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22B9E" w:rsidRDefault="00394567">
      <w:pPr>
        <w:pStyle w:val="aa"/>
        <w:ind w:left="851" w:right="564"/>
        <w:jc w:val="center"/>
      </w:pPr>
      <w:r>
        <w:rPr>
          <w:rFonts w:ascii="新細明體" w:hAnsi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196852</wp:posOffset>
                </wp:positionH>
                <wp:positionV relativeFrom="paragraph">
                  <wp:posOffset>-467999</wp:posOffset>
                </wp:positionV>
                <wp:extent cx="1192533" cy="352428"/>
                <wp:effectExtent l="0" t="0" r="26667" b="28572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3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2B9E" w:rsidRDefault="00394567"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5.5pt;margin-top:-36.85pt;width:93.9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" strokeweight=".26467mm">
                <v:textbox>
                  <w:txbxContent>
                    <w:p w:rsidR="00022B9E" w:rsidRDefault="00394567"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花蓮縣補助國民中小學112</w:t>
      </w:r>
      <w:r w:rsidR="000A765A">
        <w:rPr>
          <w:rFonts w:ascii="標楷體" w:eastAsia="標楷體" w:hAnsi="標楷體" w:hint="eastAsia"/>
          <w:sz w:val="36"/>
          <w:szCs w:val="36"/>
        </w:rPr>
        <w:t>學年</w:t>
      </w:r>
      <w:r>
        <w:rPr>
          <w:rFonts w:ascii="標楷體" w:eastAsia="標楷體" w:hAnsi="標楷體"/>
          <w:sz w:val="36"/>
          <w:szCs w:val="36"/>
        </w:rPr>
        <w:t xml:space="preserve">年度客語及閩南語語言能力認證測驗報名費補助申請表 </w:t>
      </w:r>
      <w:bookmarkStart w:id="1" w:name="_Hlk133848373"/>
      <w:r>
        <w:rPr>
          <w:rFonts w:ascii="標楷體" w:eastAsia="標楷體" w:hAnsi="標楷體"/>
          <w:sz w:val="36"/>
          <w:szCs w:val="36"/>
        </w:rPr>
        <w:t>-第1梯次</w:t>
      </w:r>
      <w:bookmarkStart w:id="2" w:name="_Hlk133848442"/>
      <w:bookmarkEnd w:id="1"/>
      <w:r>
        <w:rPr>
          <w:rFonts w:ascii="標楷體" w:eastAsia="標楷體" w:hAnsi="標楷體"/>
          <w:szCs w:val="36"/>
        </w:rPr>
        <w:t>(</w:t>
      </w:r>
      <w:r w:rsidR="00FC3553">
        <w:rPr>
          <w:rFonts w:ascii="標楷體" w:eastAsia="標楷體" w:hAnsi="標楷體" w:hint="eastAsia"/>
          <w:szCs w:val="36"/>
        </w:rPr>
        <w:t>112.</w:t>
      </w:r>
      <w:r w:rsidR="002F32A7">
        <w:rPr>
          <w:rFonts w:ascii="標楷體" w:eastAsia="標楷體" w:hAnsi="標楷體" w:hint="eastAsia"/>
          <w:szCs w:val="36"/>
        </w:rPr>
        <w:t>12</w:t>
      </w:r>
      <w:r w:rsidR="00FC3553">
        <w:rPr>
          <w:rFonts w:ascii="標楷體" w:eastAsia="標楷體" w:hAnsi="標楷體" w:hint="eastAsia"/>
          <w:szCs w:val="36"/>
        </w:rPr>
        <w:t>.</w:t>
      </w:r>
      <w:r w:rsidR="002F32A7">
        <w:rPr>
          <w:rFonts w:ascii="標楷體" w:eastAsia="標楷體" w:hAnsi="標楷體" w:hint="eastAsia"/>
          <w:szCs w:val="36"/>
        </w:rPr>
        <w:t>20</w:t>
      </w:r>
      <w:r>
        <w:rPr>
          <w:rFonts w:ascii="標楷體" w:eastAsia="標楷體" w:hAnsi="標楷體"/>
          <w:szCs w:val="36"/>
        </w:rPr>
        <w:t>前截止)</w:t>
      </w:r>
      <w:bookmarkEnd w:id="2"/>
    </w:p>
    <w:p w:rsidR="00022B9E" w:rsidRDefault="00394567">
      <w:pPr>
        <w:pStyle w:val="aa"/>
        <w:ind w:left="338" w:hanging="196"/>
      </w:pPr>
      <w:r>
        <w:rPr>
          <w:rFonts w:ascii="標楷體" w:eastAsia="標楷體" w:hAnsi="標楷體"/>
          <w:sz w:val="28"/>
          <w:szCs w:val="28"/>
        </w:rPr>
        <w:t>學校名稱(全銜)：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＿＿＿＿＿＿　</w:t>
      </w: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669"/>
        <w:gridCol w:w="1556"/>
        <w:gridCol w:w="1419"/>
        <w:gridCol w:w="3889"/>
        <w:gridCol w:w="40"/>
      </w:tblGrid>
      <w:tr w:rsidR="00022B9E">
        <w:trPr>
          <w:cantSplit/>
          <w:trHeight w:val="932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2B9E">
        <w:trPr>
          <w:cantSplit/>
          <w:trHeight w:val="932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客語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394567">
            <w:pPr>
              <w:pStyle w:val="Standard"/>
              <w:ind w:right="108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250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jc w:val="right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2A7" w:rsidRDefault="00394567">
            <w:pPr>
              <w:ind w:left="125" w:right="163" w:firstLine="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客家委員會</w:t>
            </w:r>
            <w:proofErr w:type="gramStart"/>
            <w:r>
              <w:rPr>
                <w:rFonts w:ascii="標楷體" w:eastAsia="標楷體" w:hAnsi="標楷體"/>
                <w:sz w:val="28"/>
              </w:rPr>
              <w:t>112</w:t>
            </w:r>
            <w:proofErr w:type="gramEnd"/>
            <w:r>
              <w:rPr>
                <w:rFonts w:ascii="標楷體" w:eastAsia="標楷體" w:hAnsi="標楷體"/>
                <w:sz w:val="28"/>
              </w:rPr>
              <w:t>年度第</w:t>
            </w:r>
            <w:r w:rsidR="002F32A7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次</w:t>
            </w:r>
          </w:p>
          <w:p w:rsidR="002F32A7" w:rsidRDefault="00394567">
            <w:pPr>
              <w:ind w:left="125" w:right="163" w:firstLine="2"/>
              <w:rPr>
                <w:rFonts w:ascii="標楷體" w:eastAsia="標楷體" w:hAnsi="標楷體"/>
                <w:b/>
                <w:sz w:val="28"/>
              </w:rPr>
            </w:pPr>
            <w:r w:rsidRPr="002F32A7">
              <w:rPr>
                <w:rFonts w:ascii="標楷體" w:eastAsia="標楷體" w:hAnsi="標楷體"/>
                <w:b/>
                <w:sz w:val="28"/>
              </w:rPr>
              <w:t>中高級</w:t>
            </w:r>
            <w:r w:rsidR="002F32A7">
              <w:rPr>
                <w:rFonts w:ascii="標楷體" w:eastAsia="標楷體" w:hAnsi="標楷體" w:hint="eastAsia"/>
                <w:b/>
                <w:sz w:val="28"/>
              </w:rPr>
              <w:t>以上客家語言</w:t>
            </w:r>
          </w:p>
          <w:p w:rsidR="00022B9E" w:rsidRDefault="00394567">
            <w:pPr>
              <w:ind w:left="125" w:right="163" w:firstLine="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認證考試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2B9E"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ind w:right="108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jc w:val="right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napToGrid w:val="0"/>
              <w:spacing w:line="260" w:lineRule="exact"/>
              <w:ind w:left="266" w:right="163" w:firstLine="109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2B9E">
        <w:trPr>
          <w:cantSplit/>
          <w:trHeight w:val="932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39456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閩南語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394567">
            <w:pPr>
              <w:pStyle w:val="Standard"/>
              <w:ind w:right="108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250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ind w:right="108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2A7" w:rsidRDefault="00394567">
            <w:pPr>
              <w:ind w:left="125" w:right="16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教育部閩南語認證112年</w:t>
            </w:r>
          </w:p>
          <w:p w:rsidR="002F32A7" w:rsidRDefault="00394567">
            <w:pPr>
              <w:ind w:left="125" w:right="16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</w:t>
            </w:r>
            <w:r w:rsidR="002F32A7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次考試</w:t>
            </w:r>
            <w:r w:rsidR="002F32A7">
              <w:rPr>
                <w:rFonts w:ascii="標楷體" w:eastAsia="標楷體" w:hAnsi="標楷體" w:hint="eastAsia"/>
                <w:sz w:val="28"/>
              </w:rPr>
              <w:t>(</w:t>
            </w:r>
            <w:r w:rsidR="002F32A7" w:rsidRPr="002F32A7">
              <w:rPr>
                <w:rFonts w:ascii="標楷體" w:eastAsia="標楷體" w:hAnsi="標楷體" w:hint="eastAsia"/>
                <w:b/>
                <w:sz w:val="28"/>
              </w:rPr>
              <w:t>應考B</w:t>
            </w:r>
            <w:proofErr w:type="gramStart"/>
            <w:r w:rsidR="002F32A7" w:rsidRPr="002F32A7">
              <w:rPr>
                <w:rFonts w:ascii="標楷體" w:eastAsia="標楷體" w:hAnsi="標楷體" w:hint="eastAsia"/>
                <w:b/>
                <w:sz w:val="28"/>
              </w:rPr>
              <w:t>卷或</w:t>
            </w:r>
            <w:proofErr w:type="gramEnd"/>
            <w:r w:rsidR="002F32A7" w:rsidRPr="002F32A7">
              <w:rPr>
                <w:rFonts w:ascii="標楷體" w:eastAsia="標楷體" w:hAnsi="標楷體" w:hint="eastAsia"/>
                <w:b/>
                <w:sz w:val="28"/>
              </w:rPr>
              <w:t>C卷</w:t>
            </w:r>
            <w:r w:rsidR="002F32A7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022B9E" w:rsidRDefault="002F32A7">
            <w:pPr>
              <w:ind w:left="125" w:right="16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 w:rsidRPr="002F32A7">
              <w:rPr>
                <w:rFonts w:ascii="標楷體" w:eastAsia="標楷體" w:hAnsi="標楷體" w:hint="eastAsia"/>
                <w:sz w:val="28"/>
              </w:rPr>
              <w:t>認證考試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2B9E"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ind w:right="108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ind w:right="108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napToGrid w:val="0"/>
              <w:spacing w:line="260" w:lineRule="exact"/>
              <w:ind w:left="266" w:right="163" w:firstLine="109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2B9E"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394567">
            <w:pPr>
              <w:pStyle w:val="Standard"/>
              <w:ind w:right="108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2,800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ind w:right="108"/>
              <w:jc w:val="righ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394567">
            <w:pPr>
              <w:ind w:left="266" w:right="163" w:firstLine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國立成功大學2023</w:t>
            </w:r>
            <w:r w:rsidR="002F32A7">
              <w:rPr>
                <w:rFonts w:ascii="標楷體" w:eastAsia="標楷體" w:hAnsi="標楷體" w:hint="eastAsia"/>
                <w:sz w:val="28"/>
              </w:rPr>
              <w:t>秋</w:t>
            </w:r>
            <w:r>
              <w:rPr>
                <w:rFonts w:ascii="標楷體" w:eastAsia="標楷體" w:hAnsi="標楷體"/>
                <w:sz w:val="28"/>
              </w:rPr>
              <w:t>季全民台語認證，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限擇</w:t>
            </w:r>
            <w:proofErr w:type="gramEnd"/>
            <w:r w:rsidRPr="002F32A7">
              <w:rPr>
                <w:rFonts w:ascii="標楷體" w:eastAsia="標楷體" w:hAnsi="標楷體"/>
                <w:b/>
                <w:sz w:val="28"/>
              </w:rPr>
              <w:t>「教育部臺灣閩南語羅馬字拼音方案」</w:t>
            </w:r>
            <w:r>
              <w:rPr>
                <w:rFonts w:ascii="標楷體" w:eastAsia="標楷體" w:hAnsi="標楷體"/>
                <w:sz w:val="28"/>
              </w:rPr>
              <w:t>試題應考者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2B9E"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spacing w:line="260" w:lineRule="exact"/>
              <w:ind w:right="108"/>
              <w:jc w:val="right"/>
              <w:rPr>
                <w:sz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napToGrid w:val="0"/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2B9E">
        <w:trPr>
          <w:cantSplit/>
          <w:trHeight w:val="932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394567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2B9E" w:rsidRDefault="00022B9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22B9E" w:rsidRDefault="00394567">
      <w:pPr>
        <w:pStyle w:val="aa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szCs w:val="24"/>
        </w:rPr>
        <w:t xml:space="preserve">      </w:t>
      </w:r>
    </w:p>
    <w:p w:rsidR="00022B9E" w:rsidRDefault="00394567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    承辦人簽章：                    會計簽章：                  校長簽章：</w:t>
      </w:r>
    </w:p>
    <w:p w:rsidR="00022B9E" w:rsidRDefault="00022B9E">
      <w:pPr>
        <w:pStyle w:val="cjk"/>
        <w:spacing w:before="0" w:after="0" w:line="240" w:lineRule="auto"/>
        <w:ind w:left="850" w:hanging="2268"/>
      </w:pPr>
    </w:p>
    <w:p w:rsidR="00022B9E" w:rsidRDefault="00394567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填表人姓名：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 xml:space="preserve">＿＿＿＿＿＿    </w:t>
      </w:r>
      <w:r>
        <w:rPr>
          <w:sz w:val="24"/>
          <w:szCs w:val="24"/>
        </w:rPr>
        <w:t xml:space="preserve">    職稱: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 xml:space="preserve">＿＿＿＿＿＿   </w:t>
      </w:r>
      <w:r>
        <w:rPr>
          <w:sz w:val="24"/>
          <w:szCs w:val="24"/>
        </w:rPr>
        <w:t xml:space="preserve">  連絡電話: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 xml:space="preserve">＿＿＿＿＿＿   </w:t>
      </w:r>
      <w:r>
        <w:rPr>
          <w:sz w:val="24"/>
          <w:szCs w:val="24"/>
        </w:rPr>
        <w:t xml:space="preserve">　  </w:t>
      </w:r>
    </w:p>
    <w:p w:rsidR="00022B9E" w:rsidRDefault="00022B9E">
      <w:pPr>
        <w:pStyle w:val="cjk"/>
        <w:spacing w:before="0" w:after="0" w:line="240" w:lineRule="auto"/>
        <w:ind w:left="850" w:hanging="2268"/>
      </w:pPr>
    </w:p>
    <w:p w:rsidR="00022B9E" w:rsidRDefault="00394567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填報日期：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＿＿＿＿＿＿＿＿</w:t>
      </w:r>
      <w:r>
        <w:rPr>
          <w:sz w:val="24"/>
          <w:szCs w:val="24"/>
        </w:rPr>
        <w:t xml:space="preserve"> 　　　　　　　　　　               　  　</w:t>
      </w:r>
    </w:p>
    <w:p w:rsidR="00022B9E" w:rsidRDefault="00394567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022B9E" w:rsidRDefault="00394567">
      <w:pPr>
        <w:pStyle w:val="cjk"/>
        <w:spacing w:before="0" w:after="0" w:line="240" w:lineRule="auto"/>
        <w:ind w:left="850" w:hanging="850"/>
      </w:pP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備　</w:t>
      </w:r>
      <w:proofErr w:type="gramStart"/>
      <w:r>
        <w:rPr>
          <w:sz w:val="24"/>
          <w:szCs w:val="24"/>
          <w:shd w:val="clear" w:color="auto" w:fill="FFFFFF"/>
        </w:rPr>
        <w:t>註</w:t>
      </w:r>
      <w:proofErr w:type="gramEnd"/>
      <w:r>
        <w:rPr>
          <w:sz w:val="24"/>
          <w:szCs w:val="24"/>
        </w:rPr>
        <w:t xml:space="preserve"> : 　　　</w:t>
      </w:r>
    </w:p>
    <w:p w:rsidR="00022B9E" w:rsidRDefault="00394567">
      <w:pPr>
        <w:pStyle w:val="cjk"/>
        <w:spacing w:before="0" w:after="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一</w:t>
      </w:r>
      <w:proofErr w:type="gramEnd"/>
      <w:r>
        <w:rPr>
          <w:sz w:val="24"/>
          <w:szCs w:val="24"/>
        </w:rPr>
        <w:t>)補助項目：報名並完成下列語言能力認證測驗之教師，得申請參與測驗之報名費。</w:t>
      </w:r>
    </w:p>
    <w:p w:rsidR="00022B9E" w:rsidRDefault="00394567">
      <w:pPr>
        <w:pStyle w:val="cjk"/>
        <w:spacing w:before="0" w:after="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(二)本計畫補助之語言能力認證測驗網頁資訊連結如下： </w:t>
      </w:r>
    </w:p>
    <w:p w:rsidR="00022B9E" w:rsidRDefault="00394567">
      <w:pPr>
        <w:pStyle w:val="cjk"/>
        <w:spacing w:before="0" w:after="0" w:line="240" w:lineRule="auto"/>
        <w:ind w:firstLine="991"/>
      </w:pPr>
      <w:r>
        <w:rPr>
          <w:sz w:val="24"/>
          <w:szCs w:val="24"/>
        </w:rPr>
        <w:t xml:space="preserve">1.112年度客語語言能力認證 </w:t>
      </w:r>
      <w:hyperlink r:id="rId7" w:history="1">
        <w:r>
          <w:rPr>
            <w:rStyle w:val="af2"/>
            <w:color w:val="auto"/>
            <w:sz w:val="24"/>
            <w:szCs w:val="24"/>
          </w:rPr>
          <w:t>https://hakka.sce.ntnu.edu.tw/hakka/</w:t>
        </w:r>
      </w:hyperlink>
    </w:p>
    <w:p w:rsidR="00FC3553" w:rsidRDefault="00394567">
      <w:pPr>
        <w:pStyle w:val="cjk"/>
        <w:spacing w:before="0" w:after="0" w:line="240" w:lineRule="auto"/>
        <w:ind w:firstLine="991"/>
        <w:rPr>
          <w:sz w:val="24"/>
          <w:szCs w:val="24"/>
        </w:rPr>
      </w:pPr>
      <w:r>
        <w:rPr>
          <w:sz w:val="24"/>
          <w:szCs w:val="24"/>
        </w:rPr>
        <w:t>2.112年度閩南語語言能力認證</w:t>
      </w:r>
      <w:hyperlink r:id="rId8" w:history="1">
        <w:r w:rsidR="00FC3553" w:rsidRPr="003970AD">
          <w:rPr>
            <w:rStyle w:val="af2"/>
            <w:sz w:val="24"/>
            <w:szCs w:val="24"/>
          </w:rPr>
          <w:t>https://blgjts.moe.edu.tw/tmt/index.php</w:t>
        </w:r>
      </w:hyperlink>
    </w:p>
    <w:p w:rsidR="00022B9E" w:rsidRDefault="00FC3553" w:rsidP="00FC3553">
      <w:pPr>
        <w:pStyle w:val="cjk"/>
        <w:spacing w:before="0" w:after="0" w:line="240" w:lineRule="auto"/>
      </w:pPr>
      <w:r>
        <w:rPr>
          <w:rFonts w:hint="eastAsia"/>
          <w:sz w:val="24"/>
          <w:szCs w:val="24"/>
        </w:rPr>
        <w:t xml:space="preserve">       </w:t>
      </w:r>
      <w:r w:rsidR="00394567">
        <w:rPr>
          <w:sz w:val="24"/>
          <w:szCs w:val="24"/>
        </w:rPr>
        <w:t xml:space="preserve"> 3.2023 年</w:t>
      </w:r>
      <w:r>
        <w:rPr>
          <w:rFonts w:hint="eastAsia"/>
          <w:sz w:val="24"/>
          <w:szCs w:val="24"/>
        </w:rPr>
        <w:t>秋</w:t>
      </w:r>
      <w:r w:rsidR="00394567">
        <w:rPr>
          <w:sz w:val="24"/>
          <w:szCs w:val="24"/>
        </w:rPr>
        <w:t xml:space="preserve">季全民台語認證 </w:t>
      </w:r>
      <w:hyperlink r:id="rId9" w:history="1">
        <w:r w:rsidR="00394567">
          <w:rPr>
            <w:rStyle w:val="af2"/>
            <w:color w:val="auto"/>
            <w:sz w:val="24"/>
            <w:szCs w:val="24"/>
          </w:rPr>
          <w:t>https://ctlt.twl.ncku.edu.tw/gtpt/index.html</w:t>
        </w:r>
      </w:hyperlink>
      <w:r w:rsidR="00394567">
        <w:rPr>
          <w:sz w:val="24"/>
          <w:szCs w:val="24"/>
        </w:rPr>
        <w:t xml:space="preserve">  </w:t>
      </w:r>
    </w:p>
    <w:p w:rsidR="00986673" w:rsidRPr="00986673" w:rsidRDefault="00394567" w:rsidP="00986673">
      <w:pPr>
        <w:pStyle w:val="cjk"/>
        <w:spacing w:before="0" w:after="0" w:line="240" w:lineRule="auto"/>
        <w:ind w:firstLine="425"/>
        <w:rPr>
          <w:b/>
          <w:sz w:val="24"/>
          <w:szCs w:val="24"/>
        </w:rPr>
      </w:pPr>
      <w:r>
        <w:t>(三)</w:t>
      </w:r>
      <w:r w:rsidR="006031E2" w:rsidRPr="00986673">
        <w:rPr>
          <w:b/>
          <w:sz w:val="24"/>
          <w:szCs w:val="24"/>
        </w:rPr>
        <w:t>本計畫補助認證考試報名費場次如</w:t>
      </w:r>
      <w:r w:rsidR="006031E2" w:rsidRPr="00986673">
        <w:rPr>
          <w:rFonts w:hint="eastAsia"/>
          <w:b/>
          <w:sz w:val="24"/>
          <w:szCs w:val="24"/>
        </w:rPr>
        <w:t>附件說明</w:t>
      </w:r>
      <w:r w:rsidR="006031E2" w:rsidRPr="00986673">
        <w:rPr>
          <w:b/>
          <w:sz w:val="24"/>
          <w:szCs w:val="24"/>
        </w:rPr>
        <w:t>，教師於本補助計畫完成閩南語/客語文</w:t>
      </w:r>
    </w:p>
    <w:p w:rsidR="00FC3553" w:rsidRPr="00986673" w:rsidRDefault="00986673" w:rsidP="00986673">
      <w:pPr>
        <w:pStyle w:val="cjk"/>
        <w:spacing w:before="0" w:after="0" w:line="240" w:lineRule="auto"/>
        <w:ind w:firstLine="425"/>
        <w:rPr>
          <w:b/>
          <w:sz w:val="24"/>
          <w:szCs w:val="24"/>
        </w:rPr>
      </w:pPr>
      <w:r w:rsidRPr="00986673">
        <w:rPr>
          <w:rFonts w:hint="eastAsia"/>
          <w:b/>
          <w:sz w:val="24"/>
          <w:szCs w:val="24"/>
        </w:rPr>
        <w:t xml:space="preserve">    </w:t>
      </w:r>
      <w:r w:rsidR="006031E2" w:rsidRPr="00986673">
        <w:rPr>
          <w:b/>
          <w:sz w:val="24"/>
          <w:szCs w:val="24"/>
        </w:rPr>
        <w:t>中高級以上之認證考試， 且無任</w:t>
      </w:r>
      <w:proofErr w:type="gramStart"/>
      <w:r w:rsidR="006031E2" w:rsidRPr="00986673">
        <w:rPr>
          <w:b/>
          <w:sz w:val="24"/>
          <w:szCs w:val="24"/>
        </w:rPr>
        <w:t>一節次缺考</w:t>
      </w:r>
      <w:proofErr w:type="gramEnd"/>
      <w:r w:rsidR="006031E2" w:rsidRPr="00986673">
        <w:rPr>
          <w:b/>
          <w:sz w:val="24"/>
          <w:szCs w:val="24"/>
        </w:rPr>
        <w:t>情形者，</w:t>
      </w:r>
      <w:r w:rsidR="00394567" w:rsidRPr="00986673">
        <w:rPr>
          <w:b/>
          <w:sz w:val="24"/>
          <w:szCs w:val="24"/>
        </w:rPr>
        <w:t>請各校承辦人加強審查。</w:t>
      </w:r>
    </w:p>
    <w:p w:rsidR="00FC3553" w:rsidRDefault="00FC3553">
      <w:pPr>
        <w:pStyle w:val="cjk"/>
        <w:spacing w:before="0" w:after="0" w:line="240" w:lineRule="auto"/>
      </w:pPr>
    </w:p>
    <w:p w:rsidR="00FC3553" w:rsidRDefault="00FC3553">
      <w:pPr>
        <w:pStyle w:val="cjk"/>
        <w:spacing w:before="0" w:after="0" w:line="240" w:lineRule="auto"/>
      </w:pPr>
    </w:p>
    <w:sectPr w:rsidR="00FC3553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394" w:rsidRDefault="00457394">
      <w:r>
        <w:separator/>
      </w:r>
    </w:p>
  </w:endnote>
  <w:endnote w:type="continuationSeparator" w:id="0">
    <w:p w:rsidR="00457394" w:rsidRDefault="0045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394" w:rsidRDefault="00457394">
      <w:r>
        <w:rPr>
          <w:color w:val="000000"/>
        </w:rPr>
        <w:separator/>
      </w:r>
    </w:p>
  </w:footnote>
  <w:footnote w:type="continuationSeparator" w:id="0">
    <w:p w:rsidR="00457394" w:rsidRDefault="0045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E0D00"/>
    <w:multiLevelType w:val="multilevel"/>
    <w:tmpl w:val="C02006F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E"/>
    <w:rsid w:val="00022B9E"/>
    <w:rsid w:val="000A765A"/>
    <w:rsid w:val="0026783D"/>
    <w:rsid w:val="002F32A7"/>
    <w:rsid w:val="00394567"/>
    <w:rsid w:val="00457394"/>
    <w:rsid w:val="006031E2"/>
    <w:rsid w:val="00890DBC"/>
    <w:rsid w:val="00935408"/>
    <w:rsid w:val="00986673"/>
    <w:rsid w:val="00C4595D"/>
    <w:rsid w:val="00FC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8C5358-6636-46B9-A751-B8591025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釋標題 字元"/>
    <w:basedOn w:val="a1"/>
    <w:rPr>
      <w:rFonts w:ascii="標楷體" w:eastAsia="標楷體" w:hAnsi="標楷體"/>
      <w:szCs w:val="24"/>
    </w:rPr>
  </w:style>
  <w:style w:type="character" w:customStyle="1" w:styleId="a5">
    <w:name w:val="結語 字元"/>
    <w:basedOn w:val="a1"/>
    <w:rPr>
      <w:rFonts w:ascii="標楷體" w:eastAsia="標楷體" w:hAnsi="標楷體"/>
      <w:szCs w:val="24"/>
    </w:rPr>
  </w:style>
  <w:style w:type="character" w:customStyle="1" w:styleId="a6">
    <w:name w:val="頁首 字元"/>
    <w:basedOn w:val="a1"/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character" w:customStyle="1" w:styleId="a8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styleId="a9">
    <w:name w:val="FollowedHyperlink"/>
    <w:basedOn w:val="a1"/>
    <w:rPr>
      <w:color w:val="954F72"/>
      <w:u w:val="single"/>
    </w:rPr>
  </w:style>
  <w:style w:type="paragraph" w:styleId="aa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a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b">
    <w:name w:val="List Paragraph"/>
    <w:basedOn w:val="aa"/>
    <w:pPr>
      <w:ind w:left="480"/>
    </w:pPr>
  </w:style>
  <w:style w:type="paragraph" w:styleId="ac">
    <w:name w:val="Note Heading"/>
    <w:basedOn w:val="aa"/>
    <w:next w:val="aa"/>
    <w:pPr>
      <w:jc w:val="center"/>
    </w:pPr>
    <w:rPr>
      <w:rFonts w:ascii="標楷體" w:eastAsia="標楷體" w:hAnsi="標楷體"/>
      <w:szCs w:val="24"/>
    </w:rPr>
  </w:style>
  <w:style w:type="paragraph" w:styleId="ad">
    <w:name w:val="Closing"/>
    <w:basedOn w:val="aa"/>
    <w:pPr>
      <w:ind w:left="100"/>
    </w:pPr>
    <w:rPr>
      <w:rFonts w:ascii="標楷體" w:eastAsia="標楷體" w:hAnsi="標楷體"/>
      <w:szCs w:val="24"/>
    </w:rPr>
  </w:style>
  <w:style w:type="paragraph" w:styleId="ae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a"/>
    <w:pPr>
      <w:numPr>
        <w:numId w:val="1"/>
      </w:numPr>
    </w:pPr>
  </w:style>
  <w:style w:type="paragraph" w:styleId="af0">
    <w:name w:val="Balloon Text"/>
    <w:basedOn w:val="aa"/>
    <w:rPr>
      <w:rFonts w:ascii="Calibri Light" w:hAnsi="Calibri Light"/>
      <w:sz w:val="18"/>
      <w:szCs w:val="18"/>
    </w:rPr>
  </w:style>
  <w:style w:type="paragraph" w:customStyle="1" w:styleId="af1">
    <w:name w:val="表格內容"/>
    <w:basedOn w:val="a0"/>
    <w:pPr>
      <w:suppressLineNumbers/>
    </w:pPr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character" w:styleId="af2">
    <w:name w:val="Hyperlink"/>
    <w:basedOn w:val="a1"/>
    <w:rPr>
      <w:color w:val="0563C1"/>
      <w:u w:val="single"/>
    </w:rPr>
  </w:style>
  <w:style w:type="character" w:styleId="af3">
    <w:name w:val="Unresolved Mention"/>
    <w:basedOn w:val="a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jts.moe.edu.tw/tmt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kka.sce.ntnu.edu.tw/hak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tlt.twl.ncku.edu.tw/gtpt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張莉娜</dc:creator>
  <cp:lastModifiedBy>江瓊紋</cp:lastModifiedBy>
  <cp:revision>2</cp:revision>
  <cp:lastPrinted>2019-12-24T18:06:00Z</cp:lastPrinted>
  <dcterms:created xsi:type="dcterms:W3CDTF">2023-12-08T06:11:00Z</dcterms:created>
  <dcterms:modified xsi:type="dcterms:W3CDTF">2023-12-08T06:11:00Z</dcterms:modified>
</cp:coreProperties>
</file>