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992"/>
        <w:gridCol w:w="3855"/>
      </w:tblGrid>
      <w:tr w:rsidR="00AC5E8E" w:rsidRPr="00DC7C42" w14:paraId="7F647193" w14:textId="77777777" w:rsidTr="00BD046F">
        <w:trPr>
          <w:trHeight w:val="572"/>
          <w:jc w:val="center"/>
        </w:trPr>
        <w:tc>
          <w:tcPr>
            <w:tcW w:w="9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E37DF8" w14:textId="6A50C357" w:rsidR="00AC5E8E" w:rsidRPr="00DC7C42" w:rsidRDefault="00AC5E8E" w:rsidP="00BD046F">
            <w:pPr>
              <w:pageBreakBefore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AC529F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DC7C4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學年度國立高級中等學校校長遴選筆試</w:t>
            </w:r>
          </w:p>
        </w:tc>
      </w:tr>
      <w:tr w:rsidR="00AC5E8E" w:rsidRPr="00DC7C42" w14:paraId="3716BF3F" w14:textId="77777777" w:rsidTr="00BD046F">
        <w:trPr>
          <w:trHeight w:val="784"/>
          <w:jc w:val="center"/>
        </w:trPr>
        <w:tc>
          <w:tcPr>
            <w:tcW w:w="39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167A" w14:textId="77777777" w:rsidR="00AC5E8E" w:rsidRPr="00DC7C42" w:rsidRDefault="00AC5E8E" w:rsidP="00BD046F">
            <w:pPr>
              <w:spacing w:beforeLines="300" w:before="1080" w:line="320" w:lineRule="exact"/>
              <w:jc w:val="center"/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</w:pP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入</w:t>
            </w:r>
            <w:r w:rsidRPr="00DC7C42">
              <w:rPr>
                <w:rFonts w:ascii="標楷體" w:eastAsia="標楷體" w:hAnsi="標楷體" w:hint="eastAsia"/>
                <w:b/>
                <w:kern w:val="0"/>
                <w:sz w:val="44"/>
                <w:szCs w:val="44"/>
              </w:rPr>
              <w:t xml:space="preserve">  </w:t>
            </w: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場</w:t>
            </w:r>
            <w:r w:rsidRPr="00DC7C42">
              <w:rPr>
                <w:rFonts w:ascii="標楷體" w:eastAsia="標楷體" w:hAnsi="標楷體" w:hint="eastAsia"/>
                <w:b/>
                <w:kern w:val="0"/>
                <w:sz w:val="44"/>
                <w:szCs w:val="44"/>
              </w:rPr>
              <w:t xml:space="preserve">  </w:t>
            </w:r>
            <w:r w:rsidRPr="00DC7C42">
              <w:rPr>
                <w:rFonts w:ascii="標楷體" w:eastAsia="標楷體" w:hAnsi="標楷體"/>
                <w:b/>
                <w:kern w:val="0"/>
                <w:sz w:val="44"/>
                <w:szCs w:val="44"/>
              </w:rPr>
              <w:t>證</w:t>
            </w:r>
          </w:p>
          <w:p w14:paraId="26792CC0" w14:textId="77777777" w:rsidR="00AC5E8E" w:rsidRPr="00DC7C42" w:rsidRDefault="00AC5E8E" w:rsidP="00BD046F">
            <w:pPr>
              <w:spacing w:beforeLines="100" w:before="360"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5E8E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1776559360"/>
              </w:rPr>
              <w:t>姓</w:t>
            </w:r>
            <w:r w:rsidRPr="00AC5E8E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1776559360"/>
              </w:rPr>
              <w:t>名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11B680D8" w14:textId="77777777" w:rsidR="00AC5E8E" w:rsidRPr="00DC7C42" w:rsidRDefault="00AC5E8E" w:rsidP="00BD046F">
            <w:pPr>
              <w:spacing w:beforeLines="100" w:before="360" w:line="6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入場證編號：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7008E1D4" w14:textId="77777777" w:rsidR="0064668A" w:rsidRDefault="00AC5E8E" w:rsidP="00BD046F">
            <w:pPr>
              <w:spacing w:beforeLines="100" w:before="360" w:line="60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遴選類別：</w:t>
            </w:r>
            <w:r w:rsidR="0064668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高級中等學校類</w:t>
            </w:r>
          </w:p>
          <w:p w14:paraId="21798FB3" w14:textId="20FD248C" w:rsidR="00AC5E8E" w:rsidRPr="00DC7C42" w:rsidRDefault="0064668A" w:rsidP="0064668A">
            <w:pPr>
              <w:spacing w:line="600" w:lineRule="exact"/>
              <w:ind w:leftChars="585" w:left="1404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668A">
              <w:rPr>
                <w:rFonts w:ascii="標楷體" w:eastAsia="標楷體" w:hAnsi="標楷體" w:hint="eastAsia"/>
                <w:sz w:val="28"/>
                <w:szCs w:val="28"/>
              </w:rPr>
              <w:t>特殊教育學校類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8677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考試日期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5652A" w14:textId="2AD70261" w:rsidR="00AC5E8E" w:rsidRPr="00DC7C42" w:rsidRDefault="00AC5E8E" w:rsidP="00AC529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11</w:t>
            </w:r>
            <w:r w:rsidR="00AC529F">
              <w:rPr>
                <w:rFonts w:ascii="標楷體" w:eastAsia="標楷體" w:hAnsi="標楷體" w:cs="Arial Unicode MS"/>
                <w:sz w:val="28"/>
                <w:szCs w:val="28"/>
              </w:rPr>
              <w:t>3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年</w:t>
            </w:r>
            <w:r w:rsidR="00757BD0"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月</w:t>
            </w:r>
            <w:r w:rsidR="00067743"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日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(星期</w:t>
            </w:r>
            <w:r w:rsidR="00AC529F">
              <w:rPr>
                <w:rFonts w:ascii="標楷體" w:eastAsia="標楷體" w:hAnsi="標楷體" w:cs="Arial Unicode MS" w:hint="eastAsia"/>
                <w:sz w:val="28"/>
                <w:szCs w:val="28"/>
              </w:rPr>
              <w:t>四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</w:tc>
      </w:tr>
      <w:tr w:rsidR="00AC5E8E" w:rsidRPr="00DC7C42" w14:paraId="0C1C9091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632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2DA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預備時間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2643E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08：50 ~ 09：00</w:t>
            </w:r>
          </w:p>
        </w:tc>
      </w:tr>
      <w:tr w:rsidR="00AC5E8E" w:rsidRPr="00DC7C42" w14:paraId="4DA85A37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CFD6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1152" w14:textId="77777777" w:rsidR="00AC5E8E" w:rsidRPr="00DC7C42" w:rsidRDefault="00AC5E8E" w:rsidP="00BD046F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4142B0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09：00 ~ 12：00</w:t>
            </w:r>
          </w:p>
        </w:tc>
      </w:tr>
      <w:tr w:rsidR="00AC5E8E" w:rsidRPr="00DC7C42" w14:paraId="002B3989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89F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107" w14:textId="77777777" w:rsidR="00AC5E8E" w:rsidRPr="00DC7C42" w:rsidRDefault="00AC5E8E" w:rsidP="00BD046F">
            <w:pPr>
              <w:spacing w:line="46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到考查證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B6E81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 xml:space="preserve">到考 </w:t>
            </w:r>
            <w:r w:rsidRPr="00DC7C4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AC5E8E" w:rsidRPr="00DC7C42" w14:paraId="24A2C187" w14:textId="77777777" w:rsidTr="00BD046F">
        <w:trPr>
          <w:trHeight w:val="784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B1D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FCE" w14:textId="77777777" w:rsidR="00AC5E8E" w:rsidRPr="00DC7C42" w:rsidRDefault="00AC5E8E" w:rsidP="00BD046F">
            <w:pPr>
              <w:widowControl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ECB9DA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  <w:r w:rsidRPr="00DC7C4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C7C42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</w:tr>
      <w:tr w:rsidR="00AC5E8E" w:rsidRPr="00DC7C42" w14:paraId="4BB0EDFB" w14:textId="77777777" w:rsidTr="00BD046F">
        <w:trPr>
          <w:trHeight w:val="1075"/>
          <w:jc w:val="center"/>
        </w:trPr>
        <w:tc>
          <w:tcPr>
            <w:tcW w:w="39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3003" w14:textId="77777777" w:rsidR="00AC5E8E" w:rsidRPr="00DC7C42" w:rsidRDefault="00AC5E8E" w:rsidP="00BD046F">
            <w:pPr>
              <w:widowControl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002" w14:textId="77777777" w:rsidR="00AC5E8E" w:rsidRPr="00DC7C42" w:rsidRDefault="00AC5E8E" w:rsidP="00BD046F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>監場人員</w:t>
            </w:r>
          </w:p>
          <w:p w14:paraId="39EC3A0E" w14:textId="77777777" w:rsidR="00AC5E8E" w:rsidRPr="00DC7C42" w:rsidRDefault="00AC5E8E" w:rsidP="00BD046F">
            <w:pPr>
              <w:spacing w:line="400" w:lineRule="exact"/>
              <w:ind w:firstLineChars="32" w:firstLine="9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簽    </w:t>
            </w:r>
            <w:r w:rsidRPr="00DC7C42">
              <w:rPr>
                <w:rFonts w:ascii="標楷體" w:eastAsia="標楷體" w:hAnsi="標楷體" w:cs="Arial Unicode MS" w:hint="eastAsia"/>
                <w:sz w:val="28"/>
                <w:szCs w:val="28"/>
                <w:lang w:eastAsia="zh-HK"/>
              </w:rPr>
              <w:t>章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BEFF2" w14:textId="77777777" w:rsidR="00AC5E8E" w:rsidRPr="00DC7C42" w:rsidRDefault="00AC5E8E" w:rsidP="00BD046F">
            <w:pPr>
              <w:spacing w:line="460" w:lineRule="exact"/>
              <w:ind w:firstLineChars="32" w:firstLine="90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AC5E8E" w:rsidRPr="00DC7C42" w14:paraId="0DC41FDF" w14:textId="77777777" w:rsidTr="00BD046F">
        <w:trPr>
          <w:trHeight w:val="1053"/>
          <w:jc w:val="center"/>
        </w:trPr>
        <w:tc>
          <w:tcPr>
            <w:tcW w:w="98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A69292" w14:textId="77777777" w:rsidR="00AC5E8E" w:rsidRPr="00DC7C42" w:rsidRDefault="00AC5E8E" w:rsidP="00BD046F">
            <w:pPr>
              <w:spacing w:beforeLines="30" w:before="108"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7C42">
              <w:rPr>
                <w:rFonts w:ascii="標楷體" w:eastAsia="標楷體" w:hAnsi="標楷體" w:hint="eastAsia"/>
                <w:szCs w:val="24"/>
              </w:rPr>
              <w:t>筆試地點：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國立草屯高級商工職業學校</w:t>
            </w:r>
            <w:r w:rsidRPr="00DC7C42">
              <w:rPr>
                <w:rFonts w:ascii="標楷體" w:eastAsia="標楷體" w:hAnsi="標楷體" w:hint="eastAsia"/>
                <w:szCs w:val="24"/>
              </w:rPr>
              <w:t>（南投縣草屯鎮芬草路二段736號）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14:paraId="5A51C374" w14:textId="77777777" w:rsidR="00AC5E8E" w:rsidRPr="00DC7C42" w:rsidRDefault="00AC5E8E" w:rsidP="00BD046F">
            <w:pPr>
              <w:spacing w:afterLines="30" w:after="108" w:line="300" w:lineRule="exact"/>
              <w:ind w:left="1200" w:hangingChars="500" w:hanging="12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7C42">
              <w:rPr>
                <w:rFonts w:ascii="標楷體" w:eastAsia="標楷體" w:hAnsi="標楷體" w:hint="eastAsia"/>
                <w:szCs w:val="24"/>
              </w:rPr>
              <w:t>注意事項：</w:t>
            </w:r>
            <w:r w:rsidRPr="00DC7C42">
              <w:rPr>
                <w:rFonts w:ascii="標楷體" w:eastAsia="標楷體" w:hAnsi="標楷體" w:hint="eastAsia"/>
                <w:szCs w:val="24"/>
                <w:lang w:eastAsia="zh-HK"/>
              </w:rPr>
              <w:t>應考人至遲應於考試開始後20分鐘內入場應試，逾時不得入場；考試開始後45分鐘內，不得離場。</w:t>
            </w:r>
          </w:p>
        </w:tc>
      </w:tr>
    </w:tbl>
    <w:p w14:paraId="69FC9560" w14:textId="5F9B157B" w:rsidR="00AC5E8E" w:rsidRPr="00DC7C42" w:rsidRDefault="00AC5E8E" w:rsidP="00067743">
      <w:pPr>
        <w:spacing w:afterLines="30" w:after="108" w:line="360" w:lineRule="exact"/>
        <w:ind w:firstLineChars="100" w:firstLine="320"/>
        <w:jc w:val="center"/>
        <w:rPr>
          <w:rFonts w:ascii="標楷體" w:eastAsia="標楷體" w:hAnsi="標楷體"/>
          <w:b/>
          <w:sz w:val="20"/>
          <w:szCs w:val="20"/>
        </w:rPr>
      </w:pPr>
      <w:r w:rsidRPr="00DC7C4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3496E" wp14:editId="693006B0">
                <wp:simplePos x="0" y="0"/>
                <wp:positionH relativeFrom="column">
                  <wp:posOffset>5628640</wp:posOffset>
                </wp:positionH>
                <wp:positionV relativeFrom="paragraph">
                  <wp:posOffset>-4667885</wp:posOffset>
                </wp:positionV>
                <wp:extent cx="619125" cy="319405"/>
                <wp:effectExtent l="9525" t="9525" r="952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4FD92" w14:textId="77777777" w:rsidR="00AC5E8E" w:rsidRPr="009C1DEF" w:rsidRDefault="00AC5E8E" w:rsidP="00AC5E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1DEF">
                              <w:rPr>
                                <w:rFonts w:ascii="標楷體" w:eastAsia="標楷體" w:hAnsi="標楷體" w:hint="eastAsia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3496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2pt;margin-top:-367.55pt;width:48.7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">
                <v:textbox>
                  <w:txbxContent>
                    <w:p w14:paraId="1A24FD92" w14:textId="77777777" w:rsidR="00AC5E8E" w:rsidRPr="009C1DEF" w:rsidRDefault="00AC5E8E" w:rsidP="00AC5E8E">
                      <w:pPr>
                        <w:rPr>
                          <w:rFonts w:ascii="標楷體" w:eastAsia="標楷體" w:hAnsi="標楷體"/>
                        </w:rPr>
                      </w:pPr>
                      <w:r w:rsidRPr="009C1DEF">
                        <w:rPr>
                          <w:rFonts w:ascii="標楷體" w:eastAsia="標楷體" w:hAnsi="標楷體" w:hint="eastAsia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 w:rsidRPr="00DC7C42">
        <w:rPr>
          <w:rFonts w:ascii="標楷體" w:eastAsia="標楷體" w:hAnsi="標楷體" w:hint="eastAsia"/>
          <w:b/>
          <w:sz w:val="20"/>
          <w:szCs w:val="20"/>
        </w:rPr>
        <w:t>11</w:t>
      </w:r>
      <w:r w:rsidR="00AC529F">
        <w:rPr>
          <w:rFonts w:ascii="標楷體" w:eastAsia="標楷體" w:hAnsi="標楷體" w:hint="eastAsia"/>
          <w:b/>
          <w:sz w:val="20"/>
          <w:szCs w:val="20"/>
        </w:rPr>
        <w:t>3</w:t>
      </w:r>
      <w:r w:rsidRPr="00DC7C42">
        <w:rPr>
          <w:rFonts w:ascii="標楷體" w:eastAsia="標楷體" w:hAnsi="標楷體" w:hint="eastAsia"/>
          <w:b/>
          <w:sz w:val="20"/>
          <w:szCs w:val="20"/>
          <w:lang w:eastAsia="zh-HK"/>
        </w:rPr>
        <w:t>學年度國立高級中等學校校長遴選筆試試場規則</w:t>
      </w:r>
      <w:r w:rsidRPr="00DC7C42">
        <w:rPr>
          <w:rFonts w:ascii="標楷體" w:eastAsia="標楷體" w:hAnsi="標楷體" w:hint="eastAsia"/>
          <w:b/>
          <w:sz w:val="20"/>
          <w:szCs w:val="20"/>
        </w:rPr>
        <w:t>暨違規處理注意事項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4932"/>
      </w:tblGrid>
      <w:tr w:rsidR="00AC5E8E" w:rsidRPr="00DC7C42" w14:paraId="31D80DCF" w14:textId="77777777" w:rsidTr="00BD046F">
        <w:trPr>
          <w:trHeight w:val="824"/>
          <w:jc w:val="center"/>
        </w:trPr>
        <w:tc>
          <w:tcPr>
            <w:tcW w:w="4932" w:type="dxa"/>
            <w:shd w:val="clear" w:color="auto" w:fill="auto"/>
            <w:hideMark/>
          </w:tcPr>
          <w:p w14:paraId="19FB7E16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beforeLines="50" w:before="180" w:line="200" w:lineRule="exact"/>
              <w:ind w:left="363"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依入場證所載之日期與時間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於指定之試場應試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6020CF48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應考人應憑入場證及身分證明文件(如國民身分證、護照、駕駛執照、身心障礙證明文件或附有照片之全民健康保險卡)入場應試，並於就座後將入場證及身分證明文件置於桌面左前角或指定位置，以備核對。</w:t>
            </w:r>
          </w:p>
          <w:p w14:paraId="65BCED52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應依監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場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人員指示，於考試開始前將書籍文件等非考試必需用品，放置於試場前方或指定場所。</w:t>
            </w:r>
          </w:p>
          <w:p w14:paraId="1BE95FC6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應考人至遲應於考試開始後20分鐘內入場應試，逾時不得入場；考試開始後45分鐘內，不得離場。</w:t>
            </w:r>
          </w:p>
          <w:p w14:paraId="630BE181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考人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應自行檢查試卷上之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應試編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號有無錯誤，遇有不符，應即告知監場人員處理。</w:t>
            </w:r>
          </w:p>
          <w:p w14:paraId="59D70301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應考人有下列各款情事之一者，應予以扣考並不予計分。考試結束後發現者，亦同：</w:t>
            </w:r>
          </w:p>
          <w:p w14:paraId="289B21D8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冒用他人名義或由他人冒名應試。</w:t>
            </w:r>
          </w:p>
          <w:p w14:paraId="626E2532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持用偽造、變造或他人之證件應試。</w:t>
            </w:r>
          </w:p>
          <w:p w14:paraId="3695E52D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擅自與他人交換座位、試卷或其他識別標號，足以混淆應考人身分。</w:t>
            </w:r>
          </w:p>
          <w:p w14:paraId="2F85CC69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考試時，以文字、圖形、影像、聲波音訊、電子訊號或其他表意方式，意圖傳送或接收資訊。</w:t>
            </w:r>
          </w:p>
          <w:p w14:paraId="3AFFA28D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隨身或於座位四周夾帶或錄存文字、圖形、影像、聲波音訊、電子訊號或其他表意符號。</w:t>
            </w:r>
          </w:p>
          <w:p w14:paraId="7C0BBCDB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故意不繳交或藏匿試卷之全部或一部，或將其攜離試場。</w:t>
            </w:r>
          </w:p>
          <w:p w14:paraId="69592241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調換應試試卷。</w:t>
            </w:r>
          </w:p>
          <w:p w14:paraId="1B840BD4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故意毀損或破壞其他應考人之試卷。</w:t>
            </w:r>
          </w:p>
          <w:p w14:paraId="33C6934A" w14:textId="77777777" w:rsidR="00AC5E8E" w:rsidRPr="00DC7C42" w:rsidRDefault="00AC5E8E" w:rsidP="00AC5E8E">
            <w:pPr>
              <w:numPr>
                <w:ilvl w:val="0"/>
                <w:numId w:val="2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以其他詐術或非法之方法應試，意圖使考試發生不正確之結果。</w:t>
            </w:r>
          </w:p>
          <w:p w14:paraId="640D5E77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成績20分：</w:t>
            </w:r>
          </w:p>
          <w:p w14:paraId="6FEDDA3D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違反第四點規定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擅自離開試場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12DA3C4A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故意毀損或破壞試卷之彌封或條碼。</w:t>
            </w:r>
          </w:p>
          <w:p w14:paraId="5947AC89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因過失毀損或污損其他應考人之試卷。</w:t>
            </w:r>
          </w:p>
          <w:p w14:paraId="2DB2F2D1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考試時，窺視他人作答內容或與他人交談、故意洩漏作答內容於他人或提供他人窺視、擅自使用電子計算器或其他依規定不得使用之物品。</w:t>
            </w:r>
          </w:p>
          <w:p w14:paraId="4519F6BF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因過失未繳交試卷之全部或一部，或將其攜離試場。</w:t>
            </w:r>
          </w:p>
          <w:p w14:paraId="101BC76B" w14:textId="77777777" w:rsidR="00AC5E8E" w:rsidRPr="00DC7C42" w:rsidRDefault="00AC5E8E" w:rsidP="00AC5E8E">
            <w:pPr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繳卷離場後，未經監試人員許可，再進入試場者。</w:t>
            </w:r>
          </w:p>
        </w:tc>
        <w:tc>
          <w:tcPr>
            <w:tcW w:w="4932" w:type="dxa"/>
            <w:shd w:val="clear" w:color="auto" w:fill="auto"/>
            <w:hideMark/>
          </w:tcPr>
          <w:p w14:paraId="14BE1908" w14:textId="77777777" w:rsidR="00AC5E8E" w:rsidRPr="00DC7C42" w:rsidRDefault="00AC5E8E" w:rsidP="00AC5E8E">
            <w:pPr>
              <w:numPr>
                <w:ilvl w:val="0"/>
                <w:numId w:val="1"/>
              </w:numPr>
              <w:snapToGrid w:val="0"/>
              <w:spacing w:beforeLines="50" w:before="180" w:line="200" w:lineRule="exact"/>
              <w:ind w:left="357"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成績10分：</w:t>
            </w:r>
          </w:p>
          <w:p w14:paraId="5BD3147B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誤用他人試卷作答。但不可歸責於應考人者，不在此限。</w:t>
            </w:r>
          </w:p>
          <w:p w14:paraId="4BC5A4F3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因過失毀損或污損自己之試卷。但試卷之評分，仍依毀損或污損之狀態為之。</w:t>
            </w:r>
          </w:p>
          <w:p w14:paraId="7855D830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於考試開始前作答，或考試結束後繼續作答。</w:t>
            </w:r>
          </w:p>
          <w:p w14:paraId="1053A872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無正當理由停留於試場內，或未經同意擅自再進入試場，經制止仍不聽從。</w:t>
            </w:r>
          </w:p>
          <w:p w14:paraId="7471CC64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考試時隨身攜帶、配戴或於試場座位四周置放書籍、文件、資料、紙張、行動電話、電子穿戴式裝置或其他具資訊傳輸、感應、拍攝、記錄功能之器具、設備等。</w:t>
            </w:r>
          </w:p>
          <w:p w14:paraId="4CBB1442" w14:textId="77777777" w:rsidR="00AC5E8E" w:rsidRPr="00DC7C42" w:rsidRDefault="00AC5E8E" w:rsidP="00AC5E8E">
            <w:pPr>
              <w:numPr>
                <w:ilvl w:val="0"/>
                <w:numId w:val="4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使用不符合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考選部公告標準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規定之電子計算器應試。</w:t>
            </w:r>
          </w:p>
          <w:p w14:paraId="4005129A" w14:textId="77777777" w:rsidR="00AC5E8E" w:rsidRPr="00DC7C42" w:rsidRDefault="00AC5E8E" w:rsidP="00AC5E8E">
            <w:pPr>
              <w:numPr>
                <w:ilvl w:val="0"/>
                <w:numId w:val="1"/>
              </w:numPr>
              <w:kinsoku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應考人有下列各款情事之一，經監場人員制止仍不聽從或再犯者，扣除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筆試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成績5分：</w:t>
            </w:r>
          </w:p>
          <w:p w14:paraId="1DA763A2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未經監場人員許可，擅自移動試場座位桌椅或設備。</w:t>
            </w:r>
          </w:p>
          <w:p w14:paraId="39A5EE7B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攜帶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第八點之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五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)所列物品以外之非應試必需用品應試，或置於試場座位四周。</w:t>
            </w:r>
          </w:p>
          <w:p w14:paraId="2DBABA1A" w14:textId="77777777" w:rsidR="00AC5E8E" w:rsidRPr="00DC7C42" w:rsidRDefault="00AC5E8E" w:rsidP="00AC5E8E">
            <w:pPr>
              <w:numPr>
                <w:ilvl w:val="0"/>
                <w:numId w:val="5"/>
              </w:numPr>
              <w:kinsoku w:val="0"/>
              <w:wordWrap w:val="0"/>
              <w:overflowPunct w:val="0"/>
              <w:snapToGrid w:val="0"/>
              <w:spacing w:line="200" w:lineRule="exact"/>
              <w:ind w:hanging="357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未經監場人員許可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擅自發言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。</w:t>
            </w:r>
          </w:p>
          <w:p w14:paraId="75DCAA88" w14:textId="38A451D4" w:rsidR="00AC5E8E" w:rsidRPr="00A2411B" w:rsidRDefault="00AC5E8E" w:rsidP="00A2411B">
            <w:pPr>
              <w:numPr>
                <w:ilvl w:val="0"/>
                <w:numId w:val="1"/>
              </w:numPr>
              <w:kinsoku w:val="0"/>
              <w:wordWrap w:val="0"/>
              <w:overflowPunct w:val="0"/>
              <w:snapToGrid w:val="0"/>
              <w:spacing w:line="200" w:lineRule="exact"/>
              <w:jc w:val="both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應考人應在規定時間內結束作答、繳交試卷，屆時未繳者一律收繳。繳交時，應</w:t>
            </w:r>
            <w:proofErr w:type="gramStart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經監場人員</w:t>
            </w:r>
            <w:proofErr w:type="gramEnd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驗收後，始得離場。</w:t>
            </w:r>
          </w:p>
          <w:p w14:paraId="3525E125" w14:textId="292F488B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8633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一</w:t>
            </w:r>
            <w:r w:rsidRPr="0088633B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應考人違反本注意事項之規定，於考試當時發現，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監場人員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應即告知其違規事實，俟應考人作答完畢繳卷時，依規定扣分；於考試結束後發現者，由試務單位依規定做成書面紀錄，以憑核計成績。</w:t>
            </w:r>
          </w:p>
          <w:p w14:paraId="093B073C" w14:textId="72BC68AD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二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、其他未列而有影響考試公平、應考人權益之事項，得由監試或試務人員予以詳實記載，提請相關會議討論，並依情節輕重予以適當處理。</w:t>
            </w:r>
          </w:p>
          <w:p w14:paraId="38914484" w14:textId="5E20FA2C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三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、凡違反本注意事項並涉及重大舞弊情事者，通知相關機關依法究辦。</w:t>
            </w:r>
          </w:p>
          <w:p w14:paraId="37FE4CE0" w14:textId="1C2E29FD" w:rsidR="00AC5E8E" w:rsidRPr="00DC7C42" w:rsidRDefault="00AC5E8E" w:rsidP="00BD046F">
            <w:pPr>
              <w:kinsoku w:val="0"/>
              <w:wordWrap w:val="0"/>
              <w:overflowPunct w:val="0"/>
              <w:snapToGrid w:val="0"/>
              <w:spacing w:line="200" w:lineRule="exact"/>
              <w:ind w:left="480" w:hangingChars="300" w:hanging="4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十</w:t>
            </w:r>
            <w:r w:rsidR="00A2411B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四</w:t>
            </w:r>
            <w:bookmarkStart w:id="0" w:name="_GoBack"/>
            <w:bookmarkEnd w:id="0"/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、本注意事項經本部成立之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國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立高級中等學校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校長遴選委員會</w:t>
            </w:r>
            <w:r w:rsidRPr="00DC7C42">
              <w:rPr>
                <w:rFonts w:ascii="標楷體" w:eastAsia="標楷體" w:hAnsi="標楷體" w:hint="eastAsia"/>
                <w:sz w:val="16"/>
                <w:szCs w:val="16"/>
              </w:rPr>
              <w:t>會議通過後施行，修正時亦同，如有未盡事宜，悉依相關法令規定辦理。</w:t>
            </w:r>
          </w:p>
        </w:tc>
      </w:tr>
    </w:tbl>
    <w:p w14:paraId="2E0AD4E7" w14:textId="77777777" w:rsidR="00197F80" w:rsidRPr="00AC5E8E" w:rsidRDefault="0032745D" w:rsidP="00067743"/>
    <w:sectPr w:rsidR="00197F80" w:rsidRPr="00AC5E8E" w:rsidSect="00DB4A9F">
      <w:footerReference w:type="default" r:id="rId7"/>
      <w:pgSz w:w="11906" w:h="16838"/>
      <w:pgMar w:top="1021" w:right="1021" w:bottom="567" w:left="1021" w:header="567" w:footer="283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49E3" w14:textId="77777777" w:rsidR="0032745D" w:rsidRDefault="0032745D" w:rsidP="00AC5E8E">
      <w:r>
        <w:separator/>
      </w:r>
    </w:p>
  </w:endnote>
  <w:endnote w:type="continuationSeparator" w:id="0">
    <w:p w14:paraId="470EDA9C" w14:textId="77777777" w:rsidR="0032745D" w:rsidRDefault="0032745D" w:rsidP="00AC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2191397"/>
      <w:docPartObj>
        <w:docPartGallery w:val="Page Numbers (Bottom of Page)"/>
        <w:docPartUnique/>
      </w:docPartObj>
    </w:sdtPr>
    <w:sdtEndPr/>
    <w:sdtContent>
      <w:p w14:paraId="5DDEFE91" w14:textId="30A55098" w:rsidR="00DB4A9F" w:rsidRDefault="0032745D">
        <w:pPr>
          <w:pStyle w:val="a5"/>
          <w:jc w:val="center"/>
        </w:pPr>
      </w:p>
    </w:sdtContent>
  </w:sdt>
  <w:p w14:paraId="087AAEDB" w14:textId="77777777" w:rsidR="00DB4A9F" w:rsidRDefault="00DB4A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7C43" w14:textId="77777777" w:rsidR="0032745D" w:rsidRDefault="0032745D" w:rsidP="00AC5E8E">
      <w:r>
        <w:separator/>
      </w:r>
    </w:p>
  </w:footnote>
  <w:footnote w:type="continuationSeparator" w:id="0">
    <w:p w14:paraId="22626E55" w14:textId="77777777" w:rsidR="0032745D" w:rsidRDefault="0032745D" w:rsidP="00AC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2CCD"/>
    <w:multiLevelType w:val="hybridMultilevel"/>
    <w:tmpl w:val="413E7C36"/>
    <w:lvl w:ilvl="0" w:tplc="8C726042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471D99"/>
    <w:multiLevelType w:val="hybridMultilevel"/>
    <w:tmpl w:val="40709BF8"/>
    <w:lvl w:ilvl="0" w:tplc="C2F4BE7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559B4"/>
    <w:multiLevelType w:val="hybridMultilevel"/>
    <w:tmpl w:val="71460044"/>
    <w:lvl w:ilvl="0" w:tplc="D0DAD0DE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51A286C"/>
    <w:multiLevelType w:val="hybridMultilevel"/>
    <w:tmpl w:val="E0CEB9D4"/>
    <w:lvl w:ilvl="0" w:tplc="FBE080E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54BA2924"/>
    <w:multiLevelType w:val="hybridMultilevel"/>
    <w:tmpl w:val="29A618EA"/>
    <w:lvl w:ilvl="0" w:tplc="28C44AAC">
      <w:start w:val="1"/>
      <w:numFmt w:val="taiwaneseCountingThousand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50"/>
    <w:rsid w:val="00067743"/>
    <w:rsid w:val="0032745D"/>
    <w:rsid w:val="003807D1"/>
    <w:rsid w:val="00383B7C"/>
    <w:rsid w:val="003C31D2"/>
    <w:rsid w:val="0064668A"/>
    <w:rsid w:val="00757BD0"/>
    <w:rsid w:val="007A74C6"/>
    <w:rsid w:val="0088633B"/>
    <w:rsid w:val="008D376C"/>
    <w:rsid w:val="00955450"/>
    <w:rsid w:val="009C1DEF"/>
    <w:rsid w:val="00A2411B"/>
    <w:rsid w:val="00A6367A"/>
    <w:rsid w:val="00AC529F"/>
    <w:rsid w:val="00AC5E8E"/>
    <w:rsid w:val="00B754CF"/>
    <w:rsid w:val="00C414E6"/>
    <w:rsid w:val="00D65AFA"/>
    <w:rsid w:val="00DB4A9F"/>
    <w:rsid w:val="00E12055"/>
    <w:rsid w:val="00FA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62F26"/>
  <w15:chartTrackingRefBased/>
  <w15:docId w15:val="{15434B4D-3AFC-4BC9-B8A8-8943745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E8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5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5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江柏輝</dc:creator>
  <cp:keywords/>
  <dc:description/>
  <cp:lastModifiedBy>歐羽柔</cp:lastModifiedBy>
  <cp:revision>12</cp:revision>
  <cp:lastPrinted>2022-05-09T01:07:00Z</cp:lastPrinted>
  <dcterms:created xsi:type="dcterms:W3CDTF">2021-06-03T07:26:00Z</dcterms:created>
  <dcterms:modified xsi:type="dcterms:W3CDTF">2024-05-16T06:15:00Z</dcterms:modified>
</cp:coreProperties>
</file>