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93"/>
        <w:tblW w:w="85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65"/>
        <w:gridCol w:w="6"/>
        <w:gridCol w:w="5187"/>
        <w:gridCol w:w="1493"/>
        <w:gridCol w:w="771"/>
      </w:tblGrid>
      <w:tr w:rsidR="00693044" w:rsidRPr="005779AF" w:rsidTr="000A1544">
        <w:trPr>
          <w:trHeight w:val="989"/>
        </w:trPr>
        <w:tc>
          <w:tcPr>
            <w:tcW w:w="8522" w:type="dxa"/>
            <w:gridSpan w:val="5"/>
            <w:tcBorders>
              <w:top w:val="thinThickSmallGap" w:sz="24" w:space="0" w:color="auto"/>
            </w:tcBorders>
          </w:tcPr>
          <w:p w:rsidR="00693044" w:rsidRPr="00E00412" w:rsidRDefault="00693044" w:rsidP="000A1544">
            <w:pPr>
              <w:spacing w:line="5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E00412">
              <w:rPr>
                <w:rFonts w:ascii="標楷體" w:eastAsia="標楷體" w:hAnsi="標楷體"/>
                <w:sz w:val="32"/>
                <w:szCs w:val="40"/>
              </w:rPr>
              <w:t xml:space="preserve">             </w:t>
            </w:r>
            <w:r w:rsidRPr="00E00412">
              <w:rPr>
                <w:rFonts w:ascii="標楷體" w:eastAsia="標楷體" w:hAnsi="標楷體" w:hint="eastAsia"/>
                <w:sz w:val="32"/>
                <w:szCs w:val="40"/>
              </w:rPr>
              <w:t>各級學校防汛安全檢查表</w:t>
            </w:r>
          </w:p>
          <w:p w:rsidR="00693044" w:rsidRPr="00E00412" w:rsidRDefault="00693044" w:rsidP="000A1544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填表人：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 w:rsidRPr="00E00412">
              <w:rPr>
                <w:rFonts w:ascii="標楷體" w:eastAsia="標楷體" w:hAnsi="標楷體" w:hint="eastAsia"/>
                <w:sz w:val="32"/>
                <w:szCs w:val="32"/>
              </w:rPr>
              <w:t>覆核人：</w:t>
            </w:r>
            <w:r w:rsidRPr="00E00412">
              <w:rPr>
                <w:rFonts w:ascii="標楷體" w:eastAsia="標楷體" w:hAnsi="標楷體"/>
                <w:sz w:val="32"/>
                <w:szCs w:val="32"/>
              </w:rPr>
              <w:t xml:space="preserve">            </w:t>
            </w:r>
          </w:p>
        </w:tc>
      </w:tr>
      <w:tr w:rsidR="00693044" w:rsidRPr="00E973E7" w:rsidTr="00663774">
        <w:trPr>
          <w:trHeight w:val="930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32"/>
              </w:rPr>
              <w:t>項目</w:t>
            </w:r>
          </w:p>
        </w:tc>
        <w:tc>
          <w:tcPr>
            <w:tcW w:w="5193" w:type="dxa"/>
            <w:gridSpan w:val="2"/>
            <w:tcBorders>
              <w:left w:val="single" w:sz="4" w:space="0" w:color="auto"/>
            </w:tcBorders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32"/>
              </w:rPr>
              <w:t>檢查內容</w:t>
            </w:r>
          </w:p>
        </w:tc>
        <w:tc>
          <w:tcPr>
            <w:tcW w:w="1493" w:type="dxa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00412">
              <w:rPr>
                <w:rFonts w:ascii="標楷體" w:eastAsia="標楷體" w:cs="標楷體" w:hint="eastAsia"/>
                <w:b/>
                <w:kern w:val="0"/>
              </w:rPr>
              <w:t>結果</w:t>
            </w:r>
          </w:p>
        </w:tc>
        <w:tc>
          <w:tcPr>
            <w:tcW w:w="771" w:type="dxa"/>
            <w:vAlign w:val="center"/>
          </w:tcPr>
          <w:p w:rsidR="00693044" w:rsidRPr="00E973E7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973E7">
              <w:rPr>
                <w:rFonts w:ascii="標楷體" w:eastAsia="標楷體" w:hAnsi="標楷體" w:hint="eastAsia"/>
              </w:rPr>
              <w:t>備註</w:t>
            </w:r>
          </w:p>
        </w:tc>
      </w:tr>
      <w:tr w:rsidR="00693044" w:rsidRPr="00E973E7" w:rsidTr="00663774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修剪樹枝，並加設支架固定保護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C27D4D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清除排水溝渠雜物、垃圾，確保暢通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AE7A6F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收妥高處、陽台盆栽（景）避免掉落傷人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F111D8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固定棚架、屋頂水塔、看板、施工中鷹架、圍籬、鐵皮、門窗、球架等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755CF5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五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完成低漥、淹水危險場域、建築警戒（含夜間）標示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7263C1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六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清理屋頂排水孔預防堵塞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8D0D2A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七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清除疏散避難路線障礙物，確保逃生動線安全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05198B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八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將地下室重要文件、器材移往高處安全儲放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090F18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九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加強教室、大樓、工廠等抗雨、防洪、雷擊等安全措施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8E5608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檢查電力設備防水及保護措施；關閉非必要性電源避免感電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CD4CDD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十一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各層樓電梯非必要者關閉後，並升高至二樓以上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754991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十二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標楷體" w:hint="eastAsia"/>
                <w:szCs w:val="28"/>
              </w:rPr>
              <w:t>利用</w:t>
            </w:r>
            <w:r w:rsidRPr="00E00412">
              <w:rPr>
                <w:rFonts w:ascii="標楷體" w:eastAsia="標楷體" w:hAnsi="標楷體" w:hint="eastAsia"/>
                <w:bCs/>
                <w:szCs w:val="28"/>
              </w:rPr>
              <w:t>砂包、擋水鋼板</w:t>
            </w:r>
            <w:r w:rsidRPr="00E00412">
              <w:rPr>
                <w:rFonts w:ascii="標楷體" w:eastAsia="標楷體" w:hAnsi="標楷體" w:hint="eastAsia"/>
                <w:szCs w:val="28"/>
              </w:rPr>
              <w:t>、封水牆等臨時性防洪器材，封堵學校可能洪汛缺口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906240">
        <w:tc>
          <w:tcPr>
            <w:tcW w:w="1071" w:type="dxa"/>
            <w:gridSpan w:val="2"/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十三</w:t>
            </w:r>
          </w:p>
        </w:tc>
        <w:tc>
          <w:tcPr>
            <w:tcW w:w="5187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Cs w:val="28"/>
              </w:rPr>
            </w:pP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管制學生校外活動，尚未出隊者管制出隊，已出隊者依當地狀況，採取適宜之避難措施或儘速返家</w:t>
            </w:r>
            <w:r w:rsidRPr="00E00412">
              <w:rPr>
                <w:rFonts w:ascii="標楷體" w:eastAsia="標楷體" w:hAnsi="Calibri" w:cs="標楷體"/>
                <w:kern w:val="0"/>
                <w:lang w:val="zh-TW"/>
              </w:rPr>
              <w:t>(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校</w:t>
            </w:r>
            <w:r w:rsidRPr="00E00412">
              <w:rPr>
                <w:rFonts w:ascii="標楷體" w:eastAsia="標楷體" w:hAnsi="Calibri" w:cs="標楷體"/>
                <w:kern w:val="0"/>
                <w:lang w:val="zh-TW"/>
              </w:rPr>
              <w:t>)</w:t>
            </w: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。</w:t>
            </w:r>
          </w:p>
        </w:tc>
        <w:tc>
          <w:tcPr>
            <w:tcW w:w="1493" w:type="dxa"/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93044" w:rsidRPr="00E973E7" w:rsidTr="00BB50B8">
        <w:tc>
          <w:tcPr>
            <w:tcW w:w="107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693044" w:rsidRPr="00E00412" w:rsidRDefault="00693044" w:rsidP="0066377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標楷體" w:eastAsia="標楷體" w:hAnsi="標楷體" w:hint="eastAsia"/>
                <w:sz w:val="28"/>
                <w:szCs w:val="32"/>
              </w:rPr>
              <w:t>十四</w:t>
            </w:r>
          </w:p>
        </w:tc>
        <w:tc>
          <w:tcPr>
            <w:tcW w:w="5187" w:type="dxa"/>
            <w:tcBorders>
              <w:bottom w:val="thickThinSmallGap" w:sz="24" w:space="0" w:color="auto"/>
            </w:tcBorders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Calibri" w:cs="標楷體"/>
                <w:kern w:val="0"/>
                <w:lang w:val="zh-TW"/>
              </w:rPr>
            </w:pPr>
            <w:r w:rsidRPr="00E00412">
              <w:rPr>
                <w:rFonts w:ascii="標楷體" w:eastAsia="標楷體" w:hAnsi="Calibri" w:cs="標楷體" w:hint="eastAsia"/>
                <w:kern w:val="0"/>
                <w:lang w:val="zh-TW"/>
              </w:rPr>
              <w:t>瞭解社區防災志工、救災協助等支援能量</w:t>
            </w:r>
          </w:p>
        </w:tc>
        <w:tc>
          <w:tcPr>
            <w:tcW w:w="1493" w:type="dxa"/>
            <w:tcBorders>
              <w:bottom w:val="thickThinSmallGap" w:sz="24" w:space="0" w:color="auto"/>
            </w:tcBorders>
          </w:tcPr>
          <w:p w:rsidR="00693044" w:rsidRPr="00E00412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00412">
              <w:rPr>
                <w:rFonts w:ascii="新細明體" w:cs="新細明體" w:hint="eastAsia"/>
                <w:kern w:val="0"/>
              </w:rPr>
              <w:t>□</w:t>
            </w:r>
            <w:r w:rsidRPr="00E00412">
              <w:rPr>
                <w:rFonts w:ascii="標楷體" w:eastAsia="標楷體" w:cs="標楷體" w:hint="eastAsia"/>
                <w:kern w:val="0"/>
              </w:rPr>
              <w:t>是</w:t>
            </w:r>
            <w:r w:rsidRPr="00E00412">
              <w:rPr>
                <w:rFonts w:ascii="標楷體" w:eastAsia="標楷體" w:cs="標楷體"/>
                <w:kern w:val="0"/>
              </w:rPr>
              <w:t xml:space="preserve">  </w:t>
            </w:r>
            <w:r w:rsidRPr="00E00412">
              <w:rPr>
                <w:rFonts w:ascii="標楷體" w:eastAsia="標楷體" w:cs="標楷體" w:hint="eastAsia"/>
                <w:kern w:val="0"/>
              </w:rPr>
              <w:t>□否</w:t>
            </w:r>
          </w:p>
        </w:tc>
        <w:tc>
          <w:tcPr>
            <w:tcW w:w="771" w:type="dxa"/>
            <w:tcBorders>
              <w:bottom w:val="thickThinSmallGap" w:sz="24" w:space="0" w:color="auto"/>
            </w:tcBorders>
          </w:tcPr>
          <w:p w:rsidR="00693044" w:rsidRPr="00E973E7" w:rsidRDefault="00693044" w:rsidP="00663774">
            <w:pPr>
              <w:spacing w:line="4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693044" w:rsidRPr="00384141" w:rsidRDefault="00693044" w:rsidP="00663774"/>
    <w:sectPr w:rsidR="00693044" w:rsidRPr="00384141" w:rsidSect="00810F0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44" w:rsidRDefault="00693044" w:rsidP="00E973E7">
      <w:r>
        <w:separator/>
      </w:r>
    </w:p>
  </w:endnote>
  <w:endnote w:type="continuationSeparator" w:id="0">
    <w:p w:rsidR="00693044" w:rsidRDefault="00693044" w:rsidP="00E9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44" w:rsidRDefault="00693044" w:rsidP="00E660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044" w:rsidRDefault="006930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44" w:rsidRDefault="00693044" w:rsidP="00E660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693044" w:rsidRDefault="006930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44" w:rsidRDefault="00693044" w:rsidP="00E973E7">
      <w:r>
        <w:separator/>
      </w:r>
    </w:p>
  </w:footnote>
  <w:footnote w:type="continuationSeparator" w:id="0">
    <w:p w:rsidR="00693044" w:rsidRDefault="00693044" w:rsidP="00E9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44" w:rsidRPr="009A511C" w:rsidRDefault="00693044">
    <w:pPr>
      <w:pStyle w:val="Header"/>
      <w:rPr>
        <w:sz w:val="28"/>
        <w:szCs w:val="28"/>
      </w:rPr>
    </w:pPr>
    <w:r w:rsidRPr="009A511C">
      <w:rPr>
        <w:rFonts w:ascii="標楷體" w:eastAsia="標楷體" w:hAnsi="標楷體" w:hint="eastAsia"/>
        <w:sz w:val="28"/>
        <w:szCs w:val="28"/>
      </w:rPr>
      <w:t>附件</w:t>
    </w:r>
    <w:r w:rsidRPr="009A511C">
      <w:rPr>
        <w:rFonts w:ascii="標楷體" w:eastAsia="標楷體" w:hAnsi="標楷體"/>
        <w:sz w:val="28"/>
        <w:szCs w:val="28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A8C"/>
    <w:rsid w:val="000261B1"/>
    <w:rsid w:val="0005198B"/>
    <w:rsid w:val="00090F18"/>
    <w:rsid w:val="000A1544"/>
    <w:rsid w:val="000E74DE"/>
    <w:rsid w:val="001D7838"/>
    <w:rsid w:val="001E1A8C"/>
    <w:rsid w:val="002101D0"/>
    <w:rsid w:val="00231E6E"/>
    <w:rsid w:val="00233729"/>
    <w:rsid w:val="00247BA9"/>
    <w:rsid w:val="002815B2"/>
    <w:rsid w:val="002D0164"/>
    <w:rsid w:val="002D06B8"/>
    <w:rsid w:val="0035257F"/>
    <w:rsid w:val="00384141"/>
    <w:rsid w:val="00384F8D"/>
    <w:rsid w:val="003E2FD9"/>
    <w:rsid w:val="00431C77"/>
    <w:rsid w:val="004806AC"/>
    <w:rsid w:val="004E6DB2"/>
    <w:rsid w:val="00546E35"/>
    <w:rsid w:val="005779AF"/>
    <w:rsid w:val="005F5036"/>
    <w:rsid w:val="006236E7"/>
    <w:rsid w:val="00663774"/>
    <w:rsid w:val="00693044"/>
    <w:rsid w:val="006D0831"/>
    <w:rsid w:val="007263C1"/>
    <w:rsid w:val="00754991"/>
    <w:rsid w:val="00755CF5"/>
    <w:rsid w:val="00757846"/>
    <w:rsid w:val="0077759E"/>
    <w:rsid w:val="007D214A"/>
    <w:rsid w:val="007D6995"/>
    <w:rsid w:val="00810F02"/>
    <w:rsid w:val="008D0D2A"/>
    <w:rsid w:val="008E5608"/>
    <w:rsid w:val="00906240"/>
    <w:rsid w:val="009A511C"/>
    <w:rsid w:val="00A00E8A"/>
    <w:rsid w:val="00AC6868"/>
    <w:rsid w:val="00AE7A6F"/>
    <w:rsid w:val="00B35262"/>
    <w:rsid w:val="00BB50B8"/>
    <w:rsid w:val="00BC664D"/>
    <w:rsid w:val="00C27D4D"/>
    <w:rsid w:val="00CD4CDD"/>
    <w:rsid w:val="00E00412"/>
    <w:rsid w:val="00E26924"/>
    <w:rsid w:val="00E66019"/>
    <w:rsid w:val="00E741E6"/>
    <w:rsid w:val="00E973E7"/>
    <w:rsid w:val="00EC2326"/>
    <w:rsid w:val="00F111D8"/>
    <w:rsid w:val="00FA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8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7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3E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97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3E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10F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0F0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FE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87</Words>
  <Characters>500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moejsmpc</cp:lastModifiedBy>
  <cp:revision>9</cp:revision>
  <cp:lastPrinted>2011-06-10T00:36:00Z</cp:lastPrinted>
  <dcterms:created xsi:type="dcterms:W3CDTF">2011-05-02T13:29:00Z</dcterms:created>
  <dcterms:modified xsi:type="dcterms:W3CDTF">2011-06-10T00:36:00Z</dcterms:modified>
</cp:coreProperties>
</file>