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FD" w:rsidRPr="00BB1E60" w:rsidRDefault="000C3EFD" w:rsidP="00BB1E60">
      <w:pPr>
        <w:jc w:val="center"/>
        <w:rPr>
          <w:rFonts w:ascii="華康正顏楷體W5" w:eastAsia="華康正顏楷體W5" w:hAnsi="華康正顏楷體W5"/>
          <w:sz w:val="40"/>
          <w:szCs w:val="36"/>
        </w:rPr>
      </w:pPr>
      <w:r w:rsidRPr="005D68B5">
        <w:rPr>
          <w:rFonts w:ascii="華康正顏楷體W5" w:eastAsia="華康正顏楷體W5" w:hAnsi="華康正顏楷體W5" w:hint="eastAsia"/>
          <w:sz w:val="40"/>
          <w:szCs w:val="36"/>
        </w:rPr>
        <w:t>教室教學的春天</w:t>
      </w:r>
      <w:r w:rsidRPr="005D68B5">
        <w:rPr>
          <w:rFonts w:ascii="華康正顏楷體W5" w:eastAsia="華康正顏楷體W5" w:hAnsi="華康正顏楷體W5"/>
          <w:sz w:val="40"/>
          <w:szCs w:val="36"/>
        </w:rPr>
        <w:t>-</w:t>
      </w:r>
      <w:r w:rsidRPr="005D68B5">
        <w:rPr>
          <w:rFonts w:ascii="華康正顏楷體W5" w:eastAsia="華康正顏楷體W5" w:hAnsi="華康正顏楷體W5" w:hint="eastAsia"/>
          <w:sz w:val="40"/>
          <w:szCs w:val="36"/>
        </w:rPr>
        <w:t>分組合作學習</w:t>
      </w:r>
      <w:r>
        <w:rPr>
          <w:rFonts w:ascii="華康正顏楷體W5" w:eastAsia="華康正顏楷體W5" w:hAnsi="華康正顏楷體W5" w:hint="eastAsia"/>
          <w:sz w:val="40"/>
          <w:szCs w:val="36"/>
        </w:rPr>
        <w:t>回流</w:t>
      </w:r>
      <w:r w:rsidRPr="005D68B5">
        <w:rPr>
          <w:rFonts w:ascii="華康正顏楷體W5" w:eastAsia="華康正顏楷體W5" w:hAnsi="華康正顏楷體W5" w:hint="eastAsia"/>
          <w:sz w:val="40"/>
          <w:szCs w:val="36"/>
        </w:rPr>
        <w:t>工作坊</w:t>
      </w:r>
      <w:r>
        <w:rPr>
          <w:rFonts w:ascii="華康正顏楷體W5" w:eastAsia="華康正顏楷體W5" w:hAnsi="華康正顏楷體W5" w:hint="eastAsia"/>
          <w:sz w:val="40"/>
          <w:szCs w:val="36"/>
        </w:rPr>
        <w:t>實施計畫</w:t>
      </w:r>
    </w:p>
    <w:p w:rsidR="000C3EFD" w:rsidRPr="00185691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185691">
        <w:rPr>
          <w:rFonts w:ascii="華康正顏楷體W5" w:eastAsia="華康正顏楷體W5" w:hAnsi="華康正顏楷體W5" w:hint="eastAsia"/>
          <w:b/>
          <w:sz w:val="26"/>
          <w:szCs w:val="26"/>
        </w:rPr>
        <w:t>目的</w:t>
      </w:r>
    </w:p>
    <w:p w:rsidR="000C3EFD" w:rsidRPr="00BB1E60" w:rsidRDefault="000C3EFD" w:rsidP="00BB1E60">
      <w:pPr>
        <w:pStyle w:val="ListParagraph"/>
        <w:spacing w:line="480" w:lineRule="atLeast"/>
        <w:ind w:firstLineChars="200" w:firstLine="480"/>
        <w:rPr>
          <w:rFonts w:ascii="Times New Roman" w:eastAsia="華康儷中黑" w:hAnsi="Times New Roman"/>
          <w:szCs w:val="24"/>
        </w:rPr>
      </w:pPr>
      <w:r w:rsidRPr="00850654">
        <w:rPr>
          <w:rFonts w:ascii="Times New Roman" w:eastAsia="華康儷中黑" w:hAnsi="Times New Roman" w:hint="eastAsia"/>
          <w:szCs w:val="24"/>
        </w:rPr>
        <w:t>為落實「分組合作學習」的理念及作法，本計</w:t>
      </w:r>
      <w:r>
        <w:rPr>
          <w:rFonts w:ascii="Times New Roman" w:eastAsia="華康儷中黑" w:hAnsi="Times New Roman" w:hint="eastAsia"/>
          <w:szCs w:val="24"/>
        </w:rPr>
        <w:t>畫</w:t>
      </w:r>
      <w:r w:rsidRPr="00850654">
        <w:rPr>
          <w:rFonts w:ascii="Times New Roman" w:eastAsia="華康儷中黑" w:hAnsi="Times New Roman" w:hint="eastAsia"/>
          <w:szCs w:val="24"/>
        </w:rPr>
        <w:t>辦理「</w:t>
      </w:r>
      <w:r w:rsidRPr="00641BCE">
        <w:rPr>
          <w:rFonts w:ascii="Times New Roman" w:eastAsia="華康儷中黑" w:hAnsi="Times New Roman" w:hint="eastAsia"/>
          <w:szCs w:val="24"/>
        </w:rPr>
        <w:t>教室教學的春天</w:t>
      </w:r>
      <w:r w:rsidRPr="00641BCE">
        <w:rPr>
          <w:rFonts w:ascii="Times New Roman" w:eastAsia="華康儷中黑" w:hAnsi="Times New Roman"/>
          <w:szCs w:val="24"/>
        </w:rPr>
        <w:t>-</w:t>
      </w:r>
      <w:r w:rsidRPr="00641BCE">
        <w:rPr>
          <w:rFonts w:ascii="Times New Roman" w:eastAsia="華康儷中黑" w:hAnsi="Times New Roman" w:hint="eastAsia"/>
          <w:szCs w:val="24"/>
        </w:rPr>
        <w:t>分組合作學習回流工作坊</w:t>
      </w:r>
      <w:r>
        <w:rPr>
          <w:rFonts w:ascii="Times New Roman" w:eastAsia="華康儷中黑" w:hAnsi="Times New Roman" w:hint="eastAsia"/>
          <w:szCs w:val="24"/>
        </w:rPr>
        <w:t>」，邀請各實施</w:t>
      </w:r>
      <w:r w:rsidRPr="00850654">
        <w:rPr>
          <w:rFonts w:ascii="Times New Roman" w:eastAsia="華康儷中黑" w:hAnsi="Times New Roman" w:hint="eastAsia"/>
          <w:szCs w:val="24"/>
        </w:rPr>
        <w:t>學校再度聚會，分享交流</w:t>
      </w:r>
      <w:r>
        <w:rPr>
          <w:rFonts w:ascii="Times New Roman" w:eastAsia="華康儷中黑" w:hAnsi="Times New Roman" w:hint="eastAsia"/>
          <w:szCs w:val="24"/>
        </w:rPr>
        <w:t>其在實施過程中之經驗成果，以及遇到的問題或困難，亦使本計畫能適時協助實施學校</w:t>
      </w:r>
      <w:r w:rsidRPr="00850654">
        <w:rPr>
          <w:rFonts w:ascii="Times New Roman" w:eastAsia="華康儷中黑" w:hAnsi="Times New Roman" w:hint="eastAsia"/>
          <w:szCs w:val="24"/>
        </w:rPr>
        <w:t>，以精進分組合作之教學實務，提升學生學習成效。</w:t>
      </w:r>
    </w:p>
    <w:p w:rsidR="000C3EFD" w:rsidRPr="005D68B5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5D68B5">
        <w:rPr>
          <w:rFonts w:ascii="華康正顏楷體W5" w:eastAsia="華康正顏楷體W5" w:hAnsi="華康正顏楷體W5" w:hint="eastAsia"/>
          <w:b/>
          <w:sz w:val="26"/>
          <w:szCs w:val="26"/>
        </w:rPr>
        <w:t>辦理單位</w:t>
      </w:r>
    </w:p>
    <w:p w:rsidR="000C3EFD" w:rsidRPr="005D68B5" w:rsidRDefault="000C3EFD" w:rsidP="00185691">
      <w:pPr>
        <w:spacing w:line="480" w:lineRule="atLeast"/>
        <w:rPr>
          <w:rFonts w:ascii="Times New Roman" w:eastAsia="華康儷中黑" w:hAnsi="Times New Roman"/>
          <w:szCs w:val="24"/>
        </w:rPr>
      </w:pPr>
      <w:r w:rsidRPr="005D68B5">
        <w:rPr>
          <w:rFonts w:ascii="Times New Roman" w:eastAsia="華康儷中黑" w:hAnsi="Times New Roman" w:hint="eastAsia"/>
          <w:color w:val="000000"/>
          <w:sz w:val="26"/>
          <w:szCs w:val="26"/>
          <w:shd w:val="clear" w:color="auto" w:fill="FFFFFF"/>
        </w:rPr>
        <w:t xml:space="preserve">　</w:t>
      </w:r>
      <w:r w:rsidRPr="005D68B5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 xml:space="preserve">　一、主辦單位：教育部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國民及學前教育署</w:t>
      </w:r>
    </w:p>
    <w:p w:rsidR="000C3EFD" w:rsidRDefault="000C3EFD" w:rsidP="00185691">
      <w:pPr>
        <w:spacing w:line="480" w:lineRule="atLeast"/>
        <w:rPr>
          <w:rFonts w:ascii="Times New Roman" w:eastAsia="華康儷中黑" w:hAnsi="Times New Roman"/>
          <w:color w:val="000000"/>
          <w:szCs w:val="24"/>
          <w:shd w:val="clear" w:color="auto" w:fill="FFFFFF"/>
        </w:rPr>
      </w:pPr>
      <w:r w:rsidRPr="005D68B5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 xml:space="preserve">　　二、承辦單位：國立臺北教育大學</w:t>
      </w:r>
    </w:p>
    <w:p w:rsidR="000C3EFD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" w:eastAsia="華康正顏楷體W5" w:hAnsi="華康正顏楷體W5"/>
          <w:b/>
          <w:color w:val="000000"/>
          <w:sz w:val="26"/>
          <w:szCs w:val="26"/>
          <w:shd w:val="clear" w:color="auto" w:fill="FFFFFF"/>
        </w:rPr>
      </w:pPr>
      <w:r w:rsidRPr="00185691">
        <w:rPr>
          <w:rFonts w:ascii="華康正顏楷體W5" w:eastAsia="華康正顏楷體W5" w:hAnsi="華康正顏楷體W5" w:hint="eastAsia"/>
          <w:b/>
          <w:sz w:val="26"/>
          <w:szCs w:val="26"/>
        </w:rPr>
        <w:t>參與</w:t>
      </w:r>
      <w:r w:rsidRPr="005D68B5">
        <w:rPr>
          <w:rFonts w:ascii="華康正顏楷體W5" w:eastAsia="華康正顏楷體W5" w:hAnsi="華康正顏楷體W5" w:hint="eastAsia"/>
          <w:b/>
          <w:color w:val="000000"/>
          <w:sz w:val="26"/>
          <w:szCs w:val="26"/>
          <w:shd w:val="clear" w:color="auto" w:fill="FFFFFF"/>
        </w:rPr>
        <w:t>對象</w:t>
      </w:r>
    </w:p>
    <w:p w:rsidR="000C3EFD" w:rsidRPr="00F902D2" w:rsidRDefault="000C3EFD" w:rsidP="00185691">
      <w:pPr>
        <w:pStyle w:val="ListParagraph"/>
        <w:numPr>
          <w:ilvl w:val="0"/>
          <w:numId w:val="4"/>
        </w:numPr>
        <w:spacing w:line="480" w:lineRule="atLeast"/>
        <w:ind w:leftChars="0" w:left="1134" w:hanging="709"/>
        <w:rPr>
          <w:rFonts w:ascii="Times New Roman" w:eastAsia="華康儷中黑" w:hAnsi="Times New Roman"/>
          <w:szCs w:val="24"/>
          <w:shd w:val="clear" w:color="auto" w:fill="FFFFFF"/>
        </w:rPr>
      </w:pPr>
      <w:r w:rsidRPr="00185691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本計畫</w:t>
      </w:r>
      <w:r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實施</w:t>
      </w:r>
      <w:r w:rsidRPr="00185691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學校之校長、教務主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任及參與教師。與會者敬請攜帶您個人或貴校教師之教學影片一段，約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8-10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分鐘，其內容可包含實施過程中感到滿意的、困惑的或想特別分享的部份，於「</w:t>
      </w:r>
      <w:r w:rsidRPr="00F902D2">
        <w:rPr>
          <w:rFonts w:ascii="華康儷中黑" w:eastAsia="華康儷中黑" w:hAnsi="Times New Roman" w:hint="eastAsia"/>
          <w:szCs w:val="24"/>
        </w:rPr>
        <w:t>教師實施分組合作學習心得分享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」時，以便分享討論。</w:t>
      </w:r>
    </w:p>
    <w:p w:rsidR="000C3EFD" w:rsidRPr="00185691" w:rsidRDefault="000C3EFD" w:rsidP="00185691">
      <w:pPr>
        <w:pStyle w:val="ListParagraph"/>
        <w:numPr>
          <w:ilvl w:val="0"/>
          <w:numId w:val="4"/>
        </w:numPr>
        <w:spacing w:line="480" w:lineRule="atLeast"/>
        <w:ind w:leftChars="0" w:left="1134" w:hanging="709"/>
        <w:rPr>
          <w:rFonts w:ascii="Times New Roman" w:eastAsia="華康儷中黑" w:hAnsi="Times New Roman"/>
          <w:color w:val="FF0000"/>
          <w:szCs w:val="24"/>
          <w:shd w:val="clear" w:color="auto" w:fill="FFFFFF"/>
        </w:rPr>
      </w:pPr>
      <w:r w:rsidRPr="00185691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本計畫的專家諮詢委員。</w:t>
      </w:r>
    </w:p>
    <w:p w:rsidR="000C3EFD" w:rsidRPr="002157C1" w:rsidRDefault="000C3EFD" w:rsidP="002157C1">
      <w:pPr>
        <w:pStyle w:val="ListParagraph"/>
        <w:numPr>
          <w:ilvl w:val="0"/>
          <w:numId w:val="4"/>
        </w:numPr>
        <w:spacing w:line="480" w:lineRule="atLeast"/>
        <w:ind w:leftChars="0" w:left="1134" w:hanging="709"/>
        <w:rPr>
          <w:rFonts w:ascii="Times New Roman" w:eastAsia="華康儷中黑" w:hAnsi="Times New Roman"/>
          <w:color w:val="FF0000"/>
          <w:szCs w:val="24"/>
          <w:shd w:val="clear" w:color="auto" w:fill="FFFFFF"/>
        </w:rPr>
      </w:pPr>
      <w:r w:rsidRPr="00185691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師資培育機構或教育相關系所之教授。</w:t>
      </w:r>
    </w:p>
    <w:p w:rsidR="000C3EFD" w:rsidRPr="003C4712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(P)" w:eastAsia="華康正顏楷體W5(P)" w:hAnsi="Times New Roman"/>
          <w:b/>
          <w:color w:val="000000"/>
          <w:sz w:val="26"/>
          <w:szCs w:val="26"/>
          <w:shd w:val="clear" w:color="auto" w:fill="FFFFFF"/>
        </w:rPr>
      </w:pPr>
      <w:r w:rsidRPr="003C4712">
        <w:rPr>
          <w:rFonts w:ascii="華康正顏楷體W5(P)" w:eastAsia="華康正顏楷體W5(P)" w:hAnsi="華康正顏楷體W5" w:hint="eastAsia"/>
          <w:b/>
          <w:color w:val="000000"/>
          <w:sz w:val="26"/>
          <w:szCs w:val="26"/>
          <w:shd w:val="clear" w:color="auto" w:fill="FFFFFF"/>
        </w:rPr>
        <w:t>報名</w:t>
      </w:r>
      <w:r w:rsidRPr="003C4712">
        <w:rPr>
          <w:rFonts w:ascii="華康正顏楷體W5(P)" w:eastAsia="華康正顏楷體W5(P)" w:hAnsi="Times New Roman" w:hint="eastAsia"/>
          <w:b/>
          <w:color w:val="000000"/>
          <w:sz w:val="26"/>
          <w:szCs w:val="26"/>
          <w:shd w:val="clear" w:color="auto" w:fill="FFFFFF"/>
        </w:rPr>
        <w:t>方式</w:t>
      </w:r>
    </w:p>
    <w:p w:rsidR="000C3EFD" w:rsidRPr="00F902D2" w:rsidRDefault="000C3EFD" w:rsidP="00AB6BB3">
      <w:pPr>
        <w:spacing w:line="480" w:lineRule="atLeast"/>
        <w:ind w:leftChars="150" w:left="360" w:firstLineChars="200" w:firstLine="480"/>
        <w:rPr>
          <w:rFonts w:ascii="Times New Roman" w:eastAsia="華康儷中黑" w:hAnsi="Times New Roman"/>
          <w:szCs w:val="24"/>
          <w:shd w:val="clear" w:color="auto" w:fill="FFFFFF"/>
        </w:rPr>
      </w:pP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敬請各位師長逕上本計畫分組合作學習網站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(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網址：</w:t>
      </w:r>
      <w:hyperlink r:id="rId7" w:history="1">
        <w:r w:rsidRPr="00F902D2">
          <w:rPr>
            <w:rStyle w:val="Hyperlink"/>
            <w:rFonts w:ascii="Times New Roman" w:eastAsia="華康儷中黑" w:hAnsi="Times New Roman"/>
            <w:color w:val="auto"/>
            <w:szCs w:val="24"/>
            <w:shd w:val="clear" w:color="auto" w:fill="FFFFFF"/>
          </w:rPr>
          <w:t>http://www.coop.ntue.edu.tw</w:t>
        </w:r>
      </w:hyperlink>
      <w:r w:rsidRPr="00F902D2">
        <w:rPr>
          <w:rFonts w:ascii="Times New Roman" w:eastAsia="華康儷中黑" w:hAnsi="Times New Roman"/>
          <w:szCs w:val="24"/>
          <w:shd w:val="clear" w:color="auto" w:fill="FFFFFF"/>
        </w:rPr>
        <w:t>)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「回流工作坊報名系統」報名。北區場次報名至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103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年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2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月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11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日止，中區場次報名至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103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年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2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月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14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日止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 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，南區場次報名至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103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年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2</w:t>
      </w:r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月</w:t>
      </w:r>
      <w:r w:rsidRPr="00F902D2">
        <w:rPr>
          <w:rFonts w:ascii="Times New Roman" w:eastAsia="華康儷中黑" w:hAnsi="Times New Roman"/>
          <w:szCs w:val="24"/>
          <w:shd w:val="clear" w:color="auto" w:fill="FFFFFF"/>
        </w:rPr>
        <w:t>18</w:t>
      </w:r>
      <w:bookmarkStart w:id="0" w:name="_GoBack"/>
      <w:bookmarkEnd w:id="0"/>
      <w:r w:rsidRPr="00F902D2">
        <w:rPr>
          <w:rFonts w:ascii="Times New Roman" w:eastAsia="華康儷中黑" w:hAnsi="Times New Roman" w:hint="eastAsia"/>
          <w:szCs w:val="24"/>
          <w:shd w:val="clear" w:color="auto" w:fill="FFFFFF"/>
        </w:rPr>
        <w:t>日止。受場地位置限制，敬請提早報名，依序遞補至名額額滿為止。</w:t>
      </w:r>
    </w:p>
    <w:p w:rsidR="000C3EFD" w:rsidRPr="00BB1E60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BB1E60">
        <w:rPr>
          <w:rFonts w:ascii="華康正顏楷體W5" w:eastAsia="華康正顏楷體W5" w:hAnsi="華康正顏楷體W5" w:hint="eastAsia"/>
          <w:b/>
          <w:sz w:val="26"/>
          <w:szCs w:val="26"/>
        </w:rPr>
        <w:t>研習期程與地點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036"/>
        <w:gridCol w:w="2352"/>
        <w:gridCol w:w="1275"/>
        <w:gridCol w:w="3202"/>
      </w:tblGrid>
      <w:tr w:rsidR="000C3EFD" w:rsidRPr="007613B1" w:rsidTr="002157C1">
        <w:trPr>
          <w:trHeight w:val="56"/>
          <w:tblHeader/>
          <w:jc w:val="center"/>
        </w:trPr>
        <w:tc>
          <w:tcPr>
            <w:tcW w:w="382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 w:rsidP="00FB435A">
            <w:pPr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場次</w:t>
            </w:r>
          </w:p>
        </w:tc>
        <w:tc>
          <w:tcPr>
            <w:tcW w:w="1421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 w:rsidP="00FB435A">
            <w:pPr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時間</w:t>
            </w:r>
          </w:p>
        </w:tc>
        <w:tc>
          <w:tcPr>
            <w:tcW w:w="1101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 w:rsidP="00FB435A">
            <w:pPr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地點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 w:rsidP="002157C1">
            <w:pPr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名額上限</w:t>
            </w:r>
          </w:p>
        </w:tc>
        <w:tc>
          <w:tcPr>
            <w:tcW w:w="1499" w:type="pct"/>
            <w:tcBorders>
              <w:top w:val="single" w:sz="12" w:space="0" w:color="auto"/>
            </w:tcBorders>
            <w:shd w:val="clear" w:color="auto" w:fill="FFC000"/>
          </w:tcPr>
          <w:p w:rsidR="000C3EFD" w:rsidRPr="007613B1" w:rsidRDefault="000C3EFD" w:rsidP="00FB435A">
            <w:pPr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參加對象</w:t>
            </w:r>
          </w:p>
        </w:tc>
      </w:tr>
      <w:tr w:rsidR="000C3EFD" w:rsidRPr="007613B1" w:rsidTr="002157C1">
        <w:trPr>
          <w:trHeight w:val="572"/>
          <w:jc w:val="center"/>
        </w:trPr>
        <w:tc>
          <w:tcPr>
            <w:tcW w:w="382" w:type="pct"/>
            <w:vAlign w:val="center"/>
          </w:tcPr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北</w:t>
            </w:r>
          </w:p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區</w:t>
            </w:r>
          </w:p>
        </w:tc>
        <w:tc>
          <w:tcPr>
            <w:tcW w:w="1421" w:type="pct"/>
            <w:vAlign w:val="center"/>
          </w:tcPr>
          <w:p w:rsidR="000C3EFD" w:rsidRPr="00735AA3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/>
                <w:szCs w:val="24"/>
              </w:rPr>
              <w:t>103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年</w:t>
            </w:r>
            <w:r w:rsidRPr="00735AA3">
              <w:rPr>
                <w:rFonts w:ascii="Times New Roman" w:eastAsia="華康儷中黑" w:hAnsi="Times New Roman"/>
                <w:szCs w:val="24"/>
              </w:rPr>
              <w:t>02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月</w:t>
            </w:r>
            <w:r>
              <w:rPr>
                <w:rFonts w:ascii="Times New Roman" w:eastAsia="華康儷中黑" w:hAnsi="Times New Roman"/>
                <w:szCs w:val="24"/>
              </w:rPr>
              <w:t>15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日</w:t>
            </w:r>
            <w:r w:rsidRPr="00735AA3">
              <w:rPr>
                <w:rFonts w:ascii="Times New Roman" w:eastAsia="華康儷中黑" w:hAnsi="Times New Roman"/>
                <w:szCs w:val="24"/>
              </w:rPr>
              <w:t>(</w:t>
            </w:r>
            <w:r>
              <w:rPr>
                <w:rFonts w:ascii="Times New Roman" w:eastAsia="華康儷中黑" w:hAnsi="Times New Roman" w:hint="eastAsia"/>
                <w:szCs w:val="24"/>
              </w:rPr>
              <w:t>星期六</w:t>
            </w:r>
            <w:r w:rsidRPr="00735AA3">
              <w:rPr>
                <w:rFonts w:ascii="Times New Roman" w:eastAsia="華康儷中黑" w:hAnsi="Times New Roman"/>
                <w:szCs w:val="24"/>
              </w:rPr>
              <w:t>)</w:t>
            </w:r>
          </w:p>
          <w:p w:rsidR="000C3EFD" w:rsidRPr="00735AA3" w:rsidRDefault="000C3EFD" w:rsidP="00C22D12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 w:hint="eastAsia"/>
                <w:szCs w:val="24"/>
              </w:rPr>
              <w:t>上午</w:t>
            </w:r>
            <w:r>
              <w:rPr>
                <w:rFonts w:ascii="Times New Roman" w:eastAsia="華康儷中黑" w:hAnsi="Times New Roman"/>
                <w:szCs w:val="24"/>
              </w:rPr>
              <w:t>8</w:t>
            </w:r>
            <w:r w:rsidRPr="00735AA3">
              <w:rPr>
                <w:rFonts w:ascii="Times New Roman" w:eastAsia="華康儷中黑" w:hAnsi="Times New Roman"/>
                <w:szCs w:val="24"/>
              </w:rPr>
              <w:t>:</w:t>
            </w:r>
            <w:r>
              <w:rPr>
                <w:rFonts w:ascii="Times New Roman" w:eastAsia="華康儷中黑" w:hAnsi="Times New Roman"/>
                <w:szCs w:val="24"/>
              </w:rPr>
              <w:t xml:space="preserve"> 30-16:3</w:t>
            </w:r>
            <w:r w:rsidRPr="00735AA3">
              <w:rPr>
                <w:rFonts w:ascii="Times New Roman" w:eastAsia="華康儷中黑" w:hAnsi="Times New Roman"/>
                <w:szCs w:val="24"/>
              </w:rPr>
              <w:t>0</w:t>
            </w:r>
          </w:p>
        </w:tc>
        <w:tc>
          <w:tcPr>
            <w:tcW w:w="1101" w:type="pct"/>
            <w:vAlign w:val="center"/>
          </w:tcPr>
          <w:p w:rsidR="000C3EFD" w:rsidRPr="007613B1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國立臺北教育大學</w:t>
            </w:r>
          </w:p>
        </w:tc>
        <w:tc>
          <w:tcPr>
            <w:tcW w:w="597" w:type="pct"/>
            <w:vAlign w:val="center"/>
          </w:tcPr>
          <w:p w:rsidR="000C3EFD" w:rsidRPr="007613B1" w:rsidRDefault="000C3EFD" w:rsidP="002157C1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/>
                <w:szCs w:val="24"/>
              </w:rPr>
              <w:t>250</w:t>
            </w:r>
            <w:r w:rsidRPr="007613B1">
              <w:rPr>
                <w:rFonts w:ascii="Times New Roman" w:eastAsia="華康儷中黑" w:hAnsi="Times New Roman" w:hint="eastAsia"/>
                <w:szCs w:val="24"/>
              </w:rPr>
              <w:t>人</w:t>
            </w:r>
          </w:p>
        </w:tc>
        <w:tc>
          <w:tcPr>
            <w:tcW w:w="1499" w:type="pct"/>
            <w:vAlign w:val="center"/>
          </w:tcPr>
          <w:p w:rsidR="000C3EFD" w:rsidRPr="007613B1" w:rsidRDefault="000C3EFD" w:rsidP="00FB435A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基隆、台北、新北、宜蘭、</w:t>
            </w:r>
          </w:p>
          <w:p w:rsidR="000C3EFD" w:rsidRPr="007613B1" w:rsidRDefault="000C3EFD" w:rsidP="002157C1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花蓮、桃園、金門等區域</w:t>
            </w:r>
          </w:p>
        </w:tc>
      </w:tr>
      <w:tr w:rsidR="000C3EFD" w:rsidRPr="007613B1" w:rsidTr="002157C1">
        <w:trPr>
          <w:trHeight w:val="552"/>
          <w:jc w:val="center"/>
        </w:trPr>
        <w:tc>
          <w:tcPr>
            <w:tcW w:w="382" w:type="pct"/>
            <w:vAlign w:val="center"/>
          </w:tcPr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中</w:t>
            </w:r>
          </w:p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區</w:t>
            </w:r>
          </w:p>
        </w:tc>
        <w:tc>
          <w:tcPr>
            <w:tcW w:w="1421" w:type="pct"/>
            <w:vAlign w:val="center"/>
          </w:tcPr>
          <w:p w:rsidR="000C3EFD" w:rsidRPr="00735AA3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/>
                <w:szCs w:val="24"/>
              </w:rPr>
              <w:t>103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年</w:t>
            </w:r>
            <w:r w:rsidRPr="00735AA3">
              <w:rPr>
                <w:rFonts w:ascii="Times New Roman" w:eastAsia="華康儷中黑" w:hAnsi="Times New Roman"/>
                <w:szCs w:val="24"/>
              </w:rPr>
              <w:t>02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月</w:t>
            </w:r>
            <w:r>
              <w:rPr>
                <w:rFonts w:ascii="Times New Roman" w:eastAsia="華康儷中黑" w:hAnsi="Times New Roman"/>
                <w:szCs w:val="24"/>
              </w:rPr>
              <w:t>21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日</w:t>
            </w:r>
            <w:r w:rsidRPr="00735AA3">
              <w:rPr>
                <w:rFonts w:ascii="Times New Roman" w:eastAsia="華康儷中黑" w:hAnsi="Times New Roman"/>
                <w:szCs w:val="24"/>
              </w:rPr>
              <w:t>(</w:t>
            </w:r>
            <w:r>
              <w:rPr>
                <w:rFonts w:ascii="Times New Roman" w:eastAsia="華康儷中黑" w:hAnsi="Times New Roman" w:hint="eastAsia"/>
                <w:szCs w:val="24"/>
              </w:rPr>
              <w:t>星期五</w:t>
            </w:r>
            <w:r w:rsidRPr="00735AA3">
              <w:rPr>
                <w:rFonts w:ascii="Times New Roman" w:eastAsia="華康儷中黑" w:hAnsi="Times New Roman"/>
                <w:szCs w:val="24"/>
              </w:rPr>
              <w:t>)</w:t>
            </w:r>
          </w:p>
          <w:p w:rsidR="000C3EFD" w:rsidRPr="00735AA3" w:rsidRDefault="000C3EFD" w:rsidP="00C22D12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 w:hint="eastAsia"/>
                <w:szCs w:val="24"/>
              </w:rPr>
              <w:t>上午</w:t>
            </w:r>
            <w:r>
              <w:rPr>
                <w:rFonts w:ascii="Times New Roman" w:eastAsia="華康儷中黑" w:hAnsi="Times New Roman"/>
                <w:szCs w:val="24"/>
              </w:rPr>
              <w:t>8</w:t>
            </w:r>
            <w:r w:rsidRPr="00735AA3">
              <w:rPr>
                <w:rFonts w:ascii="Times New Roman" w:eastAsia="華康儷中黑" w:hAnsi="Times New Roman"/>
                <w:szCs w:val="24"/>
              </w:rPr>
              <w:t>:</w:t>
            </w:r>
            <w:r>
              <w:rPr>
                <w:rFonts w:ascii="Times New Roman" w:eastAsia="華康儷中黑" w:hAnsi="Times New Roman"/>
                <w:szCs w:val="24"/>
              </w:rPr>
              <w:t xml:space="preserve"> 30-16:3</w:t>
            </w:r>
            <w:r w:rsidRPr="00735AA3">
              <w:rPr>
                <w:rFonts w:ascii="Times New Roman" w:eastAsia="華康儷中黑" w:hAnsi="Times New Roman"/>
                <w:szCs w:val="24"/>
              </w:rPr>
              <w:t>0</w:t>
            </w:r>
          </w:p>
        </w:tc>
        <w:tc>
          <w:tcPr>
            <w:tcW w:w="1101" w:type="pct"/>
            <w:vAlign w:val="center"/>
          </w:tcPr>
          <w:p w:rsidR="000C3EFD" w:rsidRPr="007613B1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臺中市衛道中學</w:t>
            </w:r>
          </w:p>
        </w:tc>
        <w:tc>
          <w:tcPr>
            <w:tcW w:w="597" w:type="pct"/>
            <w:vAlign w:val="center"/>
          </w:tcPr>
          <w:p w:rsidR="000C3EFD" w:rsidRPr="007613B1" w:rsidRDefault="000C3EFD" w:rsidP="002157C1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/>
                <w:szCs w:val="24"/>
              </w:rPr>
              <w:t>200</w:t>
            </w:r>
            <w:r w:rsidRPr="007613B1">
              <w:rPr>
                <w:rFonts w:ascii="Times New Roman" w:eastAsia="華康儷中黑" w:hAnsi="Times New Roman" w:hint="eastAsia"/>
                <w:szCs w:val="24"/>
              </w:rPr>
              <w:t>人</w:t>
            </w:r>
          </w:p>
        </w:tc>
        <w:tc>
          <w:tcPr>
            <w:tcW w:w="1499" w:type="pct"/>
            <w:vAlign w:val="center"/>
          </w:tcPr>
          <w:p w:rsidR="000C3EFD" w:rsidRPr="007613B1" w:rsidRDefault="000C3EFD" w:rsidP="00FB435A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新竹、苗栗、臺中、彰化、</w:t>
            </w:r>
          </w:p>
          <w:p w:rsidR="000C3EFD" w:rsidRPr="007613B1" w:rsidRDefault="000C3EFD" w:rsidP="00FB435A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南投等區域</w:t>
            </w:r>
          </w:p>
        </w:tc>
      </w:tr>
      <w:tr w:rsidR="000C3EFD" w:rsidRPr="007613B1" w:rsidTr="002157C1">
        <w:trPr>
          <w:trHeight w:val="77"/>
          <w:jc w:val="center"/>
        </w:trPr>
        <w:tc>
          <w:tcPr>
            <w:tcW w:w="382" w:type="pct"/>
            <w:tcBorders>
              <w:bottom w:val="single" w:sz="12" w:space="0" w:color="auto"/>
            </w:tcBorders>
            <w:vAlign w:val="center"/>
          </w:tcPr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南</w:t>
            </w:r>
          </w:p>
          <w:p w:rsidR="000C3EFD" w:rsidRPr="007613B1" w:rsidRDefault="000C3EFD" w:rsidP="00FB435A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區</w:t>
            </w:r>
          </w:p>
        </w:tc>
        <w:tc>
          <w:tcPr>
            <w:tcW w:w="1421" w:type="pct"/>
            <w:tcBorders>
              <w:bottom w:val="single" w:sz="12" w:space="0" w:color="auto"/>
            </w:tcBorders>
            <w:vAlign w:val="center"/>
          </w:tcPr>
          <w:p w:rsidR="000C3EFD" w:rsidRPr="00735AA3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/>
                <w:szCs w:val="24"/>
              </w:rPr>
              <w:t>103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年</w:t>
            </w:r>
            <w:r w:rsidRPr="00735AA3">
              <w:rPr>
                <w:rFonts w:ascii="Times New Roman" w:eastAsia="華康儷中黑" w:hAnsi="Times New Roman"/>
                <w:szCs w:val="24"/>
              </w:rPr>
              <w:t>02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月</w:t>
            </w:r>
            <w:r>
              <w:rPr>
                <w:rFonts w:ascii="Times New Roman" w:eastAsia="華康儷中黑" w:hAnsi="Times New Roman"/>
                <w:szCs w:val="24"/>
              </w:rPr>
              <w:t>23</w:t>
            </w:r>
            <w:r w:rsidRPr="00735AA3">
              <w:rPr>
                <w:rFonts w:ascii="Times New Roman" w:eastAsia="華康儷中黑" w:hAnsi="Times New Roman" w:hint="eastAsia"/>
                <w:szCs w:val="24"/>
              </w:rPr>
              <w:t>日</w:t>
            </w:r>
            <w:r w:rsidRPr="00735AA3">
              <w:rPr>
                <w:rFonts w:ascii="Times New Roman" w:eastAsia="華康儷中黑" w:hAnsi="Times New Roman"/>
                <w:szCs w:val="24"/>
              </w:rPr>
              <w:t>(</w:t>
            </w:r>
            <w:r>
              <w:rPr>
                <w:rFonts w:ascii="Times New Roman" w:eastAsia="華康儷中黑" w:hAnsi="Times New Roman" w:hint="eastAsia"/>
                <w:szCs w:val="24"/>
              </w:rPr>
              <w:t>星期日</w:t>
            </w:r>
            <w:r w:rsidRPr="00735AA3">
              <w:rPr>
                <w:rFonts w:ascii="Times New Roman" w:eastAsia="華康儷中黑" w:hAnsi="Times New Roman"/>
                <w:szCs w:val="24"/>
              </w:rPr>
              <w:t>)</w:t>
            </w:r>
          </w:p>
          <w:p w:rsidR="000C3EFD" w:rsidRPr="00735AA3" w:rsidRDefault="000C3EFD" w:rsidP="00C22D12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35AA3">
              <w:rPr>
                <w:rFonts w:ascii="Times New Roman" w:eastAsia="華康儷中黑" w:hAnsi="Times New Roman" w:hint="eastAsia"/>
                <w:szCs w:val="24"/>
              </w:rPr>
              <w:t>上午</w:t>
            </w:r>
            <w:r>
              <w:rPr>
                <w:rFonts w:ascii="Times New Roman" w:eastAsia="華康儷中黑" w:hAnsi="Times New Roman"/>
                <w:szCs w:val="24"/>
              </w:rPr>
              <w:t>8</w:t>
            </w:r>
            <w:r w:rsidRPr="00735AA3">
              <w:rPr>
                <w:rFonts w:ascii="Times New Roman" w:eastAsia="華康儷中黑" w:hAnsi="Times New Roman"/>
                <w:szCs w:val="24"/>
              </w:rPr>
              <w:t>:</w:t>
            </w:r>
            <w:r>
              <w:rPr>
                <w:rFonts w:ascii="Times New Roman" w:eastAsia="華康儷中黑" w:hAnsi="Times New Roman"/>
                <w:szCs w:val="24"/>
              </w:rPr>
              <w:t xml:space="preserve"> 30-16:3</w:t>
            </w:r>
            <w:r w:rsidRPr="00735AA3">
              <w:rPr>
                <w:rFonts w:ascii="Times New Roman" w:eastAsia="華康儷中黑" w:hAnsi="Times New Roman"/>
                <w:szCs w:val="24"/>
              </w:rPr>
              <w:t>0</w:t>
            </w:r>
          </w:p>
        </w:tc>
        <w:tc>
          <w:tcPr>
            <w:tcW w:w="1101" w:type="pct"/>
            <w:tcBorders>
              <w:bottom w:val="single" w:sz="12" w:space="0" w:color="auto"/>
            </w:tcBorders>
            <w:vAlign w:val="center"/>
          </w:tcPr>
          <w:p w:rsidR="000C3EFD" w:rsidRPr="007613B1" w:rsidRDefault="000C3EFD" w:rsidP="00FB435A">
            <w:pPr>
              <w:snapToGrid w:val="0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高雄市三民家商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:rsidR="000C3EFD" w:rsidRPr="007613B1" w:rsidRDefault="000C3EFD" w:rsidP="002157C1">
            <w:pPr>
              <w:snapToGrid w:val="0"/>
              <w:jc w:val="center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/>
                <w:szCs w:val="24"/>
              </w:rPr>
              <w:t>200</w:t>
            </w:r>
            <w:r w:rsidRPr="007613B1">
              <w:rPr>
                <w:rFonts w:ascii="Times New Roman" w:eastAsia="華康儷中黑" w:hAnsi="Times New Roman" w:hint="eastAsia"/>
                <w:szCs w:val="24"/>
              </w:rPr>
              <w:t>人</w:t>
            </w:r>
          </w:p>
        </w:tc>
        <w:tc>
          <w:tcPr>
            <w:tcW w:w="1499" w:type="pct"/>
            <w:tcBorders>
              <w:bottom w:val="single" w:sz="12" w:space="0" w:color="auto"/>
            </w:tcBorders>
            <w:vAlign w:val="center"/>
          </w:tcPr>
          <w:p w:rsidR="000C3EFD" w:rsidRPr="007613B1" w:rsidRDefault="000C3EFD" w:rsidP="00FB435A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雲林、嘉義、台南、高雄、</w:t>
            </w:r>
          </w:p>
          <w:p w:rsidR="000C3EFD" w:rsidRPr="007613B1" w:rsidRDefault="000C3EFD" w:rsidP="002157C1">
            <w:pPr>
              <w:snapToGrid w:val="0"/>
              <w:jc w:val="both"/>
              <w:rPr>
                <w:rFonts w:ascii="Times New Roman" w:eastAsia="華康儷中黑" w:hAnsi="Times New Roman"/>
                <w:szCs w:val="24"/>
              </w:rPr>
            </w:pPr>
            <w:r w:rsidRPr="007613B1">
              <w:rPr>
                <w:rFonts w:ascii="Times New Roman" w:eastAsia="華康儷中黑" w:hAnsi="Times New Roman" w:hint="eastAsia"/>
                <w:szCs w:val="24"/>
              </w:rPr>
              <w:t>屏東、臺東、澎湖等區域</w:t>
            </w:r>
          </w:p>
        </w:tc>
      </w:tr>
    </w:tbl>
    <w:p w:rsidR="000C3EFD" w:rsidRPr="005D68B5" w:rsidRDefault="000C3EFD" w:rsidP="00BB1E60">
      <w:pPr>
        <w:pStyle w:val="ListParagraph"/>
        <w:numPr>
          <w:ilvl w:val="0"/>
          <w:numId w:val="6"/>
        </w:numPr>
        <w:spacing w:before="240"/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5D68B5">
        <w:rPr>
          <w:rFonts w:ascii="華康正顏楷體W5" w:eastAsia="華康正顏楷體W5" w:hAnsi="華康正顏楷體W5" w:hint="eastAsia"/>
          <w:b/>
          <w:sz w:val="26"/>
          <w:szCs w:val="26"/>
        </w:rPr>
        <w:t>課程規劃</w:t>
      </w:r>
    </w:p>
    <w:p w:rsidR="000C3EFD" w:rsidRPr="00BB1E60" w:rsidRDefault="000C3EFD" w:rsidP="00BB1E60">
      <w:pPr>
        <w:pStyle w:val="ListParagraph"/>
        <w:numPr>
          <w:ilvl w:val="0"/>
          <w:numId w:val="7"/>
        </w:numPr>
        <w:spacing w:line="480" w:lineRule="atLeast"/>
        <w:ind w:leftChars="0" w:left="566" w:hangingChars="236" w:hanging="566"/>
        <w:rPr>
          <w:rFonts w:ascii="Times New Roman" w:eastAsia="華康儷中黑" w:hAnsi="Times New Roman"/>
          <w:szCs w:val="24"/>
        </w:rPr>
      </w:pPr>
      <w:r w:rsidRPr="00BB1E60">
        <w:rPr>
          <w:rFonts w:ascii="Times New Roman" w:eastAsia="華康儷中黑" w:hAnsi="Times New Roman" w:hint="eastAsia"/>
          <w:color w:val="000000"/>
          <w:szCs w:val="24"/>
          <w:shd w:val="clear" w:color="auto" w:fill="FFFFFF"/>
        </w:rPr>
        <w:t>講師</w:t>
      </w:r>
      <w:r w:rsidRPr="00BB1E60">
        <w:rPr>
          <w:rFonts w:ascii="Times New Roman" w:eastAsia="華康儷中黑" w:hAnsi="Times New Roman" w:hint="eastAsia"/>
          <w:szCs w:val="24"/>
        </w:rPr>
        <w:t>介紹：張新仁校長（國立</w:t>
      </w:r>
      <w:r w:rsidRPr="005D68B5">
        <w:rPr>
          <w:rFonts w:ascii="Times New Roman" w:eastAsia="華康儷中黑" w:hAnsi="Times New Roman" w:hint="eastAsia"/>
          <w:szCs w:val="24"/>
        </w:rPr>
        <w:t>臺</w:t>
      </w:r>
      <w:r w:rsidRPr="00BB1E60">
        <w:rPr>
          <w:rFonts w:ascii="Times New Roman" w:eastAsia="華康儷中黑" w:hAnsi="Times New Roman" w:hint="eastAsia"/>
          <w:szCs w:val="24"/>
        </w:rPr>
        <w:t>北教育大學）、王金國教授（靜宜大學）、</w:t>
      </w:r>
    </w:p>
    <w:p w:rsidR="000C3EFD" w:rsidRDefault="000C3EFD" w:rsidP="00BB1E60">
      <w:pPr>
        <w:pStyle w:val="ListParagraph"/>
        <w:spacing w:line="480" w:lineRule="atLeast"/>
        <w:ind w:leftChars="0" w:left="1843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田耐青教授</w:t>
      </w:r>
      <w:r w:rsidRPr="005D68B5">
        <w:rPr>
          <w:rFonts w:ascii="Times New Roman" w:eastAsia="華康儷中黑" w:hAnsi="Times New Roman" w:hint="eastAsia"/>
          <w:szCs w:val="24"/>
        </w:rPr>
        <w:t>（國立臺北教育大學）、汪履維教授（國立臺東大學）、</w:t>
      </w:r>
    </w:p>
    <w:p w:rsidR="000C3EFD" w:rsidRPr="00BB1E60" w:rsidRDefault="000C3EFD" w:rsidP="00BB1E60">
      <w:pPr>
        <w:pStyle w:val="ListParagraph"/>
        <w:spacing w:line="480" w:lineRule="atLeast"/>
        <w:ind w:leftChars="0" w:left="1843"/>
        <w:rPr>
          <w:rFonts w:ascii="Times New Roman" w:eastAsia="華康儷中黑" w:hAnsi="Times New Roman"/>
          <w:szCs w:val="24"/>
        </w:rPr>
      </w:pPr>
      <w:r w:rsidRPr="005D68B5">
        <w:rPr>
          <w:rFonts w:ascii="Times New Roman" w:eastAsia="華康儷中黑" w:hAnsi="Times New Roman" w:hint="eastAsia"/>
          <w:szCs w:val="24"/>
        </w:rPr>
        <w:t>黃永和教授（國立臺北教育大學）</w:t>
      </w:r>
      <w:r>
        <w:rPr>
          <w:rFonts w:ascii="Times New Roman" w:eastAsia="華康儷中黑" w:hAnsi="Times New Roman" w:hint="eastAsia"/>
          <w:szCs w:val="24"/>
        </w:rPr>
        <w:t>、林美惠校長（高雄市立前金國小）</w:t>
      </w:r>
    </w:p>
    <w:p w:rsidR="000C3EFD" w:rsidRDefault="000C3EFD">
      <w:pPr>
        <w:widowControl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/>
          <w:szCs w:val="24"/>
        </w:rPr>
        <w:br w:type="page"/>
      </w:r>
    </w:p>
    <w:p w:rsidR="000C3EFD" w:rsidRDefault="000C3EFD" w:rsidP="00185691">
      <w:pPr>
        <w:rPr>
          <w:rFonts w:ascii="Times New Roman" w:eastAsia="華康儷中黑" w:hAnsi="Times New Roman"/>
          <w:szCs w:val="24"/>
        </w:rPr>
      </w:pPr>
      <w:r w:rsidRPr="005D68B5">
        <w:rPr>
          <w:rFonts w:ascii="Times New Roman" w:eastAsia="華康儷中黑" w:hAnsi="Times New Roman" w:hint="eastAsia"/>
          <w:szCs w:val="24"/>
        </w:rPr>
        <w:t>二、課程表：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251"/>
        <w:gridCol w:w="3771"/>
      </w:tblGrid>
      <w:tr w:rsidR="000C3EFD" w:rsidRPr="007613B1" w:rsidTr="00EC6617">
        <w:trPr>
          <w:trHeight w:val="50"/>
          <w:jc w:val="center"/>
        </w:trPr>
        <w:tc>
          <w:tcPr>
            <w:tcW w:w="1245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b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b/>
                <w:szCs w:val="24"/>
              </w:rPr>
              <w:t>時間</w:t>
            </w:r>
          </w:p>
        </w:tc>
        <w:tc>
          <w:tcPr>
            <w:tcW w:w="1990" w:type="pct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b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b/>
                <w:szCs w:val="24"/>
              </w:rPr>
              <w:t>內容</w:t>
            </w:r>
          </w:p>
        </w:tc>
        <w:tc>
          <w:tcPr>
            <w:tcW w:w="1765" w:type="pct"/>
            <w:tcBorders>
              <w:top w:val="single" w:sz="12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b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b/>
                <w:szCs w:val="24"/>
              </w:rPr>
              <w:t>主講人</w:t>
            </w:r>
            <w:r w:rsidRPr="007613B1">
              <w:rPr>
                <w:rFonts w:ascii="華康儷中黑" w:eastAsia="華康儷中黑" w:hAnsi="Times New Roman"/>
                <w:b/>
                <w:szCs w:val="24"/>
              </w:rPr>
              <w:t>/</w:t>
            </w:r>
            <w:r w:rsidRPr="007613B1">
              <w:rPr>
                <w:rFonts w:ascii="華康儷中黑" w:eastAsia="華康儷中黑" w:hAnsi="Times New Roman" w:hint="eastAsia"/>
                <w:b/>
                <w:szCs w:val="24"/>
              </w:rPr>
              <w:t>主持人</w:t>
            </w:r>
          </w:p>
        </w:tc>
      </w:tr>
      <w:tr w:rsidR="000C3EFD" w:rsidRPr="007613B1" w:rsidTr="00EC6617">
        <w:trPr>
          <w:trHeight w:val="284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widowControl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08:30-09:00(30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報到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工作團隊</w:t>
            </w:r>
          </w:p>
        </w:tc>
      </w:tr>
      <w:tr w:rsidR="000C3EFD" w:rsidRPr="007613B1" w:rsidTr="00EC6617">
        <w:trPr>
          <w:trHeight w:val="70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09:00-09:20(20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開幕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主持人：</w:t>
            </w:r>
          </w:p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教育部長官</w:t>
            </w:r>
          </w:p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本計畫團隊</w:t>
            </w:r>
          </w:p>
        </w:tc>
      </w:tr>
      <w:tr w:rsidR="000C3EFD" w:rsidRPr="007613B1" w:rsidTr="00EC6617">
        <w:trPr>
          <w:trHeight w:val="239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09:20-10:10(50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vAlign w:val="center"/>
          </w:tcPr>
          <w:p w:rsidR="000C3EFD" w:rsidRDefault="000C3EFD">
            <w:pPr>
              <w:widowControl/>
              <w:shd w:val="clear" w:color="auto" w:fill="FFFFFF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國外合作學習教學示例介紹</w:t>
            </w:r>
            <w:r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  <w:t>-</w:t>
            </w:r>
          </w:p>
          <w:p w:rsidR="000C3EFD" w:rsidRDefault="000C3EFD">
            <w:pPr>
              <w:widowControl/>
              <w:shd w:val="clear" w:color="auto" w:fill="FFFFFF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合作技巧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主講人：</w:t>
            </w:r>
          </w:p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本計畫主持人</w:t>
            </w:r>
          </w:p>
        </w:tc>
      </w:tr>
      <w:tr w:rsidR="000C3EFD" w:rsidRPr="007613B1" w:rsidTr="00EC6617">
        <w:trPr>
          <w:trHeight w:val="194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10:10-10:20(10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3755" w:type="pct"/>
            <w:gridSpan w:val="2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jc w:val="center"/>
              <w:rPr>
                <w:rFonts w:ascii="華康儷中黑" w:eastAsia="華康儷中黑" w:hAnsi="Times New Roman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【休息】</w:t>
            </w:r>
          </w:p>
        </w:tc>
      </w:tr>
      <w:tr w:rsidR="000C3EFD" w:rsidRPr="007613B1" w:rsidTr="00EC6617">
        <w:trPr>
          <w:trHeight w:val="194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10:20-12:00(100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vAlign w:val="center"/>
          </w:tcPr>
          <w:p w:rsidR="000C3EFD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學校運作教師社群推動</w:t>
            </w:r>
          </w:p>
          <w:p w:rsidR="000C3EFD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合作學習的方法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主講人：</w:t>
            </w:r>
          </w:p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成功經驗團隊</w:t>
            </w:r>
          </w:p>
        </w:tc>
      </w:tr>
      <w:tr w:rsidR="000C3EFD" w:rsidRPr="007613B1" w:rsidTr="00EC6617">
        <w:trPr>
          <w:trHeight w:val="122"/>
          <w:jc w:val="center"/>
        </w:trPr>
        <w:tc>
          <w:tcPr>
            <w:tcW w:w="1245" w:type="pct"/>
            <w:shd w:val="clear" w:color="auto" w:fill="FDE9D9"/>
            <w:vAlign w:val="center"/>
          </w:tcPr>
          <w:p w:rsidR="000C3EFD" w:rsidRPr="007613B1" w:rsidRDefault="000C3EFD" w:rsidP="00EC6617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12:00-13:00(60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3755" w:type="pct"/>
            <w:gridSpan w:val="2"/>
            <w:tcBorders>
              <w:right w:val="single" w:sz="4" w:space="0" w:color="auto"/>
            </w:tcBorders>
            <w:shd w:val="clear" w:color="auto" w:fill="FDE9D9"/>
            <w:vAlign w:val="center"/>
          </w:tcPr>
          <w:p w:rsidR="000C3EFD" w:rsidRDefault="000C3EFD">
            <w:pPr>
              <w:snapToGrid w:val="0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午餐時間</w:t>
            </w:r>
          </w:p>
        </w:tc>
      </w:tr>
      <w:tr w:rsidR="000C3EFD" w:rsidRPr="007613B1" w:rsidTr="00EC6617">
        <w:trPr>
          <w:trHeight w:val="76"/>
          <w:jc w:val="center"/>
        </w:trPr>
        <w:tc>
          <w:tcPr>
            <w:tcW w:w="1245" w:type="pct"/>
            <w:shd w:val="clear" w:color="auto" w:fill="FFFFFF"/>
            <w:vAlign w:val="center"/>
          </w:tcPr>
          <w:p w:rsidR="000C3EFD" w:rsidRPr="007613B1" w:rsidRDefault="000C3EFD" w:rsidP="00EC6617">
            <w:pPr>
              <w:widowControl/>
              <w:shd w:val="clear" w:color="auto" w:fill="FFFFFF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13:00-16:00(180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shd w:val="clear" w:color="auto" w:fill="FFFFFF"/>
            <w:vAlign w:val="center"/>
          </w:tcPr>
          <w:p w:rsidR="000C3EFD" w:rsidRPr="007613B1" w:rsidRDefault="000C3EFD" w:rsidP="00C22D12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教師實施分組合作學習心得分享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3EFD" w:rsidRPr="007613B1" w:rsidRDefault="000C3EFD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主持人：本計畫主持人</w:t>
            </w:r>
          </w:p>
          <w:p w:rsidR="000C3EFD" w:rsidRPr="007613B1" w:rsidRDefault="000C3EFD" w:rsidP="00EC6617">
            <w:pPr>
              <w:snapToGrid w:val="0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分享方式：依教師授課領域分小組教室，同領域教師於同小組教室內分享</w:t>
            </w:r>
          </w:p>
        </w:tc>
      </w:tr>
      <w:tr w:rsidR="000C3EFD" w:rsidRPr="007613B1" w:rsidTr="00EC6617">
        <w:trPr>
          <w:trHeight w:val="204"/>
          <w:jc w:val="center"/>
        </w:trPr>
        <w:tc>
          <w:tcPr>
            <w:tcW w:w="1245" w:type="pct"/>
            <w:vAlign w:val="center"/>
          </w:tcPr>
          <w:p w:rsidR="000C3EFD" w:rsidRPr="007613B1" w:rsidRDefault="000C3EFD" w:rsidP="00EC6617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16:00-16:30(30</w:t>
            </w:r>
            <w:r w:rsidRPr="007613B1">
              <w:rPr>
                <w:rFonts w:ascii="華康儷中黑" w:eastAsia="華康儷中黑" w:hAnsi="Times New Roman" w:hint="eastAsia"/>
                <w:szCs w:val="24"/>
              </w:rPr>
              <w:t>分鐘</w:t>
            </w:r>
            <w:r w:rsidRPr="007613B1">
              <w:rPr>
                <w:rFonts w:ascii="華康儷中黑" w:eastAsia="華康儷中黑" w:hAnsi="Times New Roman"/>
                <w:szCs w:val="24"/>
              </w:rPr>
              <w:t>)</w:t>
            </w:r>
          </w:p>
        </w:tc>
        <w:tc>
          <w:tcPr>
            <w:tcW w:w="1990" w:type="pct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綜合座談</w:t>
            </w:r>
          </w:p>
        </w:tc>
        <w:tc>
          <w:tcPr>
            <w:tcW w:w="1765" w:type="pct"/>
            <w:tcBorders>
              <w:right w:val="single" w:sz="4" w:space="0" w:color="auto"/>
            </w:tcBorders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 w:hint="eastAsia"/>
                <w:szCs w:val="24"/>
              </w:rPr>
              <w:t>本計畫團隊</w:t>
            </w:r>
          </w:p>
        </w:tc>
      </w:tr>
      <w:tr w:rsidR="000C3EFD" w:rsidRPr="007613B1" w:rsidTr="00EC6617">
        <w:trPr>
          <w:trHeight w:val="70"/>
          <w:jc w:val="center"/>
        </w:trPr>
        <w:tc>
          <w:tcPr>
            <w:tcW w:w="1245" w:type="pct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0C3EFD" w:rsidRPr="007613B1" w:rsidRDefault="000C3EFD">
            <w:pPr>
              <w:snapToGrid w:val="0"/>
              <w:jc w:val="center"/>
              <w:rPr>
                <w:rFonts w:ascii="華康儷中黑" w:eastAsia="華康儷中黑" w:hAnsi="Times New Roman"/>
                <w:szCs w:val="24"/>
              </w:rPr>
            </w:pPr>
            <w:r w:rsidRPr="007613B1">
              <w:rPr>
                <w:rFonts w:ascii="華康儷中黑" w:eastAsia="華康儷中黑" w:hAnsi="Times New Roman"/>
                <w:szCs w:val="24"/>
              </w:rPr>
              <w:t>16:30</w:t>
            </w:r>
          </w:p>
        </w:tc>
        <w:tc>
          <w:tcPr>
            <w:tcW w:w="3755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0C3EFD" w:rsidRDefault="000C3EFD">
            <w:pPr>
              <w:snapToGrid w:val="0"/>
              <w:jc w:val="center"/>
              <w:rPr>
                <w:rFonts w:ascii="華康儷中黑" w:eastAsia="華康儷中黑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華康儷中黑" w:eastAsia="華康儷中黑" w:hAnsi="微軟正黑體" w:cs="新細明體" w:hint="eastAsia"/>
                <w:color w:val="000000"/>
                <w:kern w:val="0"/>
                <w:szCs w:val="24"/>
              </w:rPr>
              <w:t>【賦歸】</w:t>
            </w:r>
          </w:p>
        </w:tc>
      </w:tr>
    </w:tbl>
    <w:p w:rsidR="000C3EFD" w:rsidRDefault="000C3EFD" w:rsidP="00185691">
      <w:pPr>
        <w:widowControl/>
        <w:rPr>
          <w:rFonts w:ascii="華康正顏楷體W5" w:eastAsia="華康正顏楷體W5" w:hAnsi="華康正顏楷體W5"/>
          <w:b/>
          <w:sz w:val="26"/>
          <w:szCs w:val="26"/>
        </w:rPr>
      </w:pPr>
    </w:p>
    <w:p w:rsidR="000C3EFD" w:rsidRPr="00E52F9F" w:rsidRDefault="000C3EFD" w:rsidP="004B3932">
      <w:pPr>
        <w:pStyle w:val="ListParagraph"/>
        <w:numPr>
          <w:ilvl w:val="0"/>
          <w:numId w:val="6"/>
        </w:numPr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E52F9F">
        <w:rPr>
          <w:rFonts w:ascii="華康正顏楷體W5" w:eastAsia="華康正顏楷體W5" w:hAnsi="華康正顏楷體W5" w:hint="eastAsia"/>
          <w:b/>
          <w:sz w:val="26"/>
          <w:szCs w:val="26"/>
        </w:rPr>
        <w:t>注意事項</w:t>
      </w:r>
    </w:p>
    <w:p w:rsidR="000C3EFD" w:rsidRPr="001E5197" w:rsidRDefault="000C3EFD" w:rsidP="00F902D2">
      <w:pPr>
        <w:pStyle w:val="ListParagraph"/>
        <w:numPr>
          <w:ilvl w:val="0"/>
          <w:numId w:val="13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 w:rsidRPr="001E5197">
        <w:rPr>
          <w:rFonts w:ascii="Times New Roman" w:eastAsia="華康儷中黑" w:hAnsi="Times New Roman" w:hint="eastAsia"/>
          <w:color w:val="000000"/>
        </w:rPr>
        <w:t>與會者敬請攜帶您個人或貴校教師之教學影片一段，約</w:t>
      </w:r>
      <w:r w:rsidRPr="001E5197">
        <w:rPr>
          <w:rFonts w:ascii="Times New Roman" w:eastAsia="華康儷中黑" w:hAnsi="Times New Roman"/>
          <w:color w:val="000000"/>
        </w:rPr>
        <w:t>8-10</w:t>
      </w:r>
      <w:r w:rsidRPr="001E5197">
        <w:rPr>
          <w:rFonts w:ascii="Times New Roman" w:eastAsia="華康儷中黑" w:hAnsi="Times New Roman" w:hint="eastAsia"/>
          <w:color w:val="000000"/>
        </w:rPr>
        <w:t>分鐘，其內容可包含實施過程中感到滿意的、困惑的或想特別分享的部份，於「教師實施分組合作學習心得分享」時，以便分享討論。</w:t>
      </w:r>
    </w:p>
    <w:p w:rsidR="000C3EFD" w:rsidRPr="000D373A" w:rsidRDefault="000C3EFD" w:rsidP="000D373A">
      <w:pPr>
        <w:pStyle w:val="ListParagraph"/>
        <w:numPr>
          <w:ilvl w:val="0"/>
          <w:numId w:val="13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 w:rsidRPr="007D76EE">
        <w:rPr>
          <w:rFonts w:ascii="華康儷中黑" w:eastAsia="華康儷中黑" w:cs="華康儷中黑" w:hint="eastAsia"/>
          <w:color w:val="FF0000"/>
        </w:rPr>
        <w:t>請與會師長</w:t>
      </w:r>
      <w:r>
        <w:rPr>
          <w:rFonts w:ascii="華康儷中黑" w:eastAsia="華康儷中黑" w:cs="華康儷中黑" w:hint="eastAsia"/>
          <w:color w:val="FF0000"/>
        </w:rPr>
        <w:t>攜帶筆電</w:t>
      </w:r>
      <w:r>
        <w:rPr>
          <w:rFonts w:eastAsia="華康儷中黑" w:cs="華康儷中黑" w:hint="eastAsia"/>
          <w:color w:val="FF0000"/>
        </w:rPr>
        <w:t>，以便分享與討論（因場地插座有限，敬請師長預先將筆電充電）。</w:t>
      </w:r>
    </w:p>
    <w:p w:rsidR="000C3EFD" w:rsidRPr="000D373A" w:rsidRDefault="000C3EFD" w:rsidP="000D373A">
      <w:pPr>
        <w:pStyle w:val="ListParagraph"/>
        <w:numPr>
          <w:ilvl w:val="0"/>
          <w:numId w:val="13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cs="華康儷中黑" w:hint="eastAsia"/>
          <w:color w:val="000000"/>
        </w:rPr>
        <w:t>本次工作坊皆全程參與者，將核予「全國教師在職進修資訊網」研習時數共</w:t>
      </w:r>
      <w:r>
        <w:rPr>
          <w:rFonts w:ascii="Times New Roman" w:eastAsia="華康儷中黑" w:hAnsi="Times New Roman"/>
          <w:color w:val="000000"/>
        </w:rPr>
        <w:t>6</w:t>
      </w:r>
      <w:r>
        <w:rPr>
          <w:rFonts w:ascii="Times New Roman" w:eastAsia="華康儷中黑" w:hAnsi="Times New Roman" w:cs="華康儷中黑" w:hint="eastAsia"/>
          <w:color w:val="000000"/>
        </w:rPr>
        <w:t>小時</w:t>
      </w:r>
      <w:r>
        <w:rPr>
          <w:rFonts w:ascii="Times New Roman" w:eastAsia="華康儷中黑" w:hAnsi="Times New Roman"/>
          <w:color w:val="000000"/>
        </w:rPr>
        <w:t xml:space="preserve"> (</w:t>
      </w:r>
      <w:r>
        <w:rPr>
          <w:rFonts w:ascii="Times New Roman" w:eastAsia="華康儷中黑" w:hAnsi="Times New Roman" w:cs="華康儷中黑" w:hint="eastAsia"/>
          <w:color w:val="000000"/>
        </w:rPr>
        <w:t>未全程參與者，不核予時數</w:t>
      </w:r>
      <w:r>
        <w:rPr>
          <w:rFonts w:ascii="Times New Roman" w:eastAsia="華康儷中黑" w:hAnsi="Times New Roman"/>
          <w:color w:val="000000"/>
        </w:rPr>
        <w:t>)</w:t>
      </w:r>
      <w:r>
        <w:rPr>
          <w:rFonts w:ascii="Times New Roman" w:eastAsia="華康儷中黑" w:hAnsi="Times New Roman" w:cs="華康儷中黑" w:hint="eastAsia"/>
          <w:color w:val="000000"/>
        </w:rPr>
        <w:t>。</w:t>
      </w:r>
    </w:p>
    <w:p w:rsidR="000C3EFD" w:rsidRDefault="000C3EFD" w:rsidP="000D373A">
      <w:pPr>
        <w:pStyle w:val="ListParagraph"/>
        <w:numPr>
          <w:ilvl w:val="0"/>
          <w:numId w:val="13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</w:rPr>
        <w:t>為響應紙杯減量，請與會師長</w:t>
      </w:r>
      <w:r w:rsidRPr="000D373A">
        <w:rPr>
          <w:rFonts w:ascii="Times New Roman" w:eastAsia="華康儷中黑" w:hAnsi="Times New Roman" w:hint="eastAsia"/>
          <w:color w:val="000000"/>
        </w:rPr>
        <w:t>自備環保杯。</w:t>
      </w:r>
    </w:p>
    <w:p w:rsidR="000C3EFD" w:rsidRPr="00904B78" w:rsidRDefault="000C3EFD" w:rsidP="00904B78">
      <w:pPr>
        <w:pStyle w:val="ListParagraph"/>
        <w:numPr>
          <w:ilvl w:val="0"/>
          <w:numId w:val="13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  <w:szCs w:val="24"/>
        </w:rPr>
        <w:t>交通費</w:t>
      </w:r>
      <w:r w:rsidRPr="000D373A">
        <w:rPr>
          <w:rFonts w:ascii="Times New Roman" w:eastAsia="華康儷中黑" w:hAnsi="Times New Roman" w:hint="eastAsia"/>
          <w:color w:val="000000"/>
          <w:szCs w:val="24"/>
        </w:rPr>
        <w:t>由教育部「活化教學</w:t>
      </w:r>
      <w:r w:rsidRPr="000D373A">
        <w:rPr>
          <w:rFonts w:ascii="Times New Roman" w:eastAsia="華康儷中黑" w:hAnsi="Times New Roman"/>
          <w:color w:val="000000"/>
          <w:szCs w:val="24"/>
        </w:rPr>
        <w:t>~</w:t>
      </w:r>
      <w:r>
        <w:rPr>
          <w:rFonts w:ascii="Times New Roman" w:eastAsia="華康儷中黑" w:hAnsi="Times New Roman" w:hint="eastAsia"/>
          <w:color w:val="000000"/>
          <w:szCs w:val="24"/>
        </w:rPr>
        <w:t>分組合作學習的理念與實踐方案」計畫支應。</w:t>
      </w:r>
    </w:p>
    <w:p w:rsidR="000C3EFD" w:rsidRPr="00904B78" w:rsidRDefault="000C3EFD" w:rsidP="00904B78">
      <w:pPr>
        <w:pStyle w:val="ListParagraph"/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 w:rsidRPr="000D373A">
        <w:rPr>
          <w:rFonts w:ascii="Times New Roman" w:eastAsia="華康儷中黑" w:hAnsi="Times New Roman" w:hint="eastAsia"/>
          <w:color w:val="000000"/>
          <w:szCs w:val="24"/>
        </w:rPr>
        <w:t>註：</w:t>
      </w:r>
      <w:r w:rsidRPr="00904B78">
        <w:rPr>
          <w:rFonts w:ascii="Times New Roman" w:eastAsia="華康儷中黑" w:hAnsi="Times New Roman" w:hint="eastAsia"/>
          <w:color w:val="000000"/>
          <w:szCs w:val="24"/>
        </w:rPr>
        <w:t>僅支應搭乘大眾交通工具之費用，均須</w:t>
      </w:r>
      <w:r w:rsidRPr="00904B78">
        <w:rPr>
          <w:rFonts w:ascii="Times New Roman" w:eastAsia="華康儷中黑" w:hAnsi="Times New Roman" w:hint="eastAsia"/>
          <w:color w:val="FF0000"/>
          <w:szCs w:val="24"/>
        </w:rPr>
        <w:t>檢據</w:t>
      </w:r>
      <w:r w:rsidRPr="00904B78">
        <w:rPr>
          <w:rFonts w:ascii="Times New Roman" w:eastAsia="華康儷中黑" w:hAnsi="Times New Roman" w:hint="eastAsia"/>
          <w:color w:val="000000"/>
          <w:szCs w:val="24"/>
        </w:rPr>
        <w:t>核實支應（</w:t>
      </w:r>
      <w:r>
        <w:rPr>
          <w:rFonts w:ascii="Times New Roman" w:eastAsia="華康儷中黑" w:hAnsi="Times New Roman" w:hint="eastAsia"/>
          <w:color w:val="000000"/>
          <w:szCs w:val="24"/>
        </w:rPr>
        <w:t>計程車與</w:t>
      </w:r>
      <w:r w:rsidRPr="00904B78">
        <w:rPr>
          <w:rFonts w:ascii="Times New Roman" w:eastAsia="華康儷中黑" w:hAnsi="Times New Roman" w:hint="eastAsia"/>
          <w:color w:val="000000"/>
          <w:szCs w:val="24"/>
        </w:rPr>
        <w:t>高鐵</w:t>
      </w:r>
      <w:r>
        <w:rPr>
          <w:rFonts w:ascii="Times New Roman" w:eastAsia="華康儷中黑" w:hAnsi="Times New Roman" w:hint="eastAsia"/>
          <w:color w:val="000000"/>
          <w:szCs w:val="24"/>
        </w:rPr>
        <w:t>購票證明無法核銷）</w:t>
      </w:r>
    </w:p>
    <w:p w:rsidR="000C3EFD" w:rsidRPr="000A4062" w:rsidRDefault="000C3EFD" w:rsidP="005E0B33">
      <w:pPr>
        <w:pStyle w:val="ListParagraph"/>
        <w:numPr>
          <w:ilvl w:val="0"/>
          <w:numId w:val="17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</w:rPr>
        <w:t>北區梯次：本計畫僅補助</w:t>
      </w:r>
      <w:r w:rsidRPr="000D373A">
        <w:rPr>
          <w:rFonts w:ascii="Times New Roman" w:eastAsia="華康儷中黑" w:hAnsi="Times New Roman" w:hint="eastAsia"/>
          <w:color w:val="000000"/>
          <w:szCs w:val="24"/>
        </w:rPr>
        <w:t>非</w:t>
      </w:r>
      <w:r>
        <w:rPr>
          <w:rFonts w:ascii="Times New Roman" w:eastAsia="華康儷中黑" w:hAnsi="Times New Roman" w:hint="eastAsia"/>
          <w:color w:val="000000"/>
          <w:szCs w:val="24"/>
        </w:rPr>
        <w:t>臺</w:t>
      </w:r>
      <w:r w:rsidRPr="000D373A">
        <w:rPr>
          <w:rFonts w:ascii="Times New Roman" w:eastAsia="華康儷中黑" w:hAnsi="Times New Roman" w:hint="eastAsia"/>
          <w:color w:val="000000"/>
          <w:szCs w:val="24"/>
        </w:rPr>
        <w:t>北</w:t>
      </w:r>
      <w:r>
        <w:rPr>
          <w:rFonts w:ascii="Times New Roman" w:eastAsia="華康儷中黑" w:hAnsi="Times New Roman" w:hint="eastAsia"/>
          <w:color w:val="000000"/>
          <w:szCs w:val="24"/>
        </w:rPr>
        <w:t>地區之交通費。</w:t>
      </w:r>
    </w:p>
    <w:p w:rsidR="000C3EFD" w:rsidRPr="000A4062" w:rsidRDefault="000C3EFD" w:rsidP="005E0B33">
      <w:pPr>
        <w:pStyle w:val="ListParagraph"/>
        <w:numPr>
          <w:ilvl w:val="0"/>
          <w:numId w:val="17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  <w:szCs w:val="24"/>
        </w:rPr>
        <w:t>中區梯次：本計畫僅補助非臺中地區之交通費。</w:t>
      </w:r>
    </w:p>
    <w:p w:rsidR="000C3EFD" w:rsidRPr="000A4062" w:rsidRDefault="000C3EFD" w:rsidP="005E0B33">
      <w:pPr>
        <w:pStyle w:val="ListParagraph"/>
        <w:numPr>
          <w:ilvl w:val="0"/>
          <w:numId w:val="17"/>
        </w:numPr>
        <w:spacing w:line="480" w:lineRule="atLeast"/>
        <w:ind w:leftChars="0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  <w:szCs w:val="24"/>
        </w:rPr>
        <w:t>南區梯次：本計畫僅補助非高雄地區之交通費。</w:t>
      </w:r>
    </w:p>
    <w:p w:rsidR="000C3EFD" w:rsidRPr="00D91406" w:rsidRDefault="000C3EFD" w:rsidP="006715DD">
      <w:pPr>
        <w:spacing w:line="480" w:lineRule="atLeast"/>
        <w:ind w:left="425" w:hangingChars="177" w:hanging="425"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 w:hint="eastAsia"/>
          <w:color w:val="000000"/>
        </w:rPr>
        <w:t>五、「國立臺北教育大學」校內停車，每小時</w:t>
      </w:r>
      <w:r>
        <w:rPr>
          <w:rFonts w:ascii="Times New Roman" w:eastAsia="華康儷中黑" w:hAnsi="Times New Roman"/>
          <w:color w:val="000000"/>
        </w:rPr>
        <w:t>20</w:t>
      </w:r>
      <w:r>
        <w:rPr>
          <w:rFonts w:ascii="Times New Roman" w:eastAsia="華康儷中黑" w:hAnsi="Times New Roman" w:hint="eastAsia"/>
          <w:color w:val="000000"/>
        </w:rPr>
        <w:t>元。「</w:t>
      </w:r>
      <w:r w:rsidRPr="006715DD">
        <w:rPr>
          <w:rFonts w:ascii="華康儷中黑" w:eastAsia="華康儷中黑" w:hAnsi="Times New Roman" w:hint="eastAsia"/>
          <w:color w:val="000000"/>
          <w:szCs w:val="24"/>
        </w:rPr>
        <w:t>臺中市衛道高級中學</w:t>
      </w:r>
      <w:r>
        <w:rPr>
          <w:rFonts w:ascii="Times New Roman" w:eastAsia="華康儷中黑" w:hAnsi="Times New Roman" w:hint="eastAsia"/>
          <w:color w:val="000000"/>
        </w:rPr>
        <w:t>」</w:t>
      </w:r>
      <w:r w:rsidRPr="006715DD">
        <w:rPr>
          <w:rFonts w:ascii="華康儷中黑" w:eastAsia="華康儷中黑" w:hAnsi="微軟正黑體" w:hint="eastAsia"/>
          <w:color w:val="000000"/>
          <w:spacing w:val="12"/>
          <w:szCs w:val="24"/>
        </w:rPr>
        <w:t>因</w:t>
      </w:r>
      <w:r w:rsidRPr="006715DD">
        <w:rPr>
          <w:rFonts w:ascii="華康儷中黑" w:eastAsia="華康儷中黑" w:hAnsi="微軟正黑體" w:hint="eastAsia"/>
          <w:bCs/>
          <w:color w:val="000000"/>
          <w:szCs w:val="24"/>
        </w:rPr>
        <w:t>校內停車位有限，並考慮到學生安全之問題，因此校園不開放停車，僅提供路邊停車</w:t>
      </w:r>
      <w:r>
        <w:rPr>
          <w:rFonts w:ascii="Times New Roman" w:eastAsia="華康儷中黑" w:hAnsi="Times New Roman" w:hint="eastAsia"/>
          <w:color w:val="000000"/>
        </w:rPr>
        <w:t>。「高雄市三民家商」校內停車委外處理，每小時</w:t>
      </w:r>
      <w:r>
        <w:rPr>
          <w:rFonts w:ascii="Times New Roman" w:eastAsia="華康儷中黑" w:hAnsi="Times New Roman"/>
          <w:color w:val="000000"/>
        </w:rPr>
        <w:t>50</w:t>
      </w:r>
      <w:r>
        <w:rPr>
          <w:rFonts w:ascii="Times New Roman" w:eastAsia="華康儷中黑" w:hAnsi="Times New Roman" w:hint="eastAsia"/>
          <w:color w:val="000000"/>
        </w:rPr>
        <w:t>元，</w:t>
      </w:r>
      <w:r>
        <w:rPr>
          <w:rFonts w:ascii="Times New Roman" w:eastAsia="華康儷中黑" w:hAnsi="Times New Roman"/>
          <w:color w:val="000000"/>
        </w:rPr>
        <w:t>200</w:t>
      </w:r>
      <w:r>
        <w:rPr>
          <w:rFonts w:ascii="Times New Roman" w:eastAsia="華康儷中黑" w:hAnsi="Times New Roman" w:hint="eastAsia"/>
          <w:color w:val="000000"/>
        </w:rPr>
        <w:t>元</w:t>
      </w:r>
      <w:r>
        <w:rPr>
          <w:rFonts w:ascii="Times New Roman" w:eastAsia="華康儷中黑" w:hAnsi="Times New Roman"/>
          <w:color w:val="000000"/>
        </w:rPr>
        <w:t>/1</w:t>
      </w:r>
      <w:r>
        <w:rPr>
          <w:rFonts w:ascii="Times New Roman" w:eastAsia="華康儷中黑" w:hAnsi="Times New Roman" w:hint="eastAsia"/>
          <w:color w:val="000000"/>
        </w:rPr>
        <w:t>天。敬請師長們共乘或搭乘大眾交通工具前往。</w:t>
      </w:r>
    </w:p>
    <w:p w:rsidR="000C3EFD" w:rsidRDefault="000C3EFD">
      <w:pPr>
        <w:widowControl/>
        <w:rPr>
          <w:rFonts w:ascii="Times New Roman" w:eastAsia="華康儷中黑" w:hAnsi="Times New Roman"/>
          <w:color w:val="000000"/>
        </w:rPr>
      </w:pPr>
      <w:r>
        <w:rPr>
          <w:rFonts w:ascii="Times New Roman" w:eastAsia="華康儷中黑" w:hAnsi="Times New Roman"/>
          <w:color w:val="000000"/>
        </w:rPr>
        <w:br w:type="page"/>
      </w:r>
    </w:p>
    <w:p w:rsidR="000C3EFD" w:rsidRPr="005D68B5" w:rsidRDefault="000C3EFD" w:rsidP="004B3932">
      <w:pPr>
        <w:pStyle w:val="ListParagraph"/>
        <w:numPr>
          <w:ilvl w:val="0"/>
          <w:numId w:val="6"/>
        </w:numPr>
        <w:ind w:leftChars="0"/>
        <w:rPr>
          <w:rFonts w:ascii="華康正顏楷體W5" w:eastAsia="華康正顏楷體W5" w:hAnsi="華康正顏楷體W5"/>
          <w:b/>
          <w:sz w:val="26"/>
          <w:szCs w:val="26"/>
        </w:rPr>
      </w:pPr>
      <w:r w:rsidRPr="005D68B5">
        <w:rPr>
          <w:rFonts w:ascii="華康正顏楷體W5" w:eastAsia="華康正顏楷體W5" w:hAnsi="華康正顏楷體W5" w:hint="eastAsia"/>
          <w:b/>
          <w:sz w:val="26"/>
          <w:szCs w:val="26"/>
        </w:rPr>
        <w:t>相關聯絡資訊</w:t>
      </w:r>
    </w:p>
    <w:p w:rsidR="000C3EFD" w:rsidRPr="00735AA3" w:rsidRDefault="000C3EFD" w:rsidP="00F902D2">
      <w:pPr>
        <w:pStyle w:val="ListParagraph"/>
        <w:numPr>
          <w:ilvl w:val="1"/>
          <w:numId w:val="2"/>
        </w:numPr>
        <w:spacing w:line="480" w:lineRule="atLeast"/>
        <w:ind w:leftChars="0"/>
        <w:rPr>
          <w:rFonts w:ascii="Times New Roman" w:eastAsia="華康儷中黑" w:hAnsi="Times New Roman"/>
          <w:szCs w:val="24"/>
        </w:rPr>
      </w:pPr>
      <w:r w:rsidRPr="00735AA3">
        <w:rPr>
          <w:rFonts w:ascii="Times New Roman" w:eastAsia="華康儷中黑" w:hAnsi="Times New Roman" w:hint="eastAsia"/>
          <w:szCs w:val="24"/>
        </w:rPr>
        <w:t>何佳雯助理</w:t>
      </w:r>
      <w:r w:rsidRPr="00735AA3">
        <w:rPr>
          <w:rFonts w:ascii="Times New Roman" w:eastAsia="華康儷中黑" w:hAnsi="Times New Roman"/>
          <w:szCs w:val="24"/>
        </w:rPr>
        <w:t xml:space="preserve"> / </w:t>
      </w:r>
      <w:r w:rsidRPr="00735AA3">
        <w:rPr>
          <w:rFonts w:ascii="Times New Roman" w:eastAsia="華康儷中黑" w:hAnsi="Times New Roman" w:hint="eastAsia"/>
          <w:szCs w:val="24"/>
        </w:rPr>
        <w:t>國立臺北教育大學</w:t>
      </w:r>
    </w:p>
    <w:p w:rsidR="000C3EFD" w:rsidRPr="00DE7A0D" w:rsidRDefault="000C3EFD" w:rsidP="00DE7A0D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連絡電話：</w:t>
      </w:r>
      <w:r w:rsidRPr="00DE7A0D">
        <w:rPr>
          <w:rFonts w:ascii="Times New Roman" w:eastAsia="華康儷中黑" w:hAnsi="Times New Roman"/>
          <w:szCs w:val="24"/>
        </w:rPr>
        <w:t>02-27321104#82211</w:t>
      </w:r>
    </w:p>
    <w:p w:rsidR="000C3EFD" w:rsidRPr="00DE7A0D" w:rsidRDefault="000C3EFD" w:rsidP="00DE7A0D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電子信箱：</w:t>
      </w:r>
      <w:r w:rsidRPr="00DE7A0D">
        <w:rPr>
          <w:rFonts w:ascii="Times New Roman" w:eastAsia="華康儷中黑" w:hAnsi="Times New Roman"/>
          <w:szCs w:val="24"/>
        </w:rPr>
        <w:t>rolahe0412@gmail.com</w:t>
      </w:r>
    </w:p>
    <w:p w:rsidR="000C3EFD" w:rsidRPr="005D68B5" w:rsidRDefault="000C3EFD" w:rsidP="00735AA3">
      <w:pPr>
        <w:pStyle w:val="ListParagraph"/>
        <w:numPr>
          <w:ilvl w:val="1"/>
          <w:numId w:val="2"/>
        </w:numPr>
        <w:spacing w:line="480" w:lineRule="atLeast"/>
        <w:ind w:leftChars="0"/>
        <w:rPr>
          <w:rFonts w:ascii="Times New Roman" w:eastAsia="華康儷中黑" w:hAnsi="Times New Roman"/>
          <w:szCs w:val="24"/>
        </w:rPr>
      </w:pPr>
      <w:r w:rsidRPr="005D68B5">
        <w:rPr>
          <w:rFonts w:ascii="Times New Roman" w:eastAsia="華康儷中黑" w:hAnsi="Times New Roman" w:hint="eastAsia"/>
          <w:szCs w:val="24"/>
        </w:rPr>
        <w:t>許寶珊助理</w:t>
      </w:r>
      <w:r>
        <w:rPr>
          <w:rFonts w:ascii="Times New Roman" w:eastAsia="華康儷中黑" w:hAnsi="Times New Roman"/>
          <w:szCs w:val="24"/>
        </w:rPr>
        <w:t xml:space="preserve"> / </w:t>
      </w:r>
      <w:r>
        <w:rPr>
          <w:rFonts w:ascii="Times New Roman" w:eastAsia="華康儷中黑" w:hAnsi="Times New Roman" w:hint="eastAsia"/>
          <w:szCs w:val="24"/>
        </w:rPr>
        <w:t>國立臺北教育大學</w:t>
      </w:r>
    </w:p>
    <w:p w:rsidR="000C3EFD" w:rsidRPr="00DE7A0D" w:rsidRDefault="000C3EFD" w:rsidP="00DE7A0D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連絡電話：</w:t>
      </w:r>
      <w:r w:rsidRPr="00DE7A0D">
        <w:rPr>
          <w:rFonts w:ascii="Times New Roman" w:eastAsia="華康儷中黑" w:hAnsi="Times New Roman"/>
          <w:szCs w:val="24"/>
        </w:rPr>
        <w:t>02-27321104#82213</w:t>
      </w:r>
    </w:p>
    <w:p w:rsidR="000C3EFD" w:rsidRPr="00735AA3" w:rsidRDefault="000C3EFD" w:rsidP="00DE7A0D">
      <w:pPr>
        <w:spacing w:line="480" w:lineRule="atLeast"/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電子信箱：</w:t>
      </w:r>
      <w:r w:rsidRPr="00DE7A0D">
        <w:rPr>
          <w:rFonts w:ascii="Times New Roman" w:eastAsia="華康儷中黑" w:hAnsi="Times New Roman"/>
          <w:szCs w:val="24"/>
        </w:rPr>
        <w:t>bbo.assistant@gmail.com</w:t>
      </w:r>
    </w:p>
    <w:p w:rsidR="000C3EFD" w:rsidRPr="005D68B5" w:rsidRDefault="000C3EFD" w:rsidP="00735AA3">
      <w:pPr>
        <w:pStyle w:val="ListParagraph"/>
        <w:numPr>
          <w:ilvl w:val="1"/>
          <w:numId w:val="2"/>
        </w:numPr>
        <w:spacing w:line="480" w:lineRule="atLeast"/>
        <w:ind w:leftChars="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王欣蘭</w:t>
      </w:r>
      <w:r w:rsidRPr="005D68B5">
        <w:rPr>
          <w:rFonts w:ascii="Times New Roman" w:eastAsia="華康儷中黑" w:hAnsi="Times New Roman" w:hint="eastAsia"/>
          <w:szCs w:val="24"/>
        </w:rPr>
        <w:t>助理</w:t>
      </w:r>
      <w:r>
        <w:rPr>
          <w:rFonts w:ascii="Times New Roman" w:eastAsia="華康儷中黑" w:hAnsi="Times New Roman"/>
          <w:szCs w:val="24"/>
        </w:rPr>
        <w:t xml:space="preserve"> / </w:t>
      </w:r>
      <w:r>
        <w:rPr>
          <w:rFonts w:ascii="Times New Roman" w:eastAsia="華康儷中黑" w:hAnsi="Times New Roman" w:hint="eastAsia"/>
          <w:szCs w:val="24"/>
        </w:rPr>
        <w:t>國立臺北教育大學</w:t>
      </w:r>
    </w:p>
    <w:p w:rsidR="000C3EFD" w:rsidRPr="00DE7A0D" w:rsidRDefault="000C3EFD" w:rsidP="00DE7A0D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連絡電話：</w:t>
      </w:r>
      <w:r w:rsidRPr="00DE7A0D">
        <w:rPr>
          <w:rFonts w:ascii="Times New Roman" w:eastAsia="華康儷中黑" w:hAnsi="Times New Roman"/>
          <w:szCs w:val="24"/>
        </w:rPr>
        <w:t>02-27321104#82212</w:t>
      </w:r>
    </w:p>
    <w:p w:rsidR="000C3EFD" w:rsidRPr="00BB1E60" w:rsidRDefault="000C3EFD" w:rsidP="00DE7A0D">
      <w:pPr>
        <w:spacing w:line="480" w:lineRule="atLeast"/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電子信箱：</w:t>
      </w:r>
      <w:r w:rsidRPr="00DE7A0D">
        <w:rPr>
          <w:rFonts w:ascii="Times New Roman" w:eastAsia="華康儷中黑" w:hAnsi="Times New Roman"/>
          <w:szCs w:val="24"/>
        </w:rPr>
        <w:t>meg8943@tea.ntue.edu.tw</w:t>
      </w:r>
    </w:p>
    <w:p w:rsidR="000C3EFD" w:rsidRPr="005D68B5" w:rsidRDefault="000C3EFD" w:rsidP="00BB1E60">
      <w:pPr>
        <w:pStyle w:val="ListParagraph"/>
        <w:numPr>
          <w:ilvl w:val="1"/>
          <w:numId w:val="2"/>
        </w:numPr>
        <w:spacing w:line="480" w:lineRule="atLeast"/>
        <w:ind w:leftChars="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葉又甄</w:t>
      </w:r>
      <w:r w:rsidRPr="005D68B5">
        <w:rPr>
          <w:rFonts w:ascii="Times New Roman" w:eastAsia="華康儷中黑" w:hAnsi="Times New Roman" w:hint="eastAsia"/>
          <w:szCs w:val="24"/>
        </w:rPr>
        <w:t>助理</w:t>
      </w:r>
      <w:r>
        <w:rPr>
          <w:rFonts w:ascii="Times New Roman" w:eastAsia="華康儷中黑" w:hAnsi="Times New Roman"/>
          <w:szCs w:val="24"/>
        </w:rPr>
        <w:t xml:space="preserve"> / </w:t>
      </w:r>
      <w:r>
        <w:rPr>
          <w:rFonts w:ascii="Times New Roman" w:eastAsia="華康儷中黑" w:hAnsi="Times New Roman" w:hint="eastAsia"/>
          <w:szCs w:val="24"/>
        </w:rPr>
        <w:t>國立臺北教育大學</w:t>
      </w:r>
    </w:p>
    <w:p w:rsidR="000C3EFD" w:rsidRPr="00DE7A0D" w:rsidRDefault="000C3EFD" w:rsidP="00DE7A0D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連絡電話：</w:t>
      </w:r>
      <w:r w:rsidRPr="00DE7A0D">
        <w:rPr>
          <w:rFonts w:ascii="Times New Roman" w:eastAsia="華康儷中黑" w:hAnsi="Times New Roman"/>
          <w:szCs w:val="24"/>
        </w:rPr>
        <w:t>02-27321104#8221</w:t>
      </w:r>
      <w:r>
        <w:rPr>
          <w:rFonts w:ascii="Times New Roman" w:eastAsia="華康儷中黑" w:hAnsi="Times New Roman"/>
          <w:szCs w:val="24"/>
        </w:rPr>
        <w:t>9</w:t>
      </w:r>
    </w:p>
    <w:p w:rsidR="000C3EFD" w:rsidRPr="004B3932" w:rsidRDefault="000C3EFD" w:rsidP="00DE7A0D">
      <w:pPr>
        <w:spacing w:line="480" w:lineRule="atLeast"/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電子信箱：</w:t>
      </w:r>
      <w:r w:rsidRPr="00DE7A0D">
        <w:rPr>
          <w:rFonts w:ascii="Times New Roman" w:eastAsia="華康儷中黑" w:hAnsi="Times New Roman"/>
          <w:szCs w:val="24"/>
        </w:rPr>
        <w:t>reneeyeh312@gmail.com</w:t>
      </w:r>
    </w:p>
    <w:p w:rsidR="000C3EFD" w:rsidRPr="005D68B5" w:rsidRDefault="000C3EFD" w:rsidP="004C4D64">
      <w:pPr>
        <w:pStyle w:val="ListParagraph"/>
        <w:numPr>
          <w:ilvl w:val="1"/>
          <w:numId w:val="2"/>
        </w:numPr>
        <w:spacing w:line="480" w:lineRule="atLeast"/>
        <w:ind w:leftChars="0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>徐立庭</w:t>
      </w:r>
      <w:r w:rsidRPr="005D68B5">
        <w:rPr>
          <w:rFonts w:ascii="Times New Roman" w:eastAsia="華康儷中黑" w:hAnsi="Times New Roman" w:hint="eastAsia"/>
          <w:szCs w:val="24"/>
        </w:rPr>
        <w:t>助理</w:t>
      </w:r>
      <w:r>
        <w:rPr>
          <w:rFonts w:ascii="Times New Roman" w:eastAsia="華康儷中黑" w:hAnsi="Times New Roman"/>
          <w:szCs w:val="24"/>
        </w:rPr>
        <w:t xml:space="preserve"> / </w:t>
      </w:r>
      <w:r>
        <w:rPr>
          <w:rFonts w:ascii="Times New Roman" w:eastAsia="華康儷中黑" w:hAnsi="Times New Roman" w:hint="eastAsia"/>
          <w:szCs w:val="24"/>
        </w:rPr>
        <w:t>國立臺北教育大學</w:t>
      </w:r>
    </w:p>
    <w:p w:rsidR="000C3EFD" w:rsidRPr="00DE7A0D" w:rsidRDefault="000C3EFD" w:rsidP="004C4D64">
      <w:pPr>
        <w:spacing w:line="480" w:lineRule="atLeast"/>
        <w:rPr>
          <w:rFonts w:ascii="Times New Roman" w:eastAsia="華康儷中黑" w:hAnsi="Times New Roman"/>
          <w:szCs w:val="24"/>
        </w:rPr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連絡電話：</w:t>
      </w:r>
      <w:r w:rsidRPr="00DE7A0D">
        <w:rPr>
          <w:rFonts w:ascii="Times New Roman" w:eastAsia="華康儷中黑" w:hAnsi="Times New Roman"/>
          <w:szCs w:val="24"/>
        </w:rPr>
        <w:t>02-27321104#8221</w:t>
      </w:r>
      <w:r>
        <w:rPr>
          <w:rFonts w:ascii="Times New Roman" w:eastAsia="華康儷中黑" w:hAnsi="Times New Roman"/>
          <w:szCs w:val="24"/>
        </w:rPr>
        <w:t>0</w:t>
      </w:r>
    </w:p>
    <w:p w:rsidR="000C3EFD" w:rsidRPr="00BB1E60" w:rsidRDefault="000C3EFD" w:rsidP="004C4D64">
      <w:pPr>
        <w:spacing w:line="480" w:lineRule="atLeast"/>
      </w:pPr>
      <w:r>
        <w:rPr>
          <w:rFonts w:ascii="Times New Roman" w:eastAsia="華康儷中黑" w:hAnsi="Times New Roman" w:hint="eastAsia"/>
          <w:szCs w:val="24"/>
        </w:rPr>
        <w:t xml:space="preserve">　　</w:t>
      </w:r>
      <w:r w:rsidRPr="00DE7A0D">
        <w:rPr>
          <w:rFonts w:ascii="Times New Roman" w:eastAsia="華康儷中黑" w:hAnsi="Times New Roman" w:hint="eastAsia"/>
          <w:szCs w:val="24"/>
        </w:rPr>
        <w:t>電子信箱：</w:t>
      </w:r>
      <w:r>
        <w:rPr>
          <w:rFonts w:ascii="Times New Roman" w:eastAsia="華康儷中黑" w:hAnsi="Times New Roman"/>
          <w:szCs w:val="24"/>
        </w:rPr>
        <w:t>nicole042860</w:t>
      </w:r>
      <w:r w:rsidRPr="00DE7A0D">
        <w:rPr>
          <w:rFonts w:ascii="Times New Roman" w:eastAsia="華康儷中黑" w:hAnsi="Times New Roman"/>
          <w:szCs w:val="24"/>
        </w:rPr>
        <w:t>@gmail.com</w:t>
      </w:r>
    </w:p>
    <w:p w:rsidR="000C3EFD" w:rsidRDefault="000C3EFD">
      <w:pPr>
        <w:widowControl/>
      </w:pPr>
      <w:r>
        <w:br w:type="page"/>
      </w:r>
    </w:p>
    <w:p w:rsidR="000C3EFD" w:rsidRPr="00FD6415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b/>
          <w:color w:val="000000"/>
          <w:sz w:val="28"/>
          <w:szCs w:val="27"/>
        </w:rPr>
      </w:pPr>
      <w:r w:rsidRPr="00FD6415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附件一、國立臺北教育大學交通位置圖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0C3EFD" w:rsidRPr="00FD6415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地址：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 xml:space="preserve">106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台北市大安區和平東路二段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134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號</w:t>
      </w:r>
    </w:p>
    <w:p w:rsidR="000C3EFD" w:rsidRPr="00FD6415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捷運：捷運木柵線科技大樓站下車，往和平東路二段走，約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分鐘路程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公車：國立臺北教育大學站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 xml:space="preserve"> -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復興南路：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237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295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　　</w:t>
      </w:r>
      <w:r>
        <w:rPr>
          <w:rFonts w:ascii="微軟正黑體" w:eastAsia="微軟正黑體" w:hAnsi="微軟正黑體"/>
          <w:color w:val="000000"/>
          <w:sz w:val="27"/>
          <w:szCs w:val="27"/>
        </w:rPr>
        <w:t xml:space="preserve"> 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國立臺北教育大學站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 xml:space="preserve"> - 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和平東路：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15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15(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區間車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)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15(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萬美線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)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18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211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235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284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284(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直行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)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3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52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662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663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685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/>
          <w:color w:val="000000"/>
          <w:sz w:val="27"/>
          <w:szCs w:val="27"/>
        </w:rPr>
        <w:t xml:space="preserve">      </w:t>
      </w:r>
      <w:r w:rsidRPr="00FD6415">
        <w:rPr>
          <w:rFonts w:ascii="微軟正黑體" w:eastAsia="微軟正黑體" w:hAnsi="微軟正黑體"/>
          <w:color w:val="000000"/>
          <w:sz w:val="27"/>
          <w:szCs w:val="27"/>
        </w:rPr>
        <w:t>72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、和平幹線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捷運地圖" style="width:427.5pt;height:426pt;visibility:visible">
            <v:imagedata r:id="rId8" o:title=""/>
          </v:shape>
        </w:pict>
      </w:r>
    </w:p>
    <w:p w:rsidR="000C3EFD" w:rsidRPr="006715DD" w:rsidRDefault="000C3EFD" w:rsidP="006715DD">
      <w:pPr>
        <w:widowControl/>
        <w:rPr>
          <w:rFonts w:ascii="微軟正黑體" w:eastAsia="微軟正黑體" w:hAnsi="微軟正黑體" w:cs="新細明體"/>
          <w:color w:val="000000"/>
          <w:kern w:val="0"/>
          <w:sz w:val="27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  <w:r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附件二、臺中市衛道高級中學</w:t>
      </w:r>
      <w:r w:rsidRPr="00FD6415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交通位置圖</w:t>
      </w:r>
    </w:p>
    <w:p w:rsidR="000C3EFD" w:rsidRPr="006715DD" w:rsidRDefault="000C3EFD" w:rsidP="006715DD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0C3EFD" w:rsidRPr="006715DD" w:rsidRDefault="000C3EFD" w:rsidP="006715DD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6715DD">
        <w:rPr>
          <w:rFonts w:ascii="微軟正黑體" w:eastAsia="微軟正黑體" w:hAnsi="微軟正黑體" w:hint="eastAsia"/>
          <w:color w:val="000000"/>
          <w:sz w:val="27"/>
          <w:szCs w:val="27"/>
        </w:rPr>
        <w:t>地址：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臺中市</w:t>
      </w:r>
      <w:r w:rsidRPr="006715DD"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北屯區四平路</w:t>
      </w:r>
      <w:r w:rsidRPr="006715DD">
        <w:rPr>
          <w:rFonts w:ascii="微軟正黑體" w:eastAsia="微軟正黑體" w:hAnsi="微軟正黑體" w:cs="Times New Roman"/>
          <w:color w:val="000000"/>
          <w:sz w:val="27"/>
          <w:szCs w:val="27"/>
        </w:rPr>
        <w:t>161</w:t>
      </w:r>
      <w:r w:rsidRPr="006715DD">
        <w:rPr>
          <w:rFonts w:ascii="微軟正黑體" w:eastAsia="微軟正黑體" w:hAnsi="微軟正黑體" w:cs="Times New Roman" w:hint="eastAsia"/>
          <w:color w:val="000000"/>
          <w:sz w:val="27"/>
          <w:szCs w:val="27"/>
        </w:rPr>
        <w:t>號</w:t>
      </w:r>
    </w:p>
    <w:p w:rsidR="000C3EFD" w:rsidRPr="00E1029F" w:rsidRDefault="000C3EFD" w:rsidP="00E1029F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公車：</w:t>
      </w:r>
      <w:r w:rsidRPr="006715DD">
        <w:rPr>
          <w:rFonts w:ascii="微軟正黑體" w:eastAsia="微軟正黑體" w:hAnsi="微軟正黑體" w:cs="Times New Roman" w:hint="eastAsia"/>
          <w:bCs/>
          <w:color w:val="000000"/>
          <w:sz w:val="27"/>
          <w:szCs w:val="27"/>
        </w:rPr>
        <w:t>從台中高鐵站出發－</w:t>
      </w:r>
      <w:r w:rsidRPr="006715DD">
        <w:rPr>
          <w:rFonts w:ascii="微軟正黑體" w:eastAsia="微軟正黑體" w:hAnsi="微軟正黑體" w:cs="Times New Roman"/>
          <w:bCs/>
          <w:color w:val="000000"/>
          <w:sz w:val="27"/>
          <w:szCs w:val="27"/>
        </w:rPr>
        <w:t>82</w:t>
      </w:r>
      <w:r w:rsidRPr="006715DD">
        <w:rPr>
          <w:rFonts w:ascii="微軟正黑體" w:eastAsia="微軟正黑體" w:hAnsi="微軟正黑體" w:cs="Times New Roman" w:hint="eastAsia"/>
          <w:bCs/>
          <w:color w:val="000000"/>
          <w:sz w:val="27"/>
          <w:szCs w:val="27"/>
        </w:rPr>
        <w:t>、</w:t>
      </w:r>
      <w:r w:rsidRPr="006715DD">
        <w:rPr>
          <w:rFonts w:ascii="微軟正黑體" w:eastAsia="微軟正黑體" w:hAnsi="微軟正黑體" w:cs="Times New Roman"/>
          <w:bCs/>
          <w:color w:val="000000"/>
          <w:sz w:val="27"/>
          <w:szCs w:val="27"/>
        </w:rPr>
        <w:t>101</w:t>
      </w:r>
      <w:r w:rsidRPr="006715DD">
        <w:rPr>
          <w:rFonts w:ascii="微軟正黑體" w:eastAsia="微軟正黑體" w:hAnsi="微軟正黑體" w:cs="Times New Roman" w:hint="eastAsia"/>
          <w:bCs/>
          <w:color w:val="000000"/>
          <w:sz w:val="27"/>
          <w:szCs w:val="27"/>
        </w:rPr>
        <w:t>在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「</w:t>
      </w:r>
      <w:r w:rsidRPr="006715DD">
        <w:rPr>
          <w:rStyle w:val="location"/>
          <w:rFonts w:ascii="微軟正黑體" w:eastAsia="微軟正黑體" w:hAnsi="微軟正黑體" w:hint="eastAsia"/>
          <w:sz w:val="27"/>
          <w:szCs w:val="27"/>
        </w:rPr>
        <w:t>水湳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市場」站下車（步行約</w:t>
      </w:r>
      <w:r w:rsidRPr="006715DD">
        <w:rPr>
          <w:rFonts w:ascii="微軟正黑體" w:eastAsia="微軟正黑體" w:hAnsi="微軟正黑體" w:cs="Times New Roman"/>
          <w:sz w:val="27"/>
          <w:szCs w:val="27"/>
        </w:rPr>
        <w:t>12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分鐘）。</w:t>
      </w:r>
    </w:p>
    <w:p w:rsidR="000C3EFD" w:rsidRPr="006715DD" w:rsidRDefault="000C3EFD" w:rsidP="00E1029F">
      <w:pPr>
        <w:pStyle w:val="Default"/>
        <w:tabs>
          <w:tab w:val="left" w:pos="0"/>
          <w:tab w:val="left" w:pos="851"/>
          <w:tab w:val="left" w:pos="993"/>
        </w:tabs>
        <w:snapToGrid w:val="0"/>
        <w:ind w:left="850"/>
        <w:rPr>
          <w:rFonts w:ascii="微軟正黑體" w:eastAsia="微軟正黑體" w:hAnsi="微軟正黑體" w:cs="Times New Roman"/>
          <w:color w:val="auto"/>
          <w:kern w:val="2"/>
          <w:sz w:val="27"/>
          <w:szCs w:val="27"/>
        </w:rPr>
      </w:pP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從台中火車站出發－</w:t>
      </w:r>
      <w:r w:rsidRPr="006715DD">
        <w:rPr>
          <w:rFonts w:ascii="微軟正黑體" w:eastAsia="微軟正黑體" w:hAnsi="微軟正黑體" w:cs="Times New Roman"/>
          <w:sz w:val="27"/>
          <w:szCs w:val="27"/>
        </w:rPr>
        <w:t>6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、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9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、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61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、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108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、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115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在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「</w:t>
      </w:r>
      <w:r w:rsidRPr="006715DD">
        <w:rPr>
          <w:rStyle w:val="location"/>
          <w:rFonts w:ascii="微軟正黑體" w:eastAsia="微軟正黑體" w:hAnsi="微軟正黑體" w:hint="eastAsia"/>
          <w:sz w:val="27"/>
          <w:szCs w:val="27"/>
        </w:rPr>
        <w:t>水湳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市場」站下車（步行約</w:t>
      </w:r>
      <w:r w:rsidRPr="006715DD">
        <w:rPr>
          <w:rFonts w:ascii="微軟正黑體" w:eastAsia="微軟正黑體" w:hAnsi="微軟正黑體" w:cs="Times New Roman"/>
          <w:sz w:val="27"/>
          <w:szCs w:val="27"/>
        </w:rPr>
        <w:t>12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分鐘）。</w:t>
      </w:r>
    </w:p>
    <w:p w:rsidR="000C3EFD" w:rsidRPr="006715DD" w:rsidRDefault="000C3EFD" w:rsidP="00E1029F">
      <w:pPr>
        <w:pStyle w:val="Default"/>
        <w:tabs>
          <w:tab w:val="left" w:pos="0"/>
          <w:tab w:val="left" w:pos="851"/>
          <w:tab w:val="left" w:pos="993"/>
        </w:tabs>
        <w:snapToGrid w:val="0"/>
        <w:ind w:left="850"/>
        <w:rPr>
          <w:rFonts w:ascii="微軟正黑體" w:eastAsia="微軟正黑體" w:hAnsi="微軟正黑體" w:cs="Times New Roman"/>
          <w:sz w:val="27"/>
          <w:szCs w:val="27"/>
        </w:rPr>
      </w:pP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其他地點出發－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28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在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「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衛道中學站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」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下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車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，</w:t>
      </w:r>
      <w:r w:rsidRPr="006715DD">
        <w:rPr>
          <w:rFonts w:ascii="微軟正黑體" w:eastAsia="微軟正黑體" w:hAnsi="微軟正黑體" w:cs="Times New Roman"/>
          <w:bCs/>
          <w:sz w:val="27"/>
          <w:szCs w:val="27"/>
        </w:rPr>
        <w:t>8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在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「松竹四平路口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站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」</w:t>
      </w:r>
      <w:r w:rsidRPr="006715DD">
        <w:rPr>
          <w:rFonts w:ascii="微軟正黑體" w:eastAsia="微軟正黑體" w:hAnsi="微軟正黑體" w:cs="Times New Roman" w:hint="eastAsia"/>
          <w:bCs/>
          <w:sz w:val="27"/>
          <w:szCs w:val="27"/>
        </w:rPr>
        <w:t>下</w:t>
      </w:r>
      <w:r w:rsidRPr="006715DD">
        <w:rPr>
          <w:rFonts w:ascii="微軟正黑體" w:eastAsia="微軟正黑體" w:hAnsi="微軟正黑體" w:cs="Times New Roman" w:hint="eastAsia"/>
          <w:sz w:val="27"/>
          <w:szCs w:val="27"/>
        </w:rPr>
        <w:t>車（步行５分鐘）。</w:t>
      </w:r>
    </w:p>
    <w:p w:rsidR="000C3EFD" w:rsidRDefault="000C3EFD" w:rsidP="00E1029F">
      <w:pPr>
        <w:pStyle w:val="ListParagraph"/>
        <w:widowControl/>
        <w:tabs>
          <w:tab w:val="left" w:pos="1134"/>
        </w:tabs>
        <w:adjustRightInd w:val="0"/>
        <w:snapToGrid w:val="0"/>
        <w:ind w:leftChars="354" w:left="1169" w:hangingChars="118" w:hanging="319"/>
        <w:rPr>
          <w:rFonts w:ascii="微軟正黑體" w:eastAsia="微軟正黑體" w:hAnsi="微軟正黑體"/>
          <w:bCs/>
          <w:color w:val="000000"/>
          <w:kern w:val="0"/>
          <w:sz w:val="27"/>
          <w:szCs w:val="27"/>
          <w:u w:val="single"/>
        </w:rPr>
      </w:pPr>
      <w:r w:rsidRPr="006715DD">
        <w:rPr>
          <w:rFonts w:ascii="微軟正黑體" w:eastAsia="微軟正黑體" w:hAnsi="微軟正黑體" w:hint="eastAsia"/>
          <w:bCs/>
          <w:color w:val="000000"/>
          <w:kern w:val="0"/>
          <w:sz w:val="27"/>
          <w:szCs w:val="27"/>
          <w:u w:val="single"/>
        </w:rPr>
        <w:t>＊持悠遊卡搭乘客運（</w:t>
      </w:r>
      <w:r w:rsidRPr="006715DD">
        <w:rPr>
          <w:rFonts w:ascii="微軟正黑體" w:eastAsia="微軟正黑體" w:hAnsi="微軟正黑體"/>
          <w:bCs/>
          <w:color w:val="000000"/>
          <w:kern w:val="0"/>
          <w:sz w:val="27"/>
          <w:szCs w:val="27"/>
          <w:u w:val="single"/>
        </w:rPr>
        <w:t xml:space="preserve">1-300 </w:t>
      </w:r>
      <w:r w:rsidRPr="006715DD">
        <w:rPr>
          <w:rFonts w:ascii="微軟正黑體" w:eastAsia="微軟正黑體" w:hAnsi="微軟正黑體" w:hint="eastAsia"/>
          <w:bCs/>
          <w:color w:val="000000"/>
          <w:kern w:val="0"/>
          <w:sz w:val="27"/>
          <w:szCs w:val="27"/>
          <w:u w:val="single"/>
        </w:rPr>
        <w:t>號路線客運適用），可享有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8"/>
        </w:smartTagPr>
        <w:r w:rsidRPr="006715DD">
          <w:rPr>
            <w:rFonts w:ascii="微軟正黑體" w:eastAsia="微軟正黑體" w:hAnsi="微軟正黑體" w:hint="eastAsia"/>
            <w:bCs/>
            <w:color w:val="000000"/>
            <w:kern w:val="0"/>
            <w:sz w:val="27"/>
            <w:szCs w:val="27"/>
            <w:u w:val="single"/>
          </w:rPr>
          <w:t>八公里</w:t>
        </w:r>
      </w:smartTag>
      <w:r w:rsidRPr="006715DD">
        <w:rPr>
          <w:rFonts w:ascii="微軟正黑體" w:eastAsia="微軟正黑體" w:hAnsi="微軟正黑體" w:hint="eastAsia"/>
          <w:bCs/>
          <w:color w:val="000000"/>
          <w:kern w:val="0"/>
          <w:sz w:val="27"/>
          <w:szCs w:val="27"/>
          <w:u w:val="single"/>
        </w:rPr>
        <w:t>免費之優惠。</w:t>
      </w:r>
    </w:p>
    <w:p w:rsidR="000C3EFD" w:rsidRDefault="000C3EFD" w:rsidP="00E1029F">
      <w:pPr>
        <w:pStyle w:val="ListParagraph"/>
        <w:widowControl/>
        <w:tabs>
          <w:tab w:val="left" w:pos="1134"/>
        </w:tabs>
        <w:adjustRightInd w:val="0"/>
        <w:snapToGrid w:val="0"/>
        <w:ind w:leftChars="354" w:left="1169" w:hangingChars="118" w:hanging="319"/>
        <w:rPr>
          <w:rFonts w:ascii="微軟正黑體" w:eastAsia="微軟正黑體" w:hAnsi="微軟正黑體"/>
          <w:bCs/>
          <w:color w:val="0000FF"/>
          <w:kern w:val="0"/>
          <w:sz w:val="27"/>
          <w:szCs w:val="27"/>
          <w:u w:val="single"/>
        </w:rPr>
      </w:pPr>
      <w:r w:rsidRPr="006715DD">
        <w:rPr>
          <w:rFonts w:ascii="微軟正黑體" w:eastAsia="微軟正黑體" w:hAnsi="微軟正黑體" w:hint="eastAsia"/>
          <w:bCs/>
          <w:color w:val="000000"/>
          <w:kern w:val="0"/>
          <w:sz w:val="27"/>
          <w:szCs w:val="27"/>
          <w:u w:val="single"/>
        </w:rPr>
        <w:t>＊詳細客運路線資訊，請至</w:t>
      </w:r>
      <w:hyperlink r:id="rId9" w:tgtFrame="_blank" w:tooltip="tcbus.com.tw" w:history="1">
        <w:r w:rsidRPr="006715DD">
          <w:rPr>
            <w:rFonts w:ascii="微軟正黑體" w:eastAsia="微軟正黑體" w:hAnsi="微軟正黑體" w:hint="eastAsia"/>
            <w:color w:val="0000FF"/>
            <w:kern w:val="0"/>
            <w:sz w:val="27"/>
            <w:szCs w:val="27"/>
            <w:u w:val="single"/>
          </w:rPr>
          <w:t>台中客運</w:t>
        </w:r>
      </w:hyperlink>
      <w:r w:rsidRPr="006715DD">
        <w:rPr>
          <w:rFonts w:ascii="微軟正黑體" w:eastAsia="微軟正黑體" w:hAnsi="微軟正黑體" w:hint="eastAsia"/>
          <w:color w:val="000000"/>
          <w:kern w:val="0"/>
          <w:sz w:val="27"/>
          <w:szCs w:val="27"/>
          <w:u w:val="single"/>
        </w:rPr>
        <w:t>或</w:t>
      </w:r>
      <w:hyperlink r:id="rId10" w:tgtFrame="_blank" w:tooltip="ubus.com.tw" w:history="1">
        <w:r w:rsidRPr="006715DD">
          <w:rPr>
            <w:rFonts w:ascii="微軟正黑體" w:eastAsia="微軟正黑體" w:hAnsi="微軟正黑體" w:hint="eastAsia"/>
            <w:color w:val="0000FF"/>
            <w:kern w:val="0"/>
            <w:sz w:val="27"/>
            <w:szCs w:val="27"/>
            <w:u w:val="single"/>
          </w:rPr>
          <w:t>統聯</w:t>
        </w:r>
      </w:hyperlink>
      <w:r w:rsidRPr="006715DD">
        <w:rPr>
          <w:rFonts w:ascii="微軟正黑體" w:eastAsia="微軟正黑體" w:hAnsi="微軟正黑體" w:hint="eastAsia"/>
          <w:color w:val="0000FF"/>
          <w:kern w:val="0"/>
          <w:sz w:val="27"/>
          <w:szCs w:val="27"/>
          <w:u w:val="single"/>
        </w:rPr>
        <w:t>查詢</w:t>
      </w:r>
      <w:r w:rsidRPr="006715DD">
        <w:rPr>
          <w:rFonts w:ascii="微軟正黑體" w:eastAsia="微軟正黑體" w:hAnsi="微軟正黑體" w:hint="eastAsia"/>
          <w:bCs/>
          <w:color w:val="0000FF"/>
          <w:kern w:val="0"/>
          <w:sz w:val="27"/>
          <w:szCs w:val="27"/>
          <w:u w:val="single"/>
        </w:rPr>
        <w:t>。</w:t>
      </w:r>
    </w:p>
    <w:p w:rsidR="000C3EFD" w:rsidRPr="00E1029F" w:rsidRDefault="000C3EFD" w:rsidP="0012271D">
      <w:pPr>
        <w:widowControl/>
        <w:tabs>
          <w:tab w:val="left" w:pos="1134"/>
        </w:tabs>
        <w:adjustRightInd w:val="0"/>
        <w:snapToGrid w:val="0"/>
        <w:spacing w:afterLines="50"/>
        <w:ind w:leftChars="145" w:left="348"/>
        <w:rPr>
          <w:rFonts w:ascii="微軟正黑體" w:eastAsia="微軟正黑體" w:hAnsi="微軟正黑體"/>
          <w:bCs/>
          <w:color w:val="000000"/>
          <w:kern w:val="0"/>
          <w:sz w:val="27"/>
          <w:szCs w:val="27"/>
          <w:u w:val="single"/>
        </w:rPr>
      </w:pPr>
    </w:p>
    <w:p w:rsidR="000C3EFD" w:rsidRPr="00E1029F" w:rsidRDefault="000C3EFD" w:rsidP="00E1029F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 w:cs="Times New Roman"/>
          <w:color w:val="000000"/>
          <w:sz w:val="27"/>
          <w:szCs w:val="27"/>
        </w:rPr>
      </w:pPr>
      <w:r w:rsidRPr="00202D53">
        <w:rPr>
          <w:rFonts w:ascii="微軟正黑體" w:eastAsia="微軟正黑體" w:hAnsi="微軟正黑體" w:cs="Times New Roman"/>
          <w:noProof/>
          <w:color w:val="000000"/>
          <w:sz w:val="27"/>
          <w:szCs w:val="27"/>
        </w:rPr>
        <w:pict>
          <v:shape id="圖片 2" o:spid="_x0000_i1026" type="#_x0000_t75" style="width:519.75pt;height:341.25pt;visibility:visible">
            <v:imagedata r:id="rId11" o:title=""/>
          </v:shape>
        </w:pict>
      </w:r>
    </w:p>
    <w:p w:rsidR="000C3EFD" w:rsidRPr="009E7680" w:rsidRDefault="000C3EFD" w:rsidP="00E1029F">
      <w:pPr>
        <w:widowControl/>
        <w:rPr>
          <w:rFonts w:ascii="微軟正黑體" w:eastAsia="微軟正黑體" w:hAnsi="微軟正黑體"/>
          <w:b/>
          <w:color w:val="000000"/>
          <w:sz w:val="28"/>
          <w:szCs w:val="27"/>
        </w:rPr>
      </w:pPr>
      <w:r>
        <w:rPr>
          <w:rFonts w:ascii="微軟正黑體" w:eastAsia="微軟正黑體" w:hAnsi="微軟正黑體"/>
          <w:b/>
          <w:color w:val="000000"/>
          <w:sz w:val="28"/>
          <w:szCs w:val="27"/>
        </w:rPr>
        <w:br w:type="page"/>
      </w:r>
      <w:r w:rsidRPr="009E7680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附件</w:t>
      </w:r>
      <w:r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三</w:t>
      </w:r>
      <w:r w:rsidRPr="009E7680">
        <w:rPr>
          <w:rFonts w:ascii="微軟正黑體" w:eastAsia="微軟正黑體" w:hAnsi="微軟正黑體"/>
          <w:b/>
          <w:color w:val="000000"/>
          <w:sz w:val="28"/>
          <w:szCs w:val="27"/>
        </w:rPr>
        <w:t xml:space="preserve"> </w:t>
      </w:r>
      <w:r w:rsidRPr="009E7680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高雄市</w:t>
      </w:r>
      <w:r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三民家商</w:t>
      </w:r>
      <w:r w:rsidRPr="009E7680">
        <w:rPr>
          <w:rFonts w:ascii="微軟正黑體" w:eastAsia="微軟正黑體" w:hAnsi="微軟正黑體" w:hint="eastAsia"/>
          <w:b/>
          <w:color w:val="000000"/>
          <w:sz w:val="28"/>
          <w:szCs w:val="27"/>
        </w:rPr>
        <w:t>交通位置圖</w:t>
      </w:r>
    </w:p>
    <w:p w:rsidR="000C3EFD" w:rsidRPr="00E1029F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0C3EFD" w:rsidRPr="00FD6415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地址：</w:t>
      </w:r>
      <w:r w:rsidRPr="00656063">
        <w:rPr>
          <w:rFonts w:ascii="微軟正黑體" w:eastAsia="微軟正黑體" w:hAnsi="微軟正黑體" w:hint="eastAsia"/>
          <w:color w:val="000000"/>
          <w:sz w:val="27"/>
          <w:szCs w:val="27"/>
        </w:rPr>
        <w:t>高雄市</w:t>
      </w:r>
      <w:r w:rsidRPr="00656063">
        <w:rPr>
          <w:rFonts w:ascii="微軟正黑體" w:eastAsia="微軟正黑體" w:hAnsi="微軟正黑體"/>
          <w:color w:val="000000"/>
          <w:sz w:val="27"/>
          <w:szCs w:val="27"/>
        </w:rPr>
        <w:t>81366</w:t>
      </w:r>
      <w:r w:rsidRPr="00656063">
        <w:rPr>
          <w:rFonts w:ascii="微軟正黑體" w:eastAsia="微軟正黑體" w:hAnsi="微軟正黑體" w:hint="eastAsia"/>
          <w:color w:val="000000"/>
          <w:sz w:val="27"/>
          <w:szCs w:val="27"/>
        </w:rPr>
        <w:t>左營區裕誠路</w:t>
      </w:r>
      <w:r w:rsidRPr="00656063">
        <w:rPr>
          <w:rFonts w:ascii="微軟正黑體" w:eastAsia="微軟正黑體" w:hAnsi="微軟正黑體"/>
          <w:color w:val="000000"/>
          <w:sz w:val="27"/>
          <w:szCs w:val="27"/>
        </w:rPr>
        <w:t>1102</w:t>
      </w:r>
      <w:r w:rsidRPr="00656063">
        <w:rPr>
          <w:rFonts w:ascii="微軟正黑體" w:eastAsia="微軟正黑體" w:hAnsi="微軟正黑體" w:hint="eastAsia"/>
          <w:color w:val="000000"/>
          <w:sz w:val="27"/>
          <w:szCs w:val="27"/>
        </w:rPr>
        <w:t>號</w: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捷運：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紅線巨蛋</w:t>
      </w:r>
      <w:r w:rsidRPr="00FD6415">
        <w:rPr>
          <w:rFonts w:ascii="微軟正黑體" w:eastAsia="微軟正黑體" w:hAnsi="微軟正黑體" w:hint="eastAsia"/>
          <w:color w:val="000000"/>
          <w:sz w:val="27"/>
          <w:szCs w:val="27"/>
        </w:rPr>
        <w:t>站下車</w:t>
      </w:r>
    </w:p>
    <w:p w:rsidR="000C3EFD" w:rsidRPr="00247022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公車：</w:t>
      </w:r>
      <w:r w:rsidRPr="00247022">
        <w:rPr>
          <w:rFonts w:ascii="微軟正黑體" w:eastAsia="微軟正黑體" w:hAnsi="微軟正黑體" w:hint="eastAsia"/>
          <w:color w:val="000000"/>
          <w:sz w:val="27"/>
          <w:szCs w:val="27"/>
        </w:rPr>
        <w:t>高雄火車站</w:t>
      </w:r>
      <w:r w:rsidRPr="00247022">
        <w:rPr>
          <w:rFonts w:ascii="微軟正黑體" w:eastAsia="微軟正黑體" w:hAnsi="微軟正黑體"/>
          <w:color w:val="000000"/>
          <w:sz w:val="27"/>
          <w:szCs w:val="27"/>
        </w:rPr>
        <w:t>(</w:t>
      </w:r>
      <w:r w:rsidRPr="00247022">
        <w:rPr>
          <w:rFonts w:ascii="微軟正黑體" w:eastAsia="微軟正黑體" w:hAnsi="微軟正黑體" w:hint="eastAsia"/>
          <w:color w:val="000000"/>
          <w:sz w:val="27"/>
          <w:szCs w:val="27"/>
        </w:rPr>
        <w:t>前站、後站</w:t>
      </w:r>
      <w:r w:rsidRPr="00247022">
        <w:rPr>
          <w:rFonts w:ascii="微軟正黑體" w:eastAsia="微軟正黑體" w:hAnsi="微軟正黑體"/>
          <w:color w:val="000000"/>
          <w:sz w:val="27"/>
          <w:szCs w:val="27"/>
        </w:rPr>
        <w:t>)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－</w:t>
      </w:r>
      <w:r w:rsidRPr="00247022">
        <w:rPr>
          <w:rFonts w:ascii="微軟正黑體" w:eastAsia="微軟正黑體" w:hAnsi="微軟正黑體"/>
          <w:color w:val="000000"/>
          <w:sz w:val="27"/>
          <w:szCs w:val="27"/>
        </w:rPr>
        <w:t>301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、</w:t>
      </w:r>
      <w:r w:rsidRPr="00247022">
        <w:rPr>
          <w:rFonts w:ascii="微軟正黑體" w:eastAsia="微軟正黑體" w:hAnsi="微軟正黑體"/>
          <w:color w:val="000000"/>
          <w:sz w:val="27"/>
          <w:szCs w:val="27"/>
        </w:rPr>
        <w:t>24</w:t>
      </w:r>
    </w:p>
    <w:p w:rsidR="000C3EFD" w:rsidRPr="00247022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　　　</w:t>
      </w:r>
      <w:r w:rsidRPr="00247022">
        <w:rPr>
          <w:rFonts w:ascii="微軟正黑體" w:eastAsia="微軟正黑體" w:hAnsi="微軟正黑體" w:hint="eastAsia"/>
          <w:color w:val="000000"/>
          <w:sz w:val="27"/>
          <w:szCs w:val="27"/>
        </w:rPr>
        <w:t>左營火車站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t>－</w:t>
      </w:r>
      <w:r w:rsidRPr="00247022">
        <w:rPr>
          <w:rFonts w:ascii="微軟正黑體" w:eastAsia="微軟正黑體" w:hAnsi="微軟正黑體"/>
          <w:color w:val="000000"/>
          <w:sz w:val="27"/>
          <w:szCs w:val="27"/>
        </w:rPr>
        <w:t>91</w:t>
      </w:r>
    </w:p>
    <w:p w:rsidR="000C3EFD" w:rsidRPr="00247022" w:rsidRDefault="000C3EFD" w:rsidP="00BB1E60">
      <w:pPr>
        <w:widowControl/>
        <w:rPr>
          <w:rFonts w:ascii="Times New Roman" w:hAnsi="Times New Roman"/>
          <w:kern w:val="0"/>
          <w:sz w:val="20"/>
          <w:szCs w:val="20"/>
        </w:rPr>
      </w:pPr>
      <w:r>
        <w:rPr>
          <w:noProof/>
        </w:rPr>
        <w:pict>
          <v:shape id="圖片 4" o:spid="_x0000_i1027" type="#_x0000_t75" style="width:408pt;height:289.5pt;visibility:visible">
            <v:imagedata r:id="rId12" o:title="" cropbottom="10132f"/>
          </v:shape>
        </w:pict>
      </w:r>
    </w:p>
    <w:p w:rsidR="000C3EFD" w:rsidRDefault="000C3EFD" w:rsidP="00BB1E60">
      <w:pPr>
        <w:pStyle w:val="NormalWeb"/>
        <w:shd w:val="clear" w:color="auto" w:fill="FFFFFF"/>
        <w:adjustRightInd w:val="0"/>
        <w:snapToGrid w:val="0"/>
        <w:spacing w:before="0" w:beforeAutospacing="0" w:after="0" w:afterAutospacing="0"/>
        <w:rPr>
          <w:rFonts w:ascii="微軟正黑體" w:eastAsia="微軟正黑體" w:hAnsi="微軟正黑體"/>
          <w:color w:val="000000"/>
          <w:sz w:val="27"/>
          <w:szCs w:val="27"/>
        </w:rPr>
      </w:pPr>
    </w:p>
    <w:p w:rsidR="000C3EFD" w:rsidRDefault="000C3EFD">
      <w:pPr>
        <w:widowControl/>
      </w:pPr>
    </w:p>
    <w:sectPr w:rsidR="000C3EFD" w:rsidSect="001856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FD" w:rsidRDefault="000C3EFD" w:rsidP="009521FF">
      <w:r>
        <w:separator/>
      </w:r>
    </w:p>
  </w:endnote>
  <w:endnote w:type="continuationSeparator" w:id="0">
    <w:p w:rsidR="000C3EFD" w:rsidRDefault="000C3EFD" w:rsidP="00952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(P)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LiHei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華康正顏楷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華康儷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FD" w:rsidRDefault="000C3EFD" w:rsidP="009521FF">
      <w:r>
        <w:separator/>
      </w:r>
    </w:p>
  </w:footnote>
  <w:footnote w:type="continuationSeparator" w:id="0">
    <w:p w:rsidR="000C3EFD" w:rsidRDefault="000C3EFD" w:rsidP="00952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ECF"/>
    <w:multiLevelType w:val="hybridMultilevel"/>
    <w:tmpl w:val="6BB8D30C"/>
    <w:lvl w:ilvl="0" w:tplc="276261E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  <w:rPr>
        <w:rFonts w:cs="Times New Roman"/>
      </w:rPr>
    </w:lvl>
  </w:abstractNum>
  <w:abstractNum w:abstractNumId="1">
    <w:nsid w:val="12711DA3"/>
    <w:multiLevelType w:val="hybridMultilevel"/>
    <w:tmpl w:val="6BB8D30C"/>
    <w:lvl w:ilvl="0" w:tplc="276261E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9F6622"/>
    <w:multiLevelType w:val="hybridMultilevel"/>
    <w:tmpl w:val="C0724F6A"/>
    <w:lvl w:ilvl="0" w:tplc="2B20F5C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18F400FB"/>
    <w:multiLevelType w:val="multilevel"/>
    <w:tmpl w:val="635C3294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4B333F"/>
    <w:multiLevelType w:val="hybridMultilevel"/>
    <w:tmpl w:val="82BA8E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07C70E5"/>
    <w:multiLevelType w:val="hybridMultilevel"/>
    <w:tmpl w:val="4F224B68"/>
    <w:lvl w:ilvl="0" w:tplc="1B8628B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  <w:color w:val="000000"/>
      </w:rPr>
    </w:lvl>
    <w:lvl w:ilvl="1" w:tplc="276261E2">
      <w:start w:val="1"/>
      <w:numFmt w:val="decimal"/>
      <w:lvlText w:val="%2."/>
      <w:lvlJc w:val="left"/>
      <w:pPr>
        <w:ind w:left="50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25F61E0"/>
    <w:multiLevelType w:val="hybridMultilevel"/>
    <w:tmpl w:val="35C8AB62"/>
    <w:lvl w:ilvl="0" w:tplc="2B20F5C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29799C"/>
    <w:multiLevelType w:val="hybridMultilevel"/>
    <w:tmpl w:val="45DEDCD4"/>
    <w:lvl w:ilvl="0" w:tplc="276261E2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BC5B3D"/>
    <w:multiLevelType w:val="hybridMultilevel"/>
    <w:tmpl w:val="E9D4253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3A6638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D4E4990"/>
    <w:multiLevelType w:val="hybridMultilevel"/>
    <w:tmpl w:val="BB6EFD7E"/>
    <w:lvl w:ilvl="0" w:tplc="1B8628B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DF70B08"/>
    <w:multiLevelType w:val="multilevel"/>
    <w:tmpl w:val="51187FD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2E53313"/>
    <w:multiLevelType w:val="hybridMultilevel"/>
    <w:tmpl w:val="C24C81B4"/>
    <w:lvl w:ilvl="0" w:tplc="029A2124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12">
    <w:nsid w:val="3AD254BB"/>
    <w:multiLevelType w:val="hybridMultilevel"/>
    <w:tmpl w:val="C782688A"/>
    <w:lvl w:ilvl="0" w:tplc="E16221C0">
      <w:start w:val="1"/>
      <w:numFmt w:val="ideographLegalTraditional"/>
      <w:lvlText w:val="%1、"/>
      <w:lvlJc w:val="left"/>
      <w:pPr>
        <w:ind w:left="720" w:hanging="720"/>
      </w:pPr>
      <w:rPr>
        <w:rFonts w:ascii="華康正顏楷體W5(P)" w:eastAsia="華康正顏楷體W5(P)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CB95794"/>
    <w:multiLevelType w:val="hybridMultilevel"/>
    <w:tmpl w:val="42FABD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6B42E3E"/>
    <w:multiLevelType w:val="hybridMultilevel"/>
    <w:tmpl w:val="80C0B422"/>
    <w:lvl w:ilvl="0" w:tplc="043A6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F8449F6"/>
    <w:multiLevelType w:val="hybridMultilevel"/>
    <w:tmpl w:val="45C8634A"/>
    <w:lvl w:ilvl="0" w:tplc="0409000F">
      <w:start w:val="1"/>
      <w:numFmt w:val="decimal"/>
      <w:lvlText w:val="%1."/>
      <w:lvlJc w:val="left"/>
      <w:pPr>
        <w:ind w:left="10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16">
    <w:nsid w:val="54D7087F"/>
    <w:multiLevelType w:val="hybridMultilevel"/>
    <w:tmpl w:val="45FE9A1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3DA7406"/>
    <w:multiLevelType w:val="hybridMultilevel"/>
    <w:tmpl w:val="E2241D9A"/>
    <w:lvl w:ilvl="0" w:tplc="1B8628BC">
      <w:start w:val="1"/>
      <w:numFmt w:val="taiwaneseCountingThousand"/>
      <w:lvlText w:val="%1、"/>
      <w:lvlJc w:val="left"/>
      <w:pPr>
        <w:ind w:left="2130" w:hanging="45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18">
    <w:nsid w:val="69D55EC0"/>
    <w:multiLevelType w:val="hybridMultilevel"/>
    <w:tmpl w:val="5D42185A"/>
    <w:lvl w:ilvl="0" w:tplc="2B20F5C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31B1DA1"/>
    <w:multiLevelType w:val="hybridMultilevel"/>
    <w:tmpl w:val="6220CDD0"/>
    <w:lvl w:ilvl="0" w:tplc="2398F6C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51D33EA"/>
    <w:multiLevelType w:val="hybridMultilevel"/>
    <w:tmpl w:val="C24C81B4"/>
    <w:lvl w:ilvl="0" w:tplc="029A2124">
      <w:start w:val="1"/>
      <w:numFmt w:val="taiwaneseCountingThousand"/>
      <w:lvlText w:val="%1、"/>
      <w:lvlJc w:val="left"/>
      <w:pPr>
        <w:ind w:left="96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1">
    <w:nsid w:val="7C465EDB"/>
    <w:multiLevelType w:val="hybridMultilevel"/>
    <w:tmpl w:val="A496A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4F263F"/>
    <w:multiLevelType w:val="hybridMultilevel"/>
    <w:tmpl w:val="F580C004"/>
    <w:lvl w:ilvl="0" w:tplc="2F961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5"/>
  </w:num>
  <w:num w:numId="5">
    <w:abstractNumId w:val="9"/>
  </w:num>
  <w:num w:numId="6">
    <w:abstractNumId w:val="12"/>
  </w:num>
  <w:num w:numId="7">
    <w:abstractNumId w:val="17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20"/>
  </w:num>
  <w:num w:numId="13">
    <w:abstractNumId w:val="14"/>
  </w:num>
  <w:num w:numId="14">
    <w:abstractNumId w:val="6"/>
  </w:num>
  <w:num w:numId="15">
    <w:abstractNumId w:val="18"/>
  </w:num>
  <w:num w:numId="16">
    <w:abstractNumId w:val="2"/>
  </w:num>
  <w:num w:numId="17">
    <w:abstractNumId w:val="15"/>
  </w:num>
  <w:num w:numId="18">
    <w:abstractNumId w:val="0"/>
  </w:num>
  <w:num w:numId="19">
    <w:abstractNumId w:val="22"/>
  </w:num>
  <w:num w:numId="20">
    <w:abstractNumId w:val="21"/>
  </w:num>
  <w:num w:numId="21">
    <w:abstractNumId w:val="11"/>
  </w:num>
  <w:num w:numId="22">
    <w:abstractNumId w:val="3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91"/>
    <w:rsid w:val="000A4062"/>
    <w:rsid w:val="000C3EFD"/>
    <w:rsid w:val="000D373A"/>
    <w:rsid w:val="0010130A"/>
    <w:rsid w:val="0012271D"/>
    <w:rsid w:val="00133D8A"/>
    <w:rsid w:val="00185691"/>
    <w:rsid w:val="001C519E"/>
    <w:rsid w:val="001E1CCD"/>
    <w:rsid w:val="001E5197"/>
    <w:rsid w:val="00202D53"/>
    <w:rsid w:val="002157C1"/>
    <w:rsid w:val="00221B2A"/>
    <w:rsid w:val="00247022"/>
    <w:rsid w:val="0027318A"/>
    <w:rsid w:val="002B3EEB"/>
    <w:rsid w:val="003071ED"/>
    <w:rsid w:val="00315460"/>
    <w:rsid w:val="00364D51"/>
    <w:rsid w:val="003C4712"/>
    <w:rsid w:val="00424DFC"/>
    <w:rsid w:val="00450CA4"/>
    <w:rsid w:val="00470DAB"/>
    <w:rsid w:val="004B3932"/>
    <w:rsid w:val="004C4D64"/>
    <w:rsid w:val="005370B7"/>
    <w:rsid w:val="00585D70"/>
    <w:rsid w:val="005D68B5"/>
    <w:rsid w:val="005E0B33"/>
    <w:rsid w:val="005E3179"/>
    <w:rsid w:val="00617CC2"/>
    <w:rsid w:val="00621F56"/>
    <w:rsid w:val="00641BCE"/>
    <w:rsid w:val="00644DA4"/>
    <w:rsid w:val="00656063"/>
    <w:rsid w:val="006715DD"/>
    <w:rsid w:val="00682C4E"/>
    <w:rsid w:val="00695BAB"/>
    <w:rsid w:val="006D09D2"/>
    <w:rsid w:val="006E29B1"/>
    <w:rsid w:val="00702D71"/>
    <w:rsid w:val="00735AA3"/>
    <w:rsid w:val="00754107"/>
    <w:rsid w:val="007613B1"/>
    <w:rsid w:val="007D76EE"/>
    <w:rsid w:val="00820B71"/>
    <w:rsid w:val="00850654"/>
    <w:rsid w:val="008F0CD0"/>
    <w:rsid w:val="008F4485"/>
    <w:rsid w:val="00904B78"/>
    <w:rsid w:val="009275A2"/>
    <w:rsid w:val="00927E9B"/>
    <w:rsid w:val="009521FF"/>
    <w:rsid w:val="00982801"/>
    <w:rsid w:val="009C6891"/>
    <w:rsid w:val="009D365C"/>
    <w:rsid w:val="009E4AA1"/>
    <w:rsid w:val="009E7680"/>
    <w:rsid w:val="009F2FDA"/>
    <w:rsid w:val="00A5324A"/>
    <w:rsid w:val="00A83A90"/>
    <w:rsid w:val="00A90A33"/>
    <w:rsid w:val="00AA75D2"/>
    <w:rsid w:val="00AB6BB3"/>
    <w:rsid w:val="00B42B7A"/>
    <w:rsid w:val="00B9290B"/>
    <w:rsid w:val="00BB1E60"/>
    <w:rsid w:val="00C1715A"/>
    <w:rsid w:val="00C22D12"/>
    <w:rsid w:val="00C54435"/>
    <w:rsid w:val="00C9438E"/>
    <w:rsid w:val="00D16E52"/>
    <w:rsid w:val="00D645D0"/>
    <w:rsid w:val="00D91406"/>
    <w:rsid w:val="00DE40DD"/>
    <w:rsid w:val="00DE68A5"/>
    <w:rsid w:val="00DE7A0D"/>
    <w:rsid w:val="00DF3D1E"/>
    <w:rsid w:val="00E02186"/>
    <w:rsid w:val="00E1029F"/>
    <w:rsid w:val="00E43E4D"/>
    <w:rsid w:val="00E52F9F"/>
    <w:rsid w:val="00EC6617"/>
    <w:rsid w:val="00ED374B"/>
    <w:rsid w:val="00F00198"/>
    <w:rsid w:val="00F32597"/>
    <w:rsid w:val="00F54CC9"/>
    <w:rsid w:val="00F902D2"/>
    <w:rsid w:val="00F97377"/>
    <w:rsid w:val="00FB435A"/>
    <w:rsid w:val="00FD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CD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8569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185691"/>
    <w:pPr>
      <w:ind w:leftChars="200" w:left="480"/>
    </w:pPr>
  </w:style>
  <w:style w:type="character" w:styleId="Hyperlink">
    <w:name w:val="Hyperlink"/>
    <w:basedOn w:val="DefaultParagraphFont"/>
    <w:uiPriority w:val="99"/>
    <w:rsid w:val="00185691"/>
    <w:rPr>
      <w:rFonts w:ascii="Calibri" w:eastAsia="新細明體" w:hAnsi="Calibri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569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691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5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21F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2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1FF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470DAB"/>
    <w:pPr>
      <w:widowControl w:val="0"/>
      <w:autoSpaceDE w:val="0"/>
      <w:autoSpaceDN w:val="0"/>
      <w:adjustRightInd w:val="0"/>
    </w:pPr>
    <w:rPr>
      <w:rFonts w:ascii="DFLiHei-Md" w:hAnsi="DFLiHei-Md" w:cs="DFLiHei-Md"/>
      <w:color w:val="000000"/>
      <w:kern w:val="0"/>
      <w:szCs w:val="24"/>
    </w:rPr>
  </w:style>
  <w:style w:type="character" w:styleId="Emphasis">
    <w:name w:val="Emphasis"/>
    <w:basedOn w:val="DefaultParagraphFont"/>
    <w:uiPriority w:val="99"/>
    <w:qFormat/>
    <w:rsid w:val="00470DAB"/>
    <w:rPr>
      <w:rFonts w:cs="Times New Roman"/>
      <w:i/>
      <w:iCs/>
    </w:rPr>
  </w:style>
  <w:style w:type="character" w:customStyle="1" w:styleId="location">
    <w:name w:val="location"/>
    <w:basedOn w:val="DefaultParagraphFont"/>
    <w:uiPriority w:val="99"/>
    <w:rsid w:val="006715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p.ntue.edu.tw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ubus.com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bus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410</Words>
  <Characters>2338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教室教學的春天-分組合作學習回流工作坊實施計畫</dc:title>
  <dc:subject/>
  <dc:creator>user</dc:creator>
  <cp:keywords/>
  <dc:description/>
  <cp:lastModifiedBy>none</cp:lastModifiedBy>
  <cp:revision>2</cp:revision>
  <cp:lastPrinted>2013-12-27T05:56:00Z</cp:lastPrinted>
  <dcterms:created xsi:type="dcterms:W3CDTF">2014-02-11T09:03:00Z</dcterms:created>
  <dcterms:modified xsi:type="dcterms:W3CDTF">2014-02-11T09:03:00Z</dcterms:modified>
</cp:coreProperties>
</file>