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E3" w:rsidRPr="00B15D0A" w:rsidRDefault="007659E3" w:rsidP="007659E3">
      <w:pPr>
        <w:rPr>
          <w:sz w:val="32"/>
          <w:szCs w:val="32"/>
        </w:rPr>
      </w:pPr>
      <w:r w:rsidRPr="00B15D0A">
        <w:rPr>
          <w:rFonts w:hint="eastAsia"/>
          <w:sz w:val="32"/>
          <w:szCs w:val="32"/>
          <w:highlight w:val="yellow"/>
        </w:rPr>
        <w:t>如何依據自己學校的最新潛勢災害分析撰寫校園防災計畫書</w:t>
      </w:r>
      <w:r w:rsidRPr="00B15D0A">
        <w:rPr>
          <w:rFonts w:hint="eastAsia"/>
          <w:sz w:val="32"/>
          <w:szCs w:val="32"/>
          <w:highlight w:val="yellow"/>
        </w:rPr>
        <w:t>(103.09</w:t>
      </w:r>
      <w:r w:rsidRPr="00B15D0A">
        <w:rPr>
          <w:rFonts w:hint="eastAsia"/>
          <w:sz w:val="32"/>
          <w:szCs w:val="32"/>
          <w:highlight w:val="yellow"/>
        </w:rPr>
        <w:t>最新</w:t>
      </w:r>
      <w:r w:rsidRPr="00B15D0A">
        <w:rPr>
          <w:rFonts w:hint="eastAsia"/>
          <w:sz w:val="32"/>
          <w:szCs w:val="32"/>
          <w:highlight w:val="yellow"/>
        </w:rPr>
        <w:t>)</w:t>
      </w:r>
    </w:p>
    <w:p w:rsidR="007659E3" w:rsidRDefault="007659E3"/>
    <w:p w:rsidR="007659E3" w:rsidRDefault="007659E3">
      <w:pPr>
        <w:sectPr w:rsidR="007659E3" w:rsidSect="007659E3">
          <w:pgSz w:w="11906" w:h="16838"/>
          <w:pgMar w:top="720" w:right="720" w:bottom="720" w:left="720" w:header="851" w:footer="992" w:gutter="0"/>
          <w:cols w:sep="1" w:space="425"/>
          <w:docGrid w:type="lines" w:linePitch="360"/>
        </w:sectPr>
      </w:pPr>
    </w:p>
    <w:p w:rsidR="007659E3" w:rsidRDefault="007659E3">
      <w:r w:rsidRPr="00F85C5B">
        <w:rPr>
          <w:rFonts w:ascii="標楷體" w:eastAsia="標楷體" w:hAnsi="標楷體" w:hint="eastAsia"/>
          <w:color w:val="0033CC"/>
        </w:rPr>
        <w:lastRenderedPageBreak/>
        <w:t>1.到本縣防災教育深耕網，點選右下方的「學校災害潛勢調</w:t>
      </w:r>
      <w:r>
        <w:rPr>
          <w:rFonts w:ascii="標楷體" w:eastAsia="標楷體" w:hAnsi="標楷體" w:hint="eastAsia"/>
          <w:color w:val="0033CC"/>
        </w:rPr>
        <w:t>查」</w:t>
      </w:r>
    </w:p>
    <w:p w:rsidR="007659E3" w:rsidRDefault="007659E3"/>
    <w:p w:rsidR="007659E3" w:rsidRPr="007659E3" w:rsidRDefault="007659E3">
      <w:r>
        <w:rPr>
          <w:rFonts w:hint="eastAsia"/>
          <w:noProof/>
        </w:rPr>
        <w:drawing>
          <wp:inline distT="0" distB="0" distL="0" distR="0">
            <wp:extent cx="3187700" cy="2055495"/>
            <wp:effectExtent l="19050" t="0" r="0" b="0"/>
            <wp:docPr id="1" name="圖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Default="007659E3"/>
    <w:p w:rsidR="007659E3" w:rsidRPr="00F85C5B" w:rsidRDefault="007659E3" w:rsidP="007659E3">
      <w:pPr>
        <w:rPr>
          <w:rFonts w:ascii="標楷體" w:eastAsia="標楷體" w:hAnsi="標楷體"/>
          <w:color w:val="0033CC"/>
        </w:rPr>
      </w:pPr>
      <w:r w:rsidRPr="00F85C5B">
        <w:rPr>
          <w:rFonts w:ascii="標楷體" w:eastAsia="標楷體" w:hAnsi="標楷體" w:hint="eastAsia"/>
          <w:color w:val="0033CC"/>
        </w:rPr>
        <w:t>2.進行「使用者登入」</w:t>
      </w:r>
    </w:p>
    <w:p w:rsidR="007659E3" w:rsidRDefault="007659E3">
      <w:r>
        <w:rPr>
          <w:rFonts w:hint="eastAsia"/>
          <w:noProof/>
        </w:rPr>
        <w:drawing>
          <wp:inline distT="0" distB="0" distL="0" distR="0">
            <wp:extent cx="3187700" cy="2356485"/>
            <wp:effectExtent l="19050" t="0" r="0" b="0"/>
            <wp:docPr id="2" name="圖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Default="007659E3"/>
    <w:p w:rsidR="007659E3" w:rsidRPr="00102A1D" w:rsidRDefault="007659E3" w:rsidP="007659E3">
      <w:pPr>
        <w:rPr>
          <w:rFonts w:ascii="標楷體" w:eastAsia="標楷體" w:hAnsi="標楷體"/>
          <w:color w:val="0033CC"/>
        </w:rPr>
      </w:pPr>
      <w:r w:rsidRPr="00102A1D">
        <w:rPr>
          <w:rFonts w:ascii="標楷體" w:eastAsia="標楷體" w:hAnsi="標楷體" w:hint="eastAsia"/>
          <w:color w:val="0033CC"/>
        </w:rPr>
        <w:t>3.選擇學校，密碼通常是學校的機關代碼。</w:t>
      </w:r>
    </w:p>
    <w:p w:rsidR="007659E3" w:rsidRPr="007659E3" w:rsidRDefault="007659E3">
      <w:r>
        <w:rPr>
          <w:rFonts w:hint="eastAsia"/>
          <w:noProof/>
        </w:rPr>
        <w:drawing>
          <wp:inline distT="0" distB="0" distL="0" distR="0">
            <wp:extent cx="3187700" cy="2497455"/>
            <wp:effectExtent l="19050" t="0" r="0" b="0"/>
            <wp:docPr id="3" name="圖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FD" w:rsidRDefault="00DF4CFD">
      <w:pPr>
        <w:rPr>
          <w:rFonts w:ascii="標楷體" w:eastAsia="標楷體" w:hAnsi="標楷體"/>
          <w:color w:val="0033CC"/>
        </w:rPr>
      </w:pPr>
    </w:p>
    <w:p w:rsidR="007659E3" w:rsidRPr="00C139DA" w:rsidRDefault="007659E3">
      <w:pPr>
        <w:rPr>
          <w:rFonts w:ascii="標楷體" w:eastAsia="標楷體" w:hAnsi="標楷體"/>
          <w:color w:val="0033CC"/>
        </w:rPr>
      </w:pPr>
      <w:r w:rsidRPr="00C139DA">
        <w:rPr>
          <w:rFonts w:ascii="標楷體" w:eastAsia="標楷體" w:hAnsi="標楷體" w:hint="eastAsia"/>
          <w:color w:val="0033CC"/>
        </w:rPr>
        <w:lastRenderedPageBreak/>
        <w:t>4.</w:t>
      </w:r>
      <w:r w:rsidR="00C139DA" w:rsidRPr="00C139DA">
        <w:rPr>
          <w:rFonts w:ascii="標楷體" w:eastAsia="標楷體" w:hAnsi="標楷體" w:hint="eastAsia"/>
          <w:color w:val="0033CC"/>
        </w:rPr>
        <w:t>最新版的「校園災害防救計畫」書在最</w:t>
      </w:r>
      <w:proofErr w:type="gramStart"/>
      <w:r w:rsidR="00C139DA" w:rsidRPr="00C139DA">
        <w:rPr>
          <w:rFonts w:ascii="標楷體" w:eastAsia="標楷體" w:hAnsi="標楷體" w:hint="eastAsia"/>
          <w:color w:val="0033CC"/>
        </w:rPr>
        <w:t>右邊，</w:t>
      </w:r>
      <w:proofErr w:type="gramEnd"/>
      <w:r w:rsidR="00C139DA" w:rsidRPr="00C139DA">
        <w:rPr>
          <w:rFonts w:ascii="標楷體" w:eastAsia="標楷體" w:hAnsi="標楷體" w:hint="eastAsia"/>
          <w:color w:val="0033CC"/>
        </w:rPr>
        <w:t>許多學校只注意到中間的「災害潛</w:t>
      </w:r>
      <w:proofErr w:type="gramStart"/>
      <w:r w:rsidR="00C139DA" w:rsidRPr="00C139DA">
        <w:rPr>
          <w:rFonts w:ascii="標楷體" w:eastAsia="標楷體" w:hAnsi="標楷體" w:hint="eastAsia"/>
          <w:color w:val="0033CC"/>
        </w:rPr>
        <w:t>勢圖資</w:t>
      </w:r>
      <w:proofErr w:type="gramEnd"/>
      <w:r w:rsidR="00C139DA" w:rsidRPr="00C139DA">
        <w:rPr>
          <w:rFonts w:ascii="標楷體" w:eastAsia="標楷體" w:hAnsi="標楷體" w:hint="eastAsia"/>
          <w:color w:val="0033CC"/>
        </w:rPr>
        <w:t>」</w:t>
      </w:r>
      <w:r w:rsidR="00287288">
        <w:rPr>
          <w:rFonts w:ascii="標楷體" w:eastAsia="標楷體" w:hAnsi="標楷體" w:hint="eastAsia"/>
          <w:color w:val="0033CC"/>
        </w:rPr>
        <w:t>，非常可惜</w:t>
      </w:r>
      <w:r w:rsidR="00C139DA" w:rsidRPr="00C139DA">
        <w:rPr>
          <w:rFonts w:ascii="標楷體" w:eastAsia="標楷體" w:hAnsi="標楷體" w:hint="eastAsia"/>
          <w:color w:val="0033CC"/>
        </w:rPr>
        <w:t>。</w:t>
      </w:r>
    </w:p>
    <w:p w:rsidR="007659E3" w:rsidRDefault="00C139DA">
      <w:r>
        <w:rPr>
          <w:rFonts w:hint="eastAsia"/>
          <w:noProof/>
        </w:rPr>
        <w:drawing>
          <wp:inline distT="0" distB="0" distL="0" distR="0">
            <wp:extent cx="3187700" cy="2329815"/>
            <wp:effectExtent l="19050" t="0" r="0" b="0"/>
            <wp:docPr id="4" name="圖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Default="007659E3"/>
    <w:p w:rsidR="007659E3" w:rsidRDefault="003D28EA">
      <w:r w:rsidRPr="003D28EA">
        <w:rPr>
          <w:rFonts w:ascii="標楷體" w:eastAsia="標楷體" w:hAnsi="標楷體" w:hint="eastAsia"/>
          <w:color w:val="0033CC"/>
        </w:rPr>
        <w:t>5.點選</w:t>
      </w:r>
      <w:r w:rsidR="00D05CBF" w:rsidRPr="00D05CBF">
        <w:rPr>
          <w:rFonts w:ascii="標楷體" w:eastAsia="標楷體" w:hAnsi="標楷體" w:hint="eastAsia"/>
          <w:b/>
          <w:color w:val="0033CC"/>
          <w:bdr w:val="single" w:sz="4" w:space="0" w:color="auto"/>
        </w:rPr>
        <w:t>最右邊</w:t>
      </w:r>
      <w:r w:rsidR="00D05CBF">
        <w:rPr>
          <w:rFonts w:ascii="標楷體" w:eastAsia="標楷體" w:hAnsi="標楷體" w:hint="eastAsia"/>
          <w:color w:val="0033CC"/>
        </w:rPr>
        <w:t>的</w:t>
      </w:r>
      <w:r w:rsidRPr="00C139DA">
        <w:rPr>
          <w:rFonts w:ascii="標楷體" w:eastAsia="標楷體" w:hAnsi="標楷體" w:hint="eastAsia"/>
          <w:color w:val="0033CC"/>
        </w:rPr>
        <w:t>「校園災害防救計畫」書</w:t>
      </w:r>
      <w:r>
        <w:rPr>
          <w:rFonts w:ascii="標楷體" w:eastAsia="標楷體" w:hAnsi="標楷體" w:hint="eastAsia"/>
          <w:color w:val="0033CC"/>
        </w:rPr>
        <w:t>並輸入學校資料</w:t>
      </w:r>
    </w:p>
    <w:p w:rsidR="007659E3" w:rsidRDefault="003D28EA">
      <w:r>
        <w:rPr>
          <w:rFonts w:hint="eastAsia"/>
          <w:noProof/>
        </w:rPr>
        <w:drawing>
          <wp:inline distT="0" distB="0" distL="0" distR="0">
            <wp:extent cx="3187700" cy="2656205"/>
            <wp:effectExtent l="19050" t="0" r="0" b="0"/>
            <wp:docPr id="5" name="圖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Pr="00BF1285" w:rsidRDefault="00121D7B">
      <w:pPr>
        <w:rPr>
          <w:rFonts w:ascii="標楷體" w:eastAsia="標楷體" w:hAnsi="標楷體"/>
          <w:color w:val="0033CC"/>
        </w:rPr>
      </w:pPr>
      <w:r w:rsidRPr="00BF1285">
        <w:rPr>
          <w:rFonts w:ascii="標楷體" w:eastAsia="標楷體" w:hAnsi="標楷體" w:hint="eastAsia"/>
          <w:color w:val="0033CC"/>
        </w:rPr>
        <w:t>6.開始依步驟填妥基本資料</w:t>
      </w:r>
      <w:r w:rsidR="00DF4CFD">
        <w:rPr>
          <w:rFonts w:ascii="標楷體" w:eastAsia="標楷體" w:hAnsi="標楷體" w:hint="eastAsia"/>
          <w:color w:val="0033CC"/>
        </w:rPr>
        <w:t>，以利後續系統自動幫學校帶出資料(免除每項災害都要重新輸入一次器具清冊和對外聯繫的資料)</w:t>
      </w:r>
    </w:p>
    <w:p w:rsidR="007659E3" w:rsidRDefault="00121D7B">
      <w:r>
        <w:rPr>
          <w:rFonts w:hint="eastAsia"/>
          <w:noProof/>
        </w:rPr>
        <w:drawing>
          <wp:inline distT="0" distB="0" distL="0" distR="0">
            <wp:extent cx="3187700" cy="1689735"/>
            <wp:effectExtent l="19050" t="0" r="0" b="0"/>
            <wp:docPr id="6" name="圖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Pr="005F4F89" w:rsidRDefault="008A70A5">
      <w:pPr>
        <w:rPr>
          <w:rFonts w:ascii="標楷體" w:eastAsia="標楷體" w:hAnsi="標楷體"/>
          <w:color w:val="0033CC"/>
        </w:rPr>
      </w:pPr>
      <w:r w:rsidRPr="005F4F89">
        <w:rPr>
          <w:rFonts w:ascii="標楷體" w:eastAsia="標楷體" w:hAnsi="標楷體" w:hint="eastAsia"/>
          <w:color w:val="0033CC"/>
        </w:rPr>
        <w:lastRenderedPageBreak/>
        <w:t>7.此步驟為</w:t>
      </w:r>
      <w:proofErr w:type="gramStart"/>
      <w:r w:rsidRPr="005F4F89">
        <w:rPr>
          <w:rFonts w:ascii="標楷體" w:eastAsia="標楷體" w:hAnsi="標楷體" w:hint="eastAsia"/>
          <w:color w:val="0033CC"/>
        </w:rPr>
        <w:t>最</w:t>
      </w:r>
      <w:proofErr w:type="gramEnd"/>
      <w:r w:rsidRPr="005F4F89">
        <w:rPr>
          <w:rFonts w:ascii="標楷體" w:eastAsia="標楷體" w:hAnsi="標楷體" w:hint="eastAsia"/>
          <w:color w:val="0033CC"/>
        </w:rPr>
        <w:t>關鍵步驟</w:t>
      </w:r>
      <w:r w:rsidR="005F4F89" w:rsidRPr="005F4F89">
        <w:rPr>
          <w:rFonts w:ascii="標楷體" w:eastAsia="標楷體" w:hAnsi="標楷體" w:hint="eastAsia"/>
          <w:color w:val="0033CC"/>
        </w:rPr>
        <w:t>，點入</w:t>
      </w:r>
      <w:proofErr w:type="gramStart"/>
      <w:r w:rsidR="005F4F89" w:rsidRPr="005F4F89">
        <w:rPr>
          <w:rFonts w:ascii="標楷體" w:eastAsia="標楷體" w:hAnsi="標楷體" w:hint="eastAsia"/>
          <w:color w:val="0033CC"/>
        </w:rPr>
        <w:t>橘</w:t>
      </w:r>
      <w:proofErr w:type="gramEnd"/>
      <w:r w:rsidR="005F4F89" w:rsidRPr="005F4F89">
        <w:rPr>
          <w:rFonts w:ascii="標楷體" w:eastAsia="標楷體" w:hAnsi="標楷體" w:hint="eastAsia"/>
          <w:color w:val="0033CC"/>
        </w:rPr>
        <w:t>色步驟</w:t>
      </w:r>
    </w:p>
    <w:p w:rsidR="007659E3" w:rsidRDefault="008A70A5">
      <w:r>
        <w:rPr>
          <w:rFonts w:hint="eastAsia"/>
          <w:noProof/>
        </w:rPr>
        <w:drawing>
          <wp:inline distT="0" distB="0" distL="0" distR="0">
            <wp:extent cx="3187700" cy="1692910"/>
            <wp:effectExtent l="19050" t="0" r="0" b="0"/>
            <wp:docPr id="7" name="圖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Pr="005F4F89" w:rsidRDefault="00CF666A">
      <w:pPr>
        <w:rPr>
          <w:rFonts w:ascii="標楷體" w:eastAsia="標楷體" w:hAnsi="標楷體"/>
          <w:color w:val="0033CC"/>
        </w:rPr>
      </w:pPr>
      <w:r>
        <w:rPr>
          <w:rFonts w:ascii="標楷體" w:eastAsia="標楷體" w:hAnsi="標楷體" w:hint="eastAsia"/>
          <w:color w:val="0033CC"/>
        </w:rPr>
        <w:t>●</w:t>
      </w:r>
      <w:r w:rsidR="005F4F89" w:rsidRPr="005F4F89">
        <w:rPr>
          <w:rFonts w:ascii="標楷體" w:eastAsia="標楷體" w:hAnsi="標楷體" w:hint="eastAsia"/>
          <w:color w:val="0033CC"/>
        </w:rPr>
        <w:t>即可看見學校2013(最新)的潛勢分析結果</w:t>
      </w:r>
    </w:p>
    <w:p w:rsidR="007659E3" w:rsidRDefault="008A70A5">
      <w:r>
        <w:rPr>
          <w:rFonts w:hint="eastAsia"/>
          <w:noProof/>
        </w:rPr>
        <w:drawing>
          <wp:inline distT="0" distB="0" distL="0" distR="0">
            <wp:extent cx="3187700" cy="2303145"/>
            <wp:effectExtent l="19050" t="0" r="0" b="0"/>
            <wp:docPr id="8" name="圖片 7" descr="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80" w:rsidRDefault="00555080">
      <w:pPr>
        <w:rPr>
          <w:rFonts w:ascii="標楷體" w:eastAsia="標楷體" w:hAnsi="標楷體"/>
          <w:color w:val="0033CC"/>
        </w:rPr>
      </w:pPr>
    </w:p>
    <w:p w:rsidR="007659E3" w:rsidRPr="00555080" w:rsidRDefault="00CF666A">
      <w:pPr>
        <w:rPr>
          <w:rFonts w:ascii="標楷體" w:eastAsia="標楷體" w:hAnsi="標楷體"/>
          <w:color w:val="0033CC"/>
        </w:rPr>
      </w:pPr>
      <w:r>
        <w:rPr>
          <w:rFonts w:ascii="標楷體" w:eastAsia="標楷體" w:hAnsi="標楷體" w:hint="eastAsia"/>
          <w:color w:val="0033CC"/>
        </w:rPr>
        <w:t>●</w:t>
      </w:r>
      <w:r w:rsidR="00FA751E" w:rsidRPr="00555080">
        <w:rPr>
          <w:rFonts w:ascii="標楷體" w:eastAsia="標楷體" w:hAnsi="標楷體" w:hint="eastAsia"/>
          <w:color w:val="0033CC"/>
        </w:rPr>
        <w:t>點選「不納入」或「納入」，將會影響  貴校的計畫書的頁數（系統將會自動精簡  貴校不納入的災害</w:t>
      </w:r>
      <w:r w:rsidR="00555080" w:rsidRPr="00555080">
        <w:rPr>
          <w:rFonts w:ascii="標楷體" w:eastAsia="標楷體" w:hAnsi="標楷體" w:hint="eastAsia"/>
          <w:color w:val="0033CC"/>
        </w:rPr>
        <w:t>防救內容）</w:t>
      </w:r>
      <w:r w:rsidR="00555080">
        <w:rPr>
          <w:rFonts w:ascii="標楷體" w:eastAsia="標楷體" w:hAnsi="標楷體" w:hint="eastAsia"/>
          <w:color w:val="0033CC"/>
        </w:rPr>
        <w:t>。</w:t>
      </w:r>
      <w:r w:rsidR="00F72FE6">
        <w:rPr>
          <w:rFonts w:ascii="標楷體" w:eastAsia="標楷體" w:hAnsi="標楷體" w:hint="eastAsia"/>
          <w:color w:val="0033CC"/>
        </w:rPr>
        <w:t>至於低潛勢的災害類型是否要點選「納入」，請學校</w:t>
      </w:r>
      <w:r w:rsidR="00D05CBF">
        <w:rPr>
          <w:rFonts w:ascii="標楷體" w:eastAsia="標楷體" w:hAnsi="標楷體" w:hint="eastAsia"/>
          <w:color w:val="0033CC"/>
        </w:rPr>
        <w:t>自行</w:t>
      </w:r>
      <w:r w:rsidR="00F72FE6">
        <w:rPr>
          <w:rFonts w:ascii="標楷體" w:eastAsia="標楷體" w:hAnsi="標楷體" w:hint="eastAsia"/>
          <w:color w:val="0033CC"/>
        </w:rPr>
        <w:t>評估。以富源國小為例，雖然學校的「坡地災害」是「低」潛勢，但是因為考量學區附近有5條土</w:t>
      </w:r>
      <w:proofErr w:type="gramStart"/>
      <w:r w:rsidR="00F72FE6">
        <w:rPr>
          <w:rFonts w:ascii="標楷體" w:eastAsia="標楷體" w:hAnsi="標楷體" w:hint="eastAsia"/>
          <w:color w:val="0033CC"/>
        </w:rPr>
        <w:t>石流潛勢</w:t>
      </w:r>
      <w:proofErr w:type="gramEnd"/>
      <w:r w:rsidR="00F72FE6">
        <w:rPr>
          <w:rFonts w:ascii="標楷體" w:eastAsia="標楷體" w:hAnsi="標楷體" w:hint="eastAsia"/>
          <w:color w:val="0033CC"/>
        </w:rPr>
        <w:t>溪流（其中2條甚至是高潛勢），因此富源國小還是勾選將坡地災害「納入」防救計畫書中。</w:t>
      </w:r>
    </w:p>
    <w:p w:rsidR="007659E3" w:rsidRDefault="007659E3"/>
    <w:p w:rsidR="007659E3" w:rsidRPr="004D5073" w:rsidRDefault="004D5073">
      <w:pPr>
        <w:rPr>
          <w:rFonts w:ascii="標楷體" w:eastAsia="標楷體" w:hAnsi="標楷體"/>
          <w:color w:val="0033CC"/>
        </w:rPr>
      </w:pPr>
      <w:r w:rsidRPr="004D5073">
        <w:rPr>
          <w:rFonts w:ascii="標楷體" w:eastAsia="標楷體" w:hAnsi="標楷體" w:hint="eastAsia"/>
          <w:color w:val="0033CC"/>
        </w:rPr>
        <w:t>8.</w:t>
      </w:r>
      <w:r w:rsidR="00101D7D">
        <w:rPr>
          <w:rFonts w:ascii="標楷體" w:eastAsia="標楷體" w:hAnsi="標楷體" w:hint="eastAsia"/>
          <w:color w:val="0033CC"/>
        </w:rPr>
        <w:t>承上，檢視完學校各類潛勢災害程度，</w:t>
      </w:r>
      <w:proofErr w:type="gramStart"/>
      <w:r w:rsidR="00101D7D">
        <w:rPr>
          <w:rFonts w:ascii="標楷體" w:eastAsia="標楷體" w:hAnsi="標楷體" w:hint="eastAsia"/>
          <w:color w:val="0033CC"/>
        </w:rPr>
        <w:t>並勾選</w:t>
      </w:r>
      <w:proofErr w:type="gramEnd"/>
      <w:r w:rsidR="00101D7D">
        <w:rPr>
          <w:rFonts w:ascii="標楷體" w:eastAsia="標楷體" w:hAnsi="標楷體" w:hint="eastAsia"/>
          <w:color w:val="0033CC"/>
        </w:rPr>
        <w:t>要不要納入(計畫書)之後，請按左邊「上傳/下載」處，</w:t>
      </w:r>
      <w:r w:rsidRPr="004D5073">
        <w:rPr>
          <w:rFonts w:ascii="標楷體" w:eastAsia="標楷體" w:hAnsi="標楷體" w:hint="eastAsia"/>
          <w:color w:val="0033CC"/>
        </w:rPr>
        <w:t>下載  貴校的計畫草稿</w:t>
      </w:r>
      <w:r w:rsidR="00101D7D">
        <w:rPr>
          <w:rFonts w:ascii="標楷體" w:eastAsia="標楷體" w:hAnsi="標楷體" w:hint="eastAsia"/>
          <w:color w:val="0033CC"/>
        </w:rPr>
        <w:t>。</w:t>
      </w:r>
    </w:p>
    <w:p w:rsidR="007659E3" w:rsidRDefault="004D5073">
      <w:r>
        <w:rPr>
          <w:noProof/>
        </w:rPr>
        <w:drawing>
          <wp:inline distT="0" distB="0" distL="0" distR="0">
            <wp:extent cx="3187700" cy="1344295"/>
            <wp:effectExtent l="19050" t="0" r="0" b="0"/>
            <wp:docPr id="9" name="圖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Default="007659E3"/>
    <w:p w:rsidR="007659E3" w:rsidRDefault="007659E3"/>
    <w:p w:rsidR="00233DE7" w:rsidRPr="006F1419" w:rsidRDefault="00233DE7">
      <w:pPr>
        <w:rPr>
          <w:rFonts w:ascii="標楷體" w:eastAsia="標楷體" w:hAnsi="標楷體"/>
          <w:color w:val="0033CC"/>
        </w:rPr>
      </w:pPr>
      <w:r w:rsidRPr="006F1419">
        <w:rPr>
          <w:rFonts w:ascii="標楷體" w:eastAsia="標楷體" w:hAnsi="標楷體" w:hint="eastAsia"/>
          <w:color w:val="0033CC"/>
        </w:rPr>
        <w:lastRenderedPageBreak/>
        <w:t>9.按紅色圓圈處，下載  貴校的計畫書草案</w:t>
      </w:r>
    </w:p>
    <w:p w:rsidR="007659E3" w:rsidRDefault="00233DE7">
      <w:r>
        <w:rPr>
          <w:noProof/>
        </w:rPr>
        <w:drawing>
          <wp:inline distT="0" distB="0" distL="0" distR="0">
            <wp:extent cx="3187700" cy="944880"/>
            <wp:effectExtent l="19050" t="0" r="0" b="0"/>
            <wp:docPr id="10" name="圖片 9" descr="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Pr="006F1419" w:rsidRDefault="006F1419">
      <w:pPr>
        <w:rPr>
          <w:rFonts w:ascii="標楷體" w:eastAsia="標楷體" w:hAnsi="標楷體"/>
          <w:color w:val="0033CC"/>
        </w:rPr>
      </w:pPr>
      <w:r w:rsidRPr="006F1419">
        <w:rPr>
          <w:rFonts w:ascii="標楷體" w:eastAsia="標楷體" w:hAnsi="標楷體" w:hint="eastAsia"/>
          <w:color w:val="0033CC"/>
        </w:rPr>
        <w:t>10.就產生學校自己的計畫書，裡面自動會有4種顏色的字，意義如11所示。</w:t>
      </w:r>
    </w:p>
    <w:p w:rsidR="00233DE7" w:rsidRDefault="006F1419">
      <w:r>
        <w:rPr>
          <w:noProof/>
        </w:rPr>
        <w:drawing>
          <wp:inline distT="0" distB="0" distL="0" distR="0">
            <wp:extent cx="3187700" cy="1304925"/>
            <wp:effectExtent l="19050" t="0" r="0" b="0"/>
            <wp:docPr id="12" name="圖片 11" descr="1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E7" w:rsidRDefault="00233DE7"/>
    <w:p w:rsidR="00233DE7" w:rsidRPr="006F1419" w:rsidRDefault="006F1419">
      <w:pPr>
        <w:rPr>
          <w:rFonts w:ascii="標楷體" w:eastAsia="標楷體" w:hAnsi="標楷體"/>
          <w:color w:val="0033CC"/>
        </w:rPr>
      </w:pPr>
      <w:r w:rsidRPr="006F1419">
        <w:rPr>
          <w:rFonts w:ascii="標楷體" w:eastAsia="標楷體" w:hAnsi="標楷體" w:hint="eastAsia"/>
          <w:color w:val="0033CC"/>
        </w:rPr>
        <w:t>11.請依不同顏色的字進行處理</w:t>
      </w:r>
      <w:r w:rsidR="00D46F0A">
        <w:rPr>
          <w:rFonts w:ascii="標楷體" w:eastAsia="標楷體" w:hAnsi="標楷體" w:hint="eastAsia"/>
          <w:color w:val="0033CC"/>
        </w:rPr>
        <w:t>.</w:t>
      </w:r>
    </w:p>
    <w:p w:rsidR="007659E3" w:rsidRDefault="00233DE7">
      <w:r>
        <w:rPr>
          <w:noProof/>
        </w:rPr>
        <w:drawing>
          <wp:inline distT="0" distB="0" distL="0" distR="0">
            <wp:extent cx="3187700" cy="1530350"/>
            <wp:effectExtent l="19050" t="0" r="0" b="0"/>
            <wp:docPr id="11" name="圖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0A" w:rsidRDefault="00D46F0A">
      <w:pPr>
        <w:rPr>
          <w:rFonts w:ascii="標楷體" w:eastAsia="標楷體" w:hAnsi="標楷體" w:hint="eastAsia"/>
          <w:color w:val="0033CC"/>
        </w:rPr>
      </w:pPr>
    </w:p>
    <w:p w:rsidR="007659E3" w:rsidRPr="00D46F0A" w:rsidRDefault="006F1419">
      <w:pPr>
        <w:rPr>
          <w:rFonts w:ascii="標楷體" w:eastAsia="標楷體" w:hAnsi="標楷體"/>
          <w:color w:val="0033CC"/>
        </w:rPr>
      </w:pPr>
      <w:r w:rsidRPr="00D46F0A">
        <w:rPr>
          <w:rFonts w:ascii="標楷體" w:eastAsia="標楷體" w:hAnsi="標楷體" w:hint="eastAsia"/>
          <w:color w:val="0033CC"/>
        </w:rPr>
        <w:t>12.</w:t>
      </w:r>
      <w:r w:rsidR="00D46F0A">
        <w:rPr>
          <w:rFonts w:ascii="標楷體" w:eastAsia="標楷體" w:hAnsi="標楷體" w:hint="eastAsia"/>
          <w:color w:val="0033CC"/>
        </w:rPr>
        <w:t>最後，</w:t>
      </w:r>
      <w:r w:rsidR="00D46F0A" w:rsidRPr="00D46F0A">
        <w:rPr>
          <w:rFonts w:ascii="標楷體" w:eastAsia="標楷體" w:hAnsi="標楷體" w:hint="eastAsia"/>
          <w:color w:val="0033CC"/>
        </w:rPr>
        <w:t>請詳閱</w:t>
      </w:r>
      <w:r w:rsidR="00D46F0A">
        <w:rPr>
          <w:rFonts w:ascii="標楷體" w:eastAsia="標楷體" w:hAnsi="標楷體" w:hint="eastAsia"/>
          <w:color w:val="0033CC"/>
        </w:rPr>
        <w:t>常見問題第2點的</w:t>
      </w:r>
      <w:r w:rsidR="00D46F0A" w:rsidRPr="00D46F0A">
        <w:rPr>
          <w:rFonts w:ascii="標楷體" w:eastAsia="標楷體" w:hAnsi="標楷體" w:hint="eastAsia"/>
          <w:color w:val="0033CC"/>
        </w:rPr>
        <w:t>PDF檔，會教大家如何做成標籤頁可以正確連結到該連結的頁數喔！</w:t>
      </w:r>
    </w:p>
    <w:p w:rsidR="007659E3" w:rsidRDefault="006F1419">
      <w:r>
        <w:rPr>
          <w:noProof/>
        </w:rPr>
        <w:pict>
          <v:oval id="_x0000_s1026" style="position:absolute;margin-left:7.2pt;margin-top:34.5pt;width:94.25pt;height:19.1pt;z-index:251658240" filled="f" strokecolor="red" strokeweight="1pt">
            <v:stroke dashstyle="1 1"/>
          </v:oval>
        </w:pict>
      </w:r>
      <w:r>
        <w:rPr>
          <w:noProof/>
        </w:rPr>
        <w:drawing>
          <wp:inline distT="0" distB="0" distL="0" distR="0">
            <wp:extent cx="3185488" cy="1500425"/>
            <wp:effectExtent l="19050" t="0" r="0" b="0"/>
            <wp:docPr id="13" name="圖片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5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E3" w:rsidRDefault="00D46F0A">
      <w:r>
        <w:rPr>
          <w:noProof/>
        </w:rPr>
        <w:drawing>
          <wp:inline distT="0" distB="0" distL="0" distR="0">
            <wp:extent cx="3153564" cy="1912870"/>
            <wp:effectExtent l="19050" t="19050" r="27786" b="11180"/>
            <wp:docPr id="14" name="圖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33" cy="1914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659E3" w:rsidSect="007659E3">
      <w:type w:val="continuous"/>
      <w:pgSz w:w="11906" w:h="16838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BF" w:rsidRDefault="00D05CBF" w:rsidP="00D05CBF">
      <w:r>
        <w:separator/>
      </w:r>
    </w:p>
  </w:endnote>
  <w:endnote w:type="continuationSeparator" w:id="0">
    <w:p w:rsidR="00D05CBF" w:rsidRDefault="00D05CBF" w:rsidP="00D05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BF" w:rsidRDefault="00D05CBF" w:rsidP="00D05CBF">
      <w:r>
        <w:separator/>
      </w:r>
    </w:p>
  </w:footnote>
  <w:footnote w:type="continuationSeparator" w:id="0">
    <w:p w:rsidR="00D05CBF" w:rsidRDefault="00D05CBF" w:rsidP="00D05C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1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59E3"/>
    <w:rsid w:val="00101D7D"/>
    <w:rsid w:val="00121D7B"/>
    <w:rsid w:val="00233DE7"/>
    <w:rsid w:val="00287288"/>
    <w:rsid w:val="002D345F"/>
    <w:rsid w:val="003D28EA"/>
    <w:rsid w:val="004D5073"/>
    <w:rsid w:val="00555080"/>
    <w:rsid w:val="005F4F89"/>
    <w:rsid w:val="006F1419"/>
    <w:rsid w:val="00720C7B"/>
    <w:rsid w:val="007659E3"/>
    <w:rsid w:val="00817A35"/>
    <w:rsid w:val="008A70A5"/>
    <w:rsid w:val="00BF1285"/>
    <w:rsid w:val="00C139DA"/>
    <w:rsid w:val="00CF666A"/>
    <w:rsid w:val="00D05CBF"/>
    <w:rsid w:val="00D46F0A"/>
    <w:rsid w:val="00DA5D6B"/>
    <w:rsid w:val="00DF4CFD"/>
    <w:rsid w:val="00F72FE6"/>
    <w:rsid w:val="00FA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9E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9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59E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05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05CBF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05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05CBF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2014-10-16T07:13:00Z</cp:lastPrinted>
  <dcterms:created xsi:type="dcterms:W3CDTF">2014-10-15T06:48:00Z</dcterms:created>
  <dcterms:modified xsi:type="dcterms:W3CDTF">2014-10-16T08:20:00Z</dcterms:modified>
</cp:coreProperties>
</file>