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BA" w:rsidRPr="00DC7283" w:rsidRDefault="00DF3EBA" w:rsidP="00DF3EBA">
      <w:pPr>
        <w:tabs>
          <w:tab w:val="num" w:pos="2847"/>
        </w:tabs>
        <w:rPr>
          <w:rFonts w:ascii="標楷體" w:eastAsia="標楷體" w:hAnsi="標楷體"/>
          <w:b/>
          <w:bCs/>
        </w:rPr>
      </w:pPr>
    </w:p>
    <w:p w:rsidR="00DF3EBA" w:rsidRPr="00F45298" w:rsidRDefault="00DF3EBA" w:rsidP="00DF3EBA">
      <w:pPr>
        <w:snapToGrid w:val="0"/>
        <w:spacing w:line="360" w:lineRule="exact"/>
        <w:jc w:val="distribute"/>
        <w:rPr>
          <w:rFonts w:ascii="標楷體" w:eastAsia="標楷體" w:hAnsi="標楷體"/>
          <w:b/>
          <w:bCs/>
          <w:sz w:val="28"/>
          <w:szCs w:val="28"/>
        </w:rPr>
      </w:pPr>
      <w:r w:rsidRPr="00F45298">
        <w:rPr>
          <w:rFonts w:ascii="標楷體" w:eastAsia="標楷體" w:hAnsi="標楷體" w:hint="eastAsia"/>
          <w:b/>
          <w:bCs/>
          <w:sz w:val="28"/>
          <w:szCs w:val="28"/>
        </w:rPr>
        <w:t>花蓮縣104年度</w:t>
      </w:r>
      <w:r w:rsidRPr="00F45298">
        <w:rPr>
          <w:rFonts w:ascii="標楷體" w:eastAsia="標楷體" w:hAnsi="標楷體" w:hint="eastAsia"/>
          <w:b/>
          <w:sz w:val="28"/>
          <w:szCs w:val="28"/>
        </w:rPr>
        <w:t>國民教育</w:t>
      </w:r>
      <w:r w:rsidRPr="00F45298">
        <w:rPr>
          <w:rFonts w:ascii="標楷體" w:eastAsia="標楷體" w:hAnsi="標楷體" w:hint="eastAsia"/>
          <w:b/>
          <w:bCs/>
          <w:sz w:val="28"/>
          <w:szCs w:val="28"/>
        </w:rPr>
        <w:t>社會領域輔導團國中組</w:t>
      </w:r>
    </w:p>
    <w:p w:rsidR="00DF3EBA" w:rsidRPr="00F45298" w:rsidRDefault="00DF3EBA" w:rsidP="00DF3EBA">
      <w:pPr>
        <w:tabs>
          <w:tab w:val="num" w:pos="2847"/>
        </w:tabs>
        <w:snapToGrid w:val="0"/>
        <w:jc w:val="center"/>
        <w:rPr>
          <w:rFonts w:ascii="標楷體" w:eastAsia="標楷體" w:hAnsi="標楷體"/>
          <w:b/>
          <w:bCs/>
          <w:sz w:val="28"/>
          <w:szCs w:val="28"/>
        </w:rPr>
      </w:pPr>
      <w:r w:rsidRPr="00F45298">
        <w:rPr>
          <w:rFonts w:ascii="標楷體" w:eastAsia="標楷體" w:hAnsi="標楷體" w:hint="eastAsia"/>
          <w:b/>
          <w:sz w:val="28"/>
          <w:szCs w:val="28"/>
        </w:rPr>
        <w:t>辦理</w:t>
      </w:r>
      <w:r w:rsidRPr="00F45298">
        <w:rPr>
          <w:rFonts w:ascii="Times New Roman" w:eastAsia="標楷體" w:hAnsi="標楷體" w:hint="eastAsia"/>
          <w:b/>
          <w:bCs/>
          <w:sz w:val="28"/>
          <w:szCs w:val="28"/>
        </w:rPr>
        <w:t>精進國中小教學品質計畫</w:t>
      </w:r>
      <w:r w:rsidRPr="00F45298">
        <w:rPr>
          <w:rFonts w:ascii="標楷體" w:eastAsia="標楷體" w:hAnsi="標楷體"/>
          <w:b/>
          <w:bCs/>
          <w:sz w:val="28"/>
          <w:szCs w:val="28"/>
        </w:rPr>
        <w:t>—</w:t>
      </w:r>
      <w:r w:rsidRPr="00F45298">
        <w:rPr>
          <w:rFonts w:ascii="標楷體" w:eastAsia="標楷體" w:hAnsi="標楷體" w:hint="eastAsia"/>
          <w:b/>
          <w:sz w:val="28"/>
          <w:szCs w:val="28"/>
        </w:rPr>
        <w:t>輔導員到校輔導服務</w:t>
      </w:r>
    </w:p>
    <w:p w:rsidR="00DF3EBA" w:rsidRPr="00F45298" w:rsidRDefault="00DF3EBA" w:rsidP="00DF3EBA">
      <w:pPr>
        <w:tabs>
          <w:tab w:val="num" w:pos="2847"/>
        </w:tabs>
        <w:spacing w:line="480" w:lineRule="exact"/>
        <w:ind w:left="1200" w:hangingChars="500" w:hanging="1200"/>
        <w:rPr>
          <w:rFonts w:ascii="標楷體" w:eastAsia="標楷體" w:hAnsi="標楷體"/>
        </w:rPr>
      </w:pPr>
      <w:r w:rsidRPr="00F45298">
        <w:rPr>
          <w:rFonts w:ascii="標楷體" w:eastAsia="標楷體" w:hAnsi="標楷體" w:hint="eastAsia"/>
        </w:rPr>
        <w:t>壹、主旨：為能有效提升學生學習成效，辦理到校輔導訪視服務機制，提供學校教師教學具體策略及方法，以協助教師解決教學問題，提昇教師教學效能。</w:t>
      </w:r>
    </w:p>
    <w:p w:rsidR="00DF3EBA" w:rsidRPr="00F45298" w:rsidRDefault="00DF3EBA" w:rsidP="00DF3EBA">
      <w:pPr>
        <w:tabs>
          <w:tab w:val="num" w:pos="2847"/>
        </w:tabs>
        <w:spacing w:line="480" w:lineRule="exact"/>
        <w:rPr>
          <w:rFonts w:ascii="標楷體" w:eastAsia="標楷體" w:hAnsi="標楷體"/>
        </w:rPr>
      </w:pPr>
      <w:r w:rsidRPr="00F45298">
        <w:rPr>
          <w:rFonts w:ascii="標楷體" w:eastAsia="標楷體" w:hAnsi="標楷體" w:hint="eastAsia"/>
        </w:rPr>
        <w:t>貳、依據：</w:t>
      </w:r>
    </w:p>
    <w:p w:rsidR="00DF3EBA" w:rsidRPr="00F45298" w:rsidRDefault="00DF3EBA" w:rsidP="00DF3EBA">
      <w:pPr>
        <w:tabs>
          <w:tab w:val="num" w:pos="2847"/>
        </w:tabs>
        <w:spacing w:line="480" w:lineRule="exact"/>
        <w:ind w:leftChars="200" w:left="840" w:hangingChars="150" w:hanging="360"/>
        <w:rPr>
          <w:rFonts w:ascii="標楷體" w:eastAsia="標楷體" w:hAnsi="標楷體"/>
        </w:rPr>
      </w:pPr>
      <w:r w:rsidRPr="00F45298">
        <w:rPr>
          <w:rFonts w:ascii="Times New Roman" w:eastAsia="標楷體" w:hAnsi="Times New Roman" w:hint="eastAsia"/>
          <w:szCs w:val="24"/>
        </w:rPr>
        <w:t>一、</w:t>
      </w:r>
      <w:r w:rsidRPr="00F45298">
        <w:rPr>
          <w:rFonts w:ascii="標楷體" w:eastAsia="標楷體" w:hAnsi="標楷體" w:hint="eastAsia"/>
        </w:rPr>
        <w:t>教育部國民及學前教育署補助辦理十二年國民基本教育精進國民中小教學品質要點。</w:t>
      </w:r>
    </w:p>
    <w:p w:rsidR="00DF3EBA" w:rsidRPr="00F45298" w:rsidRDefault="00DF3EBA" w:rsidP="00DF3EBA">
      <w:pPr>
        <w:snapToGrid w:val="0"/>
        <w:spacing w:line="480" w:lineRule="exact"/>
        <w:ind w:firstLineChars="236" w:firstLine="566"/>
        <w:rPr>
          <w:rFonts w:ascii="標楷體" w:eastAsia="標楷體" w:hAnsi="標楷體"/>
          <w:szCs w:val="24"/>
        </w:rPr>
      </w:pPr>
      <w:r w:rsidRPr="00F45298">
        <w:rPr>
          <w:rFonts w:ascii="標楷體" w:eastAsia="標楷體" w:hAnsi="標楷體" w:hint="eastAsia"/>
          <w:szCs w:val="24"/>
        </w:rPr>
        <w:t>二、花蓮</w:t>
      </w:r>
      <w:r w:rsidRPr="00F45298">
        <w:rPr>
          <w:rFonts w:ascii="標楷體" w:eastAsia="標楷體" w:hAnsi="標楷體"/>
          <w:szCs w:val="24"/>
        </w:rPr>
        <w:t>縣</w:t>
      </w:r>
      <w:r w:rsidRPr="00F45298">
        <w:rPr>
          <w:rFonts w:ascii="標楷體" w:eastAsia="標楷體" w:hAnsi="標楷體" w:hint="eastAsia"/>
          <w:szCs w:val="24"/>
        </w:rPr>
        <w:t>國教</w:t>
      </w:r>
      <w:r w:rsidRPr="00F45298">
        <w:rPr>
          <w:rFonts w:ascii="標楷體" w:eastAsia="標楷體" w:hAnsi="標楷體"/>
          <w:szCs w:val="24"/>
        </w:rPr>
        <w:t>輔導團</w:t>
      </w:r>
      <w:r w:rsidRPr="00F45298">
        <w:rPr>
          <w:rFonts w:ascii="標楷體" w:eastAsia="標楷體" w:hAnsi="標楷體" w:hint="eastAsia"/>
          <w:szCs w:val="24"/>
        </w:rPr>
        <w:t>104年度</w:t>
      </w:r>
      <w:r w:rsidRPr="00F45298">
        <w:rPr>
          <w:rFonts w:ascii="標楷體" w:eastAsia="標楷體" w:hAnsi="標楷體"/>
          <w:szCs w:val="24"/>
        </w:rPr>
        <w:t>辦理精進教學計畫。</w:t>
      </w:r>
    </w:p>
    <w:p w:rsidR="00DF3EBA" w:rsidRPr="00F45298" w:rsidRDefault="00DF3EBA" w:rsidP="00DF3EBA">
      <w:pPr>
        <w:tabs>
          <w:tab w:val="num" w:pos="2847"/>
        </w:tabs>
        <w:spacing w:line="480" w:lineRule="exact"/>
        <w:rPr>
          <w:rFonts w:ascii="標楷體" w:eastAsia="標楷體" w:hAnsi="標楷體"/>
        </w:rPr>
      </w:pPr>
      <w:r w:rsidRPr="00F45298">
        <w:rPr>
          <w:rFonts w:ascii="標楷體" w:eastAsia="標楷體" w:hAnsi="標楷體" w:hint="eastAsia"/>
        </w:rPr>
        <w:t>參、實施期程：民國104年2月1日至104年11月30日。</w:t>
      </w:r>
    </w:p>
    <w:p w:rsidR="00DF3EBA" w:rsidRPr="00F45298" w:rsidRDefault="00DF3EBA" w:rsidP="00DF3EBA">
      <w:pPr>
        <w:tabs>
          <w:tab w:val="num" w:pos="2847"/>
        </w:tabs>
        <w:spacing w:line="480" w:lineRule="exact"/>
        <w:rPr>
          <w:rFonts w:ascii="標楷體" w:eastAsia="標楷體" w:hAnsi="標楷體"/>
        </w:rPr>
      </w:pPr>
      <w:r w:rsidRPr="00F45298">
        <w:rPr>
          <w:rFonts w:ascii="標楷體" w:eastAsia="標楷體" w:hAnsi="標楷體" w:hint="eastAsia"/>
        </w:rPr>
        <w:t>肆、輔導目標：</w:t>
      </w:r>
    </w:p>
    <w:p w:rsidR="00DF3EBA" w:rsidRPr="00F45298" w:rsidRDefault="00DF3EBA" w:rsidP="00DF3EBA">
      <w:pPr>
        <w:tabs>
          <w:tab w:val="num" w:pos="2847"/>
        </w:tabs>
        <w:spacing w:line="480" w:lineRule="exact"/>
        <w:ind w:leftChars="200" w:left="480"/>
        <w:rPr>
          <w:rFonts w:ascii="標楷體" w:eastAsia="標楷體" w:hAnsi="標楷體"/>
        </w:rPr>
      </w:pPr>
      <w:r w:rsidRPr="00F45298">
        <w:rPr>
          <w:rFonts w:ascii="標楷體" w:eastAsia="標楷體" w:hAnsi="標楷體" w:hint="eastAsia"/>
        </w:rPr>
        <w:t>一、</w:t>
      </w:r>
      <w:r w:rsidRPr="00F45298">
        <w:rPr>
          <w:rFonts w:ascii="標楷體" w:eastAsia="標楷體" w:hAnsi="標楷體" w:cs="Arial" w:hint="eastAsia"/>
          <w:kern w:val="0"/>
          <w:sz w:val="22"/>
        </w:rPr>
        <w:t>「十二年國民基本教育精神與內涵｣之說明，以協助現場教師掌握政策推動方向。</w:t>
      </w:r>
    </w:p>
    <w:p w:rsidR="00DF3EBA" w:rsidRPr="00F45298" w:rsidRDefault="00DF3EBA" w:rsidP="00DF3EBA">
      <w:pPr>
        <w:tabs>
          <w:tab w:val="num" w:pos="2847"/>
        </w:tabs>
        <w:spacing w:line="480" w:lineRule="exact"/>
        <w:ind w:leftChars="200" w:left="480"/>
        <w:rPr>
          <w:rFonts w:ascii="標楷體" w:eastAsia="標楷體" w:hAnsi="標楷體"/>
        </w:rPr>
      </w:pPr>
      <w:r w:rsidRPr="00F45298">
        <w:rPr>
          <w:rFonts w:ascii="標楷體" w:eastAsia="標楷體" w:hAnsi="標楷體" w:hint="eastAsia"/>
        </w:rPr>
        <w:t>二、宣導社會領域有效教學、補救策略與多元評量實例。</w:t>
      </w:r>
    </w:p>
    <w:p w:rsidR="00DF3EBA" w:rsidRPr="00F45298" w:rsidRDefault="00DF3EBA" w:rsidP="00DF3EBA">
      <w:pPr>
        <w:tabs>
          <w:tab w:val="num" w:pos="2847"/>
        </w:tabs>
        <w:spacing w:line="480" w:lineRule="exact"/>
        <w:ind w:leftChars="200" w:left="480"/>
        <w:rPr>
          <w:rFonts w:ascii="標楷體" w:eastAsia="標楷體" w:hAnsi="標楷體"/>
        </w:rPr>
      </w:pPr>
      <w:r w:rsidRPr="00F45298">
        <w:rPr>
          <w:rFonts w:ascii="標楷體" w:eastAsia="標楷體" w:hAnsi="標楷體" w:hint="eastAsia"/>
        </w:rPr>
        <w:t>三、分組合作教學觀摩策略及實踐，</w:t>
      </w:r>
    </w:p>
    <w:p w:rsidR="00DF3EBA" w:rsidRPr="00F45298" w:rsidRDefault="00DF3EBA" w:rsidP="00DF3EBA">
      <w:pPr>
        <w:tabs>
          <w:tab w:val="num" w:pos="2847"/>
        </w:tabs>
        <w:spacing w:line="480" w:lineRule="exact"/>
        <w:ind w:leftChars="200" w:left="480"/>
        <w:rPr>
          <w:rFonts w:ascii="標楷體" w:eastAsia="標楷體" w:hAnsi="標楷體"/>
        </w:rPr>
      </w:pPr>
      <w:r w:rsidRPr="00F45298">
        <w:rPr>
          <w:rFonts w:ascii="標楷體" w:eastAsia="標楷體" w:hAnsi="標楷體" w:hint="eastAsia"/>
        </w:rPr>
        <w:t>四、輔導教師掌握社會領域能力指標，促進課程設計及開發教材。</w:t>
      </w:r>
    </w:p>
    <w:p w:rsidR="00DF3EBA" w:rsidRPr="00F45298" w:rsidRDefault="00DF3EBA" w:rsidP="00DF3EBA">
      <w:pPr>
        <w:tabs>
          <w:tab w:val="num" w:pos="2847"/>
        </w:tabs>
        <w:spacing w:line="480" w:lineRule="exact"/>
        <w:rPr>
          <w:rFonts w:ascii="標楷體" w:eastAsia="標楷體" w:hAnsi="標楷體"/>
        </w:rPr>
      </w:pPr>
      <w:r w:rsidRPr="00F45298">
        <w:rPr>
          <w:rFonts w:ascii="標楷體" w:eastAsia="標楷體" w:hAnsi="標楷體" w:hint="eastAsia"/>
        </w:rPr>
        <w:t>伍、輔導重點：</w:t>
      </w:r>
    </w:p>
    <w:p w:rsidR="00DF3EBA" w:rsidRPr="00F45298" w:rsidRDefault="00DF3EBA" w:rsidP="00DF3EBA">
      <w:pPr>
        <w:tabs>
          <w:tab w:val="num" w:pos="2847"/>
        </w:tabs>
        <w:spacing w:line="480" w:lineRule="exact"/>
        <w:ind w:firstLineChars="200" w:firstLine="480"/>
        <w:rPr>
          <w:rFonts w:ascii="標楷體" w:eastAsia="標楷體" w:hAnsi="標楷體"/>
        </w:rPr>
      </w:pPr>
      <w:r w:rsidRPr="00F45298">
        <w:rPr>
          <w:rFonts w:ascii="標楷體" w:eastAsia="標楷體" w:hAnsi="標楷體" w:hint="eastAsia"/>
        </w:rPr>
        <w:t>一、</w:t>
      </w:r>
      <w:r w:rsidRPr="00F45298">
        <w:rPr>
          <w:rFonts w:ascii="標楷體" w:eastAsia="標楷體" w:hAnsi="標楷體" w:cs="Arial" w:hint="eastAsia"/>
          <w:kern w:val="0"/>
          <w:sz w:val="22"/>
        </w:rPr>
        <w:t>「十二年國民基本教育精神與內涵｣之說明，瞭解現場教師掌握政策推動方向。</w:t>
      </w:r>
    </w:p>
    <w:p w:rsidR="00DF3EBA" w:rsidRPr="00F45298" w:rsidRDefault="00DF3EBA" w:rsidP="00DF3EBA">
      <w:pPr>
        <w:tabs>
          <w:tab w:val="num" w:pos="2847"/>
        </w:tabs>
        <w:spacing w:line="480" w:lineRule="exact"/>
        <w:ind w:firstLineChars="200" w:firstLine="480"/>
        <w:rPr>
          <w:rFonts w:ascii="標楷體" w:eastAsia="標楷體" w:hAnsi="標楷體"/>
        </w:rPr>
      </w:pPr>
      <w:r w:rsidRPr="00F45298">
        <w:rPr>
          <w:rFonts w:ascii="標楷體" w:eastAsia="標楷體" w:hAnsi="標楷體" w:hint="eastAsia"/>
        </w:rPr>
        <w:t>二、社會學習領域有效教學策略，教學技巧、教學方法與教學示例之探討。</w:t>
      </w:r>
    </w:p>
    <w:p w:rsidR="00DF3EBA" w:rsidRPr="00F45298" w:rsidRDefault="00DF3EBA" w:rsidP="00DF3EBA">
      <w:pPr>
        <w:tabs>
          <w:tab w:val="num" w:pos="2847"/>
        </w:tabs>
        <w:spacing w:line="480" w:lineRule="exact"/>
        <w:ind w:firstLineChars="200" w:firstLine="480"/>
        <w:rPr>
          <w:rFonts w:ascii="標楷體" w:eastAsia="標楷體" w:hAnsi="標楷體"/>
        </w:rPr>
      </w:pPr>
      <w:r w:rsidRPr="00F45298">
        <w:rPr>
          <w:rFonts w:ascii="標楷體" w:eastAsia="標楷體" w:hAnsi="標楷體" w:hint="eastAsia"/>
        </w:rPr>
        <w:t>三、社會學習領域補救策略與多元評量實例探討、差異化教學。</w:t>
      </w:r>
    </w:p>
    <w:p w:rsidR="00DF3EBA" w:rsidRPr="00F45298" w:rsidRDefault="00DF3EBA" w:rsidP="00DF3EBA">
      <w:pPr>
        <w:tabs>
          <w:tab w:val="num" w:pos="2847"/>
        </w:tabs>
        <w:spacing w:line="480" w:lineRule="exact"/>
        <w:ind w:firstLineChars="200" w:firstLine="480"/>
        <w:rPr>
          <w:rFonts w:ascii="標楷體" w:eastAsia="標楷體" w:hAnsi="標楷體"/>
        </w:rPr>
      </w:pPr>
      <w:r w:rsidRPr="00F45298">
        <w:rPr>
          <w:rFonts w:ascii="標楷體" w:eastAsia="標楷體" w:hAnsi="標楷體" w:hint="eastAsia"/>
        </w:rPr>
        <w:t>四、社會學習領域教材選編、編寫之要領。</w:t>
      </w:r>
    </w:p>
    <w:p w:rsidR="00DF3EBA" w:rsidRPr="00F45298" w:rsidRDefault="00DF3EBA" w:rsidP="00DF3EBA">
      <w:pPr>
        <w:tabs>
          <w:tab w:val="num" w:pos="2847"/>
        </w:tabs>
        <w:spacing w:line="480" w:lineRule="exact"/>
        <w:ind w:firstLineChars="200" w:firstLine="480"/>
        <w:rPr>
          <w:rFonts w:ascii="標楷體" w:eastAsia="標楷體" w:hAnsi="標楷體"/>
        </w:rPr>
      </w:pPr>
      <w:r w:rsidRPr="00F45298">
        <w:rPr>
          <w:rFonts w:ascii="標楷體" w:eastAsia="標楷體" w:hAnsi="標楷體" w:hint="eastAsia"/>
        </w:rPr>
        <w:t>五、社會學習領域課程分組合作教學目標與基本理念。</w:t>
      </w:r>
    </w:p>
    <w:p w:rsidR="00DF3EBA" w:rsidRPr="00F45298" w:rsidRDefault="00DF3EBA" w:rsidP="00DF3EBA">
      <w:pPr>
        <w:spacing w:line="480" w:lineRule="exact"/>
        <w:ind w:firstLineChars="50" w:firstLine="120"/>
        <w:rPr>
          <w:rFonts w:ascii="Times New Roman" w:eastAsia="標楷體" w:hAnsi="Times New Roman"/>
          <w:szCs w:val="24"/>
        </w:rPr>
      </w:pPr>
      <w:r w:rsidRPr="00F45298">
        <w:rPr>
          <w:rFonts w:ascii="Times New Roman" w:eastAsia="標楷體" w:hAnsi="標楷體" w:hint="eastAsia"/>
          <w:bCs/>
          <w:szCs w:val="24"/>
        </w:rPr>
        <w:t>陸、指導單位：</w:t>
      </w:r>
      <w:r w:rsidRPr="00F45298">
        <w:rPr>
          <w:rFonts w:ascii="Times New Roman" w:eastAsia="標楷體" w:hAnsi="標楷體" w:hint="eastAsia"/>
          <w:szCs w:val="24"/>
        </w:rPr>
        <w:t>教育部國民及學前教育署</w:t>
      </w:r>
    </w:p>
    <w:p w:rsidR="00DF3EBA" w:rsidRPr="00F45298" w:rsidRDefault="00DF3EBA" w:rsidP="00DF3EBA">
      <w:pPr>
        <w:spacing w:line="480" w:lineRule="exact"/>
        <w:ind w:firstLineChars="50" w:firstLine="120"/>
        <w:rPr>
          <w:rFonts w:ascii="Times New Roman" w:eastAsia="標楷體" w:hAnsi="Times New Roman"/>
          <w:szCs w:val="24"/>
        </w:rPr>
      </w:pPr>
      <w:r w:rsidRPr="00F45298">
        <w:rPr>
          <w:rFonts w:ascii="Times New Roman" w:eastAsia="標楷體" w:hAnsi="標楷體" w:hint="eastAsia"/>
          <w:bCs/>
          <w:szCs w:val="24"/>
        </w:rPr>
        <w:t>柒、主辦單位：花蓮</w:t>
      </w:r>
      <w:r w:rsidRPr="00F45298">
        <w:rPr>
          <w:rFonts w:ascii="Times New Roman" w:eastAsia="標楷體" w:hAnsi="標楷體" w:hint="eastAsia"/>
          <w:szCs w:val="24"/>
        </w:rPr>
        <w:t>縣政府教育處</w:t>
      </w:r>
    </w:p>
    <w:p w:rsidR="00DF3EBA" w:rsidRPr="00F45298" w:rsidRDefault="00DF3EBA" w:rsidP="00DF3EBA">
      <w:pPr>
        <w:spacing w:line="480" w:lineRule="exact"/>
        <w:ind w:firstLineChars="50" w:firstLine="120"/>
        <w:rPr>
          <w:rFonts w:ascii="Times New Roman" w:eastAsia="標楷體" w:hAnsi="Times New Roman"/>
          <w:szCs w:val="24"/>
        </w:rPr>
      </w:pPr>
      <w:r w:rsidRPr="00F45298">
        <w:rPr>
          <w:rFonts w:ascii="Times New Roman" w:eastAsia="標楷體" w:hAnsi="標楷體" w:hint="eastAsia"/>
          <w:bCs/>
          <w:szCs w:val="24"/>
        </w:rPr>
        <w:t>捌、承辦單位：</w:t>
      </w:r>
      <w:r w:rsidRPr="00F45298">
        <w:rPr>
          <w:rFonts w:ascii="Times New Roman" w:eastAsia="標楷體" w:hAnsi="標楷體" w:hint="eastAsia"/>
          <w:szCs w:val="24"/>
        </w:rPr>
        <w:t>花蓮縣國民教育輔導團社會領域輔導團</w:t>
      </w:r>
    </w:p>
    <w:p w:rsidR="00DF3EBA" w:rsidRPr="00F45298" w:rsidRDefault="00DF3EBA" w:rsidP="00DF3EBA">
      <w:pPr>
        <w:spacing w:line="480" w:lineRule="exact"/>
        <w:ind w:firstLineChars="50" w:firstLine="120"/>
        <w:rPr>
          <w:rFonts w:ascii="Times New Roman" w:eastAsia="標楷體" w:hAnsi="Times New Roman"/>
          <w:bCs/>
          <w:szCs w:val="24"/>
        </w:rPr>
      </w:pPr>
      <w:r w:rsidRPr="00F45298">
        <w:rPr>
          <w:rFonts w:ascii="Times New Roman" w:eastAsia="標楷體" w:hAnsi="標楷體" w:hint="eastAsia"/>
          <w:bCs/>
          <w:szCs w:val="24"/>
        </w:rPr>
        <w:t>玖、研習時間：</w:t>
      </w:r>
      <w:r w:rsidRPr="00F45298">
        <w:rPr>
          <w:rFonts w:ascii="Times New Roman" w:eastAsia="標楷體" w:hAnsi="Times New Roman"/>
          <w:bCs/>
          <w:szCs w:val="24"/>
        </w:rPr>
        <w:t>10</w:t>
      </w:r>
      <w:r w:rsidRPr="00F45298">
        <w:rPr>
          <w:rFonts w:ascii="Times New Roman" w:eastAsia="標楷體" w:hAnsi="Times New Roman" w:hint="eastAsia"/>
          <w:bCs/>
          <w:szCs w:val="24"/>
        </w:rPr>
        <w:t>4</w:t>
      </w:r>
      <w:r w:rsidRPr="00F45298">
        <w:rPr>
          <w:rFonts w:ascii="Times New Roman" w:eastAsia="標楷體" w:hAnsi="標楷體" w:hint="eastAsia"/>
          <w:bCs/>
          <w:szCs w:val="24"/>
        </w:rPr>
        <w:t>年</w:t>
      </w:r>
      <w:r w:rsidRPr="00F45298">
        <w:rPr>
          <w:rFonts w:ascii="Times New Roman" w:eastAsia="標楷體" w:hAnsi="標楷體" w:hint="eastAsia"/>
          <w:bCs/>
          <w:szCs w:val="24"/>
        </w:rPr>
        <w:t>3</w:t>
      </w:r>
      <w:r w:rsidRPr="00F45298">
        <w:rPr>
          <w:rFonts w:ascii="Times New Roman" w:eastAsia="標楷體" w:hAnsi="標楷體" w:hint="eastAsia"/>
          <w:bCs/>
          <w:szCs w:val="24"/>
        </w:rPr>
        <w:t>月</w:t>
      </w:r>
      <w:r w:rsidRPr="00F45298">
        <w:rPr>
          <w:rFonts w:ascii="Times New Roman" w:eastAsia="標楷體" w:hAnsi="Times New Roman"/>
          <w:bCs/>
          <w:szCs w:val="24"/>
        </w:rPr>
        <w:t>~</w:t>
      </w:r>
      <w:r w:rsidRPr="00F45298">
        <w:rPr>
          <w:rFonts w:ascii="Times New Roman" w:eastAsia="標楷體" w:hAnsi="Times New Roman" w:hint="eastAsia"/>
          <w:bCs/>
          <w:szCs w:val="24"/>
        </w:rPr>
        <w:t>11</w:t>
      </w:r>
      <w:r w:rsidRPr="00F45298">
        <w:rPr>
          <w:rFonts w:ascii="Times New Roman" w:eastAsia="標楷體" w:hAnsi="標楷體" w:hint="eastAsia"/>
          <w:bCs/>
          <w:szCs w:val="24"/>
        </w:rPr>
        <w:t>月</w:t>
      </w:r>
    </w:p>
    <w:p w:rsidR="00DF3EBA" w:rsidRPr="00F45298" w:rsidRDefault="00DF3EBA" w:rsidP="00DF3EBA">
      <w:pPr>
        <w:spacing w:line="480" w:lineRule="exact"/>
        <w:ind w:firstLineChars="50" w:firstLine="120"/>
        <w:rPr>
          <w:rFonts w:ascii="Times New Roman" w:eastAsia="標楷體" w:hAnsi="Times New Roman"/>
          <w:szCs w:val="24"/>
        </w:rPr>
      </w:pPr>
      <w:r w:rsidRPr="00F45298">
        <w:rPr>
          <w:rFonts w:ascii="Times New Roman" w:eastAsia="標楷體" w:hAnsi="標楷體" w:hint="eastAsia"/>
          <w:bCs/>
          <w:szCs w:val="24"/>
        </w:rPr>
        <w:t>拾、研習地點：花蓮縣各國中如下表：</w:t>
      </w:r>
    </w:p>
    <w:p w:rsidR="00DF3EBA" w:rsidRPr="00F45298" w:rsidRDefault="00DF3EBA" w:rsidP="00DF3EBA">
      <w:pPr>
        <w:spacing w:line="480" w:lineRule="exact"/>
        <w:ind w:firstLineChars="50" w:firstLine="120"/>
        <w:rPr>
          <w:rFonts w:ascii="Times New Roman" w:eastAsia="標楷體" w:hAnsi="Times New Roman"/>
          <w:szCs w:val="24"/>
        </w:rPr>
      </w:pPr>
      <w:r w:rsidRPr="00F45298">
        <w:rPr>
          <w:rFonts w:ascii="Times New Roman" w:eastAsia="標楷體" w:hAnsi="標楷體" w:hint="eastAsia"/>
          <w:bCs/>
          <w:szCs w:val="24"/>
        </w:rPr>
        <w:t>拾壹、參加對象：</w:t>
      </w:r>
      <w:r w:rsidRPr="00F45298">
        <w:rPr>
          <w:rFonts w:ascii="Times New Roman" w:eastAsia="標楷體" w:hAnsi="標楷體" w:hint="eastAsia"/>
          <w:szCs w:val="24"/>
        </w:rPr>
        <w:t>輔導員及各校社會領域老師，共計</w:t>
      </w:r>
      <w:r w:rsidRPr="00F45298">
        <w:rPr>
          <w:rFonts w:ascii="Times New Roman" w:eastAsia="標楷體" w:hAnsi="標楷體" w:hint="eastAsia"/>
          <w:szCs w:val="24"/>
        </w:rPr>
        <w:t>60</w:t>
      </w:r>
      <w:r w:rsidRPr="00F45298">
        <w:rPr>
          <w:rFonts w:ascii="Times New Roman" w:eastAsia="標楷體" w:hAnsi="標楷體" w:hint="eastAsia"/>
          <w:szCs w:val="24"/>
        </w:rPr>
        <w:t>人。</w:t>
      </w:r>
    </w:p>
    <w:p w:rsidR="00DF3EBA" w:rsidRPr="00F45298" w:rsidRDefault="00DF3EBA" w:rsidP="00DF3EBA">
      <w:pPr>
        <w:tabs>
          <w:tab w:val="num" w:pos="2847"/>
        </w:tabs>
        <w:spacing w:line="480" w:lineRule="exact"/>
        <w:rPr>
          <w:rFonts w:ascii="標楷體" w:eastAsia="標楷體" w:hAnsi="標楷體"/>
        </w:rPr>
      </w:pPr>
    </w:p>
    <w:p w:rsidR="00DF3EBA" w:rsidRPr="00F45298" w:rsidRDefault="00DF3EBA" w:rsidP="00DF3EBA">
      <w:pPr>
        <w:tabs>
          <w:tab w:val="num" w:pos="2847"/>
        </w:tabs>
        <w:spacing w:line="480" w:lineRule="exact"/>
        <w:ind w:firstLineChars="50" w:firstLine="120"/>
        <w:rPr>
          <w:rFonts w:ascii="標楷體" w:eastAsia="標楷體" w:hAnsi="標楷體"/>
        </w:rPr>
      </w:pPr>
      <w:r w:rsidRPr="00F45298">
        <w:rPr>
          <w:rFonts w:ascii="標楷體" w:eastAsia="標楷體" w:hAnsi="標楷體" w:hint="eastAsia"/>
        </w:rPr>
        <w:t>拾貳、到校輔導訪視服務時程（含地點及人員）：</w:t>
      </w:r>
    </w:p>
    <w:tbl>
      <w:tblPr>
        <w:tblW w:w="99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9901"/>
      </w:tblGrid>
      <w:tr w:rsidR="00DF3EBA" w:rsidRPr="00F45298" w:rsidTr="00667B30">
        <w:trPr>
          <w:jc w:val="center"/>
        </w:trPr>
        <w:tc>
          <w:tcPr>
            <w:tcW w:w="9901" w:type="dxa"/>
            <w:shd w:val="clear" w:color="auto" w:fill="auto"/>
            <w:vAlign w:val="center"/>
          </w:tcPr>
          <w:tbl>
            <w:tblPr>
              <w:tblW w:w="95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1137"/>
              <w:gridCol w:w="1807"/>
              <w:gridCol w:w="1091"/>
              <w:gridCol w:w="2471"/>
              <w:gridCol w:w="3056"/>
            </w:tblGrid>
            <w:tr w:rsidR="00DF3EBA" w:rsidRPr="00F45298" w:rsidTr="00667B30">
              <w:trPr>
                <w:jc w:val="center"/>
              </w:trPr>
              <w:tc>
                <w:tcPr>
                  <w:tcW w:w="6506" w:type="dxa"/>
                  <w:gridSpan w:val="4"/>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b/>
                    </w:rPr>
                  </w:pPr>
                  <w:r w:rsidRPr="00F45298">
                    <w:rPr>
                      <w:rFonts w:ascii="標楷體" w:eastAsia="標楷體" w:hAnsi="標楷體" w:hint="eastAsia"/>
                      <w:b/>
                    </w:rPr>
                    <w:t>國中組</w:t>
                  </w:r>
                </w:p>
              </w:tc>
              <w:tc>
                <w:tcPr>
                  <w:tcW w:w="3056" w:type="dxa"/>
                  <w:vMerge w:val="restart"/>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輔導團團員</w:t>
                  </w:r>
                </w:p>
              </w:tc>
            </w:tr>
            <w:tr w:rsidR="00DF3EBA" w:rsidRPr="00F45298" w:rsidTr="00DF3EBA">
              <w:trPr>
                <w:jc w:val="center"/>
              </w:trPr>
              <w:tc>
                <w:tcPr>
                  <w:tcW w:w="1137"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日期</w:t>
                  </w:r>
                </w:p>
              </w:tc>
              <w:tc>
                <w:tcPr>
                  <w:tcW w:w="1807"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時間</w:t>
                  </w:r>
                </w:p>
              </w:tc>
              <w:tc>
                <w:tcPr>
                  <w:tcW w:w="1091"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地點</w:t>
                  </w:r>
                </w:p>
              </w:tc>
              <w:tc>
                <w:tcPr>
                  <w:tcW w:w="2471"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參加對象</w:t>
                  </w:r>
                </w:p>
              </w:tc>
              <w:tc>
                <w:tcPr>
                  <w:tcW w:w="3056" w:type="dxa"/>
                  <w:vMerge/>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p>
              </w:tc>
            </w:tr>
            <w:tr w:rsidR="00DF3EBA" w:rsidRPr="00F45298" w:rsidTr="00DF3EBA">
              <w:trPr>
                <w:jc w:val="center"/>
              </w:trPr>
              <w:tc>
                <w:tcPr>
                  <w:tcW w:w="1137"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104.4.10</w:t>
                  </w:r>
                </w:p>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(五)</w:t>
                  </w:r>
                </w:p>
              </w:tc>
              <w:tc>
                <w:tcPr>
                  <w:tcW w:w="1807" w:type="dxa"/>
                  <w:shd w:val="clear" w:color="auto" w:fill="auto"/>
                  <w:vAlign w:val="center"/>
                </w:tcPr>
                <w:p w:rsidR="00DF3EBA" w:rsidRPr="00F45298" w:rsidRDefault="00DF3EBA" w:rsidP="00DF3EBA">
                  <w:pPr>
                    <w:tabs>
                      <w:tab w:val="num" w:pos="2847"/>
                    </w:tabs>
                    <w:spacing w:line="480" w:lineRule="exact"/>
                    <w:jc w:val="center"/>
                    <w:rPr>
                      <w:rFonts w:ascii="標楷體" w:eastAsia="標楷體" w:hAnsi="標楷體"/>
                    </w:rPr>
                  </w:pPr>
                  <w:r w:rsidRPr="00F45298">
                    <w:rPr>
                      <w:rFonts w:ascii="標楷體" w:eastAsia="標楷體" w:hAnsi="標楷體" w:hint="eastAsia"/>
                    </w:rPr>
                    <w:t>13：20~16：30</w:t>
                  </w:r>
                </w:p>
              </w:tc>
              <w:tc>
                <w:tcPr>
                  <w:tcW w:w="1091"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花崗國中</w:t>
                  </w:r>
                </w:p>
              </w:tc>
              <w:tc>
                <w:tcPr>
                  <w:tcW w:w="2471"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(北區)花蓮市、吉安鄉</w:t>
                  </w:r>
                </w:p>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各國中社會領域教師</w:t>
                  </w:r>
                </w:p>
              </w:tc>
              <w:tc>
                <w:tcPr>
                  <w:tcW w:w="3056" w:type="dxa"/>
                  <w:shd w:val="clear" w:color="auto" w:fill="auto"/>
                  <w:vAlign w:val="center"/>
                </w:tcPr>
                <w:p w:rsidR="00DF3EBA" w:rsidRPr="00F45298" w:rsidRDefault="00DF3EBA" w:rsidP="00667B30">
                  <w:pPr>
                    <w:tabs>
                      <w:tab w:val="num" w:pos="2847"/>
                    </w:tabs>
                    <w:spacing w:line="480" w:lineRule="exact"/>
                    <w:jc w:val="both"/>
                    <w:rPr>
                      <w:rFonts w:ascii="標楷體" w:eastAsia="標楷體" w:hAnsi="標楷體"/>
                    </w:rPr>
                  </w:pPr>
                  <w:r w:rsidRPr="00F45298">
                    <w:rPr>
                      <w:rFonts w:ascii="標楷體" w:eastAsia="標楷體" w:hAnsi="標楷體" w:hint="eastAsia"/>
                    </w:rPr>
                    <w:t>召集人：田清華校長</w:t>
                  </w:r>
                  <w:r w:rsidR="00B07904" w:rsidRPr="00F45298">
                    <w:rPr>
                      <w:rFonts w:ascii="標楷體" w:eastAsia="標楷體" w:hAnsi="標楷體" w:hint="eastAsia"/>
                    </w:rPr>
                    <w:t>、唐惠珠校長</w:t>
                  </w:r>
                </w:p>
                <w:p w:rsidR="00DF3EBA" w:rsidRPr="00F45298" w:rsidRDefault="00DF3EBA" w:rsidP="00667B30">
                  <w:pPr>
                    <w:tabs>
                      <w:tab w:val="num" w:pos="2847"/>
                    </w:tabs>
                    <w:spacing w:line="480" w:lineRule="exact"/>
                    <w:jc w:val="both"/>
                    <w:rPr>
                      <w:rFonts w:ascii="標楷體" w:eastAsia="標楷體" w:hAnsi="標楷體"/>
                    </w:rPr>
                  </w:pPr>
                  <w:r w:rsidRPr="00F45298">
                    <w:rPr>
                      <w:rFonts w:ascii="標楷體" w:eastAsia="標楷體" w:hAnsi="標楷體" w:hint="eastAsia"/>
                    </w:rPr>
                    <w:t>輔導員：</w:t>
                  </w:r>
                  <w:r w:rsidR="00B07904" w:rsidRPr="00F45298">
                    <w:rPr>
                      <w:rFonts w:ascii="標楷體" w:eastAsia="標楷體" w:hAnsi="標楷體" w:hint="eastAsia"/>
                    </w:rPr>
                    <w:t>唐惠珠校長、</w:t>
                  </w:r>
                  <w:r w:rsidRPr="00F45298">
                    <w:rPr>
                      <w:rFonts w:ascii="標楷體" w:eastAsia="標楷體" w:hAnsi="標楷體" w:hint="eastAsia"/>
                    </w:rPr>
                    <w:t>王錦慧、黃宜貞、詹謦宜、洪瑞鴻</w:t>
                  </w:r>
                  <w:r w:rsidR="00B07904" w:rsidRPr="00F45298">
                    <w:rPr>
                      <w:rFonts w:ascii="標楷體" w:eastAsia="標楷體" w:hAnsi="標楷體" w:hint="eastAsia"/>
                    </w:rPr>
                    <w:t>、廖春宏</w:t>
                  </w:r>
                </w:p>
              </w:tc>
            </w:tr>
            <w:tr w:rsidR="00DF3EBA" w:rsidRPr="00F45298" w:rsidTr="00DF3EBA">
              <w:trPr>
                <w:jc w:val="center"/>
              </w:trPr>
              <w:tc>
                <w:tcPr>
                  <w:tcW w:w="1137"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104.5.15</w:t>
                  </w:r>
                </w:p>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（五）</w:t>
                  </w:r>
                </w:p>
              </w:tc>
              <w:tc>
                <w:tcPr>
                  <w:tcW w:w="1807" w:type="dxa"/>
                  <w:shd w:val="clear" w:color="auto" w:fill="auto"/>
                  <w:vAlign w:val="center"/>
                </w:tcPr>
                <w:p w:rsidR="00DF3EBA" w:rsidRPr="00F45298" w:rsidRDefault="00DF3EBA" w:rsidP="00DF3EBA">
                  <w:pPr>
                    <w:tabs>
                      <w:tab w:val="num" w:pos="2847"/>
                    </w:tabs>
                    <w:spacing w:line="480" w:lineRule="exact"/>
                    <w:jc w:val="center"/>
                    <w:rPr>
                      <w:rFonts w:ascii="標楷體" w:eastAsia="標楷體" w:hAnsi="標楷體"/>
                    </w:rPr>
                  </w:pPr>
                  <w:r w:rsidRPr="00F45298">
                    <w:rPr>
                      <w:rFonts w:ascii="標楷體" w:eastAsia="標楷體" w:hAnsi="標楷體" w:hint="eastAsia"/>
                    </w:rPr>
                    <w:t>13：20~16：30</w:t>
                  </w:r>
                </w:p>
              </w:tc>
              <w:tc>
                <w:tcPr>
                  <w:tcW w:w="1091" w:type="dxa"/>
                  <w:shd w:val="clear" w:color="auto" w:fill="auto"/>
                  <w:vAlign w:val="center"/>
                </w:tcPr>
                <w:p w:rsidR="00DF3EBA" w:rsidRPr="00F45298" w:rsidRDefault="00DF3EBA" w:rsidP="00667B30">
                  <w:pPr>
                    <w:tabs>
                      <w:tab w:val="num" w:pos="2847"/>
                    </w:tabs>
                    <w:spacing w:line="480" w:lineRule="exact"/>
                    <w:jc w:val="center"/>
                    <w:rPr>
                      <w:rFonts w:ascii="標楷體" w:eastAsia="標楷體" w:hAnsi="標楷體"/>
                    </w:rPr>
                  </w:pPr>
                  <w:r w:rsidRPr="00F45298">
                    <w:rPr>
                      <w:rFonts w:ascii="標楷體" w:eastAsia="標楷體" w:hAnsi="標楷體" w:hint="eastAsia"/>
                    </w:rPr>
                    <w:t>光復國中</w:t>
                  </w:r>
                </w:p>
              </w:tc>
              <w:tc>
                <w:tcPr>
                  <w:tcW w:w="2471" w:type="dxa"/>
                  <w:shd w:val="clear" w:color="auto" w:fill="auto"/>
                  <w:vAlign w:val="center"/>
                </w:tcPr>
                <w:p w:rsidR="00DF3EBA" w:rsidRPr="00F45298" w:rsidRDefault="00DF3EBA" w:rsidP="00667B30">
                  <w:pPr>
                    <w:tabs>
                      <w:tab w:val="num" w:pos="2847"/>
                    </w:tabs>
                    <w:spacing w:line="480" w:lineRule="exact"/>
                    <w:jc w:val="both"/>
                    <w:rPr>
                      <w:rFonts w:ascii="標楷體" w:eastAsia="標楷體" w:hAnsi="標楷體"/>
                    </w:rPr>
                  </w:pPr>
                  <w:r w:rsidRPr="00F45298">
                    <w:rPr>
                      <w:rFonts w:ascii="標楷體" w:eastAsia="標楷體" w:hAnsi="標楷體" w:hint="eastAsia"/>
                    </w:rPr>
                    <w:t>(中區)光復鄉、豐濱鄉、瑞穗鄉各國中社會領域教師</w:t>
                  </w:r>
                </w:p>
              </w:tc>
              <w:tc>
                <w:tcPr>
                  <w:tcW w:w="3056" w:type="dxa"/>
                  <w:shd w:val="clear" w:color="auto" w:fill="auto"/>
                  <w:vAlign w:val="center"/>
                </w:tcPr>
                <w:p w:rsidR="00DF3EBA" w:rsidRPr="00F45298" w:rsidRDefault="00DF3EBA" w:rsidP="00667B30">
                  <w:pPr>
                    <w:tabs>
                      <w:tab w:val="num" w:pos="2847"/>
                    </w:tabs>
                    <w:spacing w:line="480" w:lineRule="exact"/>
                    <w:jc w:val="both"/>
                    <w:rPr>
                      <w:rFonts w:ascii="標楷體" w:eastAsia="標楷體" w:hAnsi="標楷體"/>
                    </w:rPr>
                  </w:pPr>
                  <w:r w:rsidRPr="00F45298">
                    <w:rPr>
                      <w:rFonts w:ascii="標楷體" w:eastAsia="標楷體" w:hAnsi="標楷體" w:hint="eastAsia"/>
                    </w:rPr>
                    <w:t>召集人：黃淑蓉校長</w:t>
                  </w:r>
                </w:p>
                <w:p w:rsidR="00DF3EBA" w:rsidRPr="00F45298" w:rsidRDefault="00DF3EBA" w:rsidP="00667B30">
                  <w:pPr>
                    <w:tabs>
                      <w:tab w:val="num" w:pos="2847"/>
                    </w:tabs>
                    <w:spacing w:line="480" w:lineRule="exact"/>
                    <w:jc w:val="both"/>
                    <w:rPr>
                      <w:rFonts w:ascii="標楷體" w:eastAsia="標楷體" w:hAnsi="標楷體"/>
                    </w:rPr>
                  </w:pPr>
                  <w:r w:rsidRPr="00F45298">
                    <w:rPr>
                      <w:rFonts w:ascii="標楷體" w:eastAsia="標楷體" w:hAnsi="標楷體" w:hint="eastAsia"/>
                    </w:rPr>
                    <w:t>輔導員：王錦慧、黃宜貞、詹謦宜、洪瑞鴻、</w:t>
                  </w:r>
                  <w:r w:rsidR="00B07904" w:rsidRPr="00F45298">
                    <w:rPr>
                      <w:rFonts w:ascii="標楷體" w:eastAsia="標楷體" w:hAnsi="標楷體" w:hint="eastAsia"/>
                    </w:rPr>
                    <w:t>廖</w:t>
                  </w:r>
                  <w:r w:rsidRPr="00F45298">
                    <w:rPr>
                      <w:rFonts w:ascii="標楷體" w:eastAsia="標楷體" w:hAnsi="標楷體" w:hint="eastAsia"/>
                    </w:rPr>
                    <w:t>春宏</w:t>
                  </w:r>
                </w:p>
              </w:tc>
            </w:tr>
          </w:tbl>
          <w:p w:rsidR="00DF3EBA" w:rsidRPr="00F45298" w:rsidRDefault="00DF3EBA" w:rsidP="00667B30">
            <w:pPr>
              <w:tabs>
                <w:tab w:val="num" w:pos="2847"/>
              </w:tabs>
              <w:spacing w:line="480" w:lineRule="exact"/>
              <w:jc w:val="center"/>
              <w:rPr>
                <w:rFonts w:ascii="標楷體" w:eastAsia="標楷體" w:hAnsi="標楷體"/>
              </w:rPr>
            </w:pPr>
          </w:p>
        </w:tc>
      </w:tr>
    </w:tbl>
    <w:p w:rsidR="00DF3EBA" w:rsidRPr="00F45298" w:rsidRDefault="00DF3EBA" w:rsidP="00DF3EBA">
      <w:pPr>
        <w:spacing w:line="480" w:lineRule="exact"/>
        <w:ind w:left="720" w:hangingChars="300" w:hanging="720"/>
        <w:rPr>
          <w:rFonts w:ascii="Times New Roman" w:eastAsia="標楷體" w:hAnsi="Times New Roman"/>
          <w:szCs w:val="24"/>
        </w:rPr>
      </w:pPr>
      <w:r w:rsidRPr="00F45298">
        <w:rPr>
          <w:rFonts w:ascii="Times New Roman" w:eastAsia="標楷體" w:hAnsi="標楷體" w:hint="eastAsia"/>
          <w:szCs w:val="24"/>
        </w:rPr>
        <w:t>拾參、到校巡迴輔導行程與內容：</w:t>
      </w:r>
    </w:p>
    <w:tbl>
      <w:tblPr>
        <w:tblW w:w="73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4860"/>
      </w:tblGrid>
      <w:tr w:rsidR="00DF3EBA" w:rsidRPr="00F45298" w:rsidTr="00667B30">
        <w:tc>
          <w:tcPr>
            <w:tcW w:w="2520" w:type="dxa"/>
          </w:tcPr>
          <w:p w:rsidR="00DF3EBA" w:rsidRPr="00F45298" w:rsidRDefault="00DF3EBA" w:rsidP="00667B30">
            <w:pPr>
              <w:spacing w:line="480" w:lineRule="exact"/>
              <w:jc w:val="center"/>
              <w:rPr>
                <w:rFonts w:ascii="Times New Roman" w:eastAsia="標楷體" w:hAnsi="Times New Roman"/>
                <w:szCs w:val="24"/>
              </w:rPr>
            </w:pPr>
            <w:r w:rsidRPr="00F45298">
              <w:rPr>
                <w:rFonts w:ascii="Times New Roman" w:eastAsia="標楷體" w:hAnsi="標楷體" w:hint="eastAsia"/>
                <w:szCs w:val="24"/>
              </w:rPr>
              <w:t>時</w:t>
            </w:r>
            <w:r w:rsidRPr="00F45298">
              <w:rPr>
                <w:rFonts w:ascii="Times New Roman" w:eastAsia="標楷體" w:hAnsi="標楷體" w:hint="eastAsia"/>
                <w:szCs w:val="24"/>
              </w:rPr>
              <w:t xml:space="preserve">     </w:t>
            </w:r>
            <w:r w:rsidRPr="00F45298">
              <w:rPr>
                <w:rFonts w:ascii="Times New Roman" w:eastAsia="標楷體" w:hAnsi="標楷體" w:hint="eastAsia"/>
                <w:szCs w:val="24"/>
              </w:rPr>
              <w:t>間</w:t>
            </w:r>
          </w:p>
        </w:tc>
        <w:tc>
          <w:tcPr>
            <w:tcW w:w="4860" w:type="dxa"/>
          </w:tcPr>
          <w:p w:rsidR="00DF3EBA" w:rsidRPr="00F45298" w:rsidRDefault="00DF3EBA" w:rsidP="00667B30">
            <w:pPr>
              <w:spacing w:line="480" w:lineRule="exact"/>
              <w:jc w:val="center"/>
              <w:rPr>
                <w:rFonts w:ascii="Times New Roman" w:eastAsia="標楷體" w:hAnsi="Times New Roman"/>
                <w:szCs w:val="24"/>
              </w:rPr>
            </w:pPr>
            <w:r w:rsidRPr="00F45298">
              <w:rPr>
                <w:rFonts w:ascii="Times New Roman" w:eastAsia="標楷體" w:hAnsi="標楷體" w:hint="eastAsia"/>
                <w:szCs w:val="24"/>
              </w:rPr>
              <w:t>項</w:t>
            </w:r>
            <w:r w:rsidRPr="00F45298">
              <w:rPr>
                <w:rFonts w:ascii="Times New Roman" w:eastAsia="標楷體" w:hAnsi="Times New Roman" w:hint="eastAsia"/>
                <w:szCs w:val="24"/>
              </w:rPr>
              <w:t xml:space="preserve">      </w:t>
            </w:r>
            <w:r w:rsidRPr="00F45298">
              <w:rPr>
                <w:rFonts w:ascii="Times New Roman" w:eastAsia="標楷體" w:hAnsi="標楷體" w:hint="eastAsia"/>
                <w:szCs w:val="24"/>
              </w:rPr>
              <w:t>目</w:t>
            </w:r>
          </w:p>
        </w:tc>
      </w:tr>
      <w:tr w:rsidR="00DF3EBA" w:rsidRPr="00F45298" w:rsidTr="00667B30">
        <w:tc>
          <w:tcPr>
            <w:tcW w:w="2520" w:type="dxa"/>
          </w:tcPr>
          <w:p w:rsidR="00DF3EBA" w:rsidRPr="00F45298" w:rsidRDefault="00B07904" w:rsidP="00B07904">
            <w:pPr>
              <w:spacing w:line="480" w:lineRule="exact"/>
              <w:jc w:val="center"/>
              <w:rPr>
                <w:rFonts w:ascii="Times New Roman" w:eastAsia="標楷體" w:hAnsi="Times New Roman"/>
                <w:szCs w:val="24"/>
              </w:rPr>
            </w:pPr>
            <w:r w:rsidRPr="00F45298">
              <w:rPr>
                <w:rFonts w:ascii="Times New Roman" w:eastAsia="標楷體" w:hAnsi="標楷體" w:hint="eastAsia"/>
                <w:szCs w:val="24"/>
              </w:rPr>
              <w:t>13</w:t>
            </w:r>
            <w:r w:rsidR="00DF3EBA" w:rsidRPr="00F45298">
              <w:rPr>
                <w:rFonts w:ascii="Times New Roman" w:eastAsia="標楷體" w:hAnsi="標楷體" w:hint="eastAsia"/>
                <w:szCs w:val="24"/>
              </w:rPr>
              <w:t>：</w:t>
            </w:r>
            <w:r w:rsidRPr="00F45298">
              <w:rPr>
                <w:rFonts w:ascii="Times New Roman" w:eastAsia="標楷體" w:hAnsi="標楷體" w:hint="eastAsia"/>
                <w:szCs w:val="24"/>
              </w:rPr>
              <w:t>1</w:t>
            </w:r>
            <w:r w:rsidR="00DF3EBA" w:rsidRPr="00F45298">
              <w:rPr>
                <w:rFonts w:ascii="Times New Roman" w:eastAsia="標楷體" w:hAnsi="Times New Roman" w:hint="eastAsia"/>
                <w:szCs w:val="24"/>
              </w:rPr>
              <w:t>0-</w:t>
            </w:r>
            <w:r w:rsidRPr="00F45298">
              <w:rPr>
                <w:rFonts w:ascii="Times New Roman" w:eastAsia="標楷體" w:hAnsi="Times New Roman" w:hint="eastAsia"/>
                <w:szCs w:val="24"/>
              </w:rPr>
              <w:t>13</w:t>
            </w:r>
            <w:r w:rsidR="00DF3EBA" w:rsidRPr="00F45298">
              <w:rPr>
                <w:rFonts w:ascii="Times New Roman" w:eastAsia="標楷體" w:hAnsi="標楷體" w:hint="eastAsia"/>
                <w:szCs w:val="24"/>
              </w:rPr>
              <w:t>：</w:t>
            </w:r>
            <w:r w:rsidRPr="00F45298">
              <w:rPr>
                <w:rFonts w:ascii="Times New Roman" w:eastAsia="標楷體" w:hAnsi="標楷體" w:hint="eastAsia"/>
                <w:szCs w:val="24"/>
              </w:rPr>
              <w:t>3</w:t>
            </w:r>
            <w:r w:rsidR="00DF3EBA" w:rsidRPr="00F45298">
              <w:rPr>
                <w:rFonts w:ascii="Times New Roman" w:eastAsia="標楷體" w:hAnsi="Times New Roman" w:hint="eastAsia"/>
                <w:szCs w:val="24"/>
              </w:rPr>
              <w:t>0</w:t>
            </w:r>
          </w:p>
        </w:tc>
        <w:tc>
          <w:tcPr>
            <w:tcW w:w="4860" w:type="dxa"/>
          </w:tcPr>
          <w:p w:rsidR="00DF3EBA" w:rsidRPr="00F45298" w:rsidRDefault="00DF3EBA" w:rsidP="00667B30">
            <w:pPr>
              <w:spacing w:line="480" w:lineRule="exact"/>
              <w:jc w:val="both"/>
              <w:rPr>
                <w:rFonts w:ascii="Times New Roman" w:eastAsia="標楷體" w:hAnsi="Times New Roman"/>
                <w:szCs w:val="24"/>
              </w:rPr>
            </w:pPr>
            <w:r w:rsidRPr="00F45298">
              <w:rPr>
                <w:rFonts w:ascii="Times New Roman" w:eastAsia="標楷體" w:hAnsi="標楷體" w:hint="eastAsia"/>
                <w:szCs w:val="24"/>
              </w:rPr>
              <w:t>報</w:t>
            </w:r>
            <w:r w:rsidRPr="00F45298">
              <w:rPr>
                <w:rFonts w:ascii="Times New Roman" w:eastAsia="標楷體" w:hAnsi="標楷體" w:hint="eastAsia"/>
                <w:szCs w:val="24"/>
              </w:rPr>
              <w:t xml:space="preserve"> </w:t>
            </w:r>
            <w:r w:rsidRPr="00F45298">
              <w:rPr>
                <w:rFonts w:ascii="Times New Roman" w:eastAsia="標楷體" w:hAnsi="標楷體" w:hint="eastAsia"/>
                <w:szCs w:val="24"/>
              </w:rPr>
              <w:t>到</w:t>
            </w:r>
          </w:p>
        </w:tc>
      </w:tr>
      <w:tr w:rsidR="00DF3EBA" w:rsidRPr="00F45298" w:rsidTr="00667B30">
        <w:tc>
          <w:tcPr>
            <w:tcW w:w="2520" w:type="dxa"/>
          </w:tcPr>
          <w:p w:rsidR="00DF3EBA" w:rsidRPr="00F45298" w:rsidRDefault="00B07904" w:rsidP="00B07904">
            <w:pPr>
              <w:spacing w:line="480" w:lineRule="exact"/>
              <w:jc w:val="center"/>
              <w:rPr>
                <w:rFonts w:ascii="Times New Roman" w:eastAsia="標楷體" w:hAnsi="Times New Roman"/>
                <w:szCs w:val="24"/>
              </w:rPr>
            </w:pPr>
            <w:r w:rsidRPr="00F45298">
              <w:rPr>
                <w:rFonts w:ascii="Times New Roman" w:eastAsia="標楷體" w:hAnsi="Times New Roman" w:hint="eastAsia"/>
                <w:szCs w:val="24"/>
              </w:rPr>
              <w:t>13</w:t>
            </w:r>
            <w:r w:rsidR="00DF3EBA" w:rsidRPr="00F45298">
              <w:rPr>
                <w:rFonts w:ascii="Times New Roman" w:eastAsia="標楷體" w:hAnsi="標楷體" w:hint="eastAsia"/>
                <w:szCs w:val="24"/>
              </w:rPr>
              <w:t>：</w:t>
            </w:r>
            <w:r w:rsidRPr="00F45298">
              <w:rPr>
                <w:rFonts w:ascii="Times New Roman" w:eastAsia="標楷體" w:hAnsi="標楷體" w:hint="eastAsia"/>
                <w:szCs w:val="24"/>
              </w:rPr>
              <w:t>3</w:t>
            </w:r>
            <w:r w:rsidR="00DF3EBA" w:rsidRPr="00F45298">
              <w:rPr>
                <w:rFonts w:ascii="Times New Roman" w:eastAsia="標楷體" w:hAnsi="標楷體" w:hint="eastAsia"/>
                <w:szCs w:val="24"/>
              </w:rPr>
              <w:t>0</w:t>
            </w:r>
            <w:r w:rsidR="00DF3EBA" w:rsidRPr="00F45298">
              <w:rPr>
                <w:rFonts w:ascii="Times New Roman" w:eastAsia="標楷體" w:hAnsi="Times New Roman" w:hint="eastAsia"/>
                <w:szCs w:val="24"/>
              </w:rPr>
              <w:t>-1</w:t>
            </w:r>
            <w:r w:rsidRPr="00F45298">
              <w:rPr>
                <w:rFonts w:ascii="Times New Roman" w:eastAsia="標楷體" w:hAnsi="Times New Roman" w:hint="eastAsia"/>
                <w:szCs w:val="24"/>
              </w:rPr>
              <w:t>4</w:t>
            </w:r>
            <w:r w:rsidR="00DF3EBA" w:rsidRPr="00F45298">
              <w:rPr>
                <w:rFonts w:ascii="Times New Roman" w:eastAsia="標楷體" w:hAnsi="標楷體" w:hint="eastAsia"/>
                <w:szCs w:val="24"/>
              </w:rPr>
              <w:t>：</w:t>
            </w:r>
            <w:r w:rsidRPr="00F45298">
              <w:rPr>
                <w:rFonts w:ascii="Times New Roman" w:eastAsia="標楷體" w:hAnsi="標楷體" w:hint="eastAsia"/>
                <w:szCs w:val="24"/>
              </w:rPr>
              <w:t>2</w:t>
            </w:r>
            <w:r w:rsidR="00DF3EBA" w:rsidRPr="00F45298">
              <w:rPr>
                <w:rFonts w:ascii="Times New Roman" w:eastAsia="標楷體" w:hAnsi="Times New Roman" w:hint="eastAsia"/>
                <w:szCs w:val="24"/>
              </w:rPr>
              <w:t>0</w:t>
            </w:r>
          </w:p>
        </w:tc>
        <w:tc>
          <w:tcPr>
            <w:tcW w:w="4860" w:type="dxa"/>
          </w:tcPr>
          <w:p w:rsidR="00DF3EBA" w:rsidRPr="00F45298" w:rsidRDefault="00DF3EBA" w:rsidP="00667B30">
            <w:pPr>
              <w:spacing w:line="480" w:lineRule="exact"/>
              <w:jc w:val="both"/>
              <w:rPr>
                <w:rFonts w:ascii="Times New Roman" w:eastAsia="標楷體" w:hAnsi="Times New Roman"/>
                <w:szCs w:val="24"/>
              </w:rPr>
            </w:pPr>
            <w:r w:rsidRPr="00F45298">
              <w:rPr>
                <w:rFonts w:ascii="Times New Roman" w:eastAsia="標楷體" w:hAnsi="標楷體" w:hint="eastAsia"/>
                <w:szCs w:val="24"/>
              </w:rPr>
              <w:t>社會學習領域多元評量、有效教學示例推廣</w:t>
            </w:r>
          </w:p>
        </w:tc>
      </w:tr>
      <w:tr w:rsidR="00DF3EBA" w:rsidRPr="00F45298" w:rsidTr="00667B30">
        <w:tc>
          <w:tcPr>
            <w:tcW w:w="2520" w:type="dxa"/>
          </w:tcPr>
          <w:p w:rsidR="00DF3EBA" w:rsidRPr="00F45298" w:rsidRDefault="00DF3EBA" w:rsidP="00B07904">
            <w:pPr>
              <w:spacing w:line="480" w:lineRule="exact"/>
              <w:jc w:val="center"/>
              <w:rPr>
                <w:rFonts w:ascii="Times New Roman" w:eastAsia="標楷體" w:hAnsi="Times New Roman"/>
                <w:szCs w:val="24"/>
              </w:rPr>
            </w:pPr>
            <w:r w:rsidRPr="00F45298">
              <w:rPr>
                <w:rFonts w:ascii="Times New Roman" w:eastAsia="標楷體" w:hAnsi="標楷體" w:hint="eastAsia"/>
                <w:szCs w:val="24"/>
              </w:rPr>
              <w:t>1</w:t>
            </w:r>
            <w:r w:rsidR="00B07904" w:rsidRPr="00F45298">
              <w:rPr>
                <w:rFonts w:ascii="Times New Roman" w:eastAsia="標楷體" w:hAnsi="標楷體" w:hint="eastAsia"/>
                <w:szCs w:val="24"/>
              </w:rPr>
              <w:t>4</w:t>
            </w:r>
            <w:r w:rsidRPr="00F45298">
              <w:rPr>
                <w:rFonts w:ascii="Times New Roman" w:eastAsia="標楷體" w:hAnsi="標楷體" w:hint="eastAsia"/>
                <w:szCs w:val="24"/>
              </w:rPr>
              <w:t>：</w:t>
            </w:r>
            <w:r w:rsidR="00B07904" w:rsidRPr="00F45298">
              <w:rPr>
                <w:rFonts w:ascii="Times New Roman" w:eastAsia="標楷體" w:hAnsi="標楷體" w:hint="eastAsia"/>
                <w:szCs w:val="24"/>
              </w:rPr>
              <w:t>3</w:t>
            </w:r>
            <w:r w:rsidRPr="00F45298">
              <w:rPr>
                <w:rFonts w:ascii="Times New Roman" w:eastAsia="標楷體" w:hAnsi="標楷體" w:hint="eastAsia"/>
                <w:szCs w:val="24"/>
              </w:rPr>
              <w:t>0</w:t>
            </w:r>
            <w:r w:rsidRPr="00F45298">
              <w:rPr>
                <w:rFonts w:ascii="Times New Roman" w:eastAsia="標楷體" w:hAnsi="Times New Roman" w:hint="eastAsia"/>
                <w:szCs w:val="24"/>
              </w:rPr>
              <w:t>-1</w:t>
            </w:r>
            <w:r w:rsidR="00B07904" w:rsidRPr="00F45298">
              <w:rPr>
                <w:rFonts w:ascii="Times New Roman" w:eastAsia="標楷體" w:hAnsi="Times New Roman" w:hint="eastAsia"/>
                <w:szCs w:val="24"/>
              </w:rPr>
              <w:t>5</w:t>
            </w:r>
            <w:r w:rsidRPr="00F45298">
              <w:rPr>
                <w:rFonts w:ascii="Times New Roman" w:eastAsia="標楷體" w:hAnsi="標楷體" w:hint="eastAsia"/>
                <w:szCs w:val="24"/>
              </w:rPr>
              <w:t>：</w:t>
            </w:r>
            <w:r w:rsidR="00B07904" w:rsidRPr="00F45298">
              <w:rPr>
                <w:rFonts w:ascii="Times New Roman" w:eastAsia="標楷體" w:hAnsi="標楷體" w:hint="eastAsia"/>
                <w:szCs w:val="24"/>
              </w:rPr>
              <w:t>2</w:t>
            </w:r>
            <w:r w:rsidRPr="00F45298">
              <w:rPr>
                <w:rFonts w:ascii="Times New Roman" w:eastAsia="標楷體" w:hAnsi="Times New Roman" w:hint="eastAsia"/>
                <w:szCs w:val="24"/>
              </w:rPr>
              <w:t>0</w:t>
            </w:r>
          </w:p>
        </w:tc>
        <w:tc>
          <w:tcPr>
            <w:tcW w:w="4860" w:type="dxa"/>
          </w:tcPr>
          <w:p w:rsidR="00DF3EBA" w:rsidRPr="00F45298" w:rsidRDefault="00DF3EBA" w:rsidP="00667B30">
            <w:pPr>
              <w:spacing w:line="480" w:lineRule="exact"/>
              <w:jc w:val="both"/>
              <w:rPr>
                <w:rFonts w:ascii="Times New Roman" w:eastAsia="標楷體" w:hAnsi="Times New Roman"/>
                <w:szCs w:val="24"/>
              </w:rPr>
            </w:pPr>
            <w:r w:rsidRPr="00F45298">
              <w:rPr>
                <w:rFonts w:ascii="Times New Roman" w:eastAsia="標楷體" w:hAnsi="標楷體" w:hint="eastAsia"/>
                <w:szCs w:val="24"/>
              </w:rPr>
              <w:t>分組合作學習及重大議題融入教學示例</w:t>
            </w:r>
          </w:p>
        </w:tc>
      </w:tr>
      <w:tr w:rsidR="00DF3EBA" w:rsidRPr="00F45298" w:rsidTr="00667B30">
        <w:tc>
          <w:tcPr>
            <w:tcW w:w="2520" w:type="dxa"/>
          </w:tcPr>
          <w:p w:rsidR="00DF3EBA" w:rsidRPr="00F45298" w:rsidRDefault="00DF3EBA" w:rsidP="00B07904">
            <w:pPr>
              <w:spacing w:line="480" w:lineRule="exact"/>
              <w:jc w:val="center"/>
              <w:rPr>
                <w:rFonts w:ascii="Times New Roman" w:eastAsia="標楷體" w:hAnsi="Times New Roman"/>
                <w:szCs w:val="24"/>
              </w:rPr>
            </w:pPr>
            <w:r w:rsidRPr="00F45298">
              <w:rPr>
                <w:rFonts w:ascii="Times New Roman" w:eastAsia="標楷體" w:hAnsi="Times New Roman" w:hint="eastAsia"/>
                <w:szCs w:val="24"/>
              </w:rPr>
              <w:t>1</w:t>
            </w:r>
            <w:r w:rsidR="00B07904" w:rsidRPr="00F45298">
              <w:rPr>
                <w:rFonts w:ascii="Times New Roman" w:eastAsia="標楷體" w:hAnsi="Times New Roman" w:hint="eastAsia"/>
                <w:szCs w:val="24"/>
              </w:rPr>
              <w:t>5</w:t>
            </w:r>
            <w:r w:rsidRPr="00F45298">
              <w:rPr>
                <w:rFonts w:ascii="Times New Roman" w:eastAsia="標楷體" w:hAnsi="標楷體" w:hint="eastAsia"/>
                <w:szCs w:val="24"/>
              </w:rPr>
              <w:t>：</w:t>
            </w:r>
            <w:r w:rsidR="00B07904" w:rsidRPr="00F45298">
              <w:rPr>
                <w:rFonts w:ascii="Times New Roman" w:eastAsia="標楷體" w:hAnsi="標楷體" w:hint="eastAsia"/>
                <w:szCs w:val="24"/>
              </w:rPr>
              <w:t>3</w:t>
            </w:r>
            <w:r w:rsidRPr="00F45298">
              <w:rPr>
                <w:rFonts w:ascii="Times New Roman" w:eastAsia="標楷體" w:hAnsi="Times New Roman" w:hint="eastAsia"/>
                <w:szCs w:val="24"/>
              </w:rPr>
              <w:t>0-1</w:t>
            </w:r>
            <w:r w:rsidR="00B07904" w:rsidRPr="00F45298">
              <w:rPr>
                <w:rFonts w:ascii="Times New Roman" w:eastAsia="標楷體" w:hAnsi="Times New Roman" w:hint="eastAsia"/>
                <w:szCs w:val="24"/>
              </w:rPr>
              <w:t>6</w:t>
            </w:r>
            <w:r w:rsidRPr="00F45298">
              <w:rPr>
                <w:rFonts w:ascii="Times New Roman" w:eastAsia="標楷體" w:hAnsi="標楷體" w:hint="eastAsia"/>
                <w:szCs w:val="24"/>
              </w:rPr>
              <w:t>：</w:t>
            </w:r>
            <w:r w:rsidR="00B07904" w:rsidRPr="00F45298">
              <w:rPr>
                <w:rFonts w:ascii="Times New Roman" w:eastAsia="標楷體" w:hAnsi="標楷體" w:hint="eastAsia"/>
                <w:szCs w:val="24"/>
              </w:rPr>
              <w:t>2</w:t>
            </w:r>
            <w:r w:rsidRPr="00F45298">
              <w:rPr>
                <w:rFonts w:ascii="Times New Roman" w:eastAsia="標楷體" w:hAnsi="Times New Roman" w:hint="eastAsia"/>
                <w:szCs w:val="24"/>
              </w:rPr>
              <w:t>0</w:t>
            </w:r>
          </w:p>
        </w:tc>
        <w:tc>
          <w:tcPr>
            <w:tcW w:w="4860" w:type="dxa"/>
          </w:tcPr>
          <w:p w:rsidR="00DF3EBA" w:rsidRPr="00F45298" w:rsidRDefault="00DF3EBA" w:rsidP="00667B30">
            <w:pPr>
              <w:spacing w:line="480" w:lineRule="exact"/>
              <w:jc w:val="both"/>
              <w:rPr>
                <w:rFonts w:ascii="Times New Roman" w:eastAsia="標楷體" w:hAnsi="Times New Roman"/>
                <w:szCs w:val="24"/>
              </w:rPr>
            </w:pPr>
            <w:r w:rsidRPr="00F45298">
              <w:rPr>
                <w:rFonts w:ascii="Times New Roman" w:eastAsia="標楷體" w:hAnsi="Times New Roman" w:hint="eastAsia"/>
                <w:szCs w:val="24"/>
              </w:rPr>
              <w:t>教學</w:t>
            </w:r>
            <w:r w:rsidR="00B07904" w:rsidRPr="00F45298">
              <w:rPr>
                <w:rFonts w:ascii="Times New Roman" w:eastAsia="標楷體" w:hAnsi="Times New Roman" w:hint="eastAsia"/>
                <w:szCs w:val="24"/>
              </w:rPr>
              <w:t>備課、</w:t>
            </w:r>
            <w:r w:rsidRPr="00F45298">
              <w:rPr>
                <w:rFonts w:ascii="Times New Roman" w:eastAsia="標楷體" w:hAnsi="Times New Roman" w:hint="eastAsia"/>
                <w:szCs w:val="24"/>
              </w:rPr>
              <w:t>觀摩、觀課</w:t>
            </w:r>
          </w:p>
        </w:tc>
      </w:tr>
      <w:tr w:rsidR="00DF3EBA" w:rsidRPr="00F45298" w:rsidTr="00667B30">
        <w:tc>
          <w:tcPr>
            <w:tcW w:w="2520" w:type="dxa"/>
          </w:tcPr>
          <w:p w:rsidR="00DF3EBA" w:rsidRPr="00F45298" w:rsidRDefault="00DF3EBA" w:rsidP="00B07904">
            <w:pPr>
              <w:spacing w:line="480" w:lineRule="exact"/>
              <w:jc w:val="center"/>
              <w:rPr>
                <w:rFonts w:ascii="Times New Roman" w:eastAsia="標楷體" w:hAnsi="Times New Roman"/>
                <w:szCs w:val="24"/>
              </w:rPr>
            </w:pPr>
            <w:r w:rsidRPr="00F45298">
              <w:rPr>
                <w:rFonts w:ascii="Times New Roman" w:eastAsia="標楷體" w:hAnsi="Times New Roman" w:hint="eastAsia"/>
                <w:szCs w:val="24"/>
              </w:rPr>
              <w:t>1</w:t>
            </w:r>
            <w:r w:rsidR="00B07904" w:rsidRPr="00F45298">
              <w:rPr>
                <w:rFonts w:ascii="Times New Roman" w:eastAsia="標楷體" w:hAnsi="Times New Roman" w:hint="eastAsia"/>
                <w:szCs w:val="24"/>
              </w:rPr>
              <w:t>6</w:t>
            </w:r>
            <w:r w:rsidRPr="00F45298">
              <w:rPr>
                <w:rFonts w:ascii="Times New Roman" w:eastAsia="標楷體" w:hAnsi="標楷體" w:hint="eastAsia"/>
                <w:szCs w:val="24"/>
              </w:rPr>
              <w:t>：</w:t>
            </w:r>
            <w:r w:rsidR="00B07904" w:rsidRPr="00F45298">
              <w:rPr>
                <w:rFonts w:ascii="Times New Roman" w:eastAsia="標楷體" w:hAnsi="標楷體" w:hint="eastAsia"/>
                <w:szCs w:val="24"/>
              </w:rPr>
              <w:t>2</w:t>
            </w:r>
            <w:r w:rsidRPr="00F45298">
              <w:rPr>
                <w:rFonts w:ascii="Times New Roman" w:eastAsia="標楷體" w:hAnsi="Times New Roman" w:hint="eastAsia"/>
                <w:szCs w:val="24"/>
              </w:rPr>
              <w:t>0-1</w:t>
            </w:r>
            <w:r w:rsidR="00B07904" w:rsidRPr="00F45298">
              <w:rPr>
                <w:rFonts w:ascii="Times New Roman" w:eastAsia="標楷體" w:hAnsi="Times New Roman" w:hint="eastAsia"/>
                <w:szCs w:val="24"/>
              </w:rPr>
              <w:t>6</w:t>
            </w:r>
            <w:r w:rsidRPr="00F45298">
              <w:rPr>
                <w:rFonts w:ascii="Times New Roman" w:eastAsia="標楷體" w:hAnsi="標楷體" w:hint="eastAsia"/>
                <w:szCs w:val="24"/>
              </w:rPr>
              <w:t>：</w:t>
            </w:r>
            <w:r w:rsidR="00B07904" w:rsidRPr="00F45298">
              <w:rPr>
                <w:rFonts w:ascii="Times New Roman" w:eastAsia="標楷體" w:hAnsi="標楷體" w:hint="eastAsia"/>
                <w:szCs w:val="24"/>
              </w:rPr>
              <w:t>3</w:t>
            </w:r>
            <w:r w:rsidRPr="00F45298">
              <w:rPr>
                <w:rFonts w:ascii="Times New Roman" w:eastAsia="標楷體" w:hAnsi="Times New Roman" w:hint="eastAsia"/>
                <w:szCs w:val="24"/>
              </w:rPr>
              <w:t>0</w:t>
            </w:r>
          </w:p>
        </w:tc>
        <w:tc>
          <w:tcPr>
            <w:tcW w:w="4860" w:type="dxa"/>
          </w:tcPr>
          <w:p w:rsidR="00DF3EBA" w:rsidRPr="00F45298" w:rsidRDefault="00DF3EBA" w:rsidP="00667B30">
            <w:pPr>
              <w:spacing w:line="480" w:lineRule="exact"/>
              <w:jc w:val="both"/>
              <w:rPr>
                <w:rFonts w:ascii="Times New Roman" w:eastAsia="標楷體" w:hAnsi="Times New Roman"/>
                <w:szCs w:val="24"/>
              </w:rPr>
            </w:pPr>
            <w:r w:rsidRPr="00F45298">
              <w:rPr>
                <w:rFonts w:ascii="Times New Roman" w:eastAsia="標楷體" w:hAnsi="標楷體" w:hint="eastAsia"/>
                <w:szCs w:val="24"/>
              </w:rPr>
              <w:t>綜合座談＆問卷調查</w:t>
            </w:r>
          </w:p>
        </w:tc>
      </w:tr>
    </w:tbl>
    <w:p w:rsidR="00DF3EBA" w:rsidRPr="00F45298" w:rsidRDefault="00DF3EBA" w:rsidP="00DF3EBA">
      <w:pPr>
        <w:spacing w:line="480" w:lineRule="exact"/>
        <w:ind w:left="1045" w:hangingChars="435" w:hanging="1045"/>
        <w:rPr>
          <w:rFonts w:ascii="Times New Roman" w:eastAsia="標楷體" w:hAnsi="Times New Roman"/>
          <w:b/>
          <w:bCs/>
          <w:szCs w:val="24"/>
        </w:rPr>
      </w:pPr>
    </w:p>
    <w:p w:rsidR="00DF3EBA" w:rsidRPr="00F45298" w:rsidRDefault="00DF3EBA" w:rsidP="00DF3EBA">
      <w:pPr>
        <w:adjustRightInd w:val="0"/>
        <w:spacing w:line="480" w:lineRule="exact"/>
        <w:ind w:left="1440" w:hangingChars="600" w:hanging="1440"/>
        <w:rPr>
          <w:rFonts w:ascii="標楷體" w:eastAsia="標楷體" w:hAnsi="標楷體"/>
        </w:rPr>
      </w:pPr>
      <w:r w:rsidRPr="00F45298">
        <w:rPr>
          <w:rFonts w:ascii="Times New Roman" w:eastAsia="標楷體" w:hAnsi="標楷體" w:hint="eastAsia"/>
          <w:bCs/>
          <w:szCs w:val="24"/>
        </w:rPr>
        <w:t>拾肆、</w:t>
      </w:r>
      <w:r w:rsidRPr="00F45298">
        <w:rPr>
          <w:rFonts w:ascii="Times New Roman" w:eastAsia="標楷體" w:hAnsi="標楷體" w:hint="eastAsia"/>
          <w:szCs w:val="24"/>
        </w:rPr>
        <w:t>經費概算：經費由國教署精進要點補助及教育處專款支應。</w:t>
      </w:r>
    </w:p>
    <w:p w:rsidR="00DF3EBA" w:rsidRPr="00F45298" w:rsidRDefault="00DF3EBA" w:rsidP="00DF3EBA">
      <w:pPr>
        <w:snapToGrid w:val="0"/>
        <w:spacing w:line="400" w:lineRule="exact"/>
        <w:ind w:left="840" w:hangingChars="350" w:hanging="840"/>
        <w:rPr>
          <w:rFonts w:ascii="標楷體" w:eastAsia="標楷體" w:hAnsi="標楷體"/>
        </w:rPr>
      </w:pPr>
      <w:r w:rsidRPr="00F45298">
        <w:rPr>
          <w:rFonts w:ascii="標楷體" w:eastAsia="標楷體" w:hAnsi="標楷體" w:hint="eastAsia"/>
        </w:rPr>
        <w:t>拾伍、預期效益</w:t>
      </w:r>
    </w:p>
    <w:p w:rsidR="00DF3EBA" w:rsidRPr="00F45298" w:rsidRDefault="00DF3EBA" w:rsidP="00DF3EBA">
      <w:pPr>
        <w:snapToGrid w:val="0"/>
        <w:spacing w:line="400" w:lineRule="exact"/>
        <w:ind w:leftChars="150" w:left="840" w:hangingChars="200" w:hanging="480"/>
        <w:rPr>
          <w:rFonts w:ascii="標楷體" w:eastAsia="標楷體" w:hAnsi="標楷體"/>
        </w:rPr>
      </w:pPr>
      <w:r w:rsidRPr="00F45298">
        <w:rPr>
          <w:rFonts w:ascii="標楷體" w:eastAsia="標楷體" w:hAnsi="標楷體" w:hint="eastAsia"/>
        </w:rPr>
        <w:t>一、達到</w:t>
      </w:r>
      <w:r w:rsidRPr="00F45298">
        <w:rPr>
          <w:rFonts w:ascii="標楷體" w:eastAsia="標楷體" w:hAnsi="標楷體" w:cs="Arial" w:hint="eastAsia"/>
          <w:kern w:val="0"/>
          <w:sz w:val="22"/>
        </w:rPr>
        <w:t>「十二年國民基本教育精神與內涵｣瞭解，現場教師掌握政策推動方向。</w:t>
      </w:r>
    </w:p>
    <w:p w:rsidR="00DF3EBA" w:rsidRPr="00F45298" w:rsidRDefault="00DF3EBA" w:rsidP="00DF3EBA">
      <w:pPr>
        <w:snapToGrid w:val="0"/>
        <w:spacing w:line="400" w:lineRule="exact"/>
        <w:ind w:leftChars="150" w:left="840" w:hangingChars="200" w:hanging="480"/>
        <w:rPr>
          <w:rFonts w:ascii="標楷體" w:eastAsia="標楷體" w:hAnsi="標楷體"/>
        </w:rPr>
      </w:pPr>
      <w:r w:rsidRPr="00F45298">
        <w:rPr>
          <w:rFonts w:ascii="標楷體" w:eastAsia="標楷體" w:hAnsi="標楷體" w:hint="eastAsia"/>
        </w:rPr>
        <w:t>二、經由輔導團服務透過教學觀摩、教學經驗與技巧分享等服務活動，達到本領域教師精進教學之目標。</w:t>
      </w:r>
    </w:p>
    <w:p w:rsidR="00DF3EBA" w:rsidRPr="00F45298" w:rsidRDefault="00DF3EBA" w:rsidP="00DF3EBA">
      <w:pPr>
        <w:snapToGrid w:val="0"/>
        <w:spacing w:line="400" w:lineRule="exact"/>
        <w:ind w:leftChars="150" w:left="840" w:hangingChars="200" w:hanging="480"/>
        <w:rPr>
          <w:rFonts w:ascii="標楷體" w:eastAsia="標楷體" w:hAnsi="標楷體"/>
        </w:rPr>
      </w:pPr>
      <w:r w:rsidRPr="00F45298">
        <w:rPr>
          <w:rFonts w:ascii="標楷體" w:eastAsia="標楷體" w:hAnsi="標楷體" w:hint="eastAsia"/>
        </w:rPr>
        <w:t>三、輔導團資源服務，實際協助學校解決</w:t>
      </w:r>
      <w:r w:rsidRPr="00F45298">
        <w:rPr>
          <w:rFonts w:ascii="標楷體" w:eastAsia="標楷體" w:hAnsi="標楷體"/>
        </w:rPr>
        <w:t>課程推行之</w:t>
      </w:r>
      <w:r w:rsidRPr="00F45298">
        <w:rPr>
          <w:rFonts w:ascii="標楷體" w:eastAsia="標楷體" w:hAnsi="標楷體" w:hint="eastAsia"/>
        </w:rPr>
        <w:t>相關問題</w:t>
      </w:r>
      <w:r w:rsidRPr="00F45298">
        <w:rPr>
          <w:rFonts w:ascii="標楷體" w:eastAsia="標楷體" w:hAnsi="標楷體"/>
        </w:rPr>
        <w:t>。</w:t>
      </w:r>
    </w:p>
    <w:p w:rsidR="00D504CD" w:rsidRPr="00DF3EBA" w:rsidRDefault="00DF3EBA" w:rsidP="00DF3EBA">
      <w:pPr>
        <w:tabs>
          <w:tab w:val="num" w:pos="2847"/>
        </w:tabs>
        <w:spacing w:line="480" w:lineRule="exact"/>
      </w:pPr>
      <w:r w:rsidRPr="00F45298">
        <w:rPr>
          <w:rFonts w:ascii="Times New Roman" w:eastAsia="標楷體" w:hAnsi="標楷體" w:hint="eastAsia"/>
          <w:bCs/>
          <w:szCs w:val="24"/>
        </w:rPr>
        <w:t>拾陸、本計畫</w:t>
      </w:r>
      <w:r w:rsidRPr="00F45298">
        <w:rPr>
          <w:rFonts w:ascii="Times New Roman" w:eastAsia="標楷體" w:hAnsi="標楷體" w:hint="eastAsia"/>
          <w:szCs w:val="24"/>
        </w:rPr>
        <w:t>陳本府教育處核准，函報教育部核定後實施，修正時亦同。</w:t>
      </w:r>
    </w:p>
    <w:sectPr w:rsidR="00D504CD" w:rsidRPr="00DF3EBA" w:rsidSect="00D504C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F51" w:rsidRDefault="005D2F51" w:rsidP="00DF3EBA">
      <w:r>
        <w:separator/>
      </w:r>
    </w:p>
  </w:endnote>
  <w:endnote w:type="continuationSeparator" w:id="1">
    <w:p w:rsidR="005D2F51" w:rsidRDefault="005D2F51" w:rsidP="00DF3E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F51" w:rsidRDefault="005D2F51" w:rsidP="00DF3EBA">
      <w:r>
        <w:separator/>
      </w:r>
    </w:p>
  </w:footnote>
  <w:footnote w:type="continuationSeparator" w:id="1">
    <w:p w:rsidR="005D2F51" w:rsidRDefault="005D2F51" w:rsidP="00DF3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EBA"/>
    <w:rsid w:val="00002539"/>
    <w:rsid w:val="00002E64"/>
    <w:rsid w:val="000065B5"/>
    <w:rsid w:val="00006F07"/>
    <w:rsid w:val="00010962"/>
    <w:rsid w:val="00011ECF"/>
    <w:rsid w:val="00012075"/>
    <w:rsid w:val="000129C1"/>
    <w:rsid w:val="00014932"/>
    <w:rsid w:val="00014ED7"/>
    <w:rsid w:val="00020614"/>
    <w:rsid w:val="00020E4E"/>
    <w:rsid w:val="0002462A"/>
    <w:rsid w:val="000246EC"/>
    <w:rsid w:val="00024FD4"/>
    <w:rsid w:val="00025B4E"/>
    <w:rsid w:val="00026B7D"/>
    <w:rsid w:val="000344B4"/>
    <w:rsid w:val="00034C20"/>
    <w:rsid w:val="000374CE"/>
    <w:rsid w:val="00037876"/>
    <w:rsid w:val="0004198C"/>
    <w:rsid w:val="000419CE"/>
    <w:rsid w:val="000500F0"/>
    <w:rsid w:val="00050F67"/>
    <w:rsid w:val="00054356"/>
    <w:rsid w:val="0005620E"/>
    <w:rsid w:val="0005624A"/>
    <w:rsid w:val="00060F01"/>
    <w:rsid w:val="00061B2A"/>
    <w:rsid w:val="0006208A"/>
    <w:rsid w:val="0006494B"/>
    <w:rsid w:val="00066953"/>
    <w:rsid w:val="00071B0F"/>
    <w:rsid w:val="000730B9"/>
    <w:rsid w:val="00073E04"/>
    <w:rsid w:val="00075472"/>
    <w:rsid w:val="0007795F"/>
    <w:rsid w:val="000807CD"/>
    <w:rsid w:val="000847A6"/>
    <w:rsid w:val="00090440"/>
    <w:rsid w:val="000912A3"/>
    <w:rsid w:val="00093183"/>
    <w:rsid w:val="000A06B9"/>
    <w:rsid w:val="000A1B2C"/>
    <w:rsid w:val="000A3893"/>
    <w:rsid w:val="000A7FCC"/>
    <w:rsid w:val="000B2959"/>
    <w:rsid w:val="000B5113"/>
    <w:rsid w:val="000B6E55"/>
    <w:rsid w:val="000C0D5F"/>
    <w:rsid w:val="000C240B"/>
    <w:rsid w:val="000C4801"/>
    <w:rsid w:val="000C4E9D"/>
    <w:rsid w:val="000C5093"/>
    <w:rsid w:val="000D11CF"/>
    <w:rsid w:val="000D16D1"/>
    <w:rsid w:val="000D220D"/>
    <w:rsid w:val="000D33EC"/>
    <w:rsid w:val="000D3C48"/>
    <w:rsid w:val="000D7863"/>
    <w:rsid w:val="000D7A9B"/>
    <w:rsid w:val="000E288D"/>
    <w:rsid w:val="000E4BE5"/>
    <w:rsid w:val="000E58C7"/>
    <w:rsid w:val="000E72CA"/>
    <w:rsid w:val="000E7BCB"/>
    <w:rsid w:val="000F269F"/>
    <w:rsid w:val="000F6558"/>
    <w:rsid w:val="001003A8"/>
    <w:rsid w:val="0010254B"/>
    <w:rsid w:val="001035A7"/>
    <w:rsid w:val="00104AD2"/>
    <w:rsid w:val="001077BA"/>
    <w:rsid w:val="00107F72"/>
    <w:rsid w:val="00110C1B"/>
    <w:rsid w:val="00111358"/>
    <w:rsid w:val="001121C9"/>
    <w:rsid w:val="00115EAD"/>
    <w:rsid w:val="00121BE5"/>
    <w:rsid w:val="001233F9"/>
    <w:rsid w:val="00123471"/>
    <w:rsid w:val="00126467"/>
    <w:rsid w:val="001272B0"/>
    <w:rsid w:val="00133C73"/>
    <w:rsid w:val="00134275"/>
    <w:rsid w:val="001358CA"/>
    <w:rsid w:val="00141107"/>
    <w:rsid w:val="0014594D"/>
    <w:rsid w:val="00152338"/>
    <w:rsid w:val="001523B7"/>
    <w:rsid w:val="0015783C"/>
    <w:rsid w:val="001645D6"/>
    <w:rsid w:val="001645FB"/>
    <w:rsid w:val="00166178"/>
    <w:rsid w:val="00170614"/>
    <w:rsid w:val="00175A3F"/>
    <w:rsid w:val="00177115"/>
    <w:rsid w:val="001828CB"/>
    <w:rsid w:val="00183654"/>
    <w:rsid w:val="001855AA"/>
    <w:rsid w:val="00193099"/>
    <w:rsid w:val="001930C6"/>
    <w:rsid w:val="0019330B"/>
    <w:rsid w:val="00193A1B"/>
    <w:rsid w:val="00195B66"/>
    <w:rsid w:val="001972E6"/>
    <w:rsid w:val="001A1D51"/>
    <w:rsid w:val="001A3DC3"/>
    <w:rsid w:val="001A57BB"/>
    <w:rsid w:val="001A5C9D"/>
    <w:rsid w:val="001A6187"/>
    <w:rsid w:val="001A79C6"/>
    <w:rsid w:val="001A7C60"/>
    <w:rsid w:val="001B12A6"/>
    <w:rsid w:val="001B1445"/>
    <w:rsid w:val="001B7C45"/>
    <w:rsid w:val="001B7DFB"/>
    <w:rsid w:val="001B7FE2"/>
    <w:rsid w:val="001C3066"/>
    <w:rsid w:val="001C3289"/>
    <w:rsid w:val="001C386B"/>
    <w:rsid w:val="001C4DB0"/>
    <w:rsid w:val="001C746B"/>
    <w:rsid w:val="001D0690"/>
    <w:rsid w:val="001D0BE3"/>
    <w:rsid w:val="001D0CAD"/>
    <w:rsid w:val="001D43A2"/>
    <w:rsid w:val="001D4A66"/>
    <w:rsid w:val="001E2BD0"/>
    <w:rsid w:val="001E7AA4"/>
    <w:rsid w:val="001F127E"/>
    <w:rsid w:val="001F4475"/>
    <w:rsid w:val="001F4A85"/>
    <w:rsid w:val="001F57C6"/>
    <w:rsid w:val="002013C8"/>
    <w:rsid w:val="00201BBB"/>
    <w:rsid w:val="0020221F"/>
    <w:rsid w:val="00206678"/>
    <w:rsid w:val="00207CDE"/>
    <w:rsid w:val="00210140"/>
    <w:rsid w:val="00212520"/>
    <w:rsid w:val="0021539A"/>
    <w:rsid w:val="00215BD8"/>
    <w:rsid w:val="002244A0"/>
    <w:rsid w:val="00225E70"/>
    <w:rsid w:val="002273EC"/>
    <w:rsid w:val="0023070C"/>
    <w:rsid w:val="00236425"/>
    <w:rsid w:val="00240E98"/>
    <w:rsid w:val="002426C2"/>
    <w:rsid w:val="00242D12"/>
    <w:rsid w:val="00244470"/>
    <w:rsid w:val="0024718B"/>
    <w:rsid w:val="0025697F"/>
    <w:rsid w:val="002575CD"/>
    <w:rsid w:val="00260905"/>
    <w:rsid w:val="00263103"/>
    <w:rsid w:val="00264367"/>
    <w:rsid w:val="002650D9"/>
    <w:rsid w:val="00265586"/>
    <w:rsid w:val="00266F07"/>
    <w:rsid w:val="00271986"/>
    <w:rsid w:val="002757F8"/>
    <w:rsid w:val="00275800"/>
    <w:rsid w:val="00277812"/>
    <w:rsid w:val="00277B39"/>
    <w:rsid w:val="00280C65"/>
    <w:rsid w:val="002836FF"/>
    <w:rsid w:val="002901F1"/>
    <w:rsid w:val="0029440C"/>
    <w:rsid w:val="00294F4D"/>
    <w:rsid w:val="002961F2"/>
    <w:rsid w:val="002A2952"/>
    <w:rsid w:val="002A3238"/>
    <w:rsid w:val="002A38C8"/>
    <w:rsid w:val="002A3EF6"/>
    <w:rsid w:val="002A44B5"/>
    <w:rsid w:val="002A4B77"/>
    <w:rsid w:val="002A737D"/>
    <w:rsid w:val="002B207D"/>
    <w:rsid w:val="002B5D63"/>
    <w:rsid w:val="002B6594"/>
    <w:rsid w:val="002C7180"/>
    <w:rsid w:val="002D1118"/>
    <w:rsid w:val="002D126B"/>
    <w:rsid w:val="002D31A0"/>
    <w:rsid w:val="002D51C5"/>
    <w:rsid w:val="002D51D2"/>
    <w:rsid w:val="002D5F1A"/>
    <w:rsid w:val="002D7C59"/>
    <w:rsid w:val="002E11B4"/>
    <w:rsid w:val="002E1B30"/>
    <w:rsid w:val="002E677C"/>
    <w:rsid w:val="002F47F4"/>
    <w:rsid w:val="002F5FF9"/>
    <w:rsid w:val="00301C0F"/>
    <w:rsid w:val="00301F7D"/>
    <w:rsid w:val="00302FE2"/>
    <w:rsid w:val="003044FE"/>
    <w:rsid w:val="00304C50"/>
    <w:rsid w:val="00306780"/>
    <w:rsid w:val="003114C2"/>
    <w:rsid w:val="0031228E"/>
    <w:rsid w:val="00314B3F"/>
    <w:rsid w:val="0031722C"/>
    <w:rsid w:val="0032152E"/>
    <w:rsid w:val="00330EDF"/>
    <w:rsid w:val="00331F62"/>
    <w:rsid w:val="003325EF"/>
    <w:rsid w:val="00332D9F"/>
    <w:rsid w:val="00333E4F"/>
    <w:rsid w:val="00334519"/>
    <w:rsid w:val="0033524D"/>
    <w:rsid w:val="00336234"/>
    <w:rsid w:val="00337441"/>
    <w:rsid w:val="00337BC5"/>
    <w:rsid w:val="0034165B"/>
    <w:rsid w:val="00341DCF"/>
    <w:rsid w:val="003420F9"/>
    <w:rsid w:val="0034215D"/>
    <w:rsid w:val="00345AD5"/>
    <w:rsid w:val="00346705"/>
    <w:rsid w:val="00347330"/>
    <w:rsid w:val="00352996"/>
    <w:rsid w:val="00353333"/>
    <w:rsid w:val="00354A02"/>
    <w:rsid w:val="003570E0"/>
    <w:rsid w:val="00357BE2"/>
    <w:rsid w:val="00360358"/>
    <w:rsid w:val="003636E0"/>
    <w:rsid w:val="00363DBC"/>
    <w:rsid w:val="0037189C"/>
    <w:rsid w:val="00377168"/>
    <w:rsid w:val="003779E0"/>
    <w:rsid w:val="00377E91"/>
    <w:rsid w:val="00381BED"/>
    <w:rsid w:val="0038212C"/>
    <w:rsid w:val="00382622"/>
    <w:rsid w:val="00383A5D"/>
    <w:rsid w:val="00384324"/>
    <w:rsid w:val="00385074"/>
    <w:rsid w:val="00393343"/>
    <w:rsid w:val="003A4E8F"/>
    <w:rsid w:val="003A6089"/>
    <w:rsid w:val="003A6967"/>
    <w:rsid w:val="003A6C34"/>
    <w:rsid w:val="003B44FE"/>
    <w:rsid w:val="003B4C5A"/>
    <w:rsid w:val="003C3C1C"/>
    <w:rsid w:val="003C59E1"/>
    <w:rsid w:val="003C662B"/>
    <w:rsid w:val="003D233D"/>
    <w:rsid w:val="003D2876"/>
    <w:rsid w:val="003D34E7"/>
    <w:rsid w:val="003D404E"/>
    <w:rsid w:val="003D5BC2"/>
    <w:rsid w:val="003D5F56"/>
    <w:rsid w:val="003E1352"/>
    <w:rsid w:val="003E183D"/>
    <w:rsid w:val="003E2339"/>
    <w:rsid w:val="003E2D22"/>
    <w:rsid w:val="003E41DB"/>
    <w:rsid w:val="003E443E"/>
    <w:rsid w:val="003F0EC0"/>
    <w:rsid w:val="003F219C"/>
    <w:rsid w:val="003F37DB"/>
    <w:rsid w:val="00400563"/>
    <w:rsid w:val="00411B4D"/>
    <w:rsid w:val="004120D7"/>
    <w:rsid w:val="004201D8"/>
    <w:rsid w:val="004216FD"/>
    <w:rsid w:val="0042243B"/>
    <w:rsid w:val="004234D0"/>
    <w:rsid w:val="004238F2"/>
    <w:rsid w:val="004258C5"/>
    <w:rsid w:val="00425F8C"/>
    <w:rsid w:val="00426BFA"/>
    <w:rsid w:val="00432A83"/>
    <w:rsid w:val="0043705D"/>
    <w:rsid w:val="00437C21"/>
    <w:rsid w:val="00442866"/>
    <w:rsid w:val="00444B79"/>
    <w:rsid w:val="004451A1"/>
    <w:rsid w:val="004505A4"/>
    <w:rsid w:val="00453F18"/>
    <w:rsid w:val="00454EC6"/>
    <w:rsid w:val="00456DA9"/>
    <w:rsid w:val="00460C8F"/>
    <w:rsid w:val="00461ACE"/>
    <w:rsid w:val="0046332C"/>
    <w:rsid w:val="00463564"/>
    <w:rsid w:val="00464538"/>
    <w:rsid w:val="004667E5"/>
    <w:rsid w:val="00467260"/>
    <w:rsid w:val="004724E6"/>
    <w:rsid w:val="004727D2"/>
    <w:rsid w:val="00472961"/>
    <w:rsid w:val="00472C13"/>
    <w:rsid w:val="00473E34"/>
    <w:rsid w:val="004824C5"/>
    <w:rsid w:val="00482A3D"/>
    <w:rsid w:val="00490ED6"/>
    <w:rsid w:val="00493640"/>
    <w:rsid w:val="00493897"/>
    <w:rsid w:val="004941D9"/>
    <w:rsid w:val="004954E1"/>
    <w:rsid w:val="004A3259"/>
    <w:rsid w:val="004A5EC1"/>
    <w:rsid w:val="004A70F0"/>
    <w:rsid w:val="004A7DE7"/>
    <w:rsid w:val="004B084E"/>
    <w:rsid w:val="004B08E1"/>
    <w:rsid w:val="004C1BA6"/>
    <w:rsid w:val="004C3048"/>
    <w:rsid w:val="004C4025"/>
    <w:rsid w:val="004C503E"/>
    <w:rsid w:val="004C5593"/>
    <w:rsid w:val="004C7782"/>
    <w:rsid w:val="004D27C4"/>
    <w:rsid w:val="004D3543"/>
    <w:rsid w:val="004D661C"/>
    <w:rsid w:val="004D6B0F"/>
    <w:rsid w:val="004D7F87"/>
    <w:rsid w:val="004E3BFF"/>
    <w:rsid w:val="004E3F99"/>
    <w:rsid w:val="004E69D5"/>
    <w:rsid w:val="004F02C9"/>
    <w:rsid w:val="004F0A62"/>
    <w:rsid w:val="004F13C9"/>
    <w:rsid w:val="004F1A76"/>
    <w:rsid w:val="004F2B6F"/>
    <w:rsid w:val="00500586"/>
    <w:rsid w:val="00500589"/>
    <w:rsid w:val="00501A8F"/>
    <w:rsid w:val="00502044"/>
    <w:rsid w:val="005020FF"/>
    <w:rsid w:val="005045C5"/>
    <w:rsid w:val="005073BD"/>
    <w:rsid w:val="00507F90"/>
    <w:rsid w:val="0051007A"/>
    <w:rsid w:val="005123F4"/>
    <w:rsid w:val="005222E6"/>
    <w:rsid w:val="00522ED4"/>
    <w:rsid w:val="00523735"/>
    <w:rsid w:val="00526D99"/>
    <w:rsid w:val="00533CAA"/>
    <w:rsid w:val="00533DC9"/>
    <w:rsid w:val="005355A6"/>
    <w:rsid w:val="005357E6"/>
    <w:rsid w:val="00535AB9"/>
    <w:rsid w:val="005367DA"/>
    <w:rsid w:val="00536CC0"/>
    <w:rsid w:val="00537CE1"/>
    <w:rsid w:val="00537F81"/>
    <w:rsid w:val="00540207"/>
    <w:rsid w:val="005405D3"/>
    <w:rsid w:val="0054117A"/>
    <w:rsid w:val="005426D0"/>
    <w:rsid w:val="00542D59"/>
    <w:rsid w:val="00543CAE"/>
    <w:rsid w:val="005454AA"/>
    <w:rsid w:val="00546979"/>
    <w:rsid w:val="005479CF"/>
    <w:rsid w:val="00547F11"/>
    <w:rsid w:val="005515CA"/>
    <w:rsid w:val="00551E9E"/>
    <w:rsid w:val="00556369"/>
    <w:rsid w:val="00556C49"/>
    <w:rsid w:val="0055751F"/>
    <w:rsid w:val="00561D4C"/>
    <w:rsid w:val="00563203"/>
    <w:rsid w:val="00565139"/>
    <w:rsid w:val="00565855"/>
    <w:rsid w:val="0056692B"/>
    <w:rsid w:val="0057037C"/>
    <w:rsid w:val="0057038D"/>
    <w:rsid w:val="00575E43"/>
    <w:rsid w:val="005804F9"/>
    <w:rsid w:val="0058699A"/>
    <w:rsid w:val="00593C83"/>
    <w:rsid w:val="00597026"/>
    <w:rsid w:val="00597E2C"/>
    <w:rsid w:val="005A02C1"/>
    <w:rsid w:val="005A2B68"/>
    <w:rsid w:val="005A31D7"/>
    <w:rsid w:val="005A3AAF"/>
    <w:rsid w:val="005A63A6"/>
    <w:rsid w:val="005B11FB"/>
    <w:rsid w:val="005B30A8"/>
    <w:rsid w:val="005B749D"/>
    <w:rsid w:val="005C02FF"/>
    <w:rsid w:val="005C07E0"/>
    <w:rsid w:val="005C0FD8"/>
    <w:rsid w:val="005C1742"/>
    <w:rsid w:val="005C4D3C"/>
    <w:rsid w:val="005C5627"/>
    <w:rsid w:val="005D03D9"/>
    <w:rsid w:val="005D0DAF"/>
    <w:rsid w:val="005D2386"/>
    <w:rsid w:val="005D2895"/>
    <w:rsid w:val="005D2C46"/>
    <w:rsid w:val="005D2F51"/>
    <w:rsid w:val="005E5CAC"/>
    <w:rsid w:val="005E72C9"/>
    <w:rsid w:val="005E74F7"/>
    <w:rsid w:val="005F5BA8"/>
    <w:rsid w:val="005F7B11"/>
    <w:rsid w:val="00600784"/>
    <w:rsid w:val="006020A0"/>
    <w:rsid w:val="006042DB"/>
    <w:rsid w:val="00610678"/>
    <w:rsid w:val="006116F7"/>
    <w:rsid w:val="00612BC9"/>
    <w:rsid w:val="00613660"/>
    <w:rsid w:val="00616464"/>
    <w:rsid w:val="0062087F"/>
    <w:rsid w:val="00621895"/>
    <w:rsid w:val="006228CE"/>
    <w:rsid w:val="006309EA"/>
    <w:rsid w:val="006314E8"/>
    <w:rsid w:val="00632A73"/>
    <w:rsid w:val="00634386"/>
    <w:rsid w:val="00636D8C"/>
    <w:rsid w:val="006376C7"/>
    <w:rsid w:val="00637C3A"/>
    <w:rsid w:val="006416CC"/>
    <w:rsid w:val="00642FC5"/>
    <w:rsid w:val="00643B99"/>
    <w:rsid w:val="00650BFF"/>
    <w:rsid w:val="006526C8"/>
    <w:rsid w:val="00661464"/>
    <w:rsid w:val="0066534A"/>
    <w:rsid w:val="00666A77"/>
    <w:rsid w:val="00667CFC"/>
    <w:rsid w:val="0067581C"/>
    <w:rsid w:val="00675C7E"/>
    <w:rsid w:val="00676114"/>
    <w:rsid w:val="006821B5"/>
    <w:rsid w:val="006835C0"/>
    <w:rsid w:val="0068569F"/>
    <w:rsid w:val="00685CB3"/>
    <w:rsid w:val="00686885"/>
    <w:rsid w:val="00686D64"/>
    <w:rsid w:val="0069171E"/>
    <w:rsid w:val="00695C5D"/>
    <w:rsid w:val="006A1515"/>
    <w:rsid w:val="006A1D19"/>
    <w:rsid w:val="006A1F4C"/>
    <w:rsid w:val="006A20A1"/>
    <w:rsid w:val="006A28DA"/>
    <w:rsid w:val="006A3DDC"/>
    <w:rsid w:val="006A7424"/>
    <w:rsid w:val="006B0775"/>
    <w:rsid w:val="006B2155"/>
    <w:rsid w:val="006B6360"/>
    <w:rsid w:val="006B6E1F"/>
    <w:rsid w:val="006B716F"/>
    <w:rsid w:val="006C1592"/>
    <w:rsid w:val="006C15EE"/>
    <w:rsid w:val="006C2E11"/>
    <w:rsid w:val="006C69B8"/>
    <w:rsid w:val="006D0D43"/>
    <w:rsid w:val="006D2279"/>
    <w:rsid w:val="006D5E0C"/>
    <w:rsid w:val="006D6467"/>
    <w:rsid w:val="006E082A"/>
    <w:rsid w:val="006E13B2"/>
    <w:rsid w:val="006E2020"/>
    <w:rsid w:val="006E6353"/>
    <w:rsid w:val="006E7F36"/>
    <w:rsid w:val="006F580E"/>
    <w:rsid w:val="00701145"/>
    <w:rsid w:val="007011DC"/>
    <w:rsid w:val="007022F6"/>
    <w:rsid w:val="0070585B"/>
    <w:rsid w:val="00705DB3"/>
    <w:rsid w:val="00710D1A"/>
    <w:rsid w:val="00711221"/>
    <w:rsid w:val="00711BD1"/>
    <w:rsid w:val="00713B1E"/>
    <w:rsid w:val="007149B7"/>
    <w:rsid w:val="00714BE9"/>
    <w:rsid w:val="00715E61"/>
    <w:rsid w:val="007217BC"/>
    <w:rsid w:val="007225B9"/>
    <w:rsid w:val="00722E4C"/>
    <w:rsid w:val="0072364F"/>
    <w:rsid w:val="007244E2"/>
    <w:rsid w:val="00724809"/>
    <w:rsid w:val="00724BAB"/>
    <w:rsid w:val="007268ED"/>
    <w:rsid w:val="00731EEA"/>
    <w:rsid w:val="00733A3B"/>
    <w:rsid w:val="00735C95"/>
    <w:rsid w:val="007376C4"/>
    <w:rsid w:val="00740726"/>
    <w:rsid w:val="00741E78"/>
    <w:rsid w:val="00742B62"/>
    <w:rsid w:val="00747383"/>
    <w:rsid w:val="00750765"/>
    <w:rsid w:val="0075135E"/>
    <w:rsid w:val="00751F3C"/>
    <w:rsid w:val="0075505E"/>
    <w:rsid w:val="00756191"/>
    <w:rsid w:val="00762002"/>
    <w:rsid w:val="00763430"/>
    <w:rsid w:val="007644AE"/>
    <w:rsid w:val="00770834"/>
    <w:rsid w:val="00776399"/>
    <w:rsid w:val="0077688B"/>
    <w:rsid w:val="007811A3"/>
    <w:rsid w:val="00783043"/>
    <w:rsid w:val="00785257"/>
    <w:rsid w:val="0079184F"/>
    <w:rsid w:val="00792DF6"/>
    <w:rsid w:val="00793C84"/>
    <w:rsid w:val="00795900"/>
    <w:rsid w:val="00797E3E"/>
    <w:rsid w:val="007A0B2E"/>
    <w:rsid w:val="007A0BE4"/>
    <w:rsid w:val="007A126F"/>
    <w:rsid w:val="007A2870"/>
    <w:rsid w:val="007A2E2C"/>
    <w:rsid w:val="007A7E51"/>
    <w:rsid w:val="007B255D"/>
    <w:rsid w:val="007B3DE3"/>
    <w:rsid w:val="007B590D"/>
    <w:rsid w:val="007C0C5D"/>
    <w:rsid w:val="007C0E57"/>
    <w:rsid w:val="007C3994"/>
    <w:rsid w:val="007C6853"/>
    <w:rsid w:val="007C6B12"/>
    <w:rsid w:val="007C6B55"/>
    <w:rsid w:val="007D2436"/>
    <w:rsid w:val="007D4720"/>
    <w:rsid w:val="007D5EBB"/>
    <w:rsid w:val="007D7C6B"/>
    <w:rsid w:val="007E013B"/>
    <w:rsid w:val="007E0219"/>
    <w:rsid w:val="007E0BD6"/>
    <w:rsid w:val="007E18F3"/>
    <w:rsid w:val="007E3DC0"/>
    <w:rsid w:val="007E506D"/>
    <w:rsid w:val="007F1FDD"/>
    <w:rsid w:val="0080728A"/>
    <w:rsid w:val="00814356"/>
    <w:rsid w:val="00814A4B"/>
    <w:rsid w:val="0081601D"/>
    <w:rsid w:val="00816835"/>
    <w:rsid w:val="00817064"/>
    <w:rsid w:val="00823062"/>
    <w:rsid w:val="00826247"/>
    <w:rsid w:val="00826526"/>
    <w:rsid w:val="00830554"/>
    <w:rsid w:val="008313A7"/>
    <w:rsid w:val="0083665F"/>
    <w:rsid w:val="0084469A"/>
    <w:rsid w:val="0085605F"/>
    <w:rsid w:val="008572D9"/>
    <w:rsid w:val="00860F85"/>
    <w:rsid w:val="00861014"/>
    <w:rsid w:val="0086246B"/>
    <w:rsid w:val="0086271F"/>
    <w:rsid w:val="0086313E"/>
    <w:rsid w:val="008650F5"/>
    <w:rsid w:val="00866358"/>
    <w:rsid w:val="00870354"/>
    <w:rsid w:val="00872B65"/>
    <w:rsid w:val="00875C89"/>
    <w:rsid w:val="00881DF9"/>
    <w:rsid w:val="00882A19"/>
    <w:rsid w:val="008834D1"/>
    <w:rsid w:val="008848F1"/>
    <w:rsid w:val="00891A0F"/>
    <w:rsid w:val="00893F47"/>
    <w:rsid w:val="008A1541"/>
    <w:rsid w:val="008A2727"/>
    <w:rsid w:val="008A4A76"/>
    <w:rsid w:val="008A6628"/>
    <w:rsid w:val="008A7305"/>
    <w:rsid w:val="008B06DB"/>
    <w:rsid w:val="008B08E3"/>
    <w:rsid w:val="008B19FC"/>
    <w:rsid w:val="008B2017"/>
    <w:rsid w:val="008C02C7"/>
    <w:rsid w:val="008C1A55"/>
    <w:rsid w:val="008C4556"/>
    <w:rsid w:val="008C58B3"/>
    <w:rsid w:val="008C62F3"/>
    <w:rsid w:val="008C7E4C"/>
    <w:rsid w:val="008D1172"/>
    <w:rsid w:val="008D4CC5"/>
    <w:rsid w:val="008D582E"/>
    <w:rsid w:val="008D6E7B"/>
    <w:rsid w:val="008D72A4"/>
    <w:rsid w:val="008E27A2"/>
    <w:rsid w:val="008E3AD1"/>
    <w:rsid w:val="008E43DF"/>
    <w:rsid w:val="008E4AD7"/>
    <w:rsid w:val="008E61A8"/>
    <w:rsid w:val="008E6AA5"/>
    <w:rsid w:val="008E7EEE"/>
    <w:rsid w:val="008F0219"/>
    <w:rsid w:val="008F2588"/>
    <w:rsid w:val="009019CE"/>
    <w:rsid w:val="00902149"/>
    <w:rsid w:val="00902467"/>
    <w:rsid w:val="009045EE"/>
    <w:rsid w:val="00904F14"/>
    <w:rsid w:val="00905922"/>
    <w:rsid w:val="00907B9A"/>
    <w:rsid w:val="0091129A"/>
    <w:rsid w:val="0091152E"/>
    <w:rsid w:val="00914A7C"/>
    <w:rsid w:val="00914A9A"/>
    <w:rsid w:val="00915529"/>
    <w:rsid w:val="009201F5"/>
    <w:rsid w:val="009213C1"/>
    <w:rsid w:val="009215E0"/>
    <w:rsid w:val="0092399E"/>
    <w:rsid w:val="00927884"/>
    <w:rsid w:val="009434A8"/>
    <w:rsid w:val="00945B80"/>
    <w:rsid w:val="00947216"/>
    <w:rsid w:val="009516FC"/>
    <w:rsid w:val="00954AF3"/>
    <w:rsid w:val="00954BF3"/>
    <w:rsid w:val="009579DB"/>
    <w:rsid w:val="009601C8"/>
    <w:rsid w:val="00960362"/>
    <w:rsid w:val="009624DF"/>
    <w:rsid w:val="00963BEC"/>
    <w:rsid w:val="00966467"/>
    <w:rsid w:val="00982197"/>
    <w:rsid w:val="00982456"/>
    <w:rsid w:val="00982B74"/>
    <w:rsid w:val="0098401C"/>
    <w:rsid w:val="009859E8"/>
    <w:rsid w:val="00990561"/>
    <w:rsid w:val="009A0296"/>
    <w:rsid w:val="009A25FF"/>
    <w:rsid w:val="009A3A19"/>
    <w:rsid w:val="009A41E5"/>
    <w:rsid w:val="009A4386"/>
    <w:rsid w:val="009A492B"/>
    <w:rsid w:val="009A4E64"/>
    <w:rsid w:val="009A574F"/>
    <w:rsid w:val="009B1C37"/>
    <w:rsid w:val="009B1F71"/>
    <w:rsid w:val="009B308F"/>
    <w:rsid w:val="009B4306"/>
    <w:rsid w:val="009C50C4"/>
    <w:rsid w:val="009C587F"/>
    <w:rsid w:val="009C6657"/>
    <w:rsid w:val="009D5FA8"/>
    <w:rsid w:val="009D6636"/>
    <w:rsid w:val="009E2D45"/>
    <w:rsid w:val="009E3D1D"/>
    <w:rsid w:val="009E5F1A"/>
    <w:rsid w:val="009F19EF"/>
    <w:rsid w:val="009F3031"/>
    <w:rsid w:val="009F3043"/>
    <w:rsid w:val="009F3315"/>
    <w:rsid w:val="009F3F18"/>
    <w:rsid w:val="009F4505"/>
    <w:rsid w:val="009F58A1"/>
    <w:rsid w:val="00A00330"/>
    <w:rsid w:val="00A01D2F"/>
    <w:rsid w:val="00A05414"/>
    <w:rsid w:val="00A05F71"/>
    <w:rsid w:val="00A10033"/>
    <w:rsid w:val="00A12A82"/>
    <w:rsid w:val="00A139ED"/>
    <w:rsid w:val="00A13A4B"/>
    <w:rsid w:val="00A16B64"/>
    <w:rsid w:val="00A1779E"/>
    <w:rsid w:val="00A20E93"/>
    <w:rsid w:val="00A2788C"/>
    <w:rsid w:val="00A278F9"/>
    <w:rsid w:val="00A33094"/>
    <w:rsid w:val="00A33106"/>
    <w:rsid w:val="00A34ED8"/>
    <w:rsid w:val="00A358FF"/>
    <w:rsid w:val="00A4229B"/>
    <w:rsid w:val="00A45AB0"/>
    <w:rsid w:val="00A47442"/>
    <w:rsid w:val="00A47EF9"/>
    <w:rsid w:val="00A5140B"/>
    <w:rsid w:val="00A53A6E"/>
    <w:rsid w:val="00A543D2"/>
    <w:rsid w:val="00A5547C"/>
    <w:rsid w:val="00A56C58"/>
    <w:rsid w:val="00A60C99"/>
    <w:rsid w:val="00A63175"/>
    <w:rsid w:val="00A635DE"/>
    <w:rsid w:val="00A63E09"/>
    <w:rsid w:val="00A72C12"/>
    <w:rsid w:val="00A73953"/>
    <w:rsid w:val="00A745B4"/>
    <w:rsid w:val="00A76F49"/>
    <w:rsid w:val="00A804FE"/>
    <w:rsid w:val="00A81769"/>
    <w:rsid w:val="00A81E9D"/>
    <w:rsid w:val="00A823B4"/>
    <w:rsid w:val="00A84BF8"/>
    <w:rsid w:val="00A85BE1"/>
    <w:rsid w:val="00A96498"/>
    <w:rsid w:val="00A96E54"/>
    <w:rsid w:val="00AA00EF"/>
    <w:rsid w:val="00AA087D"/>
    <w:rsid w:val="00AA17E9"/>
    <w:rsid w:val="00AA18EE"/>
    <w:rsid w:val="00AA58EE"/>
    <w:rsid w:val="00AA773F"/>
    <w:rsid w:val="00AB052F"/>
    <w:rsid w:val="00AB1C90"/>
    <w:rsid w:val="00AB23CA"/>
    <w:rsid w:val="00AB2C1F"/>
    <w:rsid w:val="00AB553B"/>
    <w:rsid w:val="00AB5918"/>
    <w:rsid w:val="00AC1848"/>
    <w:rsid w:val="00AC4A10"/>
    <w:rsid w:val="00AC6388"/>
    <w:rsid w:val="00AD1747"/>
    <w:rsid w:val="00AD2E45"/>
    <w:rsid w:val="00AD3272"/>
    <w:rsid w:val="00AD44B8"/>
    <w:rsid w:val="00AD58D2"/>
    <w:rsid w:val="00AE047F"/>
    <w:rsid w:val="00AE2036"/>
    <w:rsid w:val="00AE209F"/>
    <w:rsid w:val="00AE2BFF"/>
    <w:rsid w:val="00AE538E"/>
    <w:rsid w:val="00AE6905"/>
    <w:rsid w:val="00AF28FF"/>
    <w:rsid w:val="00AF395E"/>
    <w:rsid w:val="00AF3EF1"/>
    <w:rsid w:val="00AF4098"/>
    <w:rsid w:val="00AF5F61"/>
    <w:rsid w:val="00AF62A1"/>
    <w:rsid w:val="00B021F2"/>
    <w:rsid w:val="00B07904"/>
    <w:rsid w:val="00B10351"/>
    <w:rsid w:val="00B10E1A"/>
    <w:rsid w:val="00B11EF8"/>
    <w:rsid w:val="00B131EC"/>
    <w:rsid w:val="00B135B3"/>
    <w:rsid w:val="00B14216"/>
    <w:rsid w:val="00B2104C"/>
    <w:rsid w:val="00B2138F"/>
    <w:rsid w:val="00B24829"/>
    <w:rsid w:val="00B26975"/>
    <w:rsid w:val="00B26A7F"/>
    <w:rsid w:val="00B312C8"/>
    <w:rsid w:val="00B35D15"/>
    <w:rsid w:val="00B35F88"/>
    <w:rsid w:val="00B367D7"/>
    <w:rsid w:val="00B36BBB"/>
    <w:rsid w:val="00B37043"/>
    <w:rsid w:val="00B40E3C"/>
    <w:rsid w:val="00B42152"/>
    <w:rsid w:val="00B468D5"/>
    <w:rsid w:val="00B53023"/>
    <w:rsid w:val="00B542BC"/>
    <w:rsid w:val="00B569BD"/>
    <w:rsid w:val="00B611B0"/>
    <w:rsid w:val="00B67817"/>
    <w:rsid w:val="00B70C90"/>
    <w:rsid w:val="00B7149F"/>
    <w:rsid w:val="00B71ECB"/>
    <w:rsid w:val="00B72185"/>
    <w:rsid w:val="00B72892"/>
    <w:rsid w:val="00B76F25"/>
    <w:rsid w:val="00B80990"/>
    <w:rsid w:val="00B809BE"/>
    <w:rsid w:val="00B8371E"/>
    <w:rsid w:val="00B8699D"/>
    <w:rsid w:val="00B87269"/>
    <w:rsid w:val="00B872CC"/>
    <w:rsid w:val="00B95F8A"/>
    <w:rsid w:val="00B968A7"/>
    <w:rsid w:val="00BA09E1"/>
    <w:rsid w:val="00BA2C6A"/>
    <w:rsid w:val="00BA53D6"/>
    <w:rsid w:val="00BA6541"/>
    <w:rsid w:val="00BA6996"/>
    <w:rsid w:val="00BA6FC0"/>
    <w:rsid w:val="00BB45A2"/>
    <w:rsid w:val="00BB63E0"/>
    <w:rsid w:val="00BB730F"/>
    <w:rsid w:val="00BC1871"/>
    <w:rsid w:val="00BC3B2C"/>
    <w:rsid w:val="00BC5CF4"/>
    <w:rsid w:val="00BC7173"/>
    <w:rsid w:val="00BD37F7"/>
    <w:rsid w:val="00BD6269"/>
    <w:rsid w:val="00BD771C"/>
    <w:rsid w:val="00BE591B"/>
    <w:rsid w:val="00BE73AE"/>
    <w:rsid w:val="00BF48DA"/>
    <w:rsid w:val="00BF5BC2"/>
    <w:rsid w:val="00BF6637"/>
    <w:rsid w:val="00BF6B9C"/>
    <w:rsid w:val="00BF7BDF"/>
    <w:rsid w:val="00C01799"/>
    <w:rsid w:val="00C01BBE"/>
    <w:rsid w:val="00C058EC"/>
    <w:rsid w:val="00C0633C"/>
    <w:rsid w:val="00C07D28"/>
    <w:rsid w:val="00C121AD"/>
    <w:rsid w:val="00C12A45"/>
    <w:rsid w:val="00C16BCE"/>
    <w:rsid w:val="00C1736C"/>
    <w:rsid w:val="00C1795A"/>
    <w:rsid w:val="00C20D41"/>
    <w:rsid w:val="00C21AA0"/>
    <w:rsid w:val="00C26414"/>
    <w:rsid w:val="00C31F87"/>
    <w:rsid w:val="00C351B3"/>
    <w:rsid w:val="00C3565D"/>
    <w:rsid w:val="00C35F78"/>
    <w:rsid w:val="00C41555"/>
    <w:rsid w:val="00C4214D"/>
    <w:rsid w:val="00C455AA"/>
    <w:rsid w:val="00C45F90"/>
    <w:rsid w:val="00C462E9"/>
    <w:rsid w:val="00C56D7F"/>
    <w:rsid w:val="00C5743B"/>
    <w:rsid w:val="00C71C9E"/>
    <w:rsid w:val="00C7263C"/>
    <w:rsid w:val="00C73095"/>
    <w:rsid w:val="00C7355B"/>
    <w:rsid w:val="00C73C1C"/>
    <w:rsid w:val="00C746BA"/>
    <w:rsid w:val="00C76F97"/>
    <w:rsid w:val="00C77F37"/>
    <w:rsid w:val="00C80403"/>
    <w:rsid w:val="00C80FF6"/>
    <w:rsid w:val="00C85369"/>
    <w:rsid w:val="00C86FC4"/>
    <w:rsid w:val="00C874CD"/>
    <w:rsid w:val="00C9120C"/>
    <w:rsid w:val="00C95EF6"/>
    <w:rsid w:val="00CA0F0D"/>
    <w:rsid w:val="00CA320E"/>
    <w:rsid w:val="00CA4E1F"/>
    <w:rsid w:val="00CA7293"/>
    <w:rsid w:val="00CB162D"/>
    <w:rsid w:val="00CB17CE"/>
    <w:rsid w:val="00CB39AB"/>
    <w:rsid w:val="00CC00DB"/>
    <w:rsid w:val="00CC09FE"/>
    <w:rsid w:val="00CC263F"/>
    <w:rsid w:val="00CC4BF2"/>
    <w:rsid w:val="00CC527F"/>
    <w:rsid w:val="00CD018A"/>
    <w:rsid w:val="00CD16F9"/>
    <w:rsid w:val="00CD1CB5"/>
    <w:rsid w:val="00CD2CCC"/>
    <w:rsid w:val="00CD4C3B"/>
    <w:rsid w:val="00CD5833"/>
    <w:rsid w:val="00CD7773"/>
    <w:rsid w:val="00CE0417"/>
    <w:rsid w:val="00CE5E46"/>
    <w:rsid w:val="00CE608A"/>
    <w:rsid w:val="00CE6D3B"/>
    <w:rsid w:val="00CF15F7"/>
    <w:rsid w:val="00CF33F4"/>
    <w:rsid w:val="00CF47BC"/>
    <w:rsid w:val="00CF4DC6"/>
    <w:rsid w:val="00CF5561"/>
    <w:rsid w:val="00CF6795"/>
    <w:rsid w:val="00D03273"/>
    <w:rsid w:val="00D06C15"/>
    <w:rsid w:val="00D11052"/>
    <w:rsid w:val="00D1699A"/>
    <w:rsid w:val="00D170EC"/>
    <w:rsid w:val="00D212C1"/>
    <w:rsid w:val="00D22FC3"/>
    <w:rsid w:val="00D25FF1"/>
    <w:rsid w:val="00D264D0"/>
    <w:rsid w:val="00D326C8"/>
    <w:rsid w:val="00D327D1"/>
    <w:rsid w:val="00D32A60"/>
    <w:rsid w:val="00D334F9"/>
    <w:rsid w:val="00D34449"/>
    <w:rsid w:val="00D35416"/>
    <w:rsid w:val="00D37988"/>
    <w:rsid w:val="00D4006B"/>
    <w:rsid w:val="00D41C84"/>
    <w:rsid w:val="00D42740"/>
    <w:rsid w:val="00D43CE0"/>
    <w:rsid w:val="00D44CA6"/>
    <w:rsid w:val="00D44F78"/>
    <w:rsid w:val="00D504CD"/>
    <w:rsid w:val="00D518F8"/>
    <w:rsid w:val="00D52E30"/>
    <w:rsid w:val="00D531C6"/>
    <w:rsid w:val="00D53A0B"/>
    <w:rsid w:val="00D565DD"/>
    <w:rsid w:val="00D57DFB"/>
    <w:rsid w:val="00D604B2"/>
    <w:rsid w:val="00D60A10"/>
    <w:rsid w:val="00D65AFD"/>
    <w:rsid w:val="00D65D39"/>
    <w:rsid w:val="00D660A4"/>
    <w:rsid w:val="00D721B1"/>
    <w:rsid w:val="00D72565"/>
    <w:rsid w:val="00D74227"/>
    <w:rsid w:val="00D77E47"/>
    <w:rsid w:val="00D808BE"/>
    <w:rsid w:val="00D8150D"/>
    <w:rsid w:val="00D82BBB"/>
    <w:rsid w:val="00D83FB0"/>
    <w:rsid w:val="00D8478D"/>
    <w:rsid w:val="00D84DC3"/>
    <w:rsid w:val="00D85878"/>
    <w:rsid w:val="00D9001A"/>
    <w:rsid w:val="00D90453"/>
    <w:rsid w:val="00D93E05"/>
    <w:rsid w:val="00D94D54"/>
    <w:rsid w:val="00D96C37"/>
    <w:rsid w:val="00DA02A3"/>
    <w:rsid w:val="00DA17CA"/>
    <w:rsid w:val="00DA2A64"/>
    <w:rsid w:val="00DA4680"/>
    <w:rsid w:val="00DA4C63"/>
    <w:rsid w:val="00DA4D79"/>
    <w:rsid w:val="00DA4DD8"/>
    <w:rsid w:val="00DA6D70"/>
    <w:rsid w:val="00DB0E68"/>
    <w:rsid w:val="00DB4C4E"/>
    <w:rsid w:val="00DC0401"/>
    <w:rsid w:val="00DC225E"/>
    <w:rsid w:val="00DC38CB"/>
    <w:rsid w:val="00DC53DB"/>
    <w:rsid w:val="00DC54B3"/>
    <w:rsid w:val="00DC5EB1"/>
    <w:rsid w:val="00DD1785"/>
    <w:rsid w:val="00DD2F23"/>
    <w:rsid w:val="00DD33D6"/>
    <w:rsid w:val="00DD4F1C"/>
    <w:rsid w:val="00DD575F"/>
    <w:rsid w:val="00DE1666"/>
    <w:rsid w:val="00DE36B2"/>
    <w:rsid w:val="00DE7C2E"/>
    <w:rsid w:val="00DF0467"/>
    <w:rsid w:val="00DF083B"/>
    <w:rsid w:val="00DF34E1"/>
    <w:rsid w:val="00DF3EBA"/>
    <w:rsid w:val="00DF48B4"/>
    <w:rsid w:val="00DF6385"/>
    <w:rsid w:val="00DF770E"/>
    <w:rsid w:val="00E00613"/>
    <w:rsid w:val="00E029EA"/>
    <w:rsid w:val="00E05F4A"/>
    <w:rsid w:val="00E07095"/>
    <w:rsid w:val="00E1012A"/>
    <w:rsid w:val="00E129D9"/>
    <w:rsid w:val="00E12D6C"/>
    <w:rsid w:val="00E135E1"/>
    <w:rsid w:val="00E13FD1"/>
    <w:rsid w:val="00E164F1"/>
    <w:rsid w:val="00E16558"/>
    <w:rsid w:val="00E16DE8"/>
    <w:rsid w:val="00E17084"/>
    <w:rsid w:val="00E1787C"/>
    <w:rsid w:val="00E20A09"/>
    <w:rsid w:val="00E22E2A"/>
    <w:rsid w:val="00E27798"/>
    <w:rsid w:val="00E30C0B"/>
    <w:rsid w:val="00E3348C"/>
    <w:rsid w:val="00E376C2"/>
    <w:rsid w:val="00E41B6B"/>
    <w:rsid w:val="00E455F6"/>
    <w:rsid w:val="00E53093"/>
    <w:rsid w:val="00E544A2"/>
    <w:rsid w:val="00E5521B"/>
    <w:rsid w:val="00E565BB"/>
    <w:rsid w:val="00E6683C"/>
    <w:rsid w:val="00E67440"/>
    <w:rsid w:val="00E67B38"/>
    <w:rsid w:val="00E67D49"/>
    <w:rsid w:val="00E71DC3"/>
    <w:rsid w:val="00E72536"/>
    <w:rsid w:val="00E72A6D"/>
    <w:rsid w:val="00E76E9B"/>
    <w:rsid w:val="00E829C2"/>
    <w:rsid w:val="00E871BC"/>
    <w:rsid w:val="00E922B1"/>
    <w:rsid w:val="00E924B3"/>
    <w:rsid w:val="00E925D1"/>
    <w:rsid w:val="00E93004"/>
    <w:rsid w:val="00E9349E"/>
    <w:rsid w:val="00E9368A"/>
    <w:rsid w:val="00EA39B0"/>
    <w:rsid w:val="00EA4B81"/>
    <w:rsid w:val="00EA7C57"/>
    <w:rsid w:val="00EB0DA7"/>
    <w:rsid w:val="00EB2B7F"/>
    <w:rsid w:val="00EC193A"/>
    <w:rsid w:val="00EC40BF"/>
    <w:rsid w:val="00EC528C"/>
    <w:rsid w:val="00EC54C2"/>
    <w:rsid w:val="00EC6CC4"/>
    <w:rsid w:val="00ED5493"/>
    <w:rsid w:val="00ED6423"/>
    <w:rsid w:val="00ED6EFD"/>
    <w:rsid w:val="00EE5BC2"/>
    <w:rsid w:val="00EF56BF"/>
    <w:rsid w:val="00EF6273"/>
    <w:rsid w:val="00EF67C9"/>
    <w:rsid w:val="00F02E79"/>
    <w:rsid w:val="00F05233"/>
    <w:rsid w:val="00F07355"/>
    <w:rsid w:val="00F10474"/>
    <w:rsid w:val="00F11793"/>
    <w:rsid w:val="00F12AF8"/>
    <w:rsid w:val="00F17D8D"/>
    <w:rsid w:val="00F25B55"/>
    <w:rsid w:val="00F33AED"/>
    <w:rsid w:val="00F33B7B"/>
    <w:rsid w:val="00F34768"/>
    <w:rsid w:val="00F35C5C"/>
    <w:rsid w:val="00F36642"/>
    <w:rsid w:val="00F366BC"/>
    <w:rsid w:val="00F366E8"/>
    <w:rsid w:val="00F372EC"/>
    <w:rsid w:val="00F40588"/>
    <w:rsid w:val="00F450BB"/>
    <w:rsid w:val="00F45298"/>
    <w:rsid w:val="00F510DF"/>
    <w:rsid w:val="00F519A0"/>
    <w:rsid w:val="00F522FA"/>
    <w:rsid w:val="00F52782"/>
    <w:rsid w:val="00F55F6F"/>
    <w:rsid w:val="00F570F2"/>
    <w:rsid w:val="00F571AB"/>
    <w:rsid w:val="00F613FA"/>
    <w:rsid w:val="00F61FDC"/>
    <w:rsid w:val="00F620BF"/>
    <w:rsid w:val="00F6581F"/>
    <w:rsid w:val="00F65BC5"/>
    <w:rsid w:val="00F65EDD"/>
    <w:rsid w:val="00F66485"/>
    <w:rsid w:val="00F66A97"/>
    <w:rsid w:val="00F70AB2"/>
    <w:rsid w:val="00F71154"/>
    <w:rsid w:val="00F73D15"/>
    <w:rsid w:val="00F741A3"/>
    <w:rsid w:val="00F776AB"/>
    <w:rsid w:val="00F85454"/>
    <w:rsid w:val="00F855B4"/>
    <w:rsid w:val="00F85E84"/>
    <w:rsid w:val="00F90A7D"/>
    <w:rsid w:val="00F91017"/>
    <w:rsid w:val="00F92A45"/>
    <w:rsid w:val="00F92F37"/>
    <w:rsid w:val="00F94E6F"/>
    <w:rsid w:val="00F9510D"/>
    <w:rsid w:val="00F96C3E"/>
    <w:rsid w:val="00F96CBF"/>
    <w:rsid w:val="00F96F66"/>
    <w:rsid w:val="00FA0112"/>
    <w:rsid w:val="00FA1E26"/>
    <w:rsid w:val="00FA2C04"/>
    <w:rsid w:val="00FA3734"/>
    <w:rsid w:val="00FA4D9D"/>
    <w:rsid w:val="00FA581B"/>
    <w:rsid w:val="00FA70A0"/>
    <w:rsid w:val="00FB0B18"/>
    <w:rsid w:val="00FB18A9"/>
    <w:rsid w:val="00FB5EE1"/>
    <w:rsid w:val="00FC53E8"/>
    <w:rsid w:val="00FC64CA"/>
    <w:rsid w:val="00FC797F"/>
    <w:rsid w:val="00FD00ED"/>
    <w:rsid w:val="00FD17A5"/>
    <w:rsid w:val="00FD2899"/>
    <w:rsid w:val="00FD65CA"/>
    <w:rsid w:val="00FD6752"/>
    <w:rsid w:val="00FD684A"/>
    <w:rsid w:val="00FD79B4"/>
    <w:rsid w:val="00FE3981"/>
    <w:rsid w:val="00FE5363"/>
    <w:rsid w:val="00FF0F79"/>
    <w:rsid w:val="00FF1D7D"/>
    <w:rsid w:val="00FF3E54"/>
    <w:rsid w:val="00FF4C27"/>
    <w:rsid w:val="00FF5449"/>
    <w:rsid w:val="00FF6D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BA"/>
    <w:pPr>
      <w:widowControl w:val="0"/>
      <w:ind w:left="0" w:firstLine="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3EBA"/>
    <w:pPr>
      <w:tabs>
        <w:tab w:val="center" w:pos="4153"/>
        <w:tab w:val="right" w:pos="8306"/>
      </w:tabs>
      <w:snapToGrid w:val="0"/>
      <w:ind w:left="357" w:hanging="357"/>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DF3EBA"/>
    <w:rPr>
      <w:sz w:val="20"/>
      <w:szCs w:val="20"/>
    </w:rPr>
  </w:style>
  <w:style w:type="paragraph" w:styleId="a5">
    <w:name w:val="footer"/>
    <w:basedOn w:val="a"/>
    <w:link w:val="a6"/>
    <w:uiPriority w:val="99"/>
    <w:semiHidden/>
    <w:unhideWhenUsed/>
    <w:rsid w:val="00DF3EBA"/>
    <w:pPr>
      <w:tabs>
        <w:tab w:val="center" w:pos="4153"/>
        <w:tab w:val="right" w:pos="8306"/>
      </w:tabs>
      <w:snapToGrid w:val="0"/>
      <w:ind w:left="357" w:hanging="357"/>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DF3EBA"/>
    <w:rPr>
      <w:sz w:val="20"/>
      <w:szCs w:val="20"/>
    </w:rPr>
  </w:style>
  <w:style w:type="paragraph" w:customStyle="1" w:styleId="1">
    <w:name w:val="註解文字1"/>
    <w:rsid w:val="00DF3EBA"/>
    <w:pPr>
      <w:widowControl w:val="0"/>
      <w:ind w:left="0" w:firstLine="0"/>
    </w:pPr>
    <w:rPr>
      <w:rFonts w:ascii="Times New Roman" w:eastAsia="ヒラギノ角ゴ Pro W3" w:hAnsi="Times New Roman"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3195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Company>C.M.T</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Hsu22</dc:creator>
  <cp:keywords/>
  <dc:description/>
  <cp:lastModifiedBy>USER</cp:lastModifiedBy>
  <cp:revision>3</cp:revision>
  <cp:lastPrinted>2015-04-02T03:21:00Z</cp:lastPrinted>
  <dcterms:created xsi:type="dcterms:W3CDTF">2015-04-02T05:35:00Z</dcterms:created>
  <dcterms:modified xsi:type="dcterms:W3CDTF">2015-04-02T05:36:00Z</dcterms:modified>
</cp:coreProperties>
</file>