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E3" w:rsidRDefault="002E16E3">
      <w:pPr>
        <w:rPr>
          <w:rFonts w:ascii="標楷體" w:eastAsia="標楷體" w:hAnsi="標楷體"/>
        </w:rPr>
      </w:pPr>
    </w:p>
    <w:p w:rsidR="001E33C1" w:rsidRPr="00E643BC" w:rsidRDefault="001E33C1" w:rsidP="001E33C1">
      <w:pPr>
        <w:autoSpaceDE w:val="0"/>
        <w:autoSpaceDN w:val="0"/>
        <w:adjustRightInd w:val="0"/>
        <w:jc w:val="center"/>
        <w:rPr>
          <w:rFonts w:eastAsia="標楷體" w:hAnsi="標楷體"/>
          <w:b/>
          <w:sz w:val="36"/>
          <w:szCs w:val="36"/>
        </w:rPr>
      </w:pPr>
      <w:r w:rsidRPr="00E643BC">
        <w:rPr>
          <w:rFonts w:eastAsia="標楷體" w:hAnsi="標楷體"/>
          <w:b/>
          <w:sz w:val="36"/>
          <w:szCs w:val="36"/>
        </w:rPr>
        <w:t>教育部</w:t>
      </w:r>
    </w:p>
    <w:p w:rsidR="001E33C1" w:rsidRPr="00E643BC" w:rsidRDefault="001E33C1" w:rsidP="001E33C1">
      <w:pPr>
        <w:autoSpaceDE w:val="0"/>
        <w:autoSpaceDN w:val="0"/>
        <w:adjustRightInd w:val="0"/>
        <w:jc w:val="center"/>
        <w:rPr>
          <w:rFonts w:eastAsia="標楷體"/>
          <w:b/>
          <w:sz w:val="36"/>
          <w:szCs w:val="36"/>
        </w:rPr>
      </w:pPr>
      <w:r w:rsidRPr="00E643BC">
        <w:rPr>
          <w:rFonts w:eastAsia="標楷體" w:hAnsi="標楷體" w:hint="eastAsia"/>
          <w:b/>
          <w:sz w:val="36"/>
          <w:szCs w:val="36"/>
        </w:rPr>
        <w:t>10</w:t>
      </w:r>
      <w:r>
        <w:rPr>
          <w:rFonts w:eastAsia="標楷體" w:hAnsi="標楷體" w:hint="eastAsia"/>
          <w:b/>
          <w:sz w:val="36"/>
          <w:szCs w:val="36"/>
        </w:rPr>
        <w:t>4</w:t>
      </w:r>
      <w:r w:rsidRPr="00E643BC">
        <w:rPr>
          <w:rFonts w:eastAsia="標楷體" w:hAnsi="標楷體" w:hint="eastAsia"/>
          <w:b/>
          <w:sz w:val="36"/>
          <w:szCs w:val="36"/>
        </w:rPr>
        <w:t>年</w:t>
      </w:r>
      <w:r w:rsidR="00F51CCA">
        <w:rPr>
          <w:rFonts w:ascii="標楷體" w:eastAsia="標楷體" w:hAnsi="標楷體" w:hint="eastAsia"/>
          <w:b/>
          <w:color w:val="000000"/>
          <w:sz w:val="36"/>
          <w:szCs w:val="36"/>
        </w:rPr>
        <w:t>海外留遊</w:t>
      </w:r>
      <w:r w:rsidR="00F04395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457EF1">
        <w:rPr>
          <w:rFonts w:ascii="標楷體" w:eastAsia="標楷體" w:hAnsi="標楷體" w:hint="eastAsia"/>
          <w:b/>
          <w:color w:val="000000"/>
          <w:sz w:val="36"/>
          <w:szCs w:val="36"/>
        </w:rPr>
        <w:t>定型化</w:t>
      </w:r>
      <w:r w:rsidR="00D06337">
        <w:rPr>
          <w:rFonts w:ascii="標楷體" w:eastAsia="標楷體" w:hAnsi="標楷體" w:hint="eastAsia"/>
          <w:b/>
          <w:color w:val="000000"/>
          <w:sz w:val="36"/>
          <w:szCs w:val="36"/>
        </w:rPr>
        <w:t>契約查核</w:t>
      </w:r>
      <w:r w:rsidR="00457EF1">
        <w:rPr>
          <w:rFonts w:eastAsia="標楷體" w:hAnsi="標楷體" w:hint="eastAsia"/>
          <w:b/>
          <w:sz w:val="36"/>
          <w:szCs w:val="36"/>
        </w:rPr>
        <w:t>業務</w:t>
      </w:r>
      <w:r w:rsidR="000C6F01">
        <w:rPr>
          <w:rFonts w:eastAsia="標楷體" w:hAnsi="標楷體" w:hint="eastAsia"/>
          <w:b/>
          <w:sz w:val="36"/>
          <w:szCs w:val="36"/>
        </w:rPr>
        <w:t>座談會</w:t>
      </w:r>
    </w:p>
    <w:p w:rsidR="00D06337" w:rsidRPr="00E643BC" w:rsidRDefault="00D06337" w:rsidP="00D06337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E643BC">
        <w:rPr>
          <w:rFonts w:eastAsia="標楷體" w:hAnsi="標楷體"/>
          <w:sz w:val="32"/>
          <w:szCs w:val="32"/>
        </w:rPr>
        <w:t>一、</w:t>
      </w:r>
      <w:r w:rsidR="00FB2E1D">
        <w:rPr>
          <w:rFonts w:eastAsia="標楷體" w:hAnsi="標楷體" w:hint="eastAsia"/>
          <w:sz w:val="32"/>
          <w:szCs w:val="32"/>
        </w:rPr>
        <w:t>座談會</w:t>
      </w:r>
      <w:r w:rsidRPr="00E643BC">
        <w:rPr>
          <w:rFonts w:eastAsia="標楷體" w:hAnsi="標楷體"/>
          <w:sz w:val="32"/>
          <w:szCs w:val="32"/>
        </w:rPr>
        <w:t>目的：</w:t>
      </w:r>
    </w:p>
    <w:p w:rsidR="00F564FC" w:rsidRDefault="00FE59FA" w:rsidP="00D06337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教育部</w:t>
      </w:r>
      <w:r w:rsidR="00F564FC">
        <w:rPr>
          <w:rFonts w:eastAsia="標楷體" w:hAnsi="標楷體" w:hint="eastAsia"/>
          <w:sz w:val="28"/>
          <w:szCs w:val="28"/>
        </w:rPr>
        <w:t>依消費者保護法第</w:t>
      </w:r>
      <w:r w:rsidR="00F564FC">
        <w:rPr>
          <w:rFonts w:eastAsia="標楷體" w:hAnsi="標楷體" w:hint="eastAsia"/>
          <w:sz w:val="28"/>
          <w:szCs w:val="28"/>
        </w:rPr>
        <w:t>17</w:t>
      </w:r>
      <w:r w:rsidR="00F564FC">
        <w:rPr>
          <w:rFonts w:eastAsia="標楷體" w:hAnsi="標楷體" w:hint="eastAsia"/>
          <w:sz w:val="28"/>
          <w:szCs w:val="28"/>
        </w:rPr>
        <w:t>條規定，對於</w:t>
      </w:r>
      <w:proofErr w:type="gramStart"/>
      <w:r w:rsidR="00F564FC">
        <w:rPr>
          <w:rFonts w:eastAsia="標楷體" w:hAnsi="標楷體" w:hint="eastAsia"/>
          <w:sz w:val="28"/>
          <w:szCs w:val="28"/>
        </w:rPr>
        <w:t>所管留遊學</w:t>
      </w:r>
      <w:proofErr w:type="gramEnd"/>
      <w:r w:rsidR="00F564FC">
        <w:rPr>
          <w:rFonts w:eastAsia="標楷體" w:hAnsi="標楷體" w:hint="eastAsia"/>
          <w:sz w:val="28"/>
          <w:szCs w:val="28"/>
        </w:rPr>
        <w:t>服務業公告</w:t>
      </w:r>
      <w:r w:rsidR="00F564FC" w:rsidRPr="00CD23D3">
        <w:rPr>
          <w:rFonts w:eastAsia="標楷體" w:hAnsi="標楷體"/>
          <w:sz w:val="28"/>
          <w:szCs w:val="28"/>
        </w:rPr>
        <w:t>「海外留學契約應記載及不得記載事項」</w:t>
      </w:r>
      <w:r w:rsidR="00F564FC">
        <w:rPr>
          <w:rFonts w:eastAsia="標楷體" w:hAnsi="標楷體" w:hint="eastAsia"/>
          <w:sz w:val="28"/>
          <w:szCs w:val="28"/>
        </w:rPr>
        <w:t>及</w:t>
      </w:r>
      <w:r w:rsidR="00F564FC" w:rsidRPr="002E5744">
        <w:rPr>
          <w:rFonts w:eastAsia="標楷體" w:hAnsi="標楷體" w:hint="eastAsia"/>
          <w:sz w:val="28"/>
          <w:szCs w:val="28"/>
        </w:rPr>
        <w:t>「海外旅遊學習契約應記載及不得記載事項」</w:t>
      </w:r>
      <w:r w:rsidR="00A73181">
        <w:rPr>
          <w:rFonts w:eastAsia="標楷體" w:hAnsi="標楷體" w:hint="eastAsia"/>
          <w:sz w:val="28"/>
          <w:szCs w:val="28"/>
        </w:rPr>
        <w:t>，</w:t>
      </w:r>
      <w:r w:rsidR="006D78CD">
        <w:rPr>
          <w:rFonts w:eastAsia="標楷體" w:hAnsi="標楷體" w:hint="eastAsia"/>
          <w:sz w:val="28"/>
          <w:szCs w:val="28"/>
        </w:rPr>
        <w:t>並於每年定期辦理留遊學定型化契約查核業務</w:t>
      </w:r>
      <w:r w:rsidR="00D734E0">
        <w:rPr>
          <w:rFonts w:eastAsia="標楷體" w:hAnsi="標楷體" w:hint="eastAsia"/>
          <w:sz w:val="28"/>
          <w:szCs w:val="28"/>
        </w:rPr>
        <w:t>。</w:t>
      </w:r>
    </w:p>
    <w:p w:rsidR="00A23733" w:rsidRDefault="00A23733" w:rsidP="00D06337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</w:p>
    <w:p w:rsidR="00D06337" w:rsidRPr="00243996" w:rsidRDefault="00D06337" w:rsidP="00D06337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  <w:r w:rsidRPr="00CD23D3">
        <w:rPr>
          <w:rFonts w:eastAsia="標楷體" w:hAnsi="標楷體"/>
          <w:sz w:val="28"/>
          <w:szCs w:val="28"/>
        </w:rPr>
        <w:t>為</w:t>
      </w:r>
      <w:r w:rsidR="002E5744">
        <w:rPr>
          <w:rFonts w:eastAsia="標楷體" w:hAnsi="標楷體"/>
          <w:sz w:val="28"/>
          <w:szCs w:val="28"/>
        </w:rPr>
        <w:t>協助</w:t>
      </w:r>
      <w:r w:rsidR="002E5744">
        <w:rPr>
          <w:rFonts w:eastAsia="標楷體" w:hAnsi="標楷體" w:hint="eastAsia"/>
          <w:sz w:val="28"/>
          <w:szCs w:val="28"/>
        </w:rPr>
        <w:t>留遊學</w:t>
      </w:r>
      <w:r w:rsidRPr="00CD23D3">
        <w:rPr>
          <w:rFonts w:eastAsia="標楷體" w:hAnsi="標楷體"/>
          <w:sz w:val="28"/>
          <w:szCs w:val="28"/>
        </w:rPr>
        <w:t>服務業者瞭解及適用</w:t>
      </w:r>
      <w:proofErr w:type="gramStart"/>
      <w:r w:rsidR="00F564FC">
        <w:rPr>
          <w:rFonts w:eastAsia="標楷體" w:hAnsi="標楷體" w:hint="eastAsia"/>
          <w:sz w:val="28"/>
          <w:szCs w:val="28"/>
        </w:rPr>
        <w:t>上開應記載</w:t>
      </w:r>
      <w:proofErr w:type="gramEnd"/>
      <w:r w:rsidR="00E0386C">
        <w:rPr>
          <w:rFonts w:eastAsia="標楷體" w:hAnsi="標楷體" w:hint="eastAsia"/>
          <w:sz w:val="28"/>
          <w:szCs w:val="28"/>
        </w:rPr>
        <w:t>及不得記載事項</w:t>
      </w:r>
      <w:r w:rsidRPr="00CD23D3">
        <w:rPr>
          <w:rFonts w:eastAsia="標楷體" w:hAnsi="標楷體"/>
          <w:sz w:val="28"/>
          <w:szCs w:val="28"/>
        </w:rPr>
        <w:t>，本部特請法律顧問恆業法律事務所辦理「</w:t>
      </w:r>
      <w:r w:rsidR="00415FD0">
        <w:rPr>
          <w:rFonts w:eastAsia="標楷體" w:hAnsi="標楷體" w:hint="eastAsia"/>
          <w:sz w:val="28"/>
          <w:szCs w:val="28"/>
        </w:rPr>
        <w:t>104</w:t>
      </w:r>
      <w:r w:rsidR="00415FD0">
        <w:rPr>
          <w:rFonts w:eastAsia="標楷體" w:hAnsi="標楷體" w:hint="eastAsia"/>
          <w:sz w:val="28"/>
          <w:szCs w:val="28"/>
        </w:rPr>
        <w:t>年海外留遊學定型化契約查核業務</w:t>
      </w:r>
      <w:r w:rsidR="00415FD0">
        <w:rPr>
          <w:rFonts w:eastAsia="標楷體" w:hAnsi="標楷體"/>
          <w:sz w:val="28"/>
          <w:szCs w:val="28"/>
        </w:rPr>
        <w:t>」</w:t>
      </w:r>
      <w:r w:rsidR="00415FD0">
        <w:rPr>
          <w:rFonts w:eastAsia="標楷體" w:hAnsi="標楷體" w:hint="eastAsia"/>
          <w:sz w:val="28"/>
          <w:szCs w:val="28"/>
        </w:rPr>
        <w:t>座談會</w:t>
      </w:r>
      <w:r w:rsidRPr="00CD23D3">
        <w:rPr>
          <w:rFonts w:eastAsia="標楷體" w:hAnsi="標楷體"/>
          <w:sz w:val="28"/>
          <w:szCs w:val="28"/>
        </w:rPr>
        <w:t>，針對</w:t>
      </w:r>
      <w:r w:rsidR="00942FD4">
        <w:rPr>
          <w:rFonts w:eastAsia="標楷體" w:hAnsi="標楷體" w:hint="eastAsia"/>
          <w:sz w:val="28"/>
          <w:szCs w:val="28"/>
        </w:rPr>
        <w:t>近期消費糾紛案例、留遊學契約查核業務</w:t>
      </w:r>
      <w:r w:rsidR="001A2091">
        <w:rPr>
          <w:rFonts w:eastAsia="標楷體" w:hAnsi="標楷體" w:hint="eastAsia"/>
          <w:sz w:val="28"/>
          <w:szCs w:val="28"/>
        </w:rPr>
        <w:t>簡介</w:t>
      </w:r>
      <w:r w:rsidR="00942FD4">
        <w:rPr>
          <w:rFonts w:eastAsia="標楷體" w:hAnsi="標楷體" w:hint="eastAsia"/>
          <w:sz w:val="28"/>
          <w:szCs w:val="28"/>
        </w:rPr>
        <w:t>、留遊學應記載及不得記載事項之</w:t>
      </w:r>
      <w:r w:rsidRPr="00CD23D3">
        <w:rPr>
          <w:rFonts w:eastAsia="標楷體" w:hAnsi="標楷體"/>
          <w:sz w:val="28"/>
          <w:szCs w:val="28"/>
        </w:rPr>
        <w:t>重點進行解說，</w:t>
      </w:r>
      <w:proofErr w:type="gramStart"/>
      <w:r w:rsidRPr="00CD23D3">
        <w:rPr>
          <w:rFonts w:eastAsia="標楷體" w:hAnsi="標楷體"/>
          <w:sz w:val="28"/>
          <w:szCs w:val="28"/>
        </w:rPr>
        <w:t>並向</w:t>
      </w:r>
      <w:r w:rsidR="00143D3F">
        <w:rPr>
          <w:rFonts w:eastAsia="標楷體" w:hAnsi="標楷體" w:hint="eastAsia"/>
          <w:sz w:val="28"/>
          <w:szCs w:val="28"/>
        </w:rPr>
        <w:t>留遊學</w:t>
      </w:r>
      <w:proofErr w:type="gramEnd"/>
      <w:r w:rsidR="00143D3F">
        <w:rPr>
          <w:rFonts w:eastAsia="標楷體" w:hAnsi="標楷體" w:hint="eastAsia"/>
          <w:sz w:val="28"/>
          <w:szCs w:val="28"/>
        </w:rPr>
        <w:t>業者介紹</w:t>
      </w:r>
      <w:r w:rsidR="00977E53">
        <w:rPr>
          <w:rFonts w:eastAsia="標楷體" w:hAnsi="標楷體" w:hint="eastAsia"/>
          <w:sz w:val="28"/>
          <w:szCs w:val="28"/>
        </w:rPr>
        <w:t>辦理</w:t>
      </w:r>
      <w:r w:rsidR="00A23733">
        <w:rPr>
          <w:rFonts w:eastAsia="標楷體" w:hAnsi="標楷體" w:hint="eastAsia"/>
          <w:sz w:val="28"/>
          <w:szCs w:val="28"/>
        </w:rPr>
        <w:t>留遊學業務</w:t>
      </w:r>
      <w:r w:rsidR="00977E53">
        <w:rPr>
          <w:rFonts w:eastAsia="標楷體" w:hAnsi="標楷體" w:hint="eastAsia"/>
          <w:sz w:val="28"/>
          <w:szCs w:val="28"/>
        </w:rPr>
        <w:t>時之相關</w:t>
      </w:r>
      <w:r w:rsidR="007B7A34">
        <w:rPr>
          <w:rFonts w:eastAsia="標楷體" w:hAnsi="標楷體" w:hint="eastAsia"/>
          <w:sz w:val="28"/>
          <w:szCs w:val="28"/>
        </w:rPr>
        <w:t>適用</w:t>
      </w:r>
      <w:r w:rsidR="00977E53">
        <w:rPr>
          <w:rFonts w:eastAsia="標楷體" w:hAnsi="標楷體" w:hint="eastAsia"/>
          <w:sz w:val="28"/>
          <w:szCs w:val="28"/>
        </w:rPr>
        <w:t>法規</w:t>
      </w:r>
      <w:r w:rsidR="00A23733">
        <w:rPr>
          <w:rFonts w:eastAsia="標楷體" w:hAnsi="標楷體" w:hint="eastAsia"/>
          <w:sz w:val="28"/>
          <w:szCs w:val="28"/>
        </w:rPr>
        <w:t>，例如</w:t>
      </w:r>
      <w:r w:rsidR="00D06CF5">
        <w:rPr>
          <w:rFonts w:eastAsia="標楷體" w:hAnsi="標楷體" w:hint="eastAsia"/>
          <w:sz w:val="28"/>
          <w:szCs w:val="28"/>
        </w:rPr>
        <w:t>個人資料保護法</w:t>
      </w:r>
      <w:r w:rsidR="00F830A6">
        <w:rPr>
          <w:rFonts w:eastAsia="標楷體" w:hAnsi="標楷體" w:hint="eastAsia"/>
          <w:sz w:val="28"/>
          <w:szCs w:val="28"/>
        </w:rPr>
        <w:t>與</w:t>
      </w:r>
      <w:r w:rsidR="00143D3F">
        <w:rPr>
          <w:rFonts w:eastAsia="標楷體" w:hAnsi="標楷體" w:hint="eastAsia"/>
          <w:sz w:val="28"/>
          <w:szCs w:val="28"/>
        </w:rPr>
        <w:t>104</w:t>
      </w:r>
      <w:r w:rsidR="00143D3F">
        <w:rPr>
          <w:rFonts w:eastAsia="標楷體" w:hAnsi="標楷體" w:hint="eastAsia"/>
          <w:sz w:val="28"/>
          <w:szCs w:val="28"/>
        </w:rPr>
        <w:t>年</w:t>
      </w:r>
      <w:r w:rsidR="00143D3F">
        <w:rPr>
          <w:rFonts w:eastAsia="標楷體" w:hAnsi="標楷體" w:hint="eastAsia"/>
          <w:sz w:val="28"/>
          <w:szCs w:val="28"/>
        </w:rPr>
        <w:t>6</w:t>
      </w:r>
      <w:r w:rsidR="00143D3F">
        <w:rPr>
          <w:rFonts w:eastAsia="標楷體" w:hAnsi="標楷體" w:hint="eastAsia"/>
          <w:sz w:val="28"/>
          <w:szCs w:val="28"/>
        </w:rPr>
        <w:t>月</w:t>
      </w:r>
      <w:r w:rsidR="00143D3F">
        <w:rPr>
          <w:rFonts w:eastAsia="標楷體" w:hAnsi="標楷體" w:hint="eastAsia"/>
          <w:sz w:val="28"/>
          <w:szCs w:val="28"/>
        </w:rPr>
        <w:t>17</w:t>
      </w:r>
      <w:r w:rsidR="00143D3F">
        <w:rPr>
          <w:rFonts w:eastAsia="標楷體" w:hAnsi="標楷體" w:hint="eastAsia"/>
          <w:sz w:val="28"/>
          <w:szCs w:val="28"/>
        </w:rPr>
        <w:t>日</w:t>
      </w:r>
      <w:r w:rsidR="0096441E">
        <w:rPr>
          <w:rFonts w:eastAsia="標楷體" w:hAnsi="標楷體" w:hint="eastAsia"/>
          <w:sz w:val="28"/>
          <w:szCs w:val="28"/>
        </w:rPr>
        <w:t>新</w:t>
      </w:r>
      <w:r w:rsidR="00143D3F">
        <w:rPr>
          <w:rFonts w:eastAsia="標楷體" w:hAnsi="標楷體" w:hint="eastAsia"/>
          <w:sz w:val="28"/>
          <w:szCs w:val="28"/>
        </w:rPr>
        <w:t>修正之</w:t>
      </w:r>
      <w:r w:rsidR="007A3A9A">
        <w:rPr>
          <w:rFonts w:eastAsia="標楷體" w:hAnsi="標楷體" w:hint="eastAsia"/>
          <w:sz w:val="28"/>
          <w:szCs w:val="28"/>
        </w:rPr>
        <w:t>消費者保護法第</w:t>
      </w:r>
      <w:r w:rsidR="007A3A9A">
        <w:rPr>
          <w:rFonts w:eastAsia="標楷體" w:hAnsi="標楷體" w:hint="eastAsia"/>
          <w:sz w:val="28"/>
          <w:szCs w:val="28"/>
        </w:rPr>
        <w:t>56</w:t>
      </w:r>
      <w:r w:rsidR="007A3A9A">
        <w:rPr>
          <w:rFonts w:eastAsia="標楷體" w:hAnsi="標楷體" w:hint="eastAsia"/>
          <w:sz w:val="28"/>
          <w:szCs w:val="28"/>
        </w:rPr>
        <w:t>條之</w:t>
      </w:r>
      <w:r w:rsidR="007A3A9A">
        <w:rPr>
          <w:rFonts w:eastAsia="標楷體" w:hAnsi="標楷體" w:hint="eastAsia"/>
          <w:sz w:val="28"/>
          <w:szCs w:val="28"/>
        </w:rPr>
        <w:t>1</w:t>
      </w:r>
      <w:r w:rsidR="007A3A9A">
        <w:rPr>
          <w:rFonts w:eastAsia="標楷體" w:hAnsi="標楷體" w:hint="eastAsia"/>
          <w:sz w:val="28"/>
          <w:szCs w:val="28"/>
        </w:rPr>
        <w:t>、第</w:t>
      </w:r>
      <w:r w:rsidR="007A3A9A">
        <w:rPr>
          <w:rFonts w:eastAsia="標楷體" w:hAnsi="標楷體" w:hint="eastAsia"/>
          <w:sz w:val="28"/>
          <w:szCs w:val="28"/>
        </w:rPr>
        <w:t>57</w:t>
      </w:r>
      <w:r w:rsidR="007A3A9A">
        <w:rPr>
          <w:rFonts w:eastAsia="標楷體" w:hAnsi="標楷體" w:hint="eastAsia"/>
          <w:sz w:val="28"/>
          <w:szCs w:val="28"/>
        </w:rPr>
        <w:t>條規定，</w:t>
      </w:r>
      <w:r w:rsidR="009E711F">
        <w:rPr>
          <w:rFonts w:eastAsia="標楷體" w:hAnsi="標楷體" w:hint="eastAsia"/>
          <w:sz w:val="28"/>
          <w:szCs w:val="28"/>
        </w:rPr>
        <w:t>新修正之消費者保護法</w:t>
      </w:r>
      <w:r w:rsidR="007A3A9A">
        <w:rPr>
          <w:rFonts w:eastAsia="標楷體" w:hAnsi="標楷體" w:hint="eastAsia"/>
          <w:sz w:val="28"/>
          <w:szCs w:val="28"/>
        </w:rPr>
        <w:t>已賦予教育部</w:t>
      </w:r>
      <w:r w:rsidR="00E47D27">
        <w:rPr>
          <w:rFonts w:eastAsia="標楷體" w:hAnsi="標楷體" w:hint="eastAsia"/>
          <w:sz w:val="28"/>
          <w:szCs w:val="28"/>
        </w:rPr>
        <w:t>對</w:t>
      </w:r>
      <w:r w:rsidR="00877C81">
        <w:rPr>
          <w:rFonts w:eastAsia="標楷體" w:hAnsi="標楷體" w:hint="eastAsia"/>
          <w:sz w:val="28"/>
          <w:szCs w:val="28"/>
        </w:rPr>
        <w:t>於</w:t>
      </w:r>
      <w:r w:rsidR="00E47D27">
        <w:rPr>
          <w:rFonts w:eastAsia="標楷體" w:hAnsi="標楷體" w:hint="eastAsia"/>
          <w:sz w:val="28"/>
          <w:szCs w:val="28"/>
        </w:rPr>
        <w:t>留遊學服務業者如</w:t>
      </w:r>
      <w:r w:rsidR="00877C81">
        <w:rPr>
          <w:rFonts w:eastAsia="標楷體" w:hAnsi="標楷體" w:hint="eastAsia"/>
          <w:sz w:val="28"/>
          <w:szCs w:val="28"/>
        </w:rPr>
        <w:t>限期</w:t>
      </w:r>
      <w:r w:rsidR="00E47D27">
        <w:rPr>
          <w:rFonts w:eastAsia="標楷體" w:hAnsi="標楷體" w:hint="eastAsia"/>
          <w:sz w:val="28"/>
          <w:szCs w:val="28"/>
        </w:rPr>
        <w:t>命改正而</w:t>
      </w:r>
      <w:r w:rsidR="00877C81">
        <w:rPr>
          <w:rFonts w:eastAsia="標楷體" w:hAnsi="標楷體" w:hint="eastAsia"/>
          <w:sz w:val="28"/>
          <w:szCs w:val="28"/>
        </w:rPr>
        <w:t>其屆期</w:t>
      </w:r>
      <w:r w:rsidR="00E47D27">
        <w:rPr>
          <w:rFonts w:eastAsia="標楷體" w:hAnsi="標楷體" w:hint="eastAsia"/>
          <w:sz w:val="28"/>
          <w:szCs w:val="28"/>
        </w:rPr>
        <w:t>不改正之裁罰權限，</w:t>
      </w:r>
      <w:r w:rsidR="008F5E34">
        <w:rPr>
          <w:rFonts w:eastAsia="標楷體" w:hAnsi="標楷體" w:hint="eastAsia"/>
          <w:sz w:val="28"/>
          <w:szCs w:val="28"/>
        </w:rPr>
        <w:t>故</w:t>
      </w:r>
      <w:r w:rsidR="00653C81">
        <w:rPr>
          <w:rFonts w:eastAsia="標楷體" w:hAnsi="標楷體" w:hint="eastAsia"/>
          <w:sz w:val="28"/>
          <w:szCs w:val="28"/>
        </w:rPr>
        <w:t>特此舉辦座談會說明之。</w:t>
      </w:r>
    </w:p>
    <w:p w:rsidR="001E33C1" w:rsidRDefault="001E33C1">
      <w:pPr>
        <w:rPr>
          <w:rFonts w:ascii="標楷體" w:eastAsia="標楷體" w:hAnsi="標楷體"/>
        </w:rPr>
      </w:pPr>
    </w:p>
    <w:p w:rsidR="002E5744" w:rsidRDefault="002E5744" w:rsidP="002E5744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</w:p>
    <w:p w:rsidR="00D06337" w:rsidRPr="002E5744" w:rsidRDefault="00D06337">
      <w:pPr>
        <w:rPr>
          <w:rFonts w:ascii="標楷體" w:eastAsia="標楷體" w:hAnsi="標楷體"/>
        </w:rPr>
      </w:pPr>
    </w:p>
    <w:p w:rsidR="00D06337" w:rsidRDefault="00D06337">
      <w:pPr>
        <w:rPr>
          <w:rFonts w:ascii="標楷體" w:eastAsia="標楷體" w:hAnsi="標楷體"/>
        </w:rPr>
      </w:pPr>
    </w:p>
    <w:p w:rsidR="008E0623" w:rsidRDefault="008E062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06337" w:rsidRPr="00CD23D3" w:rsidRDefault="00D06337" w:rsidP="00D06337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CD23D3">
        <w:rPr>
          <w:rFonts w:eastAsia="標楷體" w:hAnsi="標楷體" w:hint="eastAsia"/>
          <w:sz w:val="32"/>
          <w:szCs w:val="32"/>
        </w:rPr>
        <w:lastRenderedPageBreak/>
        <w:t>二</w:t>
      </w:r>
      <w:r w:rsidR="00FB2E1D">
        <w:rPr>
          <w:rFonts w:eastAsia="標楷體" w:hAnsi="標楷體"/>
          <w:sz w:val="32"/>
          <w:szCs w:val="32"/>
        </w:rPr>
        <w:t>、</w:t>
      </w:r>
      <w:r w:rsidR="00FB2E1D">
        <w:rPr>
          <w:rFonts w:eastAsia="標楷體" w:hAnsi="標楷體" w:hint="eastAsia"/>
          <w:sz w:val="32"/>
          <w:szCs w:val="32"/>
        </w:rPr>
        <w:t>座談</w:t>
      </w:r>
      <w:r w:rsidR="004B2A14">
        <w:rPr>
          <w:rFonts w:eastAsia="標楷體" w:hAnsi="標楷體"/>
          <w:sz w:val="32"/>
          <w:szCs w:val="32"/>
        </w:rPr>
        <w:t>會</w:t>
      </w:r>
      <w:r w:rsidR="004B2A14">
        <w:rPr>
          <w:rFonts w:eastAsia="標楷體" w:hAnsi="標楷體" w:hint="eastAsia"/>
          <w:sz w:val="32"/>
          <w:szCs w:val="32"/>
        </w:rPr>
        <w:t>流</w:t>
      </w:r>
      <w:r w:rsidRPr="00CD23D3">
        <w:rPr>
          <w:rFonts w:eastAsia="標楷體" w:hAnsi="標楷體"/>
          <w:sz w:val="32"/>
          <w:szCs w:val="32"/>
        </w:rPr>
        <w:t>程表</w:t>
      </w:r>
    </w:p>
    <w:p w:rsidR="00D06337" w:rsidRPr="00CD23D3" w:rsidRDefault="00D06337" w:rsidP="00F0203C">
      <w:pPr>
        <w:autoSpaceDE w:val="0"/>
        <w:autoSpaceDN w:val="0"/>
        <w:adjustRightInd w:val="0"/>
        <w:spacing w:beforeLines="50" w:afterLines="50" w:line="480" w:lineRule="exact"/>
        <w:rPr>
          <w:rFonts w:eastAsia="標楷體"/>
          <w:sz w:val="28"/>
          <w:szCs w:val="28"/>
        </w:rPr>
      </w:pPr>
      <w:r w:rsidRPr="00CD23D3">
        <w:rPr>
          <w:rFonts w:eastAsia="標楷體" w:hAnsi="標楷體"/>
          <w:sz w:val="28"/>
          <w:szCs w:val="28"/>
        </w:rPr>
        <w:t>時間：民國</w:t>
      </w:r>
      <w:r w:rsidR="004E66DF">
        <w:rPr>
          <w:rFonts w:eastAsia="標楷體"/>
          <w:sz w:val="28"/>
          <w:szCs w:val="28"/>
        </w:rPr>
        <w:t>10</w:t>
      </w:r>
      <w:r w:rsidR="004E66DF">
        <w:rPr>
          <w:rFonts w:eastAsia="標楷體" w:hint="eastAsia"/>
          <w:sz w:val="28"/>
          <w:szCs w:val="28"/>
        </w:rPr>
        <w:t>4</w:t>
      </w:r>
      <w:r w:rsidRPr="00CD23D3">
        <w:rPr>
          <w:rFonts w:eastAsia="標楷體" w:hAnsi="標楷體"/>
          <w:sz w:val="28"/>
          <w:szCs w:val="28"/>
        </w:rPr>
        <w:t>年</w:t>
      </w:r>
      <w:r w:rsidRPr="00CD23D3">
        <w:rPr>
          <w:rFonts w:eastAsia="標楷體"/>
          <w:sz w:val="28"/>
          <w:szCs w:val="28"/>
        </w:rPr>
        <w:t>9</w:t>
      </w:r>
      <w:r w:rsidRPr="00CD23D3">
        <w:rPr>
          <w:rFonts w:eastAsia="標楷體" w:hAnsi="標楷體"/>
          <w:sz w:val="28"/>
          <w:szCs w:val="28"/>
        </w:rPr>
        <w:t>月</w:t>
      </w:r>
      <w:r w:rsidR="00C43A03">
        <w:rPr>
          <w:rFonts w:eastAsia="標楷體" w:hAnsi="標楷體" w:hint="eastAsia"/>
          <w:sz w:val="28"/>
          <w:szCs w:val="28"/>
        </w:rPr>
        <w:t>4</w:t>
      </w:r>
      <w:r w:rsidRPr="00DE1369">
        <w:rPr>
          <w:rFonts w:eastAsia="標楷體" w:hAnsi="標楷體"/>
          <w:sz w:val="28"/>
          <w:szCs w:val="28"/>
        </w:rPr>
        <w:t>日（</w:t>
      </w:r>
      <w:r w:rsidR="00F546B1" w:rsidRPr="00DE1369">
        <w:rPr>
          <w:rFonts w:eastAsia="標楷體" w:hAnsi="標楷體"/>
          <w:sz w:val="28"/>
          <w:szCs w:val="28"/>
        </w:rPr>
        <w:t>星期</w:t>
      </w:r>
      <w:r w:rsidR="00C43A03">
        <w:rPr>
          <w:rFonts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CD23D3">
        <w:rPr>
          <w:rFonts w:eastAsia="標楷體" w:hAnsi="標楷體"/>
          <w:sz w:val="28"/>
          <w:szCs w:val="28"/>
        </w:rPr>
        <w:t>）</w:t>
      </w:r>
    </w:p>
    <w:p w:rsidR="00D06337" w:rsidRDefault="00D06337" w:rsidP="00F0203C">
      <w:pPr>
        <w:spacing w:beforeLines="50" w:afterLines="50" w:line="480" w:lineRule="exact"/>
        <w:rPr>
          <w:rFonts w:eastAsia="標楷體"/>
          <w:sz w:val="28"/>
          <w:szCs w:val="28"/>
        </w:rPr>
      </w:pPr>
      <w:r w:rsidRPr="00CD23D3">
        <w:rPr>
          <w:rFonts w:eastAsia="標楷體" w:hint="eastAsia"/>
          <w:sz w:val="28"/>
          <w:szCs w:val="28"/>
        </w:rPr>
        <w:t>地點：教育部</w:t>
      </w:r>
    </w:p>
    <w:tbl>
      <w:tblPr>
        <w:tblStyle w:val="aa"/>
        <w:tblW w:w="8613" w:type="dxa"/>
        <w:tblLook w:val="04A0"/>
      </w:tblPr>
      <w:tblGrid>
        <w:gridCol w:w="3369"/>
        <w:gridCol w:w="1842"/>
        <w:gridCol w:w="3402"/>
      </w:tblGrid>
      <w:tr w:rsidR="00D06337" w:rsidRPr="00CD23D3" w:rsidTr="00E03B87">
        <w:tc>
          <w:tcPr>
            <w:tcW w:w="3369" w:type="dxa"/>
          </w:tcPr>
          <w:p w:rsidR="00D06337" w:rsidRPr="00CD23D3" w:rsidRDefault="00D06337" w:rsidP="00E03B8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D23D3">
              <w:rPr>
                <w:rFonts w:eastAsia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842" w:type="dxa"/>
          </w:tcPr>
          <w:p w:rsidR="00D06337" w:rsidRPr="00CD23D3" w:rsidRDefault="00D06337" w:rsidP="00E03B8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D23D3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D06337" w:rsidRPr="00CD23D3" w:rsidRDefault="00D06337" w:rsidP="00E03B8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D23D3">
              <w:rPr>
                <w:rFonts w:eastAsia="標楷體" w:hint="eastAsia"/>
                <w:b/>
                <w:sz w:val="28"/>
                <w:szCs w:val="28"/>
              </w:rPr>
              <w:t>主講人</w:t>
            </w:r>
          </w:p>
        </w:tc>
      </w:tr>
      <w:tr w:rsidR="00D06337" w:rsidTr="00E03B87">
        <w:tc>
          <w:tcPr>
            <w:tcW w:w="3369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4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13:50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06337" w:rsidTr="00E03B87">
        <w:tc>
          <w:tcPr>
            <w:tcW w:w="3369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184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14:10</w:t>
            </w:r>
          </w:p>
        </w:tc>
        <w:tc>
          <w:tcPr>
            <w:tcW w:w="340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教育部國際及兩岸教育司</w:t>
            </w:r>
          </w:p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楊敏玲司長</w:t>
            </w:r>
          </w:p>
        </w:tc>
      </w:tr>
      <w:tr w:rsidR="00D06337" w:rsidTr="00E03B87">
        <w:tc>
          <w:tcPr>
            <w:tcW w:w="3369" w:type="dxa"/>
            <w:vAlign w:val="center"/>
          </w:tcPr>
          <w:p w:rsidR="00D06337" w:rsidRDefault="00FB051F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海外</w:t>
            </w:r>
            <w:r w:rsidR="00080071">
              <w:rPr>
                <w:rFonts w:eastAsia="標楷體" w:hint="eastAsia"/>
                <w:sz w:val="28"/>
                <w:szCs w:val="28"/>
              </w:rPr>
              <w:t>留遊學契約查核業務</w:t>
            </w:r>
            <w:r w:rsidR="001D1348">
              <w:rPr>
                <w:rFonts w:eastAsia="標楷體" w:hint="eastAsia"/>
                <w:sz w:val="28"/>
                <w:szCs w:val="28"/>
              </w:rPr>
              <w:t>座談會</w:t>
            </w:r>
          </w:p>
        </w:tc>
        <w:tc>
          <w:tcPr>
            <w:tcW w:w="184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14:10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恆業法律事務所</w:t>
            </w:r>
          </w:p>
          <w:p w:rsidR="008F54B2" w:rsidRDefault="008F54B2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主持律師：林繼恆博士</w:t>
            </w:r>
          </w:p>
          <w:p w:rsidR="00F252EA" w:rsidRDefault="00F252EA" w:rsidP="00F252EA">
            <w:pPr>
              <w:ind w:left="1540" w:hangingChars="550" w:hanging="15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承辦律師：</w:t>
            </w:r>
            <w:r w:rsidR="001D1348">
              <w:rPr>
                <w:rFonts w:eastAsia="標楷體" w:hint="eastAsia"/>
                <w:sz w:val="28"/>
                <w:szCs w:val="28"/>
              </w:rPr>
              <w:t>陳昶安</w:t>
            </w:r>
            <w:r w:rsidR="00D06337">
              <w:rPr>
                <w:rFonts w:eastAsia="標楷體" w:hint="eastAsia"/>
                <w:sz w:val="28"/>
                <w:szCs w:val="28"/>
              </w:rPr>
              <w:t>律師</w:t>
            </w:r>
          </w:p>
          <w:p w:rsidR="00D06337" w:rsidRDefault="001D1348" w:rsidP="00F252EA">
            <w:pPr>
              <w:ind w:leftChars="550" w:left="132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吳采凌律師</w:t>
            </w:r>
          </w:p>
        </w:tc>
      </w:tr>
      <w:tr w:rsidR="00D06337" w:rsidTr="00E03B87">
        <w:tc>
          <w:tcPr>
            <w:tcW w:w="3369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4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16:00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16:30</w:t>
            </w:r>
          </w:p>
        </w:tc>
        <w:tc>
          <w:tcPr>
            <w:tcW w:w="3402" w:type="dxa"/>
            <w:vAlign w:val="center"/>
          </w:tcPr>
          <w:p w:rsidR="00D06337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教育部國際及兩岸教育司</w:t>
            </w:r>
          </w:p>
          <w:p w:rsidR="00D06337" w:rsidRPr="00FC48FD" w:rsidRDefault="00D06337" w:rsidP="00E03B8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恆業法律事務所</w:t>
            </w:r>
          </w:p>
        </w:tc>
      </w:tr>
    </w:tbl>
    <w:p w:rsidR="00893F02" w:rsidRDefault="00893F02">
      <w:pPr>
        <w:rPr>
          <w:rFonts w:ascii="標楷體" w:eastAsia="標楷體" w:hAnsi="標楷體"/>
        </w:rPr>
      </w:pPr>
    </w:p>
    <w:p w:rsidR="00893F02" w:rsidRDefault="00893F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93F02" w:rsidRPr="00CD23D3" w:rsidRDefault="00F46961" w:rsidP="00893F02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lastRenderedPageBreak/>
        <w:t>三</w:t>
      </w:r>
      <w:r w:rsidR="00893F02">
        <w:rPr>
          <w:rFonts w:eastAsia="標楷體" w:hAnsi="標楷體"/>
          <w:sz w:val="32"/>
          <w:szCs w:val="32"/>
        </w:rPr>
        <w:t>、</w:t>
      </w:r>
      <w:r w:rsidR="00893F02">
        <w:rPr>
          <w:rFonts w:eastAsia="標楷體" w:hAnsi="標楷體" w:hint="eastAsia"/>
          <w:sz w:val="32"/>
          <w:szCs w:val="32"/>
        </w:rPr>
        <w:t>座談</w:t>
      </w:r>
      <w:r w:rsidR="00893F02" w:rsidRPr="00CD23D3">
        <w:rPr>
          <w:rFonts w:eastAsia="標楷體" w:hAnsi="標楷體"/>
          <w:sz w:val="32"/>
          <w:szCs w:val="32"/>
        </w:rPr>
        <w:t>會</w:t>
      </w:r>
      <w:r w:rsidR="00893F02">
        <w:rPr>
          <w:rFonts w:eastAsia="標楷體" w:hAnsi="標楷體" w:hint="eastAsia"/>
          <w:sz w:val="32"/>
          <w:szCs w:val="32"/>
        </w:rPr>
        <w:t>主題</w:t>
      </w:r>
    </w:p>
    <w:p w:rsidR="00FB71A9" w:rsidRDefault="00511BAE" w:rsidP="00FB71A9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 w:hAnsi="標楷體"/>
          <w:sz w:val="28"/>
          <w:szCs w:val="28"/>
        </w:rPr>
      </w:pPr>
      <w:r w:rsidRPr="00FB71A9">
        <w:rPr>
          <w:rFonts w:eastAsia="標楷體" w:hAnsi="標楷體" w:hint="eastAsia"/>
          <w:sz w:val="28"/>
          <w:szCs w:val="28"/>
        </w:rPr>
        <w:t>「海外留學定型化契約應記載及不得記載事項」及「海外旅遊學習契約應記載及不得記載事項」簡介</w:t>
      </w:r>
      <w:r w:rsidR="001E0E34" w:rsidRPr="00FB71A9">
        <w:rPr>
          <w:rFonts w:eastAsia="標楷體" w:hAnsi="標楷體" w:hint="eastAsia"/>
          <w:sz w:val="28"/>
          <w:szCs w:val="28"/>
        </w:rPr>
        <w:t>。</w:t>
      </w:r>
    </w:p>
    <w:p w:rsidR="004A20C5" w:rsidRDefault="001F3CA4" w:rsidP="004A20C5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 w:hAnsi="標楷體"/>
          <w:sz w:val="28"/>
          <w:szCs w:val="28"/>
        </w:rPr>
      </w:pPr>
      <w:r w:rsidRPr="00FB71A9">
        <w:rPr>
          <w:rFonts w:eastAsia="標楷體" w:hAnsi="標楷體" w:hint="eastAsia"/>
          <w:sz w:val="28"/>
          <w:szCs w:val="28"/>
        </w:rPr>
        <w:t>海外留遊學契約查核業務</w:t>
      </w:r>
      <w:r w:rsidR="00E76F39" w:rsidRPr="00FB71A9">
        <w:rPr>
          <w:rFonts w:eastAsia="標楷體" w:hAnsi="標楷體" w:hint="eastAsia"/>
          <w:sz w:val="28"/>
          <w:szCs w:val="28"/>
        </w:rPr>
        <w:t>流程</w:t>
      </w:r>
      <w:r w:rsidRPr="00FB71A9">
        <w:rPr>
          <w:rFonts w:eastAsia="標楷體" w:hAnsi="標楷體" w:hint="eastAsia"/>
          <w:sz w:val="28"/>
          <w:szCs w:val="28"/>
        </w:rPr>
        <w:t>簡介</w:t>
      </w:r>
      <w:r w:rsidR="00382BBD" w:rsidRPr="00FB71A9">
        <w:rPr>
          <w:rFonts w:eastAsia="標楷體" w:hAnsi="標楷體" w:hint="eastAsia"/>
          <w:sz w:val="28"/>
          <w:szCs w:val="28"/>
        </w:rPr>
        <w:t>、新版網站上傳契約教學</w:t>
      </w:r>
      <w:r w:rsidR="00B81ADC" w:rsidRPr="00FB71A9">
        <w:rPr>
          <w:rFonts w:eastAsia="標楷體" w:hAnsi="標楷體" w:hint="eastAsia"/>
          <w:sz w:val="28"/>
          <w:szCs w:val="28"/>
        </w:rPr>
        <w:t>及法規宣導</w:t>
      </w:r>
      <w:r w:rsidR="00FB71A9" w:rsidRPr="00FB71A9">
        <w:rPr>
          <w:rFonts w:eastAsia="標楷體" w:hAnsi="標楷體" w:hint="eastAsia"/>
          <w:sz w:val="28"/>
          <w:szCs w:val="28"/>
        </w:rPr>
        <w:t>（</w:t>
      </w:r>
      <w:r w:rsidR="00FB71A9">
        <w:rPr>
          <w:rFonts w:eastAsia="標楷體" w:hAnsi="標楷體" w:hint="eastAsia"/>
          <w:sz w:val="28"/>
          <w:szCs w:val="28"/>
        </w:rPr>
        <w:t>個人資料保護法與</w:t>
      </w:r>
      <w:r w:rsidR="00FB71A9" w:rsidRPr="00FB71A9">
        <w:rPr>
          <w:rFonts w:eastAsia="標楷體" w:hAnsi="標楷體" w:hint="eastAsia"/>
          <w:sz w:val="28"/>
          <w:szCs w:val="28"/>
        </w:rPr>
        <w:t>消費者</w:t>
      </w:r>
      <w:r w:rsidR="00FB71A9">
        <w:rPr>
          <w:rFonts w:eastAsia="標楷體" w:hAnsi="標楷體" w:hint="eastAsia"/>
          <w:sz w:val="28"/>
          <w:szCs w:val="28"/>
        </w:rPr>
        <w:t>保護法）</w:t>
      </w:r>
      <w:r w:rsidR="00710C6A" w:rsidRPr="00FB71A9">
        <w:rPr>
          <w:rFonts w:eastAsia="標楷體" w:hAnsi="標楷體" w:hint="eastAsia"/>
          <w:sz w:val="28"/>
          <w:szCs w:val="28"/>
        </w:rPr>
        <w:t>。</w:t>
      </w:r>
    </w:p>
    <w:p w:rsidR="004A20C5" w:rsidRPr="00FB71A9" w:rsidRDefault="004A20C5" w:rsidP="004A20C5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 w:hAnsi="標楷體"/>
          <w:sz w:val="28"/>
          <w:szCs w:val="28"/>
        </w:rPr>
      </w:pPr>
      <w:r w:rsidRPr="00FB71A9">
        <w:rPr>
          <w:rFonts w:eastAsia="標楷體" w:hAnsi="標楷體" w:hint="eastAsia"/>
          <w:sz w:val="28"/>
          <w:szCs w:val="28"/>
        </w:rPr>
        <w:t>常見消費糾紛案例簡介</w:t>
      </w:r>
      <w:r w:rsidR="00710C6A" w:rsidRPr="00FB71A9">
        <w:rPr>
          <w:rFonts w:eastAsia="標楷體" w:hAnsi="標楷體" w:hint="eastAsia"/>
          <w:sz w:val="28"/>
          <w:szCs w:val="28"/>
        </w:rPr>
        <w:t>。</w:t>
      </w:r>
    </w:p>
    <w:p w:rsidR="00D430D1" w:rsidRPr="000B0E31" w:rsidRDefault="00D430D1" w:rsidP="000B0E31">
      <w:pPr>
        <w:autoSpaceDE w:val="0"/>
        <w:autoSpaceDN w:val="0"/>
        <w:adjustRightInd w:val="0"/>
        <w:rPr>
          <w:rFonts w:eastAsia="標楷體" w:hAnsi="標楷體"/>
          <w:sz w:val="28"/>
          <w:szCs w:val="28"/>
        </w:rPr>
      </w:pPr>
    </w:p>
    <w:sectPr w:rsidR="00D430D1" w:rsidRPr="000B0E31" w:rsidSect="0047460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E2" w:rsidRDefault="004A17E2" w:rsidP="00F227C3">
      <w:r>
        <w:separator/>
      </w:r>
    </w:p>
  </w:endnote>
  <w:endnote w:type="continuationSeparator" w:id="0">
    <w:p w:rsidR="004A17E2" w:rsidRDefault="004A17E2" w:rsidP="00F2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10" w:rsidRDefault="004E3C10">
    <w:pPr>
      <w:pStyle w:val="a6"/>
      <w:jc w:val="center"/>
    </w:pPr>
    <w:r>
      <w:rPr>
        <w:rFonts w:hint="eastAsia"/>
      </w:rPr>
      <w:t>第</w:t>
    </w:r>
    <w:sdt>
      <w:sdtPr>
        <w:id w:val="21671186"/>
        <w:docPartObj>
          <w:docPartGallery w:val="Page Numbers (Bottom of Page)"/>
          <w:docPartUnique/>
        </w:docPartObj>
      </w:sdtPr>
      <w:sdtContent>
        <w:r w:rsidR="00D41CBD" w:rsidRPr="00D41CBD">
          <w:fldChar w:fldCharType="begin"/>
        </w:r>
        <w:r w:rsidR="00EE108C">
          <w:instrText xml:space="preserve"> PAGE   \* MERGEFORMAT </w:instrText>
        </w:r>
        <w:r w:rsidR="00D41CBD" w:rsidRPr="00D41CBD">
          <w:fldChar w:fldCharType="separate"/>
        </w:r>
        <w:r w:rsidR="00F0203C" w:rsidRPr="00F0203C">
          <w:rPr>
            <w:noProof/>
            <w:lang w:val="zh-TW"/>
          </w:rPr>
          <w:t>2</w:t>
        </w:r>
        <w:r w:rsidR="00D41CBD"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fldSimple w:instr=" NUMPAGES   \* MERGEFORMAT ">
          <w:r w:rsidR="00F0203C">
            <w:rPr>
              <w:noProof/>
            </w:rPr>
            <w:t>3</w:t>
          </w:r>
        </w:fldSimple>
        <w:r>
          <w:rPr>
            <w:rFonts w:hint="eastAsia"/>
          </w:rPr>
          <w:t>頁</w:t>
        </w:r>
      </w:sdtContent>
    </w:sdt>
  </w:p>
  <w:p w:rsidR="004E3C10" w:rsidRDefault="004E3C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E2" w:rsidRDefault="004A17E2" w:rsidP="00F227C3">
      <w:r>
        <w:separator/>
      </w:r>
    </w:p>
  </w:footnote>
  <w:footnote w:type="continuationSeparator" w:id="0">
    <w:p w:rsidR="004A17E2" w:rsidRDefault="004A17E2" w:rsidP="00F2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12" w:rsidRPr="00370BEE" w:rsidRDefault="00B57112" w:rsidP="00B57112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608"/>
    <w:multiLevelType w:val="hybridMultilevel"/>
    <w:tmpl w:val="375EA43A"/>
    <w:lvl w:ilvl="0" w:tplc="4C6A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DB2B8A"/>
    <w:multiLevelType w:val="hybridMultilevel"/>
    <w:tmpl w:val="ACDE34DA"/>
    <w:lvl w:ilvl="0" w:tplc="E25A4F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2A1AEA"/>
    <w:multiLevelType w:val="hybridMultilevel"/>
    <w:tmpl w:val="63566032"/>
    <w:lvl w:ilvl="0" w:tplc="C39E36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E94"/>
    <w:rsid w:val="000044B7"/>
    <w:rsid w:val="00006C97"/>
    <w:rsid w:val="00007D9F"/>
    <w:rsid w:val="00012347"/>
    <w:rsid w:val="00016ED8"/>
    <w:rsid w:val="00022D1C"/>
    <w:rsid w:val="00023A74"/>
    <w:rsid w:val="00026FE9"/>
    <w:rsid w:val="00030B7A"/>
    <w:rsid w:val="00044C2B"/>
    <w:rsid w:val="00045BAF"/>
    <w:rsid w:val="0005414B"/>
    <w:rsid w:val="00054B18"/>
    <w:rsid w:val="00066321"/>
    <w:rsid w:val="00067A9B"/>
    <w:rsid w:val="00076B4A"/>
    <w:rsid w:val="00080071"/>
    <w:rsid w:val="000856E4"/>
    <w:rsid w:val="00086049"/>
    <w:rsid w:val="000B07F8"/>
    <w:rsid w:val="000B0A51"/>
    <w:rsid w:val="000B0B4E"/>
    <w:rsid w:val="000B0E31"/>
    <w:rsid w:val="000B371D"/>
    <w:rsid w:val="000B4BA7"/>
    <w:rsid w:val="000C3B64"/>
    <w:rsid w:val="000C42C4"/>
    <w:rsid w:val="000C6F01"/>
    <w:rsid w:val="000D0610"/>
    <w:rsid w:val="000D0880"/>
    <w:rsid w:val="000E351B"/>
    <w:rsid w:val="000E408E"/>
    <w:rsid w:val="000F4E1A"/>
    <w:rsid w:val="00121DF9"/>
    <w:rsid w:val="00130F0B"/>
    <w:rsid w:val="00132691"/>
    <w:rsid w:val="00132706"/>
    <w:rsid w:val="00136C8D"/>
    <w:rsid w:val="001433B9"/>
    <w:rsid w:val="00143D3F"/>
    <w:rsid w:val="00146592"/>
    <w:rsid w:val="0015179D"/>
    <w:rsid w:val="0015600F"/>
    <w:rsid w:val="0015690C"/>
    <w:rsid w:val="00160977"/>
    <w:rsid w:val="00163C7C"/>
    <w:rsid w:val="001713D0"/>
    <w:rsid w:val="00176592"/>
    <w:rsid w:val="0018013D"/>
    <w:rsid w:val="00180715"/>
    <w:rsid w:val="00184441"/>
    <w:rsid w:val="001853AE"/>
    <w:rsid w:val="001876A2"/>
    <w:rsid w:val="00190DB9"/>
    <w:rsid w:val="001A2091"/>
    <w:rsid w:val="001A4E15"/>
    <w:rsid w:val="001A5A7D"/>
    <w:rsid w:val="001C0E97"/>
    <w:rsid w:val="001C0F95"/>
    <w:rsid w:val="001D1348"/>
    <w:rsid w:val="001D3B42"/>
    <w:rsid w:val="001D7390"/>
    <w:rsid w:val="001E0E34"/>
    <w:rsid w:val="001E33C1"/>
    <w:rsid w:val="001E4176"/>
    <w:rsid w:val="001E63D7"/>
    <w:rsid w:val="001F2C74"/>
    <w:rsid w:val="001F3CA4"/>
    <w:rsid w:val="00202E60"/>
    <w:rsid w:val="00213A2F"/>
    <w:rsid w:val="002143FD"/>
    <w:rsid w:val="00214583"/>
    <w:rsid w:val="0022366F"/>
    <w:rsid w:val="002261C4"/>
    <w:rsid w:val="00231CF6"/>
    <w:rsid w:val="00243996"/>
    <w:rsid w:val="00245F93"/>
    <w:rsid w:val="00246435"/>
    <w:rsid w:val="00255C19"/>
    <w:rsid w:val="00262DDC"/>
    <w:rsid w:val="002735F2"/>
    <w:rsid w:val="00283FAF"/>
    <w:rsid w:val="002A38B7"/>
    <w:rsid w:val="002A4993"/>
    <w:rsid w:val="002A55F1"/>
    <w:rsid w:val="002A61AF"/>
    <w:rsid w:val="002B087B"/>
    <w:rsid w:val="002B1A2E"/>
    <w:rsid w:val="002B37C7"/>
    <w:rsid w:val="002B7A9F"/>
    <w:rsid w:val="002C0FE5"/>
    <w:rsid w:val="002C3ED0"/>
    <w:rsid w:val="002C41B8"/>
    <w:rsid w:val="002D1332"/>
    <w:rsid w:val="002D3EE8"/>
    <w:rsid w:val="002E16E3"/>
    <w:rsid w:val="002E5744"/>
    <w:rsid w:val="002E7D99"/>
    <w:rsid w:val="002F75DA"/>
    <w:rsid w:val="003000B3"/>
    <w:rsid w:val="00303DD8"/>
    <w:rsid w:val="00305487"/>
    <w:rsid w:val="003064CF"/>
    <w:rsid w:val="00307D87"/>
    <w:rsid w:val="003169A0"/>
    <w:rsid w:val="00320126"/>
    <w:rsid w:val="00320202"/>
    <w:rsid w:val="00321619"/>
    <w:rsid w:val="00321EAA"/>
    <w:rsid w:val="003310D2"/>
    <w:rsid w:val="003344C3"/>
    <w:rsid w:val="00354891"/>
    <w:rsid w:val="00357544"/>
    <w:rsid w:val="00370BEE"/>
    <w:rsid w:val="003763CA"/>
    <w:rsid w:val="00377704"/>
    <w:rsid w:val="00380E59"/>
    <w:rsid w:val="00382BBD"/>
    <w:rsid w:val="00386588"/>
    <w:rsid w:val="003A3D1E"/>
    <w:rsid w:val="003A5BBE"/>
    <w:rsid w:val="003C35E5"/>
    <w:rsid w:val="003D52E7"/>
    <w:rsid w:val="003D5F72"/>
    <w:rsid w:val="003E2B37"/>
    <w:rsid w:val="003F3621"/>
    <w:rsid w:val="003F3C90"/>
    <w:rsid w:val="00404029"/>
    <w:rsid w:val="00414DCD"/>
    <w:rsid w:val="00415FD0"/>
    <w:rsid w:val="00424970"/>
    <w:rsid w:val="004310AD"/>
    <w:rsid w:val="00447E51"/>
    <w:rsid w:val="0045267C"/>
    <w:rsid w:val="00457EF1"/>
    <w:rsid w:val="00462066"/>
    <w:rsid w:val="004679FD"/>
    <w:rsid w:val="00472239"/>
    <w:rsid w:val="00474603"/>
    <w:rsid w:val="004813D9"/>
    <w:rsid w:val="00483905"/>
    <w:rsid w:val="004879E8"/>
    <w:rsid w:val="004A17E2"/>
    <w:rsid w:val="004A20C5"/>
    <w:rsid w:val="004A3B41"/>
    <w:rsid w:val="004A690C"/>
    <w:rsid w:val="004B0420"/>
    <w:rsid w:val="004B2A14"/>
    <w:rsid w:val="004B2B8D"/>
    <w:rsid w:val="004B5BB8"/>
    <w:rsid w:val="004C2BD8"/>
    <w:rsid w:val="004D2723"/>
    <w:rsid w:val="004E3C10"/>
    <w:rsid w:val="004E4129"/>
    <w:rsid w:val="004E66DF"/>
    <w:rsid w:val="004F2C17"/>
    <w:rsid w:val="00502159"/>
    <w:rsid w:val="0050433C"/>
    <w:rsid w:val="00511BAE"/>
    <w:rsid w:val="00524F2F"/>
    <w:rsid w:val="005301E2"/>
    <w:rsid w:val="005338B7"/>
    <w:rsid w:val="00533D5A"/>
    <w:rsid w:val="005411E4"/>
    <w:rsid w:val="00541565"/>
    <w:rsid w:val="00544566"/>
    <w:rsid w:val="005577FD"/>
    <w:rsid w:val="00561F3E"/>
    <w:rsid w:val="00565CA4"/>
    <w:rsid w:val="00567514"/>
    <w:rsid w:val="005779DB"/>
    <w:rsid w:val="00584EF2"/>
    <w:rsid w:val="00586492"/>
    <w:rsid w:val="005867FD"/>
    <w:rsid w:val="00590CC3"/>
    <w:rsid w:val="005972CA"/>
    <w:rsid w:val="005B4ED9"/>
    <w:rsid w:val="005C39AD"/>
    <w:rsid w:val="005D3475"/>
    <w:rsid w:val="005E1F00"/>
    <w:rsid w:val="005F62D7"/>
    <w:rsid w:val="00605C0D"/>
    <w:rsid w:val="00620D37"/>
    <w:rsid w:val="0062274C"/>
    <w:rsid w:val="0062434A"/>
    <w:rsid w:val="00631C9E"/>
    <w:rsid w:val="00631DAE"/>
    <w:rsid w:val="006423F0"/>
    <w:rsid w:val="00650919"/>
    <w:rsid w:val="0065351B"/>
    <w:rsid w:val="00653806"/>
    <w:rsid w:val="00653C81"/>
    <w:rsid w:val="00653E94"/>
    <w:rsid w:val="00660AC3"/>
    <w:rsid w:val="0067425F"/>
    <w:rsid w:val="00674957"/>
    <w:rsid w:val="0068404F"/>
    <w:rsid w:val="006A71B2"/>
    <w:rsid w:val="006B433E"/>
    <w:rsid w:val="006B6130"/>
    <w:rsid w:val="006C3068"/>
    <w:rsid w:val="006C7F56"/>
    <w:rsid w:val="006D78CD"/>
    <w:rsid w:val="006E0372"/>
    <w:rsid w:val="006E7A1A"/>
    <w:rsid w:val="006F65E4"/>
    <w:rsid w:val="007017B4"/>
    <w:rsid w:val="00705BCF"/>
    <w:rsid w:val="00706D58"/>
    <w:rsid w:val="00710C6A"/>
    <w:rsid w:val="007236D7"/>
    <w:rsid w:val="00724287"/>
    <w:rsid w:val="00732FF0"/>
    <w:rsid w:val="0073723B"/>
    <w:rsid w:val="00741C67"/>
    <w:rsid w:val="00742429"/>
    <w:rsid w:val="00760271"/>
    <w:rsid w:val="00763299"/>
    <w:rsid w:val="00766A01"/>
    <w:rsid w:val="007751F4"/>
    <w:rsid w:val="00787D08"/>
    <w:rsid w:val="00790894"/>
    <w:rsid w:val="007A103E"/>
    <w:rsid w:val="007A3A9A"/>
    <w:rsid w:val="007B1530"/>
    <w:rsid w:val="007B1841"/>
    <w:rsid w:val="007B1D4E"/>
    <w:rsid w:val="007B6DA8"/>
    <w:rsid w:val="007B7A34"/>
    <w:rsid w:val="007C77A1"/>
    <w:rsid w:val="007D51FF"/>
    <w:rsid w:val="007F0A42"/>
    <w:rsid w:val="00802DF0"/>
    <w:rsid w:val="008107EA"/>
    <w:rsid w:val="00811D2A"/>
    <w:rsid w:val="00816F75"/>
    <w:rsid w:val="00817BBB"/>
    <w:rsid w:val="0082311B"/>
    <w:rsid w:val="00832B3A"/>
    <w:rsid w:val="00832E3E"/>
    <w:rsid w:val="00836E12"/>
    <w:rsid w:val="00842567"/>
    <w:rsid w:val="008455F5"/>
    <w:rsid w:val="00846C4D"/>
    <w:rsid w:val="0085535D"/>
    <w:rsid w:val="00860B89"/>
    <w:rsid w:val="0086696F"/>
    <w:rsid w:val="00866EA6"/>
    <w:rsid w:val="008748CE"/>
    <w:rsid w:val="00877C81"/>
    <w:rsid w:val="0088032F"/>
    <w:rsid w:val="00893ACE"/>
    <w:rsid w:val="00893F02"/>
    <w:rsid w:val="008A1A13"/>
    <w:rsid w:val="008A6073"/>
    <w:rsid w:val="008B7E27"/>
    <w:rsid w:val="008C2F49"/>
    <w:rsid w:val="008C6F75"/>
    <w:rsid w:val="008D33B2"/>
    <w:rsid w:val="008D5E13"/>
    <w:rsid w:val="008D67C9"/>
    <w:rsid w:val="008D7050"/>
    <w:rsid w:val="008E0623"/>
    <w:rsid w:val="008E2851"/>
    <w:rsid w:val="008E3C2F"/>
    <w:rsid w:val="008E713C"/>
    <w:rsid w:val="008F2434"/>
    <w:rsid w:val="008F2B60"/>
    <w:rsid w:val="008F54B2"/>
    <w:rsid w:val="008F5E34"/>
    <w:rsid w:val="008F786E"/>
    <w:rsid w:val="00905560"/>
    <w:rsid w:val="00905620"/>
    <w:rsid w:val="0091135F"/>
    <w:rsid w:val="00917267"/>
    <w:rsid w:val="00925E0F"/>
    <w:rsid w:val="00932181"/>
    <w:rsid w:val="00941317"/>
    <w:rsid w:val="00941831"/>
    <w:rsid w:val="00942C95"/>
    <w:rsid w:val="00942FD4"/>
    <w:rsid w:val="00943F9B"/>
    <w:rsid w:val="0094467E"/>
    <w:rsid w:val="009508A1"/>
    <w:rsid w:val="00954A67"/>
    <w:rsid w:val="00957310"/>
    <w:rsid w:val="00963743"/>
    <w:rsid w:val="0096441E"/>
    <w:rsid w:val="0096578C"/>
    <w:rsid w:val="00977CC4"/>
    <w:rsid w:val="00977E53"/>
    <w:rsid w:val="00982ED7"/>
    <w:rsid w:val="00985742"/>
    <w:rsid w:val="0099451F"/>
    <w:rsid w:val="009A16E5"/>
    <w:rsid w:val="009A414B"/>
    <w:rsid w:val="009B0024"/>
    <w:rsid w:val="009B2C33"/>
    <w:rsid w:val="009C244D"/>
    <w:rsid w:val="009D260D"/>
    <w:rsid w:val="009D7F11"/>
    <w:rsid w:val="009E4F17"/>
    <w:rsid w:val="009E711F"/>
    <w:rsid w:val="009F0DE3"/>
    <w:rsid w:val="00A132D0"/>
    <w:rsid w:val="00A140D7"/>
    <w:rsid w:val="00A15EE9"/>
    <w:rsid w:val="00A17065"/>
    <w:rsid w:val="00A21E45"/>
    <w:rsid w:val="00A22CE5"/>
    <w:rsid w:val="00A23733"/>
    <w:rsid w:val="00A32A3B"/>
    <w:rsid w:val="00A342F2"/>
    <w:rsid w:val="00A36AAF"/>
    <w:rsid w:val="00A503C5"/>
    <w:rsid w:val="00A52407"/>
    <w:rsid w:val="00A54A1C"/>
    <w:rsid w:val="00A7242C"/>
    <w:rsid w:val="00A7249F"/>
    <w:rsid w:val="00A73181"/>
    <w:rsid w:val="00A73B6A"/>
    <w:rsid w:val="00A73FCD"/>
    <w:rsid w:val="00A779EC"/>
    <w:rsid w:val="00A84FB1"/>
    <w:rsid w:val="00A8562B"/>
    <w:rsid w:val="00A877F0"/>
    <w:rsid w:val="00A9588E"/>
    <w:rsid w:val="00AB0E31"/>
    <w:rsid w:val="00AB3B31"/>
    <w:rsid w:val="00AB4C56"/>
    <w:rsid w:val="00AD5332"/>
    <w:rsid w:val="00AD6E9E"/>
    <w:rsid w:val="00AD7810"/>
    <w:rsid w:val="00AE21B1"/>
    <w:rsid w:val="00AF1923"/>
    <w:rsid w:val="00AF2F08"/>
    <w:rsid w:val="00B024EE"/>
    <w:rsid w:val="00B07B0D"/>
    <w:rsid w:val="00B23723"/>
    <w:rsid w:val="00B4394F"/>
    <w:rsid w:val="00B57112"/>
    <w:rsid w:val="00B60F7B"/>
    <w:rsid w:val="00B71492"/>
    <w:rsid w:val="00B71E2D"/>
    <w:rsid w:val="00B7379F"/>
    <w:rsid w:val="00B73B16"/>
    <w:rsid w:val="00B8062B"/>
    <w:rsid w:val="00B81ADC"/>
    <w:rsid w:val="00BA784F"/>
    <w:rsid w:val="00BB5840"/>
    <w:rsid w:val="00BB5E2D"/>
    <w:rsid w:val="00BB74F0"/>
    <w:rsid w:val="00BC2807"/>
    <w:rsid w:val="00BD5568"/>
    <w:rsid w:val="00BD7CF0"/>
    <w:rsid w:val="00BE0B01"/>
    <w:rsid w:val="00BE3B13"/>
    <w:rsid w:val="00BE41A9"/>
    <w:rsid w:val="00BF22E5"/>
    <w:rsid w:val="00BF6A9E"/>
    <w:rsid w:val="00C06E64"/>
    <w:rsid w:val="00C14290"/>
    <w:rsid w:val="00C2528D"/>
    <w:rsid w:val="00C26EBA"/>
    <w:rsid w:val="00C35797"/>
    <w:rsid w:val="00C43A03"/>
    <w:rsid w:val="00C566D2"/>
    <w:rsid w:val="00C621ED"/>
    <w:rsid w:val="00C670D1"/>
    <w:rsid w:val="00C6778C"/>
    <w:rsid w:val="00C71258"/>
    <w:rsid w:val="00C836CD"/>
    <w:rsid w:val="00C94A81"/>
    <w:rsid w:val="00CA2099"/>
    <w:rsid w:val="00CA6CF5"/>
    <w:rsid w:val="00CC7507"/>
    <w:rsid w:val="00CD10EF"/>
    <w:rsid w:val="00CD473D"/>
    <w:rsid w:val="00CE0F2D"/>
    <w:rsid w:val="00CE275F"/>
    <w:rsid w:val="00CE32AE"/>
    <w:rsid w:val="00CF01A8"/>
    <w:rsid w:val="00D02B64"/>
    <w:rsid w:val="00D05D3A"/>
    <w:rsid w:val="00D06337"/>
    <w:rsid w:val="00D06CF5"/>
    <w:rsid w:val="00D13211"/>
    <w:rsid w:val="00D17160"/>
    <w:rsid w:val="00D23C92"/>
    <w:rsid w:val="00D31CAD"/>
    <w:rsid w:val="00D31CD3"/>
    <w:rsid w:val="00D33E94"/>
    <w:rsid w:val="00D33FF3"/>
    <w:rsid w:val="00D3461D"/>
    <w:rsid w:val="00D34979"/>
    <w:rsid w:val="00D3546D"/>
    <w:rsid w:val="00D41664"/>
    <w:rsid w:val="00D41CBD"/>
    <w:rsid w:val="00D42D7A"/>
    <w:rsid w:val="00D430D1"/>
    <w:rsid w:val="00D62DDF"/>
    <w:rsid w:val="00D638E2"/>
    <w:rsid w:val="00D67DCE"/>
    <w:rsid w:val="00D734E0"/>
    <w:rsid w:val="00D74CC7"/>
    <w:rsid w:val="00D92AA0"/>
    <w:rsid w:val="00DA0621"/>
    <w:rsid w:val="00DA2285"/>
    <w:rsid w:val="00DB412F"/>
    <w:rsid w:val="00DB4DE3"/>
    <w:rsid w:val="00DC22F6"/>
    <w:rsid w:val="00DD04A2"/>
    <w:rsid w:val="00DD1FFC"/>
    <w:rsid w:val="00DD48B6"/>
    <w:rsid w:val="00DE1369"/>
    <w:rsid w:val="00DE461A"/>
    <w:rsid w:val="00DF0948"/>
    <w:rsid w:val="00DF0F94"/>
    <w:rsid w:val="00DF442A"/>
    <w:rsid w:val="00DF4BC4"/>
    <w:rsid w:val="00E0386C"/>
    <w:rsid w:val="00E06E0D"/>
    <w:rsid w:val="00E10FA9"/>
    <w:rsid w:val="00E2610E"/>
    <w:rsid w:val="00E30845"/>
    <w:rsid w:val="00E364F3"/>
    <w:rsid w:val="00E37DA3"/>
    <w:rsid w:val="00E47D27"/>
    <w:rsid w:val="00E5272C"/>
    <w:rsid w:val="00E761C4"/>
    <w:rsid w:val="00E76F39"/>
    <w:rsid w:val="00E80D17"/>
    <w:rsid w:val="00E837A2"/>
    <w:rsid w:val="00E941D7"/>
    <w:rsid w:val="00EB0203"/>
    <w:rsid w:val="00EB3F9A"/>
    <w:rsid w:val="00ED1E9A"/>
    <w:rsid w:val="00ED22F2"/>
    <w:rsid w:val="00ED4A1F"/>
    <w:rsid w:val="00ED5244"/>
    <w:rsid w:val="00EE108C"/>
    <w:rsid w:val="00EF3B7F"/>
    <w:rsid w:val="00EF4772"/>
    <w:rsid w:val="00EF5436"/>
    <w:rsid w:val="00EF70E4"/>
    <w:rsid w:val="00F0203C"/>
    <w:rsid w:val="00F04395"/>
    <w:rsid w:val="00F05643"/>
    <w:rsid w:val="00F13472"/>
    <w:rsid w:val="00F16AC6"/>
    <w:rsid w:val="00F219C7"/>
    <w:rsid w:val="00F227C3"/>
    <w:rsid w:val="00F252EA"/>
    <w:rsid w:val="00F2656B"/>
    <w:rsid w:val="00F34B83"/>
    <w:rsid w:val="00F3769F"/>
    <w:rsid w:val="00F3797A"/>
    <w:rsid w:val="00F40F48"/>
    <w:rsid w:val="00F46961"/>
    <w:rsid w:val="00F510F0"/>
    <w:rsid w:val="00F51CCA"/>
    <w:rsid w:val="00F546B1"/>
    <w:rsid w:val="00F55D02"/>
    <w:rsid w:val="00F564FC"/>
    <w:rsid w:val="00F573FA"/>
    <w:rsid w:val="00F61F2B"/>
    <w:rsid w:val="00F620E0"/>
    <w:rsid w:val="00F7057B"/>
    <w:rsid w:val="00F71484"/>
    <w:rsid w:val="00F74C66"/>
    <w:rsid w:val="00F81B56"/>
    <w:rsid w:val="00F82E46"/>
    <w:rsid w:val="00F830A6"/>
    <w:rsid w:val="00F836AC"/>
    <w:rsid w:val="00FA159E"/>
    <w:rsid w:val="00FA2353"/>
    <w:rsid w:val="00FA55B0"/>
    <w:rsid w:val="00FB051F"/>
    <w:rsid w:val="00FB2E1D"/>
    <w:rsid w:val="00FB71A9"/>
    <w:rsid w:val="00FC25B5"/>
    <w:rsid w:val="00FC5658"/>
    <w:rsid w:val="00FD0428"/>
    <w:rsid w:val="00FE33C5"/>
    <w:rsid w:val="00FE4CEE"/>
    <w:rsid w:val="00FE58C7"/>
    <w:rsid w:val="00FE59FA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7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7C3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E33C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E33C1"/>
  </w:style>
  <w:style w:type="table" w:styleId="aa">
    <w:name w:val="Table Grid"/>
    <w:basedOn w:val="a1"/>
    <w:uiPriority w:val="59"/>
    <w:rsid w:val="00D063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7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D7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TLW</dc:creator>
  <cp:lastModifiedBy>user</cp:lastModifiedBy>
  <cp:revision>2</cp:revision>
  <cp:lastPrinted>2015-07-31T06:40:00Z</cp:lastPrinted>
  <dcterms:created xsi:type="dcterms:W3CDTF">2015-08-13T10:23:00Z</dcterms:created>
  <dcterms:modified xsi:type="dcterms:W3CDTF">2015-08-13T10:23:00Z</dcterms:modified>
</cp:coreProperties>
</file>