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6" w:rsidRDefault="002B0CE6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2B0CE6" w:rsidRDefault="002B0CE6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2B0CE6" w:rsidRDefault="002B0CE6" w:rsidP="00460303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第一場：</w:t>
      </w:r>
      <w:r w:rsidRPr="00BB0877">
        <w:rPr>
          <w:rFonts w:ascii="Times" w:eastAsia="標楷體" w:hAnsi="Times" w:hint="eastAsia"/>
          <w:b/>
          <w:sz w:val="28"/>
          <w:szCs w:val="28"/>
        </w:rPr>
        <w:t>影音製作教與學</w:t>
      </w:r>
    </w:p>
    <w:p w:rsidR="002B0CE6" w:rsidRPr="00BB0877" w:rsidRDefault="002B0CE6" w:rsidP="00BB0877">
      <w:pPr>
        <w:jc w:val="center"/>
        <w:rPr>
          <w:rFonts w:ascii="Times" w:eastAsia="標楷體" w:hAnsi="Times"/>
          <w:b/>
          <w:sz w:val="28"/>
          <w:szCs w:val="28"/>
        </w:rPr>
      </w:pPr>
      <w:r w:rsidRPr="00BB0877">
        <w:rPr>
          <w:rFonts w:ascii="Times" w:eastAsia="標楷體" w:hAnsi="Times" w:hint="eastAsia"/>
          <w:b/>
          <w:sz w:val="28"/>
          <w:szCs w:val="28"/>
        </w:rPr>
        <w:t>第二場</w:t>
      </w:r>
      <w:r>
        <w:rPr>
          <w:rFonts w:ascii="Times" w:eastAsia="標楷體" w:hAnsi="Times" w:hint="eastAsia"/>
          <w:b/>
          <w:sz w:val="28"/>
          <w:szCs w:val="28"/>
        </w:rPr>
        <w:t>：</w:t>
      </w:r>
      <w:r w:rsidRPr="00BB0877">
        <w:rPr>
          <w:rFonts w:ascii="Times" w:eastAsia="標楷體" w:hAnsi="Times" w:hint="eastAsia"/>
          <w:b/>
          <w:sz w:val="28"/>
          <w:szCs w:val="28"/>
        </w:rPr>
        <w:t>影像敘事美學</w:t>
      </w:r>
    </w:p>
    <w:p w:rsidR="002B0CE6" w:rsidRDefault="002B0CE6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2B0CE6" w:rsidRPr="00782790" w:rsidRDefault="002B0CE6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</w:t>
      </w:r>
      <w:r w:rsidRPr="00460303">
        <w:rPr>
          <w:rFonts w:ascii="標楷體" w:eastAsia="標楷體" w:hAnsi="標楷體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Pr="00782790">
        <w:rPr>
          <w:rFonts w:ascii="標楷體" w:eastAsia="標楷體" w:hAnsi="標楷體" w:hint="eastAsia"/>
          <w:szCs w:val="24"/>
        </w:rPr>
        <w:t>數位影音</w:t>
      </w:r>
      <w:r>
        <w:rPr>
          <w:rFonts w:ascii="標楷體" w:eastAsia="標楷體" w:hAnsi="標楷體" w:hint="eastAsia"/>
          <w:szCs w:val="24"/>
        </w:rPr>
        <w:t>講座</w:t>
      </w:r>
      <w:r w:rsidRPr="00782790">
        <w:rPr>
          <w:rFonts w:ascii="標楷體" w:eastAsia="標楷體" w:hAnsi="標楷體" w:hint="eastAsia"/>
          <w:szCs w:val="24"/>
        </w:rPr>
        <w:t>的目標是將拍攝影片轉變成教學方法與手段，讓老師帶領學生拍片、剪片與完成影片，老師帶領學生透過小組製作影片，從中學習主題掌握、小組溝通經驗與其他美感層面的技能的增長</w:t>
      </w:r>
      <w:r w:rsidRPr="00782790">
        <w:rPr>
          <w:rFonts w:ascii="標楷體" w:eastAsia="標楷體" w:hAnsi="標楷體"/>
          <w:szCs w:val="24"/>
        </w:rPr>
        <w:t xml:space="preserve"> </w:t>
      </w:r>
      <w:r w:rsidRPr="00782790">
        <w:rPr>
          <w:rFonts w:ascii="標楷體" w:eastAsia="標楷體" w:hAnsi="標楷體" w:hint="eastAsia"/>
          <w:szCs w:val="24"/>
        </w:rPr>
        <w:t>。</w:t>
      </w:r>
    </w:p>
    <w:p w:rsidR="002B0CE6" w:rsidRPr="00782790" w:rsidRDefault="002B0CE6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第一場</w:t>
      </w:r>
      <w:r w:rsidRPr="00BB0877">
        <w:rPr>
          <w:rFonts w:ascii="標楷體" w:eastAsia="標楷體" w:hAnsi="標楷體"/>
          <w:color w:val="000000"/>
          <w:szCs w:val="24"/>
        </w:rPr>
        <w:t xml:space="preserve">/ </w:t>
      </w:r>
      <w:r w:rsidRPr="00BB0877">
        <w:rPr>
          <w:rFonts w:ascii="標楷體" w:eastAsia="標楷體" w:hAnsi="標楷體" w:hint="eastAsia"/>
          <w:color w:val="000000"/>
          <w:szCs w:val="24"/>
        </w:rPr>
        <w:t>影音製作教與學</w:t>
      </w:r>
    </w:p>
    <w:p w:rsidR="002B0CE6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楊鈞凱導演</w:t>
      </w:r>
      <w:r w:rsidRPr="00BB0877">
        <w:rPr>
          <w:rFonts w:ascii="標楷體" w:eastAsia="標楷體" w:hAnsi="標楷體"/>
          <w:color w:val="000000"/>
          <w:szCs w:val="24"/>
        </w:rPr>
        <w:t xml:space="preserve"> </w:t>
      </w:r>
      <w:r w:rsidRPr="00BB0877">
        <w:rPr>
          <w:rFonts w:ascii="標楷體" w:eastAsia="標楷體" w:hAnsi="標楷體" w:hint="eastAsia"/>
          <w:color w:val="000000"/>
          <w:szCs w:val="24"/>
        </w:rPr>
        <w:t>國立東華大學語傳系教師、賽德克巴萊助理導演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 w:hint="eastAsia"/>
          <w:color w:val="000000"/>
          <w:szCs w:val="24"/>
        </w:rPr>
        <w:t>講座助理：田名璋教授，國立東華大學藝術與設計系，英國布萊頓大學藝術創作博士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日期</w:t>
      </w:r>
      <w:r w:rsidRPr="00BB0877">
        <w:rPr>
          <w:rFonts w:ascii="標楷體" w:eastAsia="標楷體" w:hAnsi="標楷體"/>
          <w:color w:val="000000"/>
          <w:szCs w:val="24"/>
        </w:rPr>
        <w:t>/ 105</w:t>
      </w:r>
      <w:r w:rsidRPr="00BB0877">
        <w:rPr>
          <w:rFonts w:ascii="標楷體" w:eastAsia="標楷體" w:hAnsi="標楷體" w:hint="eastAsia"/>
          <w:color w:val="000000"/>
          <w:szCs w:val="24"/>
        </w:rPr>
        <w:t>年</w:t>
      </w:r>
      <w:r w:rsidRPr="00BB0877">
        <w:rPr>
          <w:rFonts w:ascii="標楷體" w:eastAsia="標楷體" w:hAnsi="標楷體"/>
          <w:color w:val="000000"/>
          <w:szCs w:val="24"/>
        </w:rPr>
        <w:t>3</w:t>
      </w:r>
      <w:r w:rsidRPr="00BB0877">
        <w:rPr>
          <w:rFonts w:ascii="標楷體" w:eastAsia="標楷體" w:hAnsi="標楷體" w:hint="eastAsia"/>
          <w:color w:val="000000"/>
          <w:szCs w:val="24"/>
        </w:rPr>
        <w:t>月</w:t>
      </w:r>
      <w:r w:rsidRPr="00BB0877">
        <w:rPr>
          <w:rFonts w:ascii="標楷體" w:eastAsia="標楷體" w:hAnsi="標楷體"/>
          <w:color w:val="000000"/>
          <w:szCs w:val="24"/>
        </w:rPr>
        <w:t>2</w:t>
      </w:r>
      <w:r w:rsidRPr="00BB0877">
        <w:rPr>
          <w:rFonts w:ascii="標楷體" w:eastAsia="標楷體" w:hAnsi="標楷體" w:hint="eastAsia"/>
          <w:color w:val="000000"/>
          <w:szCs w:val="24"/>
        </w:rPr>
        <w:t>日</w:t>
      </w:r>
      <w:r w:rsidRPr="00BB0877">
        <w:rPr>
          <w:rFonts w:ascii="標楷體" w:eastAsia="標楷體" w:hAnsi="標楷體"/>
          <w:color w:val="000000"/>
          <w:szCs w:val="24"/>
        </w:rPr>
        <w:t>(</w:t>
      </w:r>
      <w:r w:rsidRPr="00BB0877"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/>
          <w:color w:val="000000"/>
          <w:szCs w:val="24"/>
        </w:rPr>
        <w:t xml:space="preserve">) </w:t>
      </w:r>
      <w:r w:rsidRPr="00BB0877">
        <w:rPr>
          <w:rFonts w:ascii="標楷體" w:eastAsia="標楷體" w:hAnsi="標楷體" w:hint="eastAsia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13</w:t>
      </w:r>
      <w:r w:rsidRPr="00BB0877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30</w:t>
      </w:r>
      <w:r w:rsidRPr="00BB0877">
        <w:rPr>
          <w:rFonts w:ascii="標楷體" w:eastAsia="標楷體" w:hAnsi="標楷體"/>
          <w:color w:val="000000"/>
          <w:szCs w:val="24"/>
        </w:rPr>
        <w:t>~</w:t>
      </w:r>
      <w:r>
        <w:rPr>
          <w:rFonts w:ascii="標楷體" w:eastAsia="標楷體" w:hAnsi="標楷體"/>
          <w:color w:val="000000"/>
          <w:szCs w:val="24"/>
        </w:rPr>
        <w:t>16</w:t>
      </w:r>
      <w:r w:rsidRPr="00BB0877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4</w:t>
      </w:r>
      <w:r w:rsidRPr="00BB0877">
        <w:rPr>
          <w:rFonts w:ascii="標楷體" w:eastAsia="標楷體" w:hAnsi="標楷體"/>
          <w:color w:val="000000"/>
          <w:szCs w:val="24"/>
        </w:rPr>
        <w:t>0</w:t>
      </w:r>
      <w:r w:rsidRPr="00BB0877">
        <w:rPr>
          <w:rFonts w:ascii="標楷體" w:eastAsia="標楷體" w:hAnsi="標楷體" w:hint="eastAsia"/>
          <w:color w:val="000000"/>
          <w:szCs w:val="24"/>
        </w:rPr>
        <w:t>分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</w:t>
      </w:r>
      <w:r w:rsidRPr="00BB0877">
        <w:rPr>
          <w:rFonts w:ascii="標楷體" w:eastAsia="標楷體" w:hAnsi="標楷體"/>
          <w:color w:val="000000"/>
          <w:szCs w:val="24"/>
        </w:rPr>
        <w:t>/</w:t>
      </w:r>
      <w:r w:rsidRPr="00BB0877">
        <w:rPr>
          <w:rFonts w:ascii="標楷體" w:eastAsia="標楷體" w:hAnsi="標楷體" w:hint="eastAsia"/>
          <w:color w:val="000000"/>
          <w:szCs w:val="24"/>
        </w:rPr>
        <w:t>花蓮市中正國小會議室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第二場</w:t>
      </w:r>
      <w:r w:rsidRPr="00BB0877">
        <w:rPr>
          <w:rFonts w:ascii="標楷體" w:eastAsia="標楷體" w:hAnsi="標楷體"/>
          <w:color w:val="000000"/>
          <w:szCs w:val="24"/>
        </w:rPr>
        <w:t xml:space="preserve">/ </w:t>
      </w:r>
      <w:r w:rsidRPr="00BB0877">
        <w:rPr>
          <w:rFonts w:ascii="標楷體" w:eastAsia="標楷體" w:hAnsi="標楷體" w:hint="eastAsia"/>
          <w:color w:val="000000"/>
          <w:szCs w:val="24"/>
        </w:rPr>
        <w:t>影像敘事美學</w:t>
      </w:r>
    </w:p>
    <w:p w:rsidR="002B0CE6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黎煥勤教授</w:t>
      </w:r>
      <w:r w:rsidRPr="00BB0877">
        <w:rPr>
          <w:rFonts w:ascii="標楷體" w:eastAsia="標楷體" w:hAnsi="標楷體"/>
          <w:color w:val="000000"/>
          <w:szCs w:val="24"/>
        </w:rPr>
        <w:t xml:space="preserve"> </w:t>
      </w:r>
      <w:r w:rsidRPr="00BB0877">
        <w:rPr>
          <w:rFonts w:ascii="標楷體" w:eastAsia="標楷體" w:hAnsi="標楷體" w:hint="eastAsia"/>
          <w:color w:val="000000"/>
          <w:szCs w:val="24"/>
        </w:rPr>
        <w:t>虎尾科技大學多媒體設計系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 w:hint="eastAsia"/>
          <w:color w:val="000000"/>
          <w:szCs w:val="24"/>
        </w:rPr>
        <w:t>講座助理：廖慶華教授，國立東華大學藝術與設計系，澳洲旋濱大學專業設計博士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2B0CE6" w:rsidRPr="00BB0877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日期</w:t>
      </w:r>
      <w:r w:rsidRPr="00BB0877">
        <w:rPr>
          <w:rFonts w:ascii="標楷體" w:eastAsia="標楷體" w:hAnsi="標楷體"/>
          <w:color w:val="000000"/>
          <w:szCs w:val="24"/>
        </w:rPr>
        <w:t>/ 105</w:t>
      </w:r>
      <w:r w:rsidRPr="00BB0877">
        <w:rPr>
          <w:rFonts w:ascii="標楷體" w:eastAsia="標楷體" w:hAnsi="標楷體" w:hint="eastAsia"/>
          <w:color w:val="000000"/>
          <w:szCs w:val="24"/>
        </w:rPr>
        <w:t>年</w:t>
      </w:r>
      <w:r w:rsidRPr="00BB0877">
        <w:rPr>
          <w:rFonts w:ascii="標楷體" w:eastAsia="標楷體" w:hAnsi="標楷體"/>
          <w:color w:val="000000"/>
          <w:szCs w:val="24"/>
        </w:rPr>
        <w:t>3</w:t>
      </w:r>
      <w:r w:rsidRPr="00BB0877">
        <w:rPr>
          <w:rFonts w:ascii="標楷體" w:eastAsia="標楷體" w:hAnsi="標楷體" w:hint="eastAsia"/>
          <w:color w:val="000000"/>
          <w:szCs w:val="24"/>
        </w:rPr>
        <w:t>月</w:t>
      </w:r>
      <w:r w:rsidRPr="00BB0877">
        <w:rPr>
          <w:rFonts w:ascii="標楷體" w:eastAsia="標楷體" w:hAnsi="標楷體"/>
          <w:color w:val="000000"/>
          <w:szCs w:val="24"/>
        </w:rPr>
        <w:t>4</w:t>
      </w:r>
      <w:r w:rsidRPr="00BB0877">
        <w:rPr>
          <w:rFonts w:ascii="標楷體" w:eastAsia="標楷體" w:hAnsi="標楷體" w:hint="eastAsia"/>
          <w:color w:val="000000"/>
          <w:szCs w:val="24"/>
        </w:rPr>
        <w:t>日</w:t>
      </w:r>
      <w:r w:rsidRPr="00BB0877">
        <w:rPr>
          <w:rFonts w:ascii="標楷體" w:eastAsia="標楷體" w:hAnsi="標楷體"/>
          <w:color w:val="000000"/>
          <w:szCs w:val="24"/>
        </w:rPr>
        <w:t>(</w:t>
      </w:r>
      <w:r w:rsidRPr="00BB0877">
        <w:rPr>
          <w:rFonts w:ascii="標楷體" w:eastAsia="標楷體" w:hAnsi="標楷體" w:hint="eastAsia"/>
          <w:color w:val="000000"/>
          <w:szCs w:val="24"/>
        </w:rPr>
        <w:t>五</w:t>
      </w:r>
      <w:r w:rsidRPr="00BB0877">
        <w:rPr>
          <w:rFonts w:ascii="標楷體" w:eastAsia="標楷體" w:hAnsi="標楷體"/>
          <w:color w:val="000000"/>
          <w:szCs w:val="24"/>
        </w:rPr>
        <w:t xml:space="preserve">) </w:t>
      </w:r>
      <w:r w:rsidRPr="00BB0877">
        <w:rPr>
          <w:rFonts w:ascii="標楷體" w:eastAsia="標楷體" w:hAnsi="標楷體" w:hint="eastAsia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13</w:t>
      </w:r>
      <w:r w:rsidRPr="00BB0877">
        <w:rPr>
          <w:rFonts w:ascii="標楷體" w:eastAsia="標楷體" w:hAnsi="標楷體"/>
          <w:color w:val="000000"/>
          <w:szCs w:val="24"/>
        </w:rPr>
        <w:t>:00~</w:t>
      </w:r>
      <w:r>
        <w:rPr>
          <w:rFonts w:ascii="標楷體" w:eastAsia="標楷體" w:hAnsi="標楷體"/>
          <w:color w:val="000000"/>
          <w:szCs w:val="24"/>
        </w:rPr>
        <w:t>16</w:t>
      </w:r>
      <w:r w:rsidRPr="00BB0877">
        <w:rPr>
          <w:rFonts w:ascii="標楷體" w:eastAsia="標楷體" w:hAnsi="標楷體"/>
          <w:color w:val="000000"/>
          <w:szCs w:val="24"/>
        </w:rPr>
        <w:t>:10</w:t>
      </w:r>
      <w:r w:rsidRPr="00BB0877">
        <w:rPr>
          <w:rFonts w:ascii="標楷體" w:eastAsia="標楷體" w:hAnsi="標楷體" w:hint="eastAsia"/>
          <w:color w:val="000000"/>
          <w:szCs w:val="24"/>
        </w:rPr>
        <w:t>分</w:t>
      </w:r>
    </w:p>
    <w:p w:rsidR="002B0CE6" w:rsidRPr="00782790" w:rsidRDefault="002B0CE6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</w:t>
      </w:r>
      <w:r w:rsidRPr="00BB0877">
        <w:rPr>
          <w:rFonts w:ascii="標楷體" w:eastAsia="標楷體" w:hAnsi="標楷體"/>
          <w:color w:val="000000"/>
          <w:szCs w:val="24"/>
        </w:rPr>
        <w:t>/</w:t>
      </w:r>
      <w:r w:rsidRPr="00BB0877">
        <w:rPr>
          <w:rFonts w:ascii="標楷體" w:eastAsia="標楷體" w:hAnsi="標楷體" w:hint="eastAsia"/>
          <w:color w:val="000000"/>
          <w:szCs w:val="24"/>
        </w:rPr>
        <w:t>國立東華大學</w:t>
      </w:r>
      <w:r w:rsidRPr="00BB0877">
        <w:rPr>
          <w:rFonts w:ascii="標楷體" w:eastAsia="標楷體" w:hAnsi="標楷體"/>
          <w:color w:val="000000"/>
          <w:szCs w:val="24"/>
        </w:rPr>
        <w:t xml:space="preserve"> </w:t>
      </w:r>
      <w:r w:rsidRPr="00BB0877">
        <w:rPr>
          <w:rFonts w:ascii="標楷體" w:eastAsia="標楷體" w:hAnsi="標楷體" w:hint="eastAsia"/>
          <w:color w:val="000000"/>
          <w:szCs w:val="24"/>
        </w:rPr>
        <w:t>原民院階梯教室</w:t>
      </w:r>
      <w:r w:rsidRPr="00BB0877">
        <w:rPr>
          <w:rFonts w:ascii="標楷體" w:eastAsia="標楷體" w:hAnsi="標楷體"/>
          <w:color w:val="000000"/>
          <w:szCs w:val="24"/>
        </w:rPr>
        <w:t>(</w:t>
      </w:r>
      <w:r w:rsidRPr="00BB0877">
        <w:rPr>
          <w:rFonts w:ascii="標楷體" w:eastAsia="標楷體" w:hAnsi="標楷體" w:hint="eastAsia"/>
          <w:color w:val="000000"/>
          <w:szCs w:val="24"/>
        </w:rPr>
        <w:t>二</w:t>
      </w:r>
      <w:r w:rsidRPr="00BB0877">
        <w:rPr>
          <w:rFonts w:ascii="標楷體" w:eastAsia="標楷體" w:hAnsi="標楷體"/>
          <w:color w:val="000000"/>
          <w:szCs w:val="24"/>
        </w:rPr>
        <w:t>)A151</w:t>
      </w:r>
    </w:p>
    <w:p w:rsidR="002B0CE6" w:rsidRDefault="002B0CE6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>
        <w:rPr>
          <w:rFonts w:ascii="Times" w:eastAsia="標楷體" w:hAnsi="Times" w:hint="eastAsia"/>
          <w:b/>
          <w:sz w:val="28"/>
          <w:szCs w:val="28"/>
        </w:rPr>
        <w:t>對象</w:t>
      </w:r>
      <w:r w:rsidRPr="00782790">
        <w:rPr>
          <w:rFonts w:ascii="Times" w:eastAsia="標楷體" w:hAnsi="Times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兩天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場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活動可擇一參加</w:t>
      </w:r>
    </w:p>
    <w:p w:rsidR="002B0CE6" w:rsidRDefault="002B0CE6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第一場</w:t>
      </w:r>
      <w:r w:rsidRPr="00B63ABB">
        <w:rPr>
          <w:rFonts w:ascii="標楷體" w:eastAsia="標楷體" w:hAnsi="標楷體" w:hint="eastAsia"/>
          <w:color w:val="000000"/>
          <w:szCs w:val="24"/>
        </w:rPr>
        <w:t>人數：</w:t>
      </w:r>
      <w:r w:rsidRPr="00B63ABB">
        <w:rPr>
          <w:rFonts w:ascii="標楷體" w:eastAsia="標楷體" w:hAnsi="標楷體"/>
          <w:color w:val="000000"/>
          <w:szCs w:val="24"/>
        </w:rPr>
        <w:t>20</w:t>
      </w:r>
      <w:r w:rsidRPr="00B63ABB">
        <w:rPr>
          <w:rFonts w:ascii="標楷體" w:eastAsia="標楷體" w:hAnsi="標楷體" w:hint="eastAsia"/>
          <w:color w:val="000000"/>
          <w:szCs w:val="24"/>
        </w:rPr>
        <w:t>人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高中、國中、國小教師優先、其他</w:t>
      </w:r>
      <w:r>
        <w:rPr>
          <w:rFonts w:ascii="標楷體" w:eastAsia="標楷體" w:hAnsi="標楷體"/>
          <w:color w:val="000000"/>
          <w:szCs w:val="24"/>
        </w:rPr>
        <w:t xml:space="preserve">) </w:t>
      </w:r>
    </w:p>
    <w:p w:rsidR="002B0CE6" w:rsidRPr="00DD2EA5" w:rsidRDefault="002B0CE6" w:rsidP="00DD2EA5">
      <w:pPr>
        <w:ind w:leftChars="236" w:left="566" w:firstLineChars="200" w:firstLine="480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第二場人數：</w:t>
      </w:r>
      <w:r>
        <w:rPr>
          <w:rFonts w:ascii="標楷體" w:eastAsia="標楷體" w:hAnsi="標楷體"/>
          <w:color w:val="000000"/>
          <w:szCs w:val="24"/>
        </w:rPr>
        <w:t>20</w:t>
      </w:r>
      <w:r>
        <w:rPr>
          <w:rFonts w:ascii="標楷體" w:eastAsia="標楷體" w:hAnsi="標楷體" w:hint="eastAsia"/>
          <w:color w:val="000000"/>
          <w:szCs w:val="24"/>
        </w:rPr>
        <w:t>人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高中、國中、國小教師優先、其他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2B0CE6" w:rsidRDefault="002B0CE6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四、報名網站：</w:t>
      </w:r>
      <w:r>
        <w:rPr>
          <w:rFonts w:ascii="Times" w:eastAsia="標楷體" w:hAnsi="Times" w:hint="eastAsia"/>
          <w:szCs w:val="24"/>
        </w:rPr>
        <w:t>全國教師在職進修資訊網</w:t>
      </w:r>
      <w:r>
        <w:rPr>
          <w:rFonts w:ascii="Times" w:eastAsia="標楷體" w:hAnsi="Times"/>
          <w:szCs w:val="24"/>
        </w:rPr>
        <w:t>(</w:t>
      </w:r>
      <w:r w:rsidRPr="00211FBE">
        <w:rPr>
          <w:rFonts w:ascii="Times" w:eastAsia="標楷體" w:hAnsi="Times"/>
          <w:szCs w:val="24"/>
        </w:rPr>
        <w:t>http://www2.inservice.edu.tw/</w:t>
      </w:r>
      <w:r>
        <w:rPr>
          <w:rFonts w:ascii="Times" w:eastAsia="標楷體" w:hAnsi="Times"/>
          <w:szCs w:val="24"/>
        </w:rPr>
        <w:t>)</w:t>
      </w:r>
    </w:p>
    <w:p w:rsidR="002B0CE6" w:rsidRPr="00F859AE" w:rsidRDefault="002B0CE6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請上網填寫報名表，本活動可抵教師研習時數。</w:t>
      </w:r>
    </w:p>
    <w:p w:rsidR="002B0CE6" w:rsidRDefault="002B0CE6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五、聯絡資訊：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</w:t>
      </w:r>
      <w:r w:rsidRPr="006E53A8">
        <w:rPr>
          <w:rFonts w:ascii="標楷體" w:eastAsia="標楷體" w:hAnsi="標楷體"/>
          <w:color w:val="000000"/>
          <w:szCs w:val="24"/>
        </w:rPr>
        <w:t xml:space="preserve"> </w:t>
      </w:r>
      <w:r w:rsidRPr="006E53A8">
        <w:rPr>
          <w:rFonts w:ascii="標楷體" w:eastAsia="標楷體" w:hAnsi="標楷體" w:hint="eastAsia"/>
          <w:color w:val="000000"/>
          <w:szCs w:val="24"/>
        </w:rPr>
        <w:t>藝術與設計系</w:t>
      </w:r>
      <w:r w:rsidRPr="006E53A8">
        <w:rPr>
          <w:rFonts w:ascii="標楷體" w:eastAsia="標楷體" w:hAnsi="標楷體"/>
          <w:color w:val="000000"/>
          <w:szCs w:val="24"/>
        </w:rPr>
        <w:t>03</w:t>
      </w:r>
      <w:r>
        <w:rPr>
          <w:rFonts w:ascii="標楷體" w:eastAsia="標楷體" w:hAnsi="標楷體"/>
          <w:color w:val="000000"/>
          <w:szCs w:val="24"/>
        </w:rPr>
        <w:t>-</w:t>
      </w:r>
      <w:r w:rsidRPr="006E53A8">
        <w:rPr>
          <w:rFonts w:ascii="標楷體" w:eastAsia="標楷體" w:hAnsi="標楷體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2B0CE6" w:rsidRDefault="002B0CE6" w:rsidP="007C267E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六、指導單位：</w:t>
      </w:r>
      <w:r w:rsidRPr="007C267E">
        <w:rPr>
          <w:rFonts w:ascii="標楷體" w:eastAsia="標楷體" w:hAnsi="標楷體" w:hint="eastAsia"/>
          <w:color w:val="000000"/>
          <w:szCs w:val="24"/>
        </w:rPr>
        <w:t>教育部</w:t>
      </w:r>
      <w:r w:rsidRPr="007C267E">
        <w:rPr>
          <w:rFonts w:ascii="標楷體" w:eastAsia="標楷體" w:hAnsi="標楷體"/>
          <w:color w:val="000000"/>
          <w:szCs w:val="24"/>
        </w:rPr>
        <w:t xml:space="preserve"> </w:t>
      </w:r>
    </w:p>
    <w:p w:rsidR="002B0CE6" w:rsidRDefault="002B0CE6" w:rsidP="007C267E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2B0CE6" w:rsidRDefault="002B0CE6" w:rsidP="007C267E">
      <w:pPr>
        <w:spacing w:line="24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2B0CE6" w:rsidRDefault="002B0CE6" w:rsidP="00782790">
      <w:pPr>
        <w:rPr>
          <w:rFonts w:ascii="Times" w:eastAsia="標楷體" w:hAnsi="Times"/>
          <w:b/>
          <w:sz w:val="28"/>
          <w:szCs w:val="28"/>
        </w:rPr>
      </w:pPr>
    </w:p>
    <w:p w:rsidR="002B0CE6" w:rsidRDefault="002B0CE6" w:rsidP="00782790">
      <w:pPr>
        <w:rPr>
          <w:rFonts w:ascii="Times" w:eastAsia="標楷體" w:hAnsi="Times"/>
          <w:b/>
          <w:sz w:val="28"/>
          <w:szCs w:val="28"/>
        </w:rPr>
      </w:pPr>
    </w:p>
    <w:p w:rsidR="002B0CE6" w:rsidRDefault="002B0CE6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Pr="00782790">
        <w:rPr>
          <w:rFonts w:ascii="Times" w:eastAsia="標楷體" w:hAnsi="Times" w:hint="eastAsia"/>
          <w:b/>
          <w:sz w:val="28"/>
          <w:szCs w:val="28"/>
        </w:rPr>
        <w:t>、</w:t>
      </w:r>
      <w:r>
        <w:rPr>
          <w:rFonts w:ascii="Times" w:eastAsia="標楷體" w:hAnsi="Times" w:hint="eastAsia"/>
          <w:b/>
          <w:sz w:val="28"/>
          <w:szCs w:val="28"/>
        </w:rPr>
        <w:t>課程大綱</w:t>
      </w:r>
      <w:r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3261"/>
        <w:gridCol w:w="4110"/>
      </w:tblGrid>
      <w:tr w:rsidR="002B0CE6" w:rsidRPr="00031BFF" w:rsidTr="00031BFF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2B0CE6" w:rsidRPr="00031BFF" w:rsidRDefault="002B0CE6" w:rsidP="00031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105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星期三：</w:t>
            </w: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演講者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</w:tc>
        <w:tc>
          <w:tcPr>
            <w:tcW w:w="70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(I)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講座助理：田名璋老師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15:00~15:10</w:t>
            </w:r>
          </w:p>
        </w:tc>
        <w:tc>
          <w:tcPr>
            <w:tcW w:w="70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15:10~16:10</w:t>
            </w:r>
          </w:p>
        </w:tc>
        <w:tc>
          <w:tcPr>
            <w:tcW w:w="70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60</w:t>
            </w:r>
          </w:p>
        </w:tc>
        <w:tc>
          <w:tcPr>
            <w:tcW w:w="3261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  <w:bookmarkStart w:id="0" w:name="_GoBack"/>
            <w:bookmarkEnd w:id="0"/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講座助理：田名璋老師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16:10~16:40</w:t>
            </w:r>
          </w:p>
        </w:tc>
        <w:tc>
          <w:tcPr>
            <w:tcW w:w="70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講座助理：田名璋老師</w:t>
            </w:r>
          </w:p>
        </w:tc>
      </w:tr>
    </w:tbl>
    <w:p w:rsidR="002B0CE6" w:rsidRDefault="002B0CE6" w:rsidP="00A11013">
      <w:pPr>
        <w:rPr>
          <w:rFonts w:ascii="標楷體" w:eastAsia="標楷體" w:hAnsi="標楷體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20"/>
        <w:gridCol w:w="3249"/>
        <w:gridCol w:w="4110"/>
      </w:tblGrid>
      <w:tr w:rsidR="002B0CE6" w:rsidRPr="00031BFF" w:rsidTr="00031BFF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2B0CE6" w:rsidRPr="00031BFF" w:rsidRDefault="002B0CE6" w:rsidP="00031BF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105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031B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星期五：影像敘事美學</w:t>
            </w:r>
            <w:r w:rsidRPr="00031BFF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演講者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</w:t>
            </w:r>
          </w:p>
        </w:tc>
      </w:tr>
      <w:tr w:rsidR="002B0CE6" w:rsidRPr="00031BFF" w:rsidTr="00031BFF">
        <w:trPr>
          <w:trHeight w:val="93"/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13:00~14:30</w:t>
            </w:r>
          </w:p>
        </w:tc>
        <w:tc>
          <w:tcPr>
            <w:tcW w:w="72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影像敘事美學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(I)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授課教師：黎煥勤教授</w:t>
            </w:r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講座助理：廖慶華老師</w:t>
            </w:r>
          </w:p>
        </w:tc>
      </w:tr>
      <w:tr w:rsidR="002B0CE6" w:rsidRPr="00031BFF" w:rsidTr="00031BFF">
        <w:trPr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14:30~14:40</w:t>
            </w:r>
          </w:p>
        </w:tc>
        <w:tc>
          <w:tcPr>
            <w:tcW w:w="72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2B0CE6" w:rsidRPr="00031BFF" w:rsidTr="00031BFF">
        <w:trPr>
          <w:trHeight w:val="60"/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14:40~15:40</w:t>
            </w:r>
          </w:p>
        </w:tc>
        <w:tc>
          <w:tcPr>
            <w:tcW w:w="72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影像敘事美學</w:t>
            </w:r>
            <w:r w:rsidRPr="00031BFF">
              <w:rPr>
                <w:rFonts w:ascii="標楷體" w:eastAsia="標楷體" w:hAnsi="標楷體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授課教師：黎煥勤教授</w:t>
            </w:r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講座助理：廖慶華老師</w:t>
            </w:r>
          </w:p>
        </w:tc>
      </w:tr>
      <w:tr w:rsidR="002B0CE6" w:rsidRPr="00031BFF" w:rsidTr="00031BFF">
        <w:trPr>
          <w:trHeight w:val="60"/>
          <w:jc w:val="center"/>
        </w:trPr>
        <w:tc>
          <w:tcPr>
            <w:tcW w:w="1668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15:40~16:10</w:t>
            </w:r>
          </w:p>
        </w:tc>
        <w:tc>
          <w:tcPr>
            <w:tcW w:w="72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3249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授課教師：黎煥勤教授</w:t>
            </w:r>
          </w:p>
          <w:p w:rsidR="002B0CE6" w:rsidRPr="00031BFF" w:rsidRDefault="002B0CE6" w:rsidP="00031B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BFF">
              <w:rPr>
                <w:rFonts w:ascii="標楷體" w:eastAsia="標楷體" w:hAnsi="標楷體" w:hint="eastAsia"/>
                <w:color w:val="000000"/>
                <w:szCs w:val="24"/>
              </w:rPr>
              <w:t>講座助理：廖慶華老師</w:t>
            </w:r>
          </w:p>
        </w:tc>
      </w:tr>
    </w:tbl>
    <w:p w:rsidR="002B0CE6" w:rsidRDefault="002B0CE6" w:rsidP="00CD150A">
      <w:pPr>
        <w:rPr>
          <w:rFonts w:ascii="標楷體" w:eastAsia="標楷體" w:hAnsi="標楷體"/>
          <w:color w:val="000000"/>
          <w:szCs w:val="24"/>
        </w:rPr>
      </w:pPr>
    </w:p>
    <w:p w:rsidR="002B0CE6" w:rsidRPr="00FC012B" w:rsidRDefault="002B0CE6" w:rsidP="00CD150A">
      <w:pPr>
        <w:rPr>
          <w:rFonts w:ascii="標楷體" w:eastAsia="標楷體" w:hAnsi="標楷體"/>
          <w:color w:val="000000"/>
          <w:szCs w:val="24"/>
        </w:rPr>
      </w:pPr>
    </w:p>
    <w:sectPr w:rsidR="002B0CE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E6" w:rsidRDefault="002B0CE6" w:rsidP="00FC012B">
      <w:r>
        <w:separator/>
      </w:r>
    </w:p>
  </w:endnote>
  <w:endnote w:type="continuationSeparator" w:id="0">
    <w:p w:rsidR="002B0CE6" w:rsidRDefault="002B0CE6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E6" w:rsidRDefault="002B0CE6" w:rsidP="00FC012B">
      <w:r>
        <w:separator/>
      </w:r>
    </w:p>
  </w:footnote>
  <w:footnote w:type="continuationSeparator" w:id="0">
    <w:p w:rsidR="002B0CE6" w:rsidRDefault="002B0CE6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03"/>
    <w:rsid w:val="00031BFF"/>
    <w:rsid w:val="00052C87"/>
    <w:rsid w:val="00063BE6"/>
    <w:rsid w:val="00070564"/>
    <w:rsid w:val="00084C51"/>
    <w:rsid w:val="000C086F"/>
    <w:rsid w:val="000C53E0"/>
    <w:rsid w:val="0010754E"/>
    <w:rsid w:val="00114A92"/>
    <w:rsid w:val="001A4C6D"/>
    <w:rsid w:val="001C45E7"/>
    <w:rsid w:val="001D301B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0CE6"/>
    <w:rsid w:val="002B4922"/>
    <w:rsid w:val="00300102"/>
    <w:rsid w:val="00300591"/>
    <w:rsid w:val="00314163"/>
    <w:rsid w:val="003437BD"/>
    <w:rsid w:val="00357198"/>
    <w:rsid w:val="003610DD"/>
    <w:rsid w:val="00373750"/>
    <w:rsid w:val="00375283"/>
    <w:rsid w:val="003F1471"/>
    <w:rsid w:val="004160D6"/>
    <w:rsid w:val="00460303"/>
    <w:rsid w:val="004B38B6"/>
    <w:rsid w:val="004D0559"/>
    <w:rsid w:val="00516669"/>
    <w:rsid w:val="0055510E"/>
    <w:rsid w:val="00591868"/>
    <w:rsid w:val="005A3036"/>
    <w:rsid w:val="005E44DF"/>
    <w:rsid w:val="005F4425"/>
    <w:rsid w:val="006128BD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8031E8"/>
    <w:rsid w:val="008166FE"/>
    <w:rsid w:val="00832B05"/>
    <w:rsid w:val="00843DDE"/>
    <w:rsid w:val="0084772F"/>
    <w:rsid w:val="00874F72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7414A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86FA1"/>
    <w:rsid w:val="00A93924"/>
    <w:rsid w:val="00AD0628"/>
    <w:rsid w:val="00AE22AA"/>
    <w:rsid w:val="00AF061E"/>
    <w:rsid w:val="00AF7DD5"/>
    <w:rsid w:val="00B12BAC"/>
    <w:rsid w:val="00B14D58"/>
    <w:rsid w:val="00B327AD"/>
    <w:rsid w:val="00B47C86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C5D0F"/>
    <w:rsid w:val="00CD150A"/>
    <w:rsid w:val="00CD2855"/>
    <w:rsid w:val="00CD7733"/>
    <w:rsid w:val="00D445BD"/>
    <w:rsid w:val="00DA5F06"/>
    <w:rsid w:val="00DB41CA"/>
    <w:rsid w:val="00DD2EA5"/>
    <w:rsid w:val="00DF35F1"/>
    <w:rsid w:val="00E36F53"/>
    <w:rsid w:val="00E45FA7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303"/>
    <w:pPr>
      <w:ind w:leftChars="200" w:left="480"/>
    </w:pPr>
  </w:style>
  <w:style w:type="table" w:styleId="TableGrid">
    <w:name w:val="Table Grid"/>
    <w:basedOn w:val="TableNormal"/>
    <w:uiPriority w:val="99"/>
    <w:rsid w:val="00A11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1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1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59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177</Words>
  <Characters>1011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國立東華大學辦理花蓮地方教育輔導活動</dc:title>
  <dc:subject/>
  <dc:creator>user</dc:creator>
  <cp:keywords/>
  <dc:description/>
  <cp:lastModifiedBy>USER</cp:lastModifiedBy>
  <cp:revision>2</cp:revision>
  <dcterms:created xsi:type="dcterms:W3CDTF">2016-02-18T04:31:00Z</dcterms:created>
  <dcterms:modified xsi:type="dcterms:W3CDTF">2016-02-18T04:31:00Z</dcterms:modified>
</cp:coreProperties>
</file>