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23689" w14:textId="77777777" w:rsidR="003D1119" w:rsidRPr="00EA74B2" w:rsidRDefault="003D1119" w:rsidP="003D1119">
      <w:pPr>
        <w:rPr>
          <w:rFonts w:ascii="標楷體" w:eastAsia="標楷體" w:hAnsi="標楷體"/>
          <w:sz w:val="28"/>
          <w:bdr w:val="single" w:sz="4" w:space="0" w:color="auto"/>
        </w:rPr>
      </w:pPr>
      <w:r w:rsidRPr="00EA74B2">
        <w:rPr>
          <w:rFonts w:ascii="標楷體" w:eastAsia="標楷體" w:hAnsi="標楷體" w:hint="eastAsia"/>
          <w:sz w:val="28"/>
          <w:bdr w:val="single" w:sz="4" w:space="0" w:color="auto"/>
        </w:rPr>
        <w:t>5</w:t>
      </w:r>
      <w:r w:rsidR="00EA74B2">
        <w:rPr>
          <w:rFonts w:ascii="標楷體" w:eastAsia="標楷體" w:hAnsi="標楷體" w:hint="eastAsia"/>
          <w:sz w:val="28"/>
          <w:bdr w:val="single" w:sz="4" w:space="0" w:color="auto"/>
        </w:rPr>
        <w:t>/</w:t>
      </w:r>
      <w:r w:rsidRPr="00EA74B2">
        <w:rPr>
          <w:rFonts w:ascii="標楷體" w:eastAsia="標楷體" w:hAnsi="標楷體" w:hint="eastAsia"/>
          <w:sz w:val="28"/>
          <w:bdr w:val="single" w:sz="4" w:space="0" w:color="auto"/>
        </w:rPr>
        <w:t>27</w:t>
      </w:r>
      <w:r w:rsidR="000266E2" w:rsidRPr="00EA74B2">
        <w:rPr>
          <w:rFonts w:ascii="標楷體" w:eastAsia="標楷體" w:hAnsi="標楷體" w:hint="eastAsia"/>
          <w:sz w:val="28"/>
          <w:bdr w:val="single" w:sz="4" w:space="0" w:color="auto"/>
        </w:rPr>
        <w:t>縣市競賽提醒事項</w:t>
      </w:r>
    </w:p>
    <w:p w14:paraId="2FC2DDAB" w14:textId="77777777" w:rsidR="000266E2" w:rsidRPr="00EA74B2" w:rsidRDefault="000266E2" w:rsidP="00C54307">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本次競賽會場統一於新北市教育研究發展中心2樓電腦教室辦理(交通圖如附件)。</w:t>
      </w:r>
    </w:p>
    <w:p w14:paraId="61BEAFED" w14:textId="77777777" w:rsidR="000266E2" w:rsidRPr="00EA74B2" w:rsidRDefault="003D1119" w:rsidP="00BF6CA1">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遊戲組報到時間改為8:30至8:50、下午</w:t>
      </w:r>
      <w:bookmarkStart w:id="0" w:name="_GoBack"/>
      <w:bookmarkEnd w:id="0"/>
      <w:proofErr w:type="gramStart"/>
      <w:r w:rsidRPr="00EA74B2">
        <w:rPr>
          <w:rFonts w:ascii="標楷體" w:eastAsia="標楷體" w:hAnsi="標楷體" w:hint="eastAsia"/>
        </w:rPr>
        <w:t>動畫組改為</w:t>
      </w:r>
      <w:proofErr w:type="gramEnd"/>
      <w:r w:rsidRPr="00EA74B2">
        <w:rPr>
          <w:rFonts w:ascii="標楷體" w:eastAsia="標楷體" w:hAnsi="標楷體" w:hint="eastAsia"/>
        </w:rPr>
        <w:t>13:30至13:50。</w:t>
      </w:r>
    </w:p>
    <w:p w14:paraId="6B7009E3" w14:textId="77777777" w:rsidR="000266E2" w:rsidRPr="00EA74B2" w:rsidRDefault="003D1119" w:rsidP="008564A1">
      <w:pPr>
        <w:pStyle w:val="a7"/>
        <w:numPr>
          <w:ilvl w:val="0"/>
          <w:numId w:val="2"/>
        </w:numPr>
        <w:ind w:leftChars="0" w:left="480" w:hangingChars="200" w:hanging="480"/>
        <w:rPr>
          <w:rFonts w:ascii="標楷體" w:eastAsia="標楷體" w:hAnsi="標楷體"/>
        </w:rPr>
      </w:pPr>
      <w:r w:rsidRPr="00FD564F">
        <w:rPr>
          <w:rFonts w:ascii="標楷體" w:eastAsia="標楷體" w:hAnsi="標楷體" w:hint="eastAsia"/>
          <w:b/>
        </w:rPr>
        <w:t>比賽選手皆有一台電腦可操作</w:t>
      </w:r>
      <w:r w:rsidRPr="00EA74B2">
        <w:rPr>
          <w:rFonts w:ascii="標楷體" w:eastAsia="標楷體" w:hAnsi="標楷體" w:hint="eastAsia"/>
        </w:rPr>
        <w:t xml:space="preserve">，電腦提供windows 及 </w:t>
      </w:r>
      <w:proofErr w:type="spellStart"/>
      <w:r w:rsidRPr="00EA74B2">
        <w:rPr>
          <w:rFonts w:ascii="標楷體" w:eastAsia="標楷體" w:hAnsi="標楷體" w:hint="eastAsia"/>
        </w:rPr>
        <w:t>linux</w:t>
      </w:r>
      <w:proofErr w:type="spellEnd"/>
      <w:r w:rsidRPr="00EA74B2">
        <w:rPr>
          <w:rFonts w:ascii="標楷體" w:eastAsia="標楷體" w:hAnsi="標楷體" w:hint="eastAsia"/>
        </w:rPr>
        <w:t xml:space="preserve"> 雙系統，內有office</w:t>
      </w:r>
      <w:r w:rsidR="00272536" w:rsidRPr="00EA74B2">
        <w:rPr>
          <w:rFonts w:ascii="標楷體" w:eastAsia="標楷體" w:hAnsi="標楷體"/>
        </w:rPr>
        <w:t>2010</w:t>
      </w:r>
      <w:r w:rsidRPr="00EA74B2">
        <w:rPr>
          <w:rFonts w:ascii="標楷體" w:eastAsia="標楷體" w:hAnsi="標楷體" w:hint="eastAsia"/>
        </w:rPr>
        <w:t>(word、excel、</w:t>
      </w:r>
      <w:proofErr w:type="spellStart"/>
      <w:r w:rsidRPr="00EA74B2">
        <w:rPr>
          <w:rFonts w:ascii="標楷體" w:eastAsia="標楷體" w:hAnsi="標楷體" w:hint="eastAsia"/>
        </w:rPr>
        <w:t>powerpoint</w:t>
      </w:r>
      <w:proofErr w:type="spellEnd"/>
      <w:r w:rsidRPr="00EA74B2">
        <w:rPr>
          <w:rFonts w:ascii="標楷體" w:eastAsia="標楷體" w:hAnsi="標楷體" w:hint="eastAsia"/>
        </w:rPr>
        <w:t>)、繪圖軟體(小畫家、GIMP、</w:t>
      </w:r>
      <w:proofErr w:type="spellStart"/>
      <w:r w:rsidRPr="00EA74B2">
        <w:rPr>
          <w:rFonts w:ascii="標楷體" w:eastAsia="標楷體" w:hAnsi="標楷體" w:hint="eastAsia"/>
        </w:rPr>
        <w:t>Inkscape</w:t>
      </w:r>
      <w:proofErr w:type="spellEnd"/>
      <w:r w:rsidRPr="00EA74B2">
        <w:rPr>
          <w:rFonts w:ascii="標楷體" w:eastAsia="標楷體" w:hAnsi="標楷體" w:hint="eastAsia"/>
        </w:rPr>
        <w:t>)、錄音程式Audacity。</w:t>
      </w:r>
    </w:p>
    <w:p w14:paraId="44382DCB" w14:textId="77777777" w:rsidR="000266E2" w:rsidRPr="00EA74B2" w:rsidRDefault="003D1119" w:rsidP="003B1079">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比賽時間</w:t>
      </w:r>
      <w:r w:rsidR="00EF3142" w:rsidRPr="00EA74B2">
        <w:rPr>
          <w:rFonts w:ascii="標楷體" w:eastAsia="標楷體" w:hAnsi="標楷體" w:hint="eastAsia"/>
        </w:rPr>
        <w:t>會場</w:t>
      </w:r>
      <w:r w:rsidRPr="00EA74B2">
        <w:rPr>
          <w:rFonts w:ascii="標楷體" w:eastAsia="標楷體" w:hAnsi="標楷體" w:hint="eastAsia"/>
        </w:rPr>
        <w:t>提供鍵盤、滑鼠、耳機麥克風及空白紙、筆，選手不得攜帶其他資訊設備或紙本筆記</w:t>
      </w:r>
      <w:r w:rsidR="00EF3142" w:rsidRPr="00EA74B2">
        <w:rPr>
          <w:rFonts w:ascii="標楷體" w:eastAsia="標楷體" w:hAnsi="標楷體" w:hint="eastAsia"/>
        </w:rPr>
        <w:t>，不提供選手上網環境</w:t>
      </w:r>
      <w:r w:rsidRPr="00EA74B2">
        <w:rPr>
          <w:rFonts w:ascii="標楷體" w:eastAsia="標楷體" w:hAnsi="標楷體" w:hint="eastAsia"/>
        </w:rPr>
        <w:t>。</w:t>
      </w:r>
      <w:r w:rsidR="00FD630A" w:rsidRPr="00EA74B2">
        <w:rPr>
          <w:rFonts w:ascii="標楷體" w:eastAsia="標楷體" w:hAnsi="標楷體" w:hint="eastAsia"/>
        </w:rPr>
        <w:t>隨身行李統一放置休息區、場內禁止飲食</w:t>
      </w:r>
      <w:r w:rsidR="000266E2" w:rsidRPr="00EA74B2">
        <w:rPr>
          <w:rFonts w:ascii="標楷體" w:eastAsia="標楷體" w:hAnsi="標楷體" w:hint="eastAsia"/>
        </w:rPr>
        <w:t>、</w:t>
      </w:r>
      <w:proofErr w:type="gramStart"/>
      <w:r w:rsidR="000266E2" w:rsidRPr="00EA74B2">
        <w:rPr>
          <w:rFonts w:ascii="標楷體" w:eastAsia="標楷體" w:hAnsi="標楷體" w:hint="eastAsia"/>
        </w:rPr>
        <w:t>開水請放電腦教室</w:t>
      </w:r>
      <w:proofErr w:type="gramEnd"/>
      <w:r w:rsidR="000266E2" w:rsidRPr="00EA74B2">
        <w:rPr>
          <w:rFonts w:ascii="標楷體" w:eastAsia="標楷體" w:hAnsi="標楷體" w:hint="eastAsia"/>
        </w:rPr>
        <w:t>外</w:t>
      </w:r>
      <w:r w:rsidR="00FD630A" w:rsidRPr="00EA74B2">
        <w:rPr>
          <w:rFonts w:ascii="標楷體" w:eastAsia="標楷體" w:hAnsi="標楷體" w:hint="eastAsia"/>
        </w:rPr>
        <w:t>。</w:t>
      </w:r>
    </w:p>
    <w:p w14:paraId="3A41A6FA" w14:textId="77777777" w:rsidR="000266E2" w:rsidRPr="00EA74B2" w:rsidRDefault="003D1119" w:rsidP="003D1119">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每位選手配發1支USB供存取檔案使用，USB內另提供創用CC及Scratch素材</w:t>
      </w:r>
      <w:r w:rsidR="00FD630A" w:rsidRPr="00EA74B2">
        <w:rPr>
          <w:rFonts w:ascii="標楷體" w:eastAsia="標楷體" w:hAnsi="標楷體" w:hint="eastAsia"/>
        </w:rPr>
        <w:t>(圖樣、音檔等)</w:t>
      </w:r>
      <w:r w:rsidRPr="00EA74B2">
        <w:rPr>
          <w:rFonts w:ascii="標楷體" w:eastAsia="標楷體" w:hAnsi="標楷體" w:hint="eastAsia"/>
        </w:rPr>
        <w:t>。</w:t>
      </w:r>
    </w:p>
    <w:p w14:paraId="03AFA3AF" w14:textId="77777777" w:rsidR="000266E2" w:rsidRPr="00EA74B2" w:rsidRDefault="003D1119" w:rsidP="00E020E5">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因scratch 2.0不支援中文輸入，請利用電腦內的繪圖軟體。</w:t>
      </w:r>
    </w:p>
    <w:p w14:paraId="04272268" w14:textId="77777777" w:rsidR="000266E2" w:rsidRPr="00EA74B2" w:rsidRDefault="003D1119" w:rsidP="00823CA8">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指導老師可待在比賽場內時間為選手報到時間至競賽規則說明時間結束前三分鐘(即為：8:50-9:07、13:50-14:07)，競賽題目待全數指導教師離場後公佈。</w:t>
      </w:r>
    </w:p>
    <w:p w14:paraId="6C5F9B3D" w14:textId="77777777" w:rsidR="000266E2" w:rsidRPr="00EA74B2" w:rsidRDefault="003D1119" w:rsidP="00F43611">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上午比賽選手(含承辦</w:t>
      </w:r>
      <w:r w:rsidR="00FD630A" w:rsidRPr="00EA74B2">
        <w:rPr>
          <w:rFonts w:ascii="標楷體" w:eastAsia="標楷體" w:hAnsi="標楷體" w:hint="eastAsia"/>
        </w:rPr>
        <w:t>窗口</w:t>
      </w:r>
      <w:r w:rsidRPr="00EA74B2">
        <w:rPr>
          <w:rFonts w:ascii="標楷體" w:eastAsia="標楷體" w:hAnsi="標楷體" w:hint="eastAsia"/>
        </w:rPr>
        <w:t>及指導老師)提供午餐，下午比賽選手提供餐盒、指導老師及承辦老師歡迎參加當日下午3點舉辦之交流茶會。</w:t>
      </w:r>
    </w:p>
    <w:p w14:paraId="2AD35A7D" w14:textId="77777777" w:rsidR="003D1119" w:rsidRPr="00EA74B2" w:rsidRDefault="003D1119" w:rsidP="00F43611">
      <w:pPr>
        <w:pStyle w:val="a7"/>
        <w:numPr>
          <w:ilvl w:val="0"/>
          <w:numId w:val="2"/>
        </w:numPr>
        <w:ind w:leftChars="0" w:left="480" w:hangingChars="200" w:hanging="480"/>
        <w:rPr>
          <w:rFonts w:ascii="標楷體" w:eastAsia="標楷體" w:hAnsi="標楷體"/>
        </w:rPr>
      </w:pPr>
      <w:r w:rsidRPr="00EA74B2">
        <w:rPr>
          <w:rFonts w:ascii="標楷體" w:eastAsia="標楷體" w:hAnsi="標楷體" w:hint="eastAsia"/>
        </w:rPr>
        <w:t>競賽結果將於隔天(5/28)創意市集會場服務台公佈，並於當日下午3點辦理頒獎典禮。</w:t>
      </w:r>
    </w:p>
    <w:p w14:paraId="09433379" w14:textId="77777777" w:rsidR="003D1119" w:rsidRPr="00EA74B2" w:rsidRDefault="003D1119" w:rsidP="003D1119">
      <w:pPr>
        <w:rPr>
          <w:rFonts w:ascii="標楷體" w:eastAsia="標楷體" w:hAnsi="標楷體"/>
        </w:rPr>
      </w:pPr>
    </w:p>
    <w:p w14:paraId="721A5610" w14:textId="77777777" w:rsidR="003D1119" w:rsidRPr="00EA74B2" w:rsidRDefault="003D1119" w:rsidP="003D1119">
      <w:pPr>
        <w:rPr>
          <w:rFonts w:ascii="標楷體" w:eastAsia="標楷體" w:hAnsi="標楷體"/>
          <w:sz w:val="28"/>
          <w:bdr w:val="single" w:sz="4" w:space="0" w:color="auto"/>
        </w:rPr>
      </w:pPr>
      <w:r w:rsidRPr="00EA74B2">
        <w:rPr>
          <w:rFonts w:ascii="標楷體" w:eastAsia="標楷體" w:hAnsi="標楷體" w:hint="eastAsia"/>
          <w:sz w:val="28"/>
          <w:bdr w:val="single" w:sz="4" w:space="0" w:color="auto"/>
        </w:rPr>
        <w:t>5</w:t>
      </w:r>
      <w:r w:rsidR="00EA74B2">
        <w:rPr>
          <w:rFonts w:ascii="標楷體" w:eastAsia="標楷體" w:hAnsi="標楷體" w:hint="eastAsia"/>
          <w:sz w:val="28"/>
          <w:bdr w:val="single" w:sz="4" w:space="0" w:color="auto"/>
        </w:rPr>
        <w:t>/</w:t>
      </w:r>
      <w:r w:rsidRPr="00EA74B2">
        <w:rPr>
          <w:rFonts w:ascii="標楷體" w:eastAsia="標楷體" w:hAnsi="標楷體" w:hint="eastAsia"/>
          <w:sz w:val="28"/>
          <w:bdr w:val="single" w:sz="4" w:space="0" w:color="auto"/>
        </w:rPr>
        <w:t>28</w:t>
      </w:r>
      <w:r w:rsidR="000266E2" w:rsidRPr="00EA74B2">
        <w:rPr>
          <w:rFonts w:ascii="標楷體" w:eastAsia="標楷體" w:hAnsi="標楷體" w:hint="eastAsia"/>
          <w:sz w:val="28"/>
          <w:bdr w:val="single" w:sz="4" w:space="0" w:color="auto"/>
        </w:rPr>
        <w:t>創意市集提醒事項</w:t>
      </w:r>
    </w:p>
    <w:p w14:paraId="77648AFC" w14:textId="77777777" w:rsidR="000266E2" w:rsidRPr="00EA74B2" w:rsidRDefault="003D1119" w:rsidP="00055BB3">
      <w:pPr>
        <w:pStyle w:val="a7"/>
        <w:numPr>
          <w:ilvl w:val="0"/>
          <w:numId w:val="3"/>
        </w:numPr>
        <w:ind w:leftChars="0" w:left="480" w:hangingChars="200" w:hanging="480"/>
        <w:rPr>
          <w:rFonts w:ascii="標楷體" w:eastAsia="標楷體" w:hAnsi="標楷體"/>
        </w:rPr>
      </w:pPr>
      <w:r w:rsidRPr="00EA74B2">
        <w:rPr>
          <w:rFonts w:ascii="標楷體" w:eastAsia="標楷體" w:hAnsi="標楷體" w:hint="eastAsia"/>
        </w:rPr>
        <w:t>當日場</w:t>
      </w:r>
      <w:proofErr w:type="gramStart"/>
      <w:r w:rsidRPr="00EA74B2">
        <w:rPr>
          <w:rFonts w:ascii="標楷體" w:eastAsia="標楷體" w:hAnsi="標楷體" w:hint="eastAsia"/>
        </w:rPr>
        <w:t>佈</w:t>
      </w:r>
      <w:proofErr w:type="gramEnd"/>
      <w:r w:rsidRPr="00EA74B2">
        <w:rPr>
          <w:rFonts w:ascii="標楷體" w:eastAsia="標楷體" w:hAnsi="標楷體" w:hint="eastAsia"/>
        </w:rPr>
        <w:t>時間為9點至9點40分，請各縣市"務必"於9點40分佈置完畢。</w:t>
      </w:r>
    </w:p>
    <w:p w14:paraId="6734EA65" w14:textId="77777777" w:rsidR="000266E2" w:rsidRPr="00EA74B2" w:rsidRDefault="003D1119" w:rsidP="003D1119">
      <w:pPr>
        <w:pStyle w:val="a7"/>
        <w:numPr>
          <w:ilvl w:val="0"/>
          <w:numId w:val="3"/>
        </w:numPr>
        <w:ind w:leftChars="0" w:left="480" w:hangingChars="200" w:hanging="480"/>
        <w:rPr>
          <w:rFonts w:ascii="標楷體" w:eastAsia="標楷體" w:hAnsi="標楷體"/>
        </w:rPr>
      </w:pPr>
      <w:r w:rsidRPr="00EA74B2">
        <w:rPr>
          <w:rFonts w:ascii="標楷體" w:eastAsia="標楷體" w:hAnsi="標楷體" w:hint="eastAsia"/>
        </w:rPr>
        <w:t>縣市各攤位將會依據各縣市所提供的資料，製作攤位牌</w:t>
      </w:r>
      <w:r w:rsidR="006808DB" w:rsidRPr="00EA74B2">
        <w:rPr>
          <w:rFonts w:ascii="標楷體" w:eastAsia="標楷體" w:hAnsi="標楷體" w:hint="eastAsia"/>
        </w:rPr>
        <w:t>(預定W90</w:t>
      </w:r>
      <w:r w:rsidR="006808DB" w:rsidRPr="00EA74B2">
        <w:rPr>
          <w:rFonts w:ascii="標楷體" w:eastAsia="標楷體" w:hAnsi="標楷體"/>
        </w:rPr>
        <w:t>cm</w:t>
      </w:r>
      <w:r w:rsidR="006808DB" w:rsidRPr="00EA74B2">
        <w:rPr>
          <w:rFonts w:ascii="標楷體" w:eastAsia="標楷體" w:hAnsi="標楷體" w:hint="eastAsia"/>
        </w:rPr>
        <w:t>*</w:t>
      </w:r>
      <w:r w:rsidR="006808DB" w:rsidRPr="00EA74B2">
        <w:rPr>
          <w:rFonts w:ascii="標楷體" w:eastAsia="標楷體" w:hAnsi="標楷體"/>
        </w:rPr>
        <w:t>H</w:t>
      </w:r>
      <w:r w:rsidR="006808DB" w:rsidRPr="00EA74B2">
        <w:rPr>
          <w:rFonts w:ascii="標楷體" w:eastAsia="標楷體" w:hAnsi="標楷體" w:hint="eastAsia"/>
        </w:rPr>
        <w:t>30</w:t>
      </w:r>
      <w:r w:rsidR="006808DB" w:rsidRPr="00EA74B2">
        <w:rPr>
          <w:rFonts w:ascii="標楷體" w:eastAsia="標楷體" w:hAnsi="標楷體"/>
        </w:rPr>
        <w:t>cm</w:t>
      </w:r>
      <w:r w:rsidR="006808DB" w:rsidRPr="00EA74B2">
        <w:rPr>
          <w:rFonts w:ascii="標楷體" w:eastAsia="標楷體" w:hAnsi="標楷體" w:hint="eastAsia"/>
        </w:rPr>
        <w:t>)</w:t>
      </w:r>
      <w:r w:rsidRPr="00EA74B2">
        <w:rPr>
          <w:rFonts w:ascii="標楷體" w:eastAsia="標楷體" w:hAnsi="標楷體" w:hint="eastAsia"/>
        </w:rPr>
        <w:t>及X</w:t>
      </w:r>
      <w:proofErr w:type="gramStart"/>
      <w:r w:rsidRPr="00EA74B2">
        <w:rPr>
          <w:rFonts w:ascii="標楷體" w:eastAsia="標楷體" w:hAnsi="標楷體" w:hint="eastAsia"/>
        </w:rPr>
        <w:t>展板介紹</w:t>
      </w:r>
      <w:proofErr w:type="gramEnd"/>
      <w:r w:rsidRPr="00EA74B2">
        <w:rPr>
          <w:rFonts w:ascii="標楷體" w:eastAsia="標楷體" w:hAnsi="標楷體" w:hint="eastAsia"/>
        </w:rPr>
        <w:t>牌</w:t>
      </w:r>
      <w:r w:rsidR="006808DB" w:rsidRPr="00EA74B2">
        <w:rPr>
          <w:rFonts w:ascii="標楷體" w:eastAsia="標楷體" w:hAnsi="標楷體" w:hint="eastAsia"/>
        </w:rPr>
        <w:t>(預定W60</w:t>
      </w:r>
      <w:r w:rsidR="006808DB" w:rsidRPr="00EA74B2">
        <w:rPr>
          <w:rFonts w:ascii="標楷體" w:eastAsia="標楷體" w:hAnsi="標楷體"/>
        </w:rPr>
        <w:t>cm</w:t>
      </w:r>
      <w:r w:rsidR="006808DB" w:rsidRPr="00EA74B2">
        <w:rPr>
          <w:rFonts w:ascii="標楷體" w:eastAsia="標楷體" w:hAnsi="標楷體" w:hint="eastAsia"/>
        </w:rPr>
        <w:t>*</w:t>
      </w:r>
      <w:r w:rsidR="006808DB" w:rsidRPr="00EA74B2">
        <w:rPr>
          <w:rFonts w:ascii="標楷體" w:eastAsia="標楷體" w:hAnsi="標楷體"/>
        </w:rPr>
        <w:t>H160cm</w:t>
      </w:r>
      <w:r w:rsidR="006808DB" w:rsidRPr="00EA74B2">
        <w:rPr>
          <w:rFonts w:ascii="標楷體" w:eastAsia="標楷體" w:hAnsi="標楷體" w:hint="eastAsia"/>
        </w:rPr>
        <w:t>)</w:t>
      </w:r>
      <w:r w:rsidRPr="00EA74B2">
        <w:rPr>
          <w:rFonts w:ascii="標楷體" w:eastAsia="標楷體" w:hAnsi="標楷體" w:hint="eastAsia"/>
        </w:rPr>
        <w:t>。</w:t>
      </w:r>
    </w:p>
    <w:p w14:paraId="7411007A" w14:textId="77777777" w:rsidR="000266E2" w:rsidRPr="00EA74B2" w:rsidRDefault="003D1119" w:rsidP="003D1119">
      <w:pPr>
        <w:pStyle w:val="a7"/>
        <w:numPr>
          <w:ilvl w:val="0"/>
          <w:numId w:val="3"/>
        </w:numPr>
        <w:ind w:leftChars="0" w:left="480" w:hangingChars="200" w:hanging="480"/>
        <w:rPr>
          <w:rFonts w:ascii="標楷體" w:eastAsia="標楷體" w:hAnsi="標楷體"/>
        </w:rPr>
      </w:pPr>
      <w:r w:rsidRPr="00EA74B2">
        <w:rPr>
          <w:rFonts w:ascii="標楷體" w:eastAsia="標楷體" w:hAnsi="標楷體" w:hint="eastAsia"/>
        </w:rPr>
        <w:t>當日創意市集亦同</w:t>
      </w:r>
      <w:r w:rsidR="00FF05E6" w:rsidRPr="00EA74B2">
        <w:rPr>
          <w:rFonts w:ascii="標楷體" w:eastAsia="標楷體" w:hAnsi="標楷體" w:hint="eastAsia"/>
        </w:rPr>
        <w:t>時</w:t>
      </w:r>
      <w:r w:rsidRPr="00EA74B2">
        <w:rPr>
          <w:rFonts w:ascii="標楷體" w:eastAsia="標楷體" w:hAnsi="標楷體" w:hint="eastAsia"/>
        </w:rPr>
        <w:t>辦理縣市人氣獎，</w:t>
      </w:r>
      <w:proofErr w:type="gramStart"/>
      <w:r w:rsidRPr="00EA74B2">
        <w:rPr>
          <w:rFonts w:ascii="標楷體" w:eastAsia="標楷體" w:hAnsi="標楷體" w:hint="eastAsia"/>
        </w:rPr>
        <w:t>併</w:t>
      </w:r>
      <w:proofErr w:type="gramEnd"/>
      <w:r w:rsidRPr="00EA74B2">
        <w:rPr>
          <w:rFonts w:ascii="標楷體" w:eastAsia="標楷體" w:hAnsi="標楷體" w:hint="eastAsia"/>
        </w:rPr>
        <w:t>同於頒獎典禮一同頒發。</w:t>
      </w:r>
    </w:p>
    <w:p w14:paraId="4B4C35B7" w14:textId="77777777" w:rsidR="003D1119" w:rsidRPr="00EA74B2" w:rsidRDefault="003D1119" w:rsidP="003D1119">
      <w:pPr>
        <w:pStyle w:val="a7"/>
        <w:numPr>
          <w:ilvl w:val="0"/>
          <w:numId w:val="3"/>
        </w:numPr>
        <w:ind w:leftChars="0" w:left="480" w:hangingChars="200" w:hanging="480"/>
        <w:rPr>
          <w:rFonts w:ascii="標楷體" w:eastAsia="標楷體" w:hAnsi="標楷體"/>
        </w:rPr>
      </w:pPr>
      <w:r w:rsidRPr="00EA74B2">
        <w:rPr>
          <w:rFonts w:ascii="標楷體" w:eastAsia="標楷體" w:hAnsi="標楷體" w:hint="eastAsia"/>
        </w:rPr>
        <w:t>當日如有縣市長官</w:t>
      </w:r>
      <w:r w:rsidR="00A84093" w:rsidRPr="00EA74B2">
        <w:rPr>
          <w:rFonts w:ascii="標楷體" w:eastAsia="標楷體" w:hAnsi="標楷體" w:hint="eastAsia"/>
        </w:rPr>
        <w:t>或貴賓</w:t>
      </w:r>
      <w:r w:rsidRPr="00EA74B2">
        <w:rPr>
          <w:rFonts w:ascii="標楷體" w:eastAsia="標楷體" w:hAnsi="標楷體" w:hint="eastAsia"/>
        </w:rPr>
        <w:t>到場，請記得告知主辦單位</w:t>
      </w:r>
      <w:r w:rsidR="00A84093" w:rsidRPr="00EA74B2">
        <w:rPr>
          <w:rFonts w:ascii="標楷體" w:eastAsia="標楷體" w:hAnsi="標楷體" w:hint="eastAsia"/>
        </w:rPr>
        <w:t>服務台工作人員</w:t>
      </w:r>
      <w:r w:rsidRPr="00EA74B2">
        <w:rPr>
          <w:rFonts w:ascii="標楷體" w:eastAsia="標楷體" w:hAnsi="標楷體" w:hint="eastAsia"/>
        </w:rPr>
        <w:t>。</w:t>
      </w:r>
    </w:p>
    <w:p w14:paraId="45B58ED0" w14:textId="77777777" w:rsidR="00B8109C" w:rsidRPr="00EA74B2" w:rsidRDefault="00B8109C" w:rsidP="003D1119">
      <w:pPr>
        <w:rPr>
          <w:rFonts w:ascii="標楷體" w:eastAsia="標楷體" w:hAnsi="標楷體"/>
        </w:rPr>
      </w:pPr>
      <w:r w:rsidRPr="00EA74B2">
        <w:rPr>
          <w:rFonts w:ascii="標楷體" w:eastAsia="標楷體" w:hAnsi="標楷體"/>
        </w:rPr>
        <w:br w:type="page"/>
      </w:r>
    </w:p>
    <w:p w14:paraId="61349987" w14:textId="77777777" w:rsidR="00F662AD" w:rsidRPr="00EA74B2" w:rsidRDefault="00F662AD" w:rsidP="00F662AD">
      <w:pPr>
        <w:rPr>
          <w:rFonts w:ascii="標楷體" w:eastAsia="標楷體" w:hAnsi="標楷體"/>
          <w:sz w:val="28"/>
          <w:bdr w:val="single" w:sz="4" w:space="0" w:color="auto"/>
        </w:rPr>
      </w:pPr>
      <w:r w:rsidRPr="00EA74B2">
        <w:rPr>
          <w:rFonts w:ascii="標楷體" w:eastAsia="標楷體" w:hAnsi="標楷體" w:hint="eastAsia"/>
          <w:sz w:val="28"/>
          <w:bdr w:val="single" w:sz="4" w:space="0" w:color="auto"/>
        </w:rPr>
        <w:lastRenderedPageBreak/>
        <w:t>5/28下午頒獎典禮流程(暫定)</w:t>
      </w:r>
    </w:p>
    <w:p w14:paraId="39F2B353" w14:textId="77777777" w:rsidR="003D1119" w:rsidRPr="00EA74B2" w:rsidRDefault="003D1119" w:rsidP="003D1119">
      <w:pPr>
        <w:rPr>
          <w:rFonts w:ascii="標楷體" w:eastAsia="標楷體" w:hAnsi="標楷體"/>
          <w:sz w:val="28"/>
          <w:bdr w:val="single" w:sz="4" w:space="0" w:color="auto"/>
        </w:rPr>
      </w:pPr>
    </w:p>
    <w:tbl>
      <w:tblPr>
        <w:tblStyle w:val="4-51"/>
        <w:tblpPr w:leftFromText="180" w:rightFromText="180" w:vertAnchor="page" w:horzAnchor="margin" w:tblpY="1786"/>
        <w:tblW w:w="5000" w:type="pct"/>
        <w:tblLook w:val="04A0" w:firstRow="1" w:lastRow="0" w:firstColumn="1" w:lastColumn="0" w:noHBand="0" w:noVBand="1"/>
      </w:tblPr>
      <w:tblGrid>
        <w:gridCol w:w="807"/>
        <w:gridCol w:w="2101"/>
        <w:gridCol w:w="2369"/>
        <w:gridCol w:w="3251"/>
      </w:tblGrid>
      <w:tr w:rsidR="00B8109C" w:rsidRPr="00EA74B2" w14:paraId="33BBE12F" w14:textId="77777777" w:rsidTr="00055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2ED6447B" w14:textId="77777777" w:rsidR="00B8109C" w:rsidRPr="00EA74B2" w:rsidRDefault="00B8109C" w:rsidP="00055B84">
            <w:pPr>
              <w:widowControl/>
              <w:suppressAutoHyphens/>
              <w:snapToGrid w:val="0"/>
              <w:spacing w:line="440" w:lineRule="exact"/>
              <w:jc w:val="center"/>
              <w:textAlignment w:val="baseline"/>
              <w:rPr>
                <w:rFonts w:ascii="標楷體" w:eastAsia="標楷體" w:hAnsi="標楷體" w:cs="標楷體"/>
                <w:kern w:val="1"/>
                <w:sz w:val="28"/>
                <w:szCs w:val="28"/>
                <w:lang w:bidi="hi-IN"/>
              </w:rPr>
            </w:pPr>
          </w:p>
        </w:tc>
        <w:tc>
          <w:tcPr>
            <w:tcW w:w="1232" w:type="pct"/>
          </w:tcPr>
          <w:p w14:paraId="6D0DE78A" w14:textId="77777777" w:rsidR="00B8109C" w:rsidRPr="00EA74B2" w:rsidRDefault="00B8109C" w:rsidP="00055B84">
            <w:pPr>
              <w:widowControl/>
              <w:suppressAutoHyphens/>
              <w:snapToGrid w:val="0"/>
              <w:spacing w:line="440"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時間</w:t>
            </w:r>
          </w:p>
        </w:tc>
        <w:tc>
          <w:tcPr>
            <w:tcW w:w="1389" w:type="pct"/>
          </w:tcPr>
          <w:p w14:paraId="49789690" w14:textId="77777777" w:rsidR="00B8109C" w:rsidRPr="00EA74B2" w:rsidRDefault="00B8109C" w:rsidP="00055B84">
            <w:pPr>
              <w:widowControl/>
              <w:suppressAutoHyphens/>
              <w:snapToGrid w:val="0"/>
              <w:spacing w:line="440"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議</w:t>
            </w:r>
            <w:r w:rsidRPr="00EA74B2">
              <w:rPr>
                <w:rFonts w:ascii="標楷體" w:eastAsia="標楷體" w:hAnsi="標楷體" w:cs="標楷體"/>
                <w:kern w:val="1"/>
                <w:sz w:val="28"/>
                <w:szCs w:val="28"/>
                <w:lang w:bidi="hi-IN"/>
              </w:rPr>
              <w:t>程</w:t>
            </w:r>
          </w:p>
        </w:tc>
        <w:tc>
          <w:tcPr>
            <w:tcW w:w="1906" w:type="pct"/>
          </w:tcPr>
          <w:p w14:paraId="3234EEDA" w14:textId="77777777" w:rsidR="00B8109C" w:rsidRPr="00EA74B2" w:rsidRDefault="00B8109C" w:rsidP="00055B84">
            <w:pPr>
              <w:widowControl/>
              <w:suppressAutoHyphens/>
              <w:snapToGrid w:val="0"/>
              <w:spacing w:line="440"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備</w:t>
            </w:r>
            <w:r w:rsidRPr="00EA74B2">
              <w:rPr>
                <w:rFonts w:ascii="標楷體" w:eastAsia="標楷體" w:hAnsi="標楷體" w:cs="標楷體"/>
                <w:kern w:val="1"/>
                <w:sz w:val="28"/>
                <w:szCs w:val="28"/>
                <w:lang w:bidi="hi-IN"/>
              </w:rPr>
              <w:t>註</w:t>
            </w:r>
          </w:p>
        </w:tc>
      </w:tr>
      <w:tr w:rsidR="00B8109C" w:rsidRPr="00EA74B2" w14:paraId="260BCD9E" w14:textId="77777777" w:rsidTr="0005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49BAA68F" w14:textId="77777777" w:rsidR="00B8109C" w:rsidRPr="00EA74B2" w:rsidRDefault="00B8109C" w:rsidP="00055B84">
            <w:pPr>
              <w:widowControl/>
              <w:suppressAutoHyphens/>
              <w:snapToGrid w:val="0"/>
              <w:spacing w:line="440" w:lineRule="exact"/>
              <w:jc w:val="center"/>
              <w:textAlignment w:val="baseline"/>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w:t>
            </w:r>
          </w:p>
        </w:tc>
        <w:tc>
          <w:tcPr>
            <w:tcW w:w="1232" w:type="pct"/>
          </w:tcPr>
          <w:p w14:paraId="189497AA"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w:t>
            </w:r>
            <w:r w:rsidRPr="00EA74B2">
              <w:rPr>
                <w:rFonts w:ascii="標楷體" w:eastAsia="標楷體" w:hAnsi="標楷體" w:cs="標楷體"/>
                <w:kern w:val="1"/>
                <w:sz w:val="28"/>
                <w:szCs w:val="28"/>
                <w:lang w:bidi="hi-IN"/>
              </w:rPr>
              <w:t>4:30-14:50</w:t>
            </w:r>
          </w:p>
        </w:tc>
        <w:tc>
          <w:tcPr>
            <w:tcW w:w="1389" w:type="pct"/>
          </w:tcPr>
          <w:p w14:paraId="178B14D3"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得獎隊</w:t>
            </w:r>
            <w:r w:rsidRPr="00EA74B2">
              <w:rPr>
                <w:rFonts w:ascii="標楷體" w:eastAsia="標楷體" w:hAnsi="標楷體" w:cs="標楷體"/>
                <w:kern w:val="1"/>
                <w:sz w:val="28"/>
                <w:szCs w:val="28"/>
                <w:lang w:bidi="hi-IN"/>
              </w:rPr>
              <w:t>伍報到</w:t>
            </w:r>
          </w:p>
        </w:tc>
        <w:tc>
          <w:tcPr>
            <w:tcW w:w="1906" w:type="pct"/>
          </w:tcPr>
          <w:p w14:paraId="4DAAA1BE"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於1</w:t>
            </w:r>
            <w:r w:rsidRPr="00EA74B2">
              <w:rPr>
                <w:rFonts w:ascii="標楷體" w:eastAsia="標楷體" w:hAnsi="標楷體" w:cs="標楷體"/>
                <w:kern w:val="1"/>
                <w:sz w:val="28"/>
                <w:szCs w:val="28"/>
                <w:lang w:bidi="hi-IN"/>
              </w:rPr>
              <w:t>05</w:t>
            </w:r>
            <w:r w:rsidRPr="00EA74B2">
              <w:rPr>
                <w:rFonts w:ascii="標楷體" w:eastAsia="標楷體" w:hAnsi="標楷體" w:cs="標楷體" w:hint="eastAsia"/>
                <w:kern w:val="1"/>
                <w:sz w:val="28"/>
                <w:szCs w:val="28"/>
                <w:lang w:bidi="hi-IN"/>
              </w:rPr>
              <w:t>年5月2</w:t>
            </w:r>
            <w:r w:rsidRPr="00EA74B2">
              <w:rPr>
                <w:rFonts w:ascii="標楷體" w:eastAsia="標楷體" w:hAnsi="標楷體" w:cs="標楷體"/>
                <w:kern w:val="1"/>
                <w:sz w:val="28"/>
                <w:szCs w:val="28"/>
                <w:lang w:bidi="hi-IN"/>
              </w:rPr>
              <w:t>8</w:t>
            </w:r>
            <w:r w:rsidRPr="00EA74B2">
              <w:rPr>
                <w:rFonts w:ascii="標楷體" w:eastAsia="標楷體" w:hAnsi="標楷體" w:cs="標楷體" w:hint="eastAsia"/>
                <w:kern w:val="1"/>
                <w:sz w:val="28"/>
                <w:szCs w:val="28"/>
                <w:lang w:bidi="hi-IN"/>
              </w:rPr>
              <w:t>日</w:t>
            </w:r>
            <w:r w:rsidRPr="00EA74B2">
              <w:rPr>
                <w:rFonts w:ascii="標楷體" w:eastAsia="標楷體" w:hAnsi="標楷體" w:cs="標楷體"/>
                <w:kern w:val="1"/>
                <w:sz w:val="28"/>
                <w:szCs w:val="28"/>
                <w:lang w:bidi="hi-IN"/>
              </w:rPr>
              <w:t>中午</w:t>
            </w:r>
            <w:r w:rsidRPr="00EA74B2">
              <w:rPr>
                <w:rFonts w:ascii="標楷體" w:eastAsia="標楷體" w:hAnsi="標楷體" w:cs="標楷體" w:hint="eastAsia"/>
                <w:kern w:val="1"/>
                <w:sz w:val="28"/>
                <w:szCs w:val="28"/>
                <w:lang w:bidi="hi-IN"/>
              </w:rPr>
              <w:t>1</w:t>
            </w:r>
            <w:r w:rsidRPr="00EA74B2">
              <w:rPr>
                <w:rFonts w:ascii="標楷體" w:eastAsia="標楷體" w:hAnsi="標楷體" w:cs="標楷體"/>
                <w:kern w:val="1"/>
                <w:sz w:val="28"/>
                <w:szCs w:val="28"/>
                <w:lang w:bidi="hi-IN"/>
              </w:rPr>
              <w:t>2</w:t>
            </w:r>
            <w:r w:rsidRPr="00EA74B2">
              <w:rPr>
                <w:rFonts w:ascii="標楷體" w:eastAsia="標楷體" w:hAnsi="標楷體" w:cs="標楷體" w:hint="eastAsia"/>
                <w:kern w:val="1"/>
                <w:sz w:val="28"/>
                <w:szCs w:val="28"/>
                <w:lang w:bidi="hi-IN"/>
              </w:rPr>
              <w:t>時於創</w:t>
            </w:r>
            <w:r w:rsidRPr="00EA74B2">
              <w:rPr>
                <w:rFonts w:ascii="標楷體" w:eastAsia="標楷體" w:hAnsi="標楷體" w:cs="標楷體"/>
                <w:kern w:val="1"/>
                <w:sz w:val="28"/>
                <w:szCs w:val="28"/>
                <w:lang w:bidi="hi-IN"/>
              </w:rPr>
              <w:t>意市集服務台公佈</w:t>
            </w:r>
            <w:r w:rsidRPr="00EA74B2">
              <w:rPr>
                <w:rFonts w:ascii="標楷體" w:eastAsia="標楷體" w:hAnsi="標楷體" w:cs="標楷體" w:hint="eastAsia"/>
                <w:kern w:val="1"/>
                <w:sz w:val="28"/>
                <w:szCs w:val="28"/>
                <w:lang w:bidi="hi-IN"/>
              </w:rPr>
              <w:t>優勝名</w:t>
            </w:r>
            <w:r w:rsidRPr="00EA74B2">
              <w:rPr>
                <w:rFonts w:ascii="標楷體" w:eastAsia="標楷體" w:hAnsi="標楷體" w:cs="標楷體"/>
                <w:kern w:val="1"/>
                <w:sz w:val="28"/>
                <w:szCs w:val="28"/>
                <w:lang w:bidi="hi-IN"/>
              </w:rPr>
              <w:t>單</w:t>
            </w:r>
          </w:p>
        </w:tc>
      </w:tr>
      <w:tr w:rsidR="00B8109C" w:rsidRPr="00EA74B2" w14:paraId="2C2BD969" w14:textId="77777777" w:rsidTr="00055B84">
        <w:tc>
          <w:tcPr>
            <w:cnfStyle w:val="001000000000" w:firstRow="0" w:lastRow="0" w:firstColumn="1" w:lastColumn="0" w:oddVBand="0" w:evenVBand="0" w:oddHBand="0" w:evenHBand="0" w:firstRowFirstColumn="0" w:firstRowLastColumn="0" w:lastRowFirstColumn="0" w:lastRowLastColumn="0"/>
            <w:tcW w:w="473" w:type="pct"/>
          </w:tcPr>
          <w:p w14:paraId="2DDBE6D7" w14:textId="77777777" w:rsidR="00B8109C" w:rsidRPr="00EA74B2" w:rsidRDefault="00B8109C" w:rsidP="00055B84">
            <w:pPr>
              <w:widowControl/>
              <w:suppressAutoHyphens/>
              <w:snapToGrid w:val="0"/>
              <w:spacing w:line="440" w:lineRule="exact"/>
              <w:jc w:val="center"/>
              <w:textAlignment w:val="baseline"/>
              <w:rPr>
                <w:rFonts w:ascii="標楷體" w:eastAsia="標楷體" w:hAnsi="標楷體" w:cs="標楷體"/>
                <w:b w:val="0"/>
                <w:bCs w:val="0"/>
                <w:kern w:val="1"/>
                <w:sz w:val="28"/>
                <w:szCs w:val="28"/>
                <w:lang w:bidi="hi-IN"/>
              </w:rPr>
            </w:pPr>
            <w:r w:rsidRPr="00EA74B2">
              <w:rPr>
                <w:rFonts w:ascii="標楷體" w:eastAsia="標楷體" w:hAnsi="標楷體" w:cs="標楷體" w:hint="eastAsia"/>
                <w:b w:val="0"/>
                <w:bCs w:val="0"/>
                <w:kern w:val="1"/>
                <w:sz w:val="28"/>
                <w:szCs w:val="28"/>
                <w:lang w:bidi="hi-IN"/>
              </w:rPr>
              <w:t>2</w:t>
            </w:r>
          </w:p>
        </w:tc>
        <w:tc>
          <w:tcPr>
            <w:tcW w:w="1232" w:type="pct"/>
          </w:tcPr>
          <w:p w14:paraId="683381AC"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14:50-</w:t>
            </w:r>
            <w:r w:rsidRPr="00EA74B2">
              <w:rPr>
                <w:rFonts w:ascii="標楷體" w:eastAsia="標楷體" w:hAnsi="標楷體" w:cs="標楷體"/>
                <w:kern w:val="1"/>
                <w:sz w:val="28"/>
                <w:szCs w:val="28"/>
                <w:lang w:bidi="hi-IN"/>
              </w:rPr>
              <w:t>15:00</w:t>
            </w:r>
          </w:p>
        </w:tc>
        <w:tc>
          <w:tcPr>
            <w:tcW w:w="1389" w:type="pct"/>
          </w:tcPr>
          <w:p w14:paraId="1B028CD6"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頒獎典禮開場表演</w:t>
            </w:r>
          </w:p>
        </w:tc>
        <w:tc>
          <w:tcPr>
            <w:tcW w:w="1906" w:type="pct"/>
          </w:tcPr>
          <w:p w14:paraId="4BE1B00E"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p>
        </w:tc>
      </w:tr>
      <w:tr w:rsidR="00B8109C" w:rsidRPr="00EA74B2" w14:paraId="7BFDE54B" w14:textId="77777777" w:rsidTr="0005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29406032" w14:textId="77777777" w:rsidR="00B8109C" w:rsidRPr="00EA74B2" w:rsidRDefault="00B8109C" w:rsidP="00055B84">
            <w:pPr>
              <w:widowControl/>
              <w:suppressAutoHyphens/>
              <w:snapToGrid w:val="0"/>
              <w:spacing w:line="440" w:lineRule="exact"/>
              <w:jc w:val="center"/>
              <w:textAlignment w:val="baseline"/>
              <w:rPr>
                <w:rFonts w:ascii="標楷體" w:eastAsia="標楷體" w:hAnsi="標楷體" w:cs="標楷體"/>
                <w:kern w:val="1"/>
                <w:sz w:val="28"/>
                <w:szCs w:val="28"/>
                <w:lang w:bidi="hi-IN"/>
              </w:rPr>
            </w:pPr>
            <w:r w:rsidRPr="00EA74B2">
              <w:rPr>
                <w:rFonts w:ascii="標楷體" w:eastAsia="標楷體" w:hAnsi="標楷體" w:cs="標楷體" w:hint="eastAsia"/>
                <w:b w:val="0"/>
                <w:bCs w:val="0"/>
                <w:kern w:val="1"/>
                <w:sz w:val="28"/>
                <w:szCs w:val="28"/>
                <w:lang w:bidi="hi-IN"/>
              </w:rPr>
              <w:t>3</w:t>
            </w:r>
          </w:p>
        </w:tc>
        <w:tc>
          <w:tcPr>
            <w:tcW w:w="1232" w:type="pct"/>
          </w:tcPr>
          <w:p w14:paraId="25B729D8"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15:00-</w:t>
            </w:r>
            <w:r w:rsidRPr="00EA74B2">
              <w:rPr>
                <w:rFonts w:ascii="標楷體" w:eastAsia="標楷體" w:hAnsi="標楷體" w:cs="標楷體"/>
                <w:kern w:val="1"/>
                <w:sz w:val="28"/>
                <w:szCs w:val="28"/>
                <w:lang w:bidi="hi-IN"/>
              </w:rPr>
              <w:t>15:10</w:t>
            </w:r>
          </w:p>
        </w:tc>
        <w:tc>
          <w:tcPr>
            <w:tcW w:w="1389" w:type="pct"/>
          </w:tcPr>
          <w:p w14:paraId="7ECD0879"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貴</w:t>
            </w:r>
            <w:r w:rsidRPr="00EA74B2">
              <w:rPr>
                <w:rFonts w:ascii="標楷體" w:eastAsia="標楷體" w:hAnsi="標楷體" w:cs="標楷體"/>
                <w:kern w:val="1"/>
                <w:sz w:val="28"/>
                <w:szCs w:val="28"/>
                <w:lang w:bidi="hi-IN"/>
              </w:rPr>
              <w:t>賓致詞</w:t>
            </w:r>
          </w:p>
        </w:tc>
        <w:tc>
          <w:tcPr>
            <w:tcW w:w="1906" w:type="pct"/>
          </w:tcPr>
          <w:p w14:paraId="1ACB1554"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p>
        </w:tc>
      </w:tr>
      <w:tr w:rsidR="00AE4D01" w:rsidRPr="00EA74B2" w14:paraId="5EE1CDAB" w14:textId="77777777" w:rsidTr="00055B84">
        <w:tc>
          <w:tcPr>
            <w:cnfStyle w:val="001000000000" w:firstRow="0" w:lastRow="0" w:firstColumn="1" w:lastColumn="0" w:oddVBand="0" w:evenVBand="0" w:oddHBand="0" w:evenHBand="0" w:firstRowFirstColumn="0" w:firstRowLastColumn="0" w:lastRowFirstColumn="0" w:lastRowLastColumn="0"/>
            <w:tcW w:w="473" w:type="pct"/>
          </w:tcPr>
          <w:p w14:paraId="56526DC6" w14:textId="77777777" w:rsidR="00AE4D01" w:rsidRPr="00EA74B2" w:rsidRDefault="00AE4D01" w:rsidP="00055B84">
            <w:pPr>
              <w:widowControl/>
              <w:suppressAutoHyphens/>
              <w:snapToGrid w:val="0"/>
              <w:spacing w:line="440" w:lineRule="exact"/>
              <w:jc w:val="center"/>
              <w:textAlignment w:val="baseline"/>
              <w:rPr>
                <w:rFonts w:ascii="標楷體" w:eastAsia="標楷體" w:hAnsi="標楷體" w:cs="標楷體"/>
                <w:b w:val="0"/>
                <w:bCs w:val="0"/>
                <w:kern w:val="1"/>
                <w:sz w:val="28"/>
                <w:szCs w:val="28"/>
                <w:lang w:bidi="hi-IN"/>
              </w:rPr>
            </w:pPr>
            <w:r w:rsidRPr="00EA74B2">
              <w:rPr>
                <w:rFonts w:ascii="標楷體" w:eastAsia="標楷體" w:hAnsi="標楷體" w:cs="標楷體" w:hint="eastAsia"/>
                <w:b w:val="0"/>
                <w:bCs w:val="0"/>
                <w:kern w:val="1"/>
                <w:sz w:val="28"/>
                <w:szCs w:val="28"/>
                <w:lang w:bidi="hi-IN"/>
              </w:rPr>
              <w:t>4</w:t>
            </w:r>
          </w:p>
        </w:tc>
        <w:tc>
          <w:tcPr>
            <w:tcW w:w="1232" w:type="pct"/>
          </w:tcPr>
          <w:p w14:paraId="334A24C4" w14:textId="77777777" w:rsidR="00AE4D01" w:rsidRPr="00EA74B2" w:rsidRDefault="00AE4D01"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15:10-15:20</w:t>
            </w:r>
          </w:p>
        </w:tc>
        <w:tc>
          <w:tcPr>
            <w:tcW w:w="1389" w:type="pct"/>
          </w:tcPr>
          <w:p w14:paraId="3E7132E5" w14:textId="77777777" w:rsidR="00AE4D01" w:rsidRPr="00EA74B2" w:rsidRDefault="00AE4D01"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頒發創意市集參與縣市感謝狀</w:t>
            </w:r>
          </w:p>
        </w:tc>
        <w:tc>
          <w:tcPr>
            <w:tcW w:w="1906" w:type="pct"/>
          </w:tcPr>
          <w:p w14:paraId="17BA3DCE" w14:textId="77777777" w:rsidR="00AE4D01" w:rsidRPr="00EA74B2" w:rsidRDefault="00AE4D01"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請參與創意市集派一位代表上台領獎</w:t>
            </w:r>
          </w:p>
        </w:tc>
      </w:tr>
      <w:tr w:rsidR="00B8109C" w:rsidRPr="00EA74B2" w14:paraId="64232625" w14:textId="77777777" w:rsidTr="0005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179BFE0D" w14:textId="77777777" w:rsidR="00B8109C" w:rsidRPr="00EA74B2" w:rsidRDefault="00AE4D01" w:rsidP="00055B84">
            <w:pPr>
              <w:widowControl/>
              <w:suppressAutoHyphens/>
              <w:snapToGrid w:val="0"/>
              <w:spacing w:line="440" w:lineRule="exact"/>
              <w:jc w:val="center"/>
              <w:textAlignment w:val="baseline"/>
              <w:rPr>
                <w:rFonts w:ascii="標楷體" w:eastAsia="標楷體" w:hAnsi="標楷體" w:cs="標楷體"/>
                <w:kern w:val="1"/>
                <w:sz w:val="28"/>
                <w:szCs w:val="28"/>
                <w:lang w:bidi="hi-IN"/>
              </w:rPr>
            </w:pPr>
            <w:r w:rsidRPr="00EA74B2">
              <w:rPr>
                <w:rFonts w:ascii="標楷體" w:eastAsia="標楷體" w:hAnsi="標楷體" w:cs="標楷體" w:hint="eastAsia"/>
                <w:b w:val="0"/>
                <w:bCs w:val="0"/>
                <w:kern w:val="1"/>
                <w:sz w:val="28"/>
                <w:szCs w:val="28"/>
                <w:lang w:bidi="hi-IN"/>
              </w:rPr>
              <w:t>5</w:t>
            </w:r>
          </w:p>
        </w:tc>
        <w:tc>
          <w:tcPr>
            <w:tcW w:w="1232" w:type="pct"/>
          </w:tcPr>
          <w:p w14:paraId="566E05E6" w14:textId="77777777" w:rsidR="00B8109C" w:rsidRPr="00EA74B2" w:rsidRDefault="00AE4D01"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15:2</w:t>
            </w:r>
            <w:r w:rsidR="00B8109C" w:rsidRPr="00EA74B2">
              <w:rPr>
                <w:rFonts w:ascii="標楷體" w:eastAsia="標楷體" w:hAnsi="標楷體" w:cs="標楷體" w:hint="eastAsia"/>
                <w:kern w:val="1"/>
                <w:sz w:val="28"/>
                <w:szCs w:val="28"/>
                <w:lang w:bidi="hi-IN"/>
              </w:rPr>
              <w:t>0-15:5</w:t>
            </w:r>
            <w:r w:rsidRPr="00EA74B2">
              <w:rPr>
                <w:rFonts w:ascii="標楷體" w:eastAsia="標楷體" w:hAnsi="標楷體" w:cs="標楷體"/>
                <w:kern w:val="1"/>
                <w:sz w:val="28"/>
                <w:szCs w:val="28"/>
                <w:lang w:bidi="hi-IN"/>
              </w:rPr>
              <w:t>5</w:t>
            </w:r>
          </w:p>
        </w:tc>
        <w:tc>
          <w:tcPr>
            <w:tcW w:w="1389" w:type="pct"/>
          </w:tcPr>
          <w:p w14:paraId="55E525D7"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頒發縣市競賽得獎隊伍</w:t>
            </w:r>
          </w:p>
        </w:tc>
        <w:tc>
          <w:tcPr>
            <w:tcW w:w="1906" w:type="pct"/>
          </w:tcPr>
          <w:p w14:paraId="52E9886A" w14:textId="77777777" w:rsidR="00B8109C" w:rsidRPr="00EA74B2" w:rsidRDefault="00AE4D01"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特優、優等、佳作皆會頒發</w:t>
            </w:r>
          </w:p>
        </w:tc>
      </w:tr>
      <w:tr w:rsidR="00B8109C" w:rsidRPr="00EA74B2" w14:paraId="77AA3D27" w14:textId="77777777" w:rsidTr="00055B84">
        <w:tc>
          <w:tcPr>
            <w:cnfStyle w:val="001000000000" w:firstRow="0" w:lastRow="0" w:firstColumn="1" w:lastColumn="0" w:oddVBand="0" w:evenVBand="0" w:oddHBand="0" w:evenHBand="0" w:firstRowFirstColumn="0" w:firstRowLastColumn="0" w:lastRowFirstColumn="0" w:lastRowLastColumn="0"/>
            <w:tcW w:w="473" w:type="pct"/>
          </w:tcPr>
          <w:p w14:paraId="337B38E7" w14:textId="77777777" w:rsidR="00B8109C" w:rsidRPr="00EA74B2" w:rsidRDefault="00AE4D01" w:rsidP="00055B84">
            <w:pPr>
              <w:widowControl/>
              <w:suppressAutoHyphens/>
              <w:snapToGrid w:val="0"/>
              <w:spacing w:line="440" w:lineRule="exact"/>
              <w:jc w:val="center"/>
              <w:textAlignment w:val="baseline"/>
              <w:rPr>
                <w:rFonts w:ascii="標楷體" w:eastAsia="標楷體" w:hAnsi="標楷體" w:cs="標楷體"/>
                <w:b w:val="0"/>
                <w:bCs w:val="0"/>
                <w:kern w:val="1"/>
                <w:sz w:val="28"/>
                <w:szCs w:val="28"/>
                <w:lang w:bidi="hi-IN"/>
              </w:rPr>
            </w:pPr>
            <w:r w:rsidRPr="00EA74B2">
              <w:rPr>
                <w:rFonts w:ascii="標楷體" w:eastAsia="標楷體" w:hAnsi="標楷體" w:cs="標楷體" w:hint="eastAsia"/>
                <w:b w:val="0"/>
                <w:bCs w:val="0"/>
                <w:kern w:val="1"/>
                <w:sz w:val="28"/>
                <w:szCs w:val="28"/>
                <w:lang w:bidi="hi-IN"/>
              </w:rPr>
              <w:t>6</w:t>
            </w:r>
          </w:p>
        </w:tc>
        <w:tc>
          <w:tcPr>
            <w:tcW w:w="1232" w:type="pct"/>
          </w:tcPr>
          <w:p w14:paraId="1942B922"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15:</w:t>
            </w:r>
            <w:r w:rsidR="00AE4D01" w:rsidRPr="00EA74B2">
              <w:rPr>
                <w:rFonts w:ascii="標楷體" w:eastAsia="標楷體" w:hAnsi="標楷體" w:cs="標楷體"/>
                <w:kern w:val="1"/>
                <w:sz w:val="28"/>
                <w:szCs w:val="28"/>
                <w:lang w:bidi="hi-IN"/>
              </w:rPr>
              <w:t>55-16:00</w:t>
            </w:r>
          </w:p>
        </w:tc>
        <w:tc>
          <w:tcPr>
            <w:tcW w:w="1389" w:type="pct"/>
          </w:tcPr>
          <w:p w14:paraId="2FC4FE35"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頒發創意市集人氣獎</w:t>
            </w:r>
          </w:p>
        </w:tc>
        <w:tc>
          <w:tcPr>
            <w:tcW w:w="1906" w:type="pct"/>
          </w:tcPr>
          <w:p w14:paraId="3358FB37" w14:textId="77777777" w:rsidR="00B8109C" w:rsidRPr="00EA74B2" w:rsidRDefault="00B8109C" w:rsidP="00055B84">
            <w:pPr>
              <w:widowControl/>
              <w:suppressAutoHyphens/>
              <w:snapToGrid w:val="0"/>
              <w:spacing w:line="440" w:lineRule="exact"/>
              <w:jc w:val="both"/>
              <w:textAlignment w:val="baseline"/>
              <w:cnfStyle w:val="000000000000" w:firstRow="0" w:lastRow="0" w:firstColumn="0" w:lastColumn="0" w:oddVBand="0" w:evenVBand="0" w:oddHBand="0"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請得獎縣市派一位代表上台領獎</w:t>
            </w:r>
          </w:p>
        </w:tc>
      </w:tr>
      <w:tr w:rsidR="00B8109C" w:rsidRPr="00EA74B2" w14:paraId="2E8256B1" w14:textId="77777777" w:rsidTr="00055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 w:type="pct"/>
          </w:tcPr>
          <w:p w14:paraId="58F8E8A5" w14:textId="77777777" w:rsidR="00B8109C" w:rsidRPr="00EA74B2" w:rsidRDefault="00B8109C" w:rsidP="00055B84">
            <w:pPr>
              <w:widowControl/>
              <w:suppressAutoHyphens/>
              <w:snapToGrid w:val="0"/>
              <w:spacing w:line="440" w:lineRule="exact"/>
              <w:jc w:val="center"/>
              <w:textAlignment w:val="baseline"/>
              <w:rPr>
                <w:rFonts w:ascii="標楷體" w:eastAsia="標楷體" w:hAnsi="標楷體" w:cs="標楷體"/>
                <w:b w:val="0"/>
                <w:bCs w:val="0"/>
                <w:kern w:val="1"/>
                <w:sz w:val="28"/>
                <w:szCs w:val="28"/>
                <w:lang w:bidi="hi-IN"/>
              </w:rPr>
            </w:pPr>
            <w:r w:rsidRPr="00EA74B2">
              <w:rPr>
                <w:rFonts w:ascii="標楷體" w:eastAsia="標楷體" w:hAnsi="標楷體" w:cs="標楷體"/>
                <w:b w:val="0"/>
                <w:bCs w:val="0"/>
                <w:kern w:val="1"/>
                <w:sz w:val="28"/>
                <w:szCs w:val="28"/>
                <w:lang w:bidi="hi-IN"/>
              </w:rPr>
              <w:t>7</w:t>
            </w:r>
          </w:p>
        </w:tc>
        <w:tc>
          <w:tcPr>
            <w:tcW w:w="1232" w:type="pct"/>
          </w:tcPr>
          <w:p w14:paraId="6001D5EF" w14:textId="77777777" w:rsidR="00B8109C" w:rsidRPr="00EA74B2" w:rsidRDefault="00AE4D01"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16:00-16:0</w:t>
            </w:r>
            <w:r w:rsidR="00B8109C" w:rsidRPr="00EA74B2">
              <w:rPr>
                <w:rFonts w:ascii="標楷體" w:eastAsia="標楷體" w:hAnsi="標楷體" w:cs="標楷體" w:hint="eastAsia"/>
                <w:kern w:val="1"/>
                <w:sz w:val="28"/>
                <w:szCs w:val="28"/>
                <w:lang w:bidi="hi-IN"/>
              </w:rPr>
              <w:t>5</w:t>
            </w:r>
          </w:p>
        </w:tc>
        <w:tc>
          <w:tcPr>
            <w:tcW w:w="1389" w:type="pct"/>
          </w:tcPr>
          <w:p w14:paraId="4179236A"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r w:rsidRPr="00EA74B2">
              <w:rPr>
                <w:rFonts w:ascii="標楷體" w:eastAsia="標楷體" w:hAnsi="標楷體" w:cs="標楷體" w:hint="eastAsia"/>
                <w:kern w:val="1"/>
                <w:sz w:val="28"/>
                <w:szCs w:val="28"/>
                <w:lang w:bidi="hi-IN"/>
              </w:rPr>
              <w:t>抽獎活動</w:t>
            </w:r>
          </w:p>
        </w:tc>
        <w:tc>
          <w:tcPr>
            <w:tcW w:w="1906" w:type="pct"/>
          </w:tcPr>
          <w:p w14:paraId="5F50816F" w14:textId="77777777" w:rsidR="00B8109C" w:rsidRPr="00EA74B2" w:rsidRDefault="00B8109C" w:rsidP="00055B84">
            <w:pPr>
              <w:widowControl/>
              <w:suppressAutoHyphens/>
              <w:snapToGrid w:val="0"/>
              <w:spacing w:line="44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標楷體" w:eastAsia="標楷體" w:hAnsi="標楷體" w:cs="標楷體"/>
                <w:kern w:val="1"/>
                <w:sz w:val="28"/>
                <w:szCs w:val="28"/>
                <w:lang w:bidi="hi-IN"/>
              </w:rPr>
            </w:pPr>
          </w:p>
        </w:tc>
      </w:tr>
    </w:tbl>
    <w:p w14:paraId="59449632" w14:textId="77777777" w:rsidR="00851A31" w:rsidRPr="00EA74B2" w:rsidRDefault="00851A31" w:rsidP="00851A31">
      <w:pPr>
        <w:rPr>
          <w:rFonts w:ascii="標楷體" w:eastAsia="標楷體" w:hAnsi="標楷體"/>
          <w:sz w:val="28"/>
        </w:rPr>
      </w:pPr>
      <w:proofErr w:type="gramStart"/>
      <w:r w:rsidRPr="00EA74B2">
        <w:rPr>
          <w:rFonts w:ascii="標楷體" w:eastAsia="標楷體" w:hAnsi="標楷體" w:hint="eastAsia"/>
          <w:sz w:val="28"/>
        </w:rPr>
        <w:t>註</w:t>
      </w:r>
      <w:proofErr w:type="gramEnd"/>
      <w:r w:rsidRPr="00EA74B2">
        <w:rPr>
          <w:rFonts w:ascii="標楷體" w:eastAsia="標楷體" w:hAnsi="標楷體" w:hint="eastAsia"/>
          <w:sz w:val="28"/>
        </w:rPr>
        <w:t>：未到場領獎</w:t>
      </w:r>
      <w:r w:rsidR="00707875" w:rsidRPr="00EA74B2">
        <w:rPr>
          <w:rFonts w:ascii="標楷體" w:eastAsia="標楷體" w:hAnsi="標楷體" w:hint="eastAsia"/>
          <w:sz w:val="28"/>
        </w:rPr>
        <w:t>縣市</w:t>
      </w:r>
      <w:r w:rsidRPr="00EA74B2">
        <w:rPr>
          <w:rFonts w:ascii="標楷體" w:eastAsia="標楷體" w:hAnsi="標楷體" w:hint="eastAsia"/>
          <w:sz w:val="28"/>
        </w:rPr>
        <w:t>，獎狀另行以掛號郵寄至各縣市教育局(處)。</w:t>
      </w:r>
    </w:p>
    <w:p w14:paraId="3742EA76" w14:textId="77777777" w:rsidR="0026718D" w:rsidRPr="00EA74B2" w:rsidRDefault="0026718D" w:rsidP="003D1119">
      <w:pPr>
        <w:rPr>
          <w:rFonts w:ascii="標楷體" w:eastAsia="標楷體" w:hAnsi="標楷體"/>
        </w:rPr>
      </w:pPr>
    </w:p>
    <w:sectPr w:rsidR="0026718D" w:rsidRPr="00EA74B2" w:rsidSect="00310D1B">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C18A2" w14:textId="77777777" w:rsidR="00BC7A21" w:rsidRDefault="00BC7A21" w:rsidP="00310D1B">
      <w:r>
        <w:separator/>
      </w:r>
    </w:p>
  </w:endnote>
  <w:endnote w:type="continuationSeparator" w:id="0">
    <w:p w14:paraId="602B378B" w14:textId="77777777" w:rsidR="00BC7A21" w:rsidRDefault="00BC7A21" w:rsidP="003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1FD0F" w14:textId="77777777" w:rsidR="00BC7A21" w:rsidRDefault="00BC7A21" w:rsidP="00310D1B">
      <w:r>
        <w:separator/>
      </w:r>
    </w:p>
  </w:footnote>
  <w:footnote w:type="continuationSeparator" w:id="0">
    <w:p w14:paraId="301375F4" w14:textId="77777777" w:rsidR="00BC7A21" w:rsidRDefault="00BC7A21" w:rsidP="00310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49BE"/>
    <w:multiLevelType w:val="hybridMultilevel"/>
    <w:tmpl w:val="4216C40C"/>
    <w:lvl w:ilvl="0" w:tplc="ACE8B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F2341B"/>
    <w:multiLevelType w:val="hybridMultilevel"/>
    <w:tmpl w:val="4216C40C"/>
    <w:lvl w:ilvl="0" w:tplc="ACE8B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82774F"/>
    <w:multiLevelType w:val="hybridMultilevel"/>
    <w:tmpl w:val="CBFAD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19"/>
    <w:rsid w:val="000266E2"/>
    <w:rsid w:val="00055B84"/>
    <w:rsid w:val="0017400E"/>
    <w:rsid w:val="00261929"/>
    <w:rsid w:val="0026718D"/>
    <w:rsid w:val="00272536"/>
    <w:rsid w:val="002A7D74"/>
    <w:rsid w:val="00310D1B"/>
    <w:rsid w:val="003D1119"/>
    <w:rsid w:val="004249A8"/>
    <w:rsid w:val="0043064D"/>
    <w:rsid w:val="004A271F"/>
    <w:rsid w:val="00556995"/>
    <w:rsid w:val="005821C7"/>
    <w:rsid w:val="00640F42"/>
    <w:rsid w:val="006808DB"/>
    <w:rsid w:val="006B1F71"/>
    <w:rsid w:val="00707875"/>
    <w:rsid w:val="007D3191"/>
    <w:rsid w:val="00851A31"/>
    <w:rsid w:val="00947EF5"/>
    <w:rsid w:val="00A84093"/>
    <w:rsid w:val="00AC348E"/>
    <w:rsid w:val="00AE4D01"/>
    <w:rsid w:val="00B8109C"/>
    <w:rsid w:val="00BC7A21"/>
    <w:rsid w:val="00BE78BB"/>
    <w:rsid w:val="00C859DE"/>
    <w:rsid w:val="00EA74B2"/>
    <w:rsid w:val="00EF3142"/>
    <w:rsid w:val="00F343C2"/>
    <w:rsid w:val="00F662AD"/>
    <w:rsid w:val="00FD564F"/>
    <w:rsid w:val="00FD630A"/>
    <w:rsid w:val="00FF0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5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1B"/>
    <w:pPr>
      <w:tabs>
        <w:tab w:val="center" w:pos="4153"/>
        <w:tab w:val="right" w:pos="8306"/>
      </w:tabs>
      <w:snapToGrid w:val="0"/>
    </w:pPr>
    <w:rPr>
      <w:sz w:val="20"/>
      <w:szCs w:val="20"/>
    </w:rPr>
  </w:style>
  <w:style w:type="character" w:customStyle="1" w:styleId="a4">
    <w:name w:val="頁首 字元"/>
    <w:basedOn w:val="a0"/>
    <w:link w:val="a3"/>
    <w:uiPriority w:val="99"/>
    <w:rsid w:val="00310D1B"/>
    <w:rPr>
      <w:sz w:val="20"/>
      <w:szCs w:val="20"/>
    </w:rPr>
  </w:style>
  <w:style w:type="paragraph" w:styleId="a5">
    <w:name w:val="footer"/>
    <w:basedOn w:val="a"/>
    <w:link w:val="a6"/>
    <w:uiPriority w:val="99"/>
    <w:unhideWhenUsed/>
    <w:rsid w:val="00310D1B"/>
    <w:pPr>
      <w:tabs>
        <w:tab w:val="center" w:pos="4153"/>
        <w:tab w:val="right" w:pos="8306"/>
      </w:tabs>
      <w:snapToGrid w:val="0"/>
    </w:pPr>
    <w:rPr>
      <w:sz w:val="20"/>
      <w:szCs w:val="20"/>
    </w:rPr>
  </w:style>
  <w:style w:type="character" w:customStyle="1" w:styleId="a6">
    <w:name w:val="頁尾 字元"/>
    <w:basedOn w:val="a0"/>
    <w:link w:val="a5"/>
    <w:uiPriority w:val="99"/>
    <w:rsid w:val="00310D1B"/>
    <w:rPr>
      <w:sz w:val="20"/>
      <w:szCs w:val="20"/>
    </w:rPr>
  </w:style>
  <w:style w:type="table" w:customStyle="1" w:styleId="4-51">
    <w:name w:val="格線表格 4 - 輔色 51"/>
    <w:basedOn w:val="a1"/>
    <w:uiPriority w:val="49"/>
    <w:rsid w:val="00AC348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7">
    <w:name w:val="List Paragraph"/>
    <w:basedOn w:val="a"/>
    <w:uiPriority w:val="34"/>
    <w:qFormat/>
    <w:rsid w:val="000266E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1B"/>
    <w:pPr>
      <w:tabs>
        <w:tab w:val="center" w:pos="4153"/>
        <w:tab w:val="right" w:pos="8306"/>
      </w:tabs>
      <w:snapToGrid w:val="0"/>
    </w:pPr>
    <w:rPr>
      <w:sz w:val="20"/>
      <w:szCs w:val="20"/>
    </w:rPr>
  </w:style>
  <w:style w:type="character" w:customStyle="1" w:styleId="a4">
    <w:name w:val="頁首 字元"/>
    <w:basedOn w:val="a0"/>
    <w:link w:val="a3"/>
    <w:uiPriority w:val="99"/>
    <w:rsid w:val="00310D1B"/>
    <w:rPr>
      <w:sz w:val="20"/>
      <w:szCs w:val="20"/>
    </w:rPr>
  </w:style>
  <w:style w:type="paragraph" w:styleId="a5">
    <w:name w:val="footer"/>
    <w:basedOn w:val="a"/>
    <w:link w:val="a6"/>
    <w:uiPriority w:val="99"/>
    <w:unhideWhenUsed/>
    <w:rsid w:val="00310D1B"/>
    <w:pPr>
      <w:tabs>
        <w:tab w:val="center" w:pos="4153"/>
        <w:tab w:val="right" w:pos="8306"/>
      </w:tabs>
      <w:snapToGrid w:val="0"/>
    </w:pPr>
    <w:rPr>
      <w:sz w:val="20"/>
      <w:szCs w:val="20"/>
    </w:rPr>
  </w:style>
  <w:style w:type="character" w:customStyle="1" w:styleId="a6">
    <w:name w:val="頁尾 字元"/>
    <w:basedOn w:val="a0"/>
    <w:link w:val="a5"/>
    <w:uiPriority w:val="99"/>
    <w:rsid w:val="00310D1B"/>
    <w:rPr>
      <w:sz w:val="20"/>
      <w:szCs w:val="20"/>
    </w:rPr>
  </w:style>
  <w:style w:type="table" w:customStyle="1" w:styleId="4-51">
    <w:name w:val="格線表格 4 - 輔色 51"/>
    <w:basedOn w:val="a1"/>
    <w:uiPriority w:val="49"/>
    <w:rsid w:val="00AC348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7">
    <w:name w:val="List Paragraph"/>
    <w:basedOn w:val="a"/>
    <w:uiPriority w:val="34"/>
    <w:qFormat/>
    <w:rsid w:val="000266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Darren</cp:lastModifiedBy>
  <cp:revision>21</cp:revision>
  <dcterms:created xsi:type="dcterms:W3CDTF">2016-04-26T02:47:00Z</dcterms:created>
  <dcterms:modified xsi:type="dcterms:W3CDTF">2016-05-11T08:17:00Z</dcterms:modified>
</cp:coreProperties>
</file>