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7A" w:rsidRDefault="00CE007A" w:rsidP="00CE007A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050460">
        <w:rPr>
          <w:rFonts w:ascii="標楷體" w:eastAsia="標楷體" w:hAnsi="標楷體" w:hint="eastAsia"/>
          <w:b/>
          <w:sz w:val="32"/>
          <w:szCs w:val="32"/>
        </w:rPr>
        <w:t>105</w:t>
      </w:r>
      <w:r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bookmarkEnd w:id="0"/>
    <w:p w:rsidR="00CE007A" w:rsidRDefault="00050460" w:rsidP="00CE007A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="00CE007A">
        <w:rPr>
          <w:rFonts w:ascii="標楷體" w:eastAsia="標楷體" w:hAnsi="標楷體" w:hint="eastAsia"/>
          <w:b/>
          <w:sz w:val="32"/>
          <w:szCs w:val="32"/>
        </w:rPr>
        <w:t xml:space="preserve">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00" w:type="dxa"/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3374"/>
        <w:gridCol w:w="4186"/>
        <w:gridCol w:w="900"/>
      </w:tblGrid>
      <w:tr w:rsidR="0005046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5046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5" w:rsidRDefault="008B53D0" w:rsidP="00BB0C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創意教學的思維</w:t>
            </w:r>
            <w:r w:rsidR="00050460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050460" w:rsidRDefault="00050460" w:rsidP="00BB0C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5A" w:rsidRDefault="003E567E" w:rsidP="0005046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5046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5046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05046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050460" w:rsidRDefault="00050460" w:rsidP="0005046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廖晨惠教授</w:t>
            </w:r>
          </w:p>
          <w:p w:rsidR="00B13F9A" w:rsidRDefault="00B13F9A" w:rsidP="00F20C1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  <w:p w:rsidR="00050460" w:rsidRPr="00427762" w:rsidRDefault="00050460" w:rsidP="0042776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5046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E" w:rsidRDefault="008B53D0" w:rsidP="009767D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多樣化的學習策略</w:t>
            </w:r>
            <w:r w:rsidR="00050460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050460" w:rsidRDefault="00050460" w:rsidP="009767D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Pr="00427762" w:rsidRDefault="001D4C90" w:rsidP="0005046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FF0000"/>
                <w:kern w:val="2"/>
                <w:sz w:val="28"/>
                <w:szCs w:val="28"/>
              </w:rPr>
            </w:pPr>
            <w:r w:rsidRPr="001D4C90">
              <w:rPr>
                <w:rFonts w:ascii="標楷體" w:eastAsia="標楷體" w:hAnsi="標楷體" w:hint="eastAsia"/>
                <w:b/>
                <w:sz w:val="28"/>
                <w:szCs w:val="28"/>
              </w:rPr>
              <w:t>弘光科技大學</w:t>
            </w:r>
          </w:p>
          <w:p w:rsidR="00050460" w:rsidRDefault="00D8211A" w:rsidP="001D4C90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王雅璿輔導老師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提供優式的學習方式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27762" w:rsidRDefault="00427762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1B" w:rsidRPr="00D374AC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4AC">
              <w:rPr>
                <w:rFonts w:ascii="標楷體" w:eastAsia="標楷體" w:hAnsi="標楷體" w:hint="eastAsia"/>
                <w:b/>
                <w:sz w:val="28"/>
                <w:szCs w:val="28"/>
              </w:rPr>
              <w:t>社團法人中華視障聯盟</w:t>
            </w:r>
          </w:p>
          <w:p w:rsidR="00F20C1B" w:rsidRPr="00D374AC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4AC">
              <w:rPr>
                <w:rFonts w:ascii="標楷體" w:eastAsia="標楷體" w:hAnsi="標楷體" w:hint="eastAsia"/>
                <w:b/>
                <w:sz w:val="28"/>
                <w:szCs w:val="28"/>
              </w:rPr>
              <w:t>蔡再相副祕書長</w:t>
            </w:r>
          </w:p>
          <w:p w:rsidR="00427762" w:rsidRPr="00D374AC" w:rsidRDefault="00427762" w:rsidP="00D374A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營造友善的學習環境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--高等教育階段視覺障礙學生輔導及支持服務經驗分享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F20C1B" w:rsidP="005B676B">
            <w:pPr>
              <w:widowControl/>
              <w:spacing w:line="400" w:lineRule="exact"/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彰化師範大學</w:t>
            </w:r>
            <w:r w:rsidR="005B676B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27762" w:rsidRDefault="005B676B" w:rsidP="005B676B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陳縈媺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紓解的方式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27762" w:rsidRDefault="00427762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AC" w:rsidRDefault="00D374AC" w:rsidP="0042776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F20C1B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楊梅芝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27762" w:rsidRPr="00F20C1B" w:rsidRDefault="00427762" w:rsidP="00F20C1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不要只看局部的徵兆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27762" w:rsidRDefault="00427762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E359F3" w:rsidP="0042776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明道</w:t>
            </w:r>
            <w:r w:rsidR="0018046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</w:t>
            </w:r>
            <w:r w:rsidR="0024190B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27762" w:rsidRDefault="0024190B" w:rsidP="00F20C1B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24190B">
              <w:rPr>
                <w:rFonts w:ascii="標楷體" w:eastAsia="標楷體" w:hAnsi="標楷體" w:hint="eastAsia"/>
                <w:b/>
                <w:sz w:val="28"/>
                <w:szCs w:val="28"/>
              </w:rPr>
              <w:t>吳忠憲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8B53D0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徘徊自己的天空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AC" w:rsidRDefault="00D374AC" w:rsidP="00D374A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國立彰化師範大學特教系</w:t>
            </w:r>
          </w:p>
          <w:p w:rsidR="00D374AC" w:rsidRPr="00635582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林翠英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366C8C" w:rsidRPr="00635582" w:rsidRDefault="00366C8C" w:rsidP="0063558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8B53D0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適時的介入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59" w:rsidRDefault="00B366CA" w:rsidP="00D32C59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東海大學</w:t>
            </w:r>
            <w:r w:rsidR="00D32C59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366C8C" w:rsidRDefault="00D32C59" w:rsidP="00D32C5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D32C59">
              <w:rPr>
                <w:rFonts w:ascii="標楷體" w:eastAsia="標楷體" w:hAnsi="標楷體" w:hint="eastAsia"/>
                <w:b/>
                <w:sz w:val="28"/>
                <w:szCs w:val="28"/>
              </w:rPr>
              <w:t>尤淑萍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  <w:r w:rsidR="00B366C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</w:p>
          <w:p w:rsidR="00366C8C" w:rsidRPr="000E0199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智障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8B53D0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規劃根本的目標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各教育階段智能障礙學生教學輔導策略及注意事項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09" w:rsidRDefault="00881509" w:rsidP="0088150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國立彰化師範大學特教系</w:t>
            </w:r>
          </w:p>
          <w:p w:rsidR="00366C8C" w:rsidRDefault="00366C8C" w:rsidP="00881509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詹孟琦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366C8C" w:rsidRPr="00635582" w:rsidRDefault="00366C8C" w:rsidP="0063558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07/31（日）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63558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智障（國中）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CB" w:rsidRDefault="008B53D0" w:rsidP="00D168C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快樂生活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D168C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87" w:rsidRDefault="00635582" w:rsidP="00B103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A52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="001E2A52" w:rsidRPr="001E2A52">
              <w:rPr>
                <w:rFonts w:ascii="標楷體" w:eastAsia="標楷體" w:hAnsi="標楷體" w:hint="eastAsia"/>
                <w:b/>
                <w:sz w:val="28"/>
                <w:szCs w:val="28"/>
              </w:rPr>
              <w:t>朴子國中</w:t>
            </w:r>
            <w:r w:rsidR="00C340D1">
              <w:rPr>
                <w:rFonts w:ascii="標楷體" w:eastAsia="標楷體" w:hAnsi="標楷體" w:hint="eastAsia"/>
                <w:b/>
                <w:sz w:val="28"/>
                <w:szCs w:val="28"/>
              </w:rPr>
              <w:t>特教組</w:t>
            </w:r>
          </w:p>
          <w:p w:rsidR="001E2A52" w:rsidRPr="001E2A52" w:rsidRDefault="001E2A52" w:rsidP="00B103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A52">
              <w:rPr>
                <w:rFonts w:ascii="標楷體" w:eastAsia="標楷體" w:hAnsi="標楷體" w:hint="eastAsia"/>
                <w:b/>
                <w:sz w:val="28"/>
                <w:szCs w:val="28"/>
              </w:rPr>
              <w:t>邱惠姿</w:t>
            </w:r>
            <w:r w:rsidR="00C340D1">
              <w:rPr>
                <w:rFonts w:ascii="標楷體" w:eastAsia="標楷體" w:hAnsi="標楷體" w:hint="eastAsia"/>
                <w:b/>
                <w:sz w:val="28"/>
                <w:szCs w:val="28"/>
              </w:rPr>
              <w:t>組長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Pr="00400D6D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8B53D0" w:rsidP="00C6281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提供適合的策略及輔助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—各教育階段腦性麻痺學生教學輔導策略及注意事項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82" w:rsidRDefault="00F801BC" w:rsidP="00D374A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國立臺灣師範大學特教系暨</w:t>
            </w:r>
            <w:r w:rsidR="0063558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復健諮商研究所</w:t>
            </w:r>
          </w:p>
          <w:p w:rsidR="00400D6D" w:rsidRDefault="00F801BC" w:rsidP="00635582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吳亭芳教授</w:t>
            </w:r>
          </w:p>
          <w:p w:rsidR="00635582" w:rsidRDefault="00635582" w:rsidP="00635582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8B53D0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全心的支持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00D6D" w:rsidRDefault="00400D6D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0E0199" w:rsidP="005B676B">
            <w:pPr>
              <w:widowControl/>
              <w:spacing w:line="400" w:lineRule="exact"/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逢甲大學</w:t>
            </w:r>
            <w:r w:rsidR="005B676B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00D6D" w:rsidRPr="005B676B" w:rsidRDefault="005B676B" w:rsidP="005B676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B6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姝伶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EE51F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啟</w:t>
            </w:r>
            <w:r w:rsidR="008B53D0">
              <w:rPr>
                <w:rFonts w:ascii="標楷體" w:eastAsia="標楷體" w:hAnsi="標楷體" w:hint="eastAsia"/>
                <w:b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最優勢的溝通</w:t>
            </w:r>
            <w:r w:rsidR="008B53D0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--各教育階段聽覺障礙學生融合教育教學策略及重點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FA" w:rsidRDefault="003E567E" w:rsidP="00622610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622610" w:rsidRPr="0062261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嘉義大學特教系</w:t>
            </w:r>
          </w:p>
          <w:p w:rsidR="00622610" w:rsidRPr="00622610" w:rsidRDefault="00622610" w:rsidP="00622610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2261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  <w:p w:rsidR="00400D6D" w:rsidRPr="00622610" w:rsidRDefault="00400D6D" w:rsidP="00EE51F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8B53D0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多元的學習策略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400D6D" w:rsidRDefault="00400D6D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59" w:rsidRDefault="002F624C" w:rsidP="00D32C59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Pr="00E3204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 w:rsidR="00D32C59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00D6D" w:rsidRPr="00E32040" w:rsidRDefault="00D32C59" w:rsidP="00D32C59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D32C59">
              <w:rPr>
                <w:rFonts w:ascii="標楷體" w:eastAsia="標楷體" w:hAnsi="標楷體" w:hint="eastAsia"/>
                <w:b/>
                <w:sz w:val="28"/>
                <w:szCs w:val="28"/>
              </w:rPr>
              <w:t>童素儀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  <w:p w:rsidR="00400D6D" w:rsidRDefault="00400D6D" w:rsidP="00180467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52" w:rsidRDefault="008B53D0" w:rsidP="001C087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資優的真義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00D6D" w:rsidRDefault="00400D6D" w:rsidP="001C087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AC" w:rsidRDefault="00DA1853" w:rsidP="00400D6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400D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400D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400D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特教系 </w:t>
            </w:r>
          </w:p>
          <w:p w:rsidR="00400D6D" w:rsidRDefault="00400D6D" w:rsidP="00400D6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詹秀美主任</w:t>
            </w:r>
          </w:p>
          <w:p w:rsidR="00400D6D" w:rsidRPr="00111398" w:rsidRDefault="00400D6D" w:rsidP="00111398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11139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資優（國中）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3B" w:rsidRDefault="008B53D0" w:rsidP="00FF673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培養人我的關懷心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00D6D" w:rsidRDefault="00400D6D" w:rsidP="00FF673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國中教育階段資優學生教學及輔導經驗分享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7B" w:rsidRPr="00E4097B" w:rsidRDefault="00E4097B" w:rsidP="00E4097B">
            <w:pPr>
              <w:spacing w:line="420" w:lineRule="exact"/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097B">
              <w:rPr>
                <w:rFonts w:ascii="標楷體" w:eastAsia="標楷體" w:hAnsi="標楷體" w:hint="eastAsia"/>
                <w:b/>
                <w:sz w:val="28"/>
                <w:szCs w:val="28"/>
              </w:rPr>
              <w:t>嘉義市北興國中資優資源班</w:t>
            </w:r>
          </w:p>
          <w:p w:rsidR="00E4097B" w:rsidRPr="00E4097B" w:rsidRDefault="00E4097B" w:rsidP="00E4097B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097B">
              <w:rPr>
                <w:rFonts w:ascii="標楷體" w:eastAsia="標楷體" w:hAnsi="標楷體" w:hint="eastAsia"/>
                <w:b/>
                <w:sz w:val="28"/>
                <w:szCs w:val="28"/>
              </w:rPr>
              <w:t>羅俊明老師</w:t>
            </w:r>
          </w:p>
          <w:p w:rsidR="00400D6D" w:rsidRDefault="00400D6D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5D5C3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82" w:rsidRDefault="008B53D0" w:rsidP="005E178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</w:t>
            </w:r>
            <w:r w:rsidR="005E178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C09AE" w:rsidRDefault="00FC09AE" w:rsidP="005E178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82" w:rsidRDefault="00D374AC" w:rsidP="005E1782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臺北市立大學特教系</w:t>
            </w:r>
          </w:p>
          <w:p w:rsidR="00D374AC" w:rsidRDefault="00D374AC" w:rsidP="005E1782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黃瑞珍教授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AE" w:rsidRDefault="00FC09AE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11139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語言障礙（國小）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8B53D0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B07783" w:rsidP="00B0778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小教育階段語言障礙學生教學經驗分享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DD" w:rsidRPr="00BC07E5" w:rsidRDefault="002741B2" w:rsidP="00BC07E5">
            <w:pPr>
              <w:spacing w:line="400" w:lineRule="exact"/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彰化縣彰化市泰和國民小學</w:t>
            </w:r>
            <w:r w:rsidR="00813ADD"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資源</w:t>
            </w:r>
          </w:p>
          <w:p w:rsidR="002741B2" w:rsidRPr="00BC07E5" w:rsidRDefault="00813ADD" w:rsidP="00BC07E5">
            <w:pPr>
              <w:spacing w:line="400" w:lineRule="exact"/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  <w:p w:rsidR="002741B2" w:rsidRPr="00BC07E5" w:rsidRDefault="002741B2" w:rsidP="002741B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陳瓊瑜老師</w:t>
            </w:r>
          </w:p>
          <w:p w:rsidR="00FC09AE" w:rsidRPr="002741B2" w:rsidRDefault="00FC09AE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634EA0" w:rsidP="0011139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26" w:rsidRDefault="008B53D0" w:rsidP="001762C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了解才能理解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FC09AE" w:rsidP="001762C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8" w:rsidRPr="00BC0D11" w:rsidRDefault="00111398" w:rsidP="00BC0D11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C0D1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臺北榮民總醫院精神部</w:t>
            </w:r>
            <w:r w:rsidR="008E32C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前主任</w:t>
            </w:r>
          </w:p>
          <w:p w:rsidR="00FC09AE" w:rsidRPr="00BC0D11" w:rsidRDefault="00111398" w:rsidP="00BC0D11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BC0D1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陳映雪醫師</w:t>
            </w:r>
          </w:p>
          <w:p w:rsidR="00FC09AE" w:rsidRDefault="00FC09AE" w:rsidP="00B32EA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專題</w:t>
            </w: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8B53D0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生命的光亮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FC09AE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F" w:rsidRDefault="00AB03AF" w:rsidP="00C24C67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臺北市立啟明學校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高三學生黃靖騰（視.聽雙障）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父親黃國志先生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母親傅松英女士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蔡明蒼校長</w:t>
            </w:r>
          </w:p>
          <w:p w:rsidR="00AB03AF" w:rsidRPr="00C24C67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邱詠旌同學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1C" w:rsidRDefault="00240FA6" w:rsidP="00E23F1C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引導好奇心</w:t>
            </w:r>
            <w:r w:rsidR="00E23F1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C09AE" w:rsidRDefault="00FC09AE" w:rsidP="00E23F1C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  <w:r w:rsidR="008113B7">
              <w:rPr>
                <w:rFonts w:ascii="標楷體" w:eastAsia="標楷體" w:hAnsi="標楷體" w:hint="eastAsia"/>
                <w:b/>
                <w:sz w:val="28"/>
                <w:szCs w:val="28"/>
              </w:rPr>
              <w:t>（融合）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7" w:rsidRPr="00E359F3" w:rsidRDefault="005143C7" w:rsidP="005143C7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59F3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國立臺中高級工業職業學校輔導室</w:t>
            </w:r>
          </w:p>
          <w:p w:rsidR="00FC09AE" w:rsidRDefault="005143C7" w:rsidP="005143C7">
            <w:pPr>
              <w:pStyle w:val="Web"/>
              <w:spacing w:before="0" w:beforeAutospacing="0" w:after="0" w:afterAutospacing="0" w:line="42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E359F3">
              <w:rPr>
                <w:rFonts w:ascii="標楷體" w:eastAsia="標楷體" w:hAnsi="標楷體" w:hint="eastAsia"/>
                <w:b/>
                <w:sz w:val="28"/>
                <w:szCs w:val="28"/>
              </w:rPr>
              <w:t>賴宜均主任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（職業訓練）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240FA6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FC09AE" w:rsidP="00634EA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如何因應現實社會需求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0D3046" w:rsidP="000D304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國立臺中高級家事商業職業學校綜合職能科</w:t>
            </w:r>
          </w:p>
          <w:p w:rsidR="000D3046" w:rsidRPr="000D3046" w:rsidRDefault="000D3046" w:rsidP="000D304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楊蓓瑛老師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240FA6" w:rsidP="001C087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早期發現保握黃金期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—發展遲緩孩童早期發現早期療育的重要性及正確觀念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8" w:rsidRDefault="009E6668" w:rsidP="009E6668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國立彰化師範大學特教系</w:t>
            </w:r>
          </w:p>
          <w:p w:rsidR="008113B7" w:rsidRDefault="008113B7" w:rsidP="009E666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田凱茜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634EA0" w:rsidRDefault="00634EA0" w:rsidP="00634EA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B8" w:rsidRDefault="00240FA6" w:rsidP="002F56B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634EA0" w:rsidRDefault="00634EA0" w:rsidP="002F56B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EB0FC0" w:rsidP="00634EA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南投縣草屯國民小學學前特教班</w:t>
            </w:r>
          </w:p>
          <w:p w:rsidR="00121D50" w:rsidRDefault="00294545" w:rsidP="00634EA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黃瓊惠</w:t>
            </w:r>
            <w:r w:rsidR="00121D5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240FA6" w:rsidP="00BB0C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不要放棄任何的可能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—各教育階段多重障礙學生輔導策略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DE" w:rsidRDefault="008873DE" w:rsidP="008873DE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</w:t>
            </w:r>
            <w:r w:rsidR="008113B7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北市西區特殊教育資源中心</w:t>
            </w:r>
          </w:p>
          <w:p w:rsidR="008113B7" w:rsidRDefault="008113B7" w:rsidP="008873DE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羅心美主任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240FA6" w:rsidP="00A7121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提供適切的協助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—高等教育階段多重障礙學生輔導及支持服務經驗分享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Default="00E0181E" w:rsidP="005B676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180467">
              <w:rPr>
                <w:rFonts w:ascii="標楷體" w:eastAsia="標楷體" w:hAnsi="標楷體" w:hint="eastAsia"/>
                <w:b/>
                <w:sz w:val="28"/>
                <w:szCs w:val="28"/>
              </w:rPr>
              <w:t>勤益</w:t>
            </w:r>
            <w:r w:rsidR="00996D1B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技大學</w:t>
            </w:r>
            <w:r w:rsidR="005B676B" w:rsidRPr="005B6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資源教室</w:t>
            </w:r>
          </w:p>
          <w:p w:rsidR="00634EA0" w:rsidRPr="005B676B" w:rsidRDefault="005B676B" w:rsidP="005B676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施妤卉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  <w:r w:rsidRPr="005B6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427762" w:rsidRDefault="00427762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Pr="00C431CF" w:rsidRDefault="00775BA4" w:rsidP="00775BA4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775BA4" w:rsidRPr="00955746" w:rsidRDefault="00775BA4" w:rsidP="00775BA4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775BA4" w:rsidRDefault="00775BA4" w:rsidP="00775BA4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9"/>
          </w:rPr>
          <w:t>http://news.ner.gov.tw/</w:t>
        </w:r>
      </w:hyperlink>
    </w:p>
    <w:p w:rsidR="00775BA4" w:rsidRPr="0014793E" w:rsidRDefault="00775BA4" w:rsidP="00775BA4">
      <w:pPr>
        <w:spacing w:line="420" w:lineRule="exact"/>
      </w:pPr>
    </w:p>
    <w:p w:rsidR="00775BA4" w:rsidRPr="00806CC9" w:rsidRDefault="00775BA4" w:rsidP="00775BA4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775BA4" w:rsidRPr="00580B8C" w:rsidRDefault="00775BA4" w:rsidP="00775BA4">
      <w:pPr>
        <w:spacing w:line="420" w:lineRule="exact"/>
        <w:rPr>
          <w:rFonts w:ascii="新細明體" w:hAnsi="新細明體"/>
        </w:rPr>
      </w:pPr>
    </w:p>
    <w:p w:rsidR="00775BA4" w:rsidRDefault="00775BA4" w:rsidP="00775BA4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775BA4" w:rsidRPr="00955746" w:rsidRDefault="009813DE" w:rsidP="00775BA4">
      <w:pPr>
        <w:spacing w:line="420" w:lineRule="exact"/>
        <w:ind w:leftChars="200" w:left="480"/>
      </w:pPr>
      <w:hyperlink r:id="rId9" w:history="1">
        <w:r w:rsidR="00775BA4" w:rsidRPr="00955746">
          <w:rPr>
            <w:rStyle w:val="a9"/>
          </w:rPr>
          <w:t>http://digitweb.ner.gov.tw/bin/home.php</w:t>
        </w:r>
      </w:hyperlink>
    </w:p>
    <w:p w:rsidR="00775BA4" w:rsidRDefault="00775BA4" w:rsidP="00775BA4">
      <w:pPr>
        <w:spacing w:line="420" w:lineRule="exact"/>
        <w:rPr>
          <w:rFonts w:ascii="新細明體" w:hAnsi="新細明體"/>
        </w:rPr>
      </w:pPr>
    </w:p>
    <w:p w:rsidR="00775BA4" w:rsidRPr="00955746" w:rsidRDefault="00775BA4" w:rsidP="00775BA4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p w:rsidR="00775BA4" w:rsidRPr="00580B8C" w:rsidRDefault="00775BA4" w:rsidP="000F6E5E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775BA4" w:rsidRPr="00580B8C">
                      <w:rPr>
                        <w:rStyle w:val="a9"/>
                      </w:rPr>
                      <w:t>台北總臺</w:t>
                    </w:r>
                    <w:r w:rsidR="00775BA4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775BA4" w:rsidRPr="00580B8C">
                      <w:rPr>
                        <w:rStyle w:val="a9"/>
                      </w:rPr>
                      <w:t>苗栗轉播站</w:t>
                    </w:r>
                    <w:r w:rsidR="00775BA4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775BA4" w:rsidRPr="00580B8C">
                      <w:rPr>
                        <w:rStyle w:val="a9"/>
                      </w:rPr>
                      <w:t>彰化分臺</w:t>
                    </w:r>
                    <w:r w:rsidR="00775BA4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775BA4" w:rsidRPr="00580B8C">
                      <w:rPr>
                        <w:rStyle w:val="a9"/>
                      </w:rPr>
                      <w:t>澎湖轉播站</w:t>
                    </w:r>
                    <w:r w:rsidR="00775BA4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775BA4" w:rsidRPr="00580B8C">
                      <w:rPr>
                        <w:rStyle w:val="a9"/>
                      </w:rPr>
                      <w:t>高雄分臺</w:t>
                    </w:r>
                    <w:r w:rsidR="00775BA4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775BA4" w:rsidRPr="00580B8C">
                      <w:rPr>
                        <w:rStyle w:val="a9"/>
                      </w:rPr>
                      <w:t>玉里轉播站學習網</w:t>
                    </w:r>
                    <w:r w:rsidR="00775BA4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775BA4" w:rsidRPr="00580B8C">
                      <w:rPr>
                        <w:rStyle w:val="a9"/>
                      </w:rPr>
                      <w:t>台東分臺學習網</w:t>
                    </w:r>
                    <w:r w:rsidR="00775BA4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775BA4" w:rsidRPr="00580B8C">
                      <w:rPr>
                        <w:rStyle w:val="a9"/>
                      </w:rPr>
                      <w:t>宜蘭轉播站</w:t>
                    </w:r>
                    <w:r w:rsidR="00775BA4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775BA4" w:rsidRPr="00580B8C">
                      <w:rPr>
                        <w:rStyle w:val="a9"/>
                      </w:rPr>
                      <w:t>花蓮分臺學習網</w:t>
                    </w:r>
                    <w:r w:rsidR="00775BA4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775BA4" w:rsidRPr="00580B8C">
                      <w:rPr>
                        <w:rStyle w:val="a9"/>
                      </w:rPr>
                      <w:t>基隆轉播站</w:t>
                    </w:r>
                    <w:r w:rsidR="00775BA4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775BA4" w:rsidRPr="00580B8C">
                      <w:rPr>
                        <w:rStyle w:val="a9"/>
                      </w:rPr>
                      <w:t>南投轉播站</w:t>
                    </w:r>
                    <w:r w:rsidR="00775BA4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775BA4" w:rsidRPr="00580B8C">
                      <w:rPr>
                        <w:rStyle w:val="a9"/>
                      </w:rPr>
                      <w:t>枕頭山轉播站</w:t>
                    </w:r>
                    <w:r w:rsidR="00775BA4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775BA4" w:rsidRPr="00580B8C">
                      <w:rPr>
                        <w:rStyle w:val="a9"/>
                      </w:rPr>
                      <w:t>金門轉播站</w:t>
                    </w:r>
                    <w:r w:rsidR="00775BA4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775BA4" w:rsidRPr="00580B8C">
                      <w:rPr>
                        <w:rStyle w:val="a9"/>
                      </w:rPr>
                      <w:t>恆春轉播站</w:t>
                    </w:r>
                    <w:r w:rsidR="00775BA4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775BA4" w:rsidRPr="00580B8C">
                      <w:rPr>
                        <w:rStyle w:val="a9"/>
                      </w:rPr>
                      <w:t>馬祖轉播站</w:t>
                    </w:r>
                    <w:r w:rsidR="00775BA4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775BA4" w:rsidP="000F6E5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775BA4" w:rsidRPr="00580B8C" w:rsidRDefault="00775BA4" w:rsidP="000F6E5E">
                  <w:pPr>
                    <w:spacing w:line="420" w:lineRule="exact"/>
                  </w:pPr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775BA4" w:rsidRDefault="009813DE" w:rsidP="000F6E5E">
                  <w:pPr>
                    <w:spacing w:line="420" w:lineRule="exact"/>
                  </w:pPr>
                  <w:hyperlink r:id="rId25" w:history="1">
                    <w:r w:rsidR="00775BA4" w:rsidRPr="00580B8C">
                      <w:rPr>
                        <w:rStyle w:val="a9"/>
                      </w:rPr>
                      <w:t>花蓮分臺地方網</w:t>
                    </w:r>
                    <w:r w:rsidR="00775BA4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775BA4" w:rsidRPr="00580B8C">
                      <w:rPr>
                        <w:rStyle w:val="a9"/>
                      </w:rPr>
                      <w:t>玉里轉播站地方網</w:t>
                    </w:r>
                    <w:r w:rsidR="00775BA4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775BA4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64"/>
              <w:gridCol w:w="4567"/>
              <w:gridCol w:w="251"/>
            </w:tblGrid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775BA4" w:rsidRPr="00580B8C" w:rsidRDefault="009813DE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775BA4" w:rsidRPr="00580B8C">
                      <w:rPr>
                        <w:rStyle w:val="a9"/>
                      </w:rPr>
                      <w:t>台東分臺地方網</w:t>
                    </w:r>
                    <w:r w:rsidR="00775BA4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775BA4" w:rsidRDefault="00775BA4" w:rsidP="000F6E5E">
                  <w:pPr>
                    <w:spacing w:line="420" w:lineRule="exact"/>
                  </w:pPr>
                </w:p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775BA4" w:rsidRPr="00580B8C" w:rsidTr="000F6E5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775BA4" w:rsidRPr="00580B8C" w:rsidTr="000F6E5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775BA4" w:rsidRPr="00580B8C" w:rsidTr="000F6E5E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775BA4" w:rsidRPr="00580B8C" w:rsidRDefault="009813DE" w:rsidP="000F6E5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775BA4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775BA4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775BA4" w:rsidRPr="00580B8C" w:rsidRDefault="00775BA4" w:rsidP="000F6E5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775BA4" w:rsidRPr="00580B8C" w:rsidRDefault="00775BA4" w:rsidP="000F6E5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775BA4" w:rsidRPr="00580B8C" w:rsidRDefault="00775BA4" w:rsidP="000F6E5E">
                  <w:pPr>
                    <w:spacing w:line="420" w:lineRule="exact"/>
                    <w:rPr>
                      <w:vanish/>
                    </w:rPr>
                  </w:pPr>
                </w:p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775BA4" w:rsidRPr="00775BA4" w:rsidRDefault="00775BA4" w:rsidP="00BB02DA">
      <w:pPr>
        <w:rPr>
          <w:b/>
        </w:rPr>
      </w:pPr>
    </w:p>
    <w:sectPr w:rsidR="00775BA4" w:rsidRPr="00775BA4" w:rsidSect="000504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DE" w:rsidRDefault="009813DE" w:rsidP="001D4C90">
      <w:r>
        <w:separator/>
      </w:r>
    </w:p>
  </w:endnote>
  <w:endnote w:type="continuationSeparator" w:id="0">
    <w:p w:rsidR="009813DE" w:rsidRDefault="009813DE" w:rsidP="001D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DE" w:rsidRDefault="009813DE" w:rsidP="001D4C90">
      <w:r>
        <w:separator/>
      </w:r>
    </w:p>
  </w:footnote>
  <w:footnote w:type="continuationSeparator" w:id="0">
    <w:p w:rsidR="009813DE" w:rsidRDefault="009813DE" w:rsidP="001D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0427"/>
    <w:multiLevelType w:val="hybridMultilevel"/>
    <w:tmpl w:val="EF9EFFA2"/>
    <w:lvl w:ilvl="0" w:tplc="F1722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E70CE6"/>
    <w:multiLevelType w:val="hybridMultilevel"/>
    <w:tmpl w:val="5F0EF0BA"/>
    <w:lvl w:ilvl="0" w:tplc="FDD45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A258E2"/>
    <w:multiLevelType w:val="hybridMultilevel"/>
    <w:tmpl w:val="D362CCAA"/>
    <w:lvl w:ilvl="0" w:tplc="42D2D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D02EC4"/>
    <w:multiLevelType w:val="hybridMultilevel"/>
    <w:tmpl w:val="59125D8C"/>
    <w:lvl w:ilvl="0" w:tplc="650C0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905069"/>
    <w:multiLevelType w:val="hybridMultilevel"/>
    <w:tmpl w:val="970E6FB2"/>
    <w:lvl w:ilvl="0" w:tplc="44527D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420A9D"/>
    <w:multiLevelType w:val="hybridMultilevel"/>
    <w:tmpl w:val="882A3B76"/>
    <w:lvl w:ilvl="0" w:tplc="9CC00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7A"/>
    <w:rsid w:val="00005044"/>
    <w:rsid w:val="00006B26"/>
    <w:rsid w:val="00033E96"/>
    <w:rsid w:val="00050460"/>
    <w:rsid w:val="000519D6"/>
    <w:rsid w:val="00071020"/>
    <w:rsid w:val="00095F02"/>
    <w:rsid w:val="000D3046"/>
    <w:rsid w:val="000E0199"/>
    <w:rsid w:val="00111398"/>
    <w:rsid w:val="00121D50"/>
    <w:rsid w:val="001762CE"/>
    <w:rsid w:val="00180467"/>
    <w:rsid w:val="001C087E"/>
    <w:rsid w:val="001D4C90"/>
    <w:rsid w:val="001E2A52"/>
    <w:rsid w:val="001F2610"/>
    <w:rsid w:val="00240FA6"/>
    <w:rsid w:val="0024190B"/>
    <w:rsid w:val="002741B2"/>
    <w:rsid w:val="00284C4D"/>
    <w:rsid w:val="00294545"/>
    <w:rsid w:val="002D365A"/>
    <w:rsid w:val="002F56B8"/>
    <w:rsid w:val="002F624C"/>
    <w:rsid w:val="003230A2"/>
    <w:rsid w:val="0032651B"/>
    <w:rsid w:val="00366C8C"/>
    <w:rsid w:val="003B20B3"/>
    <w:rsid w:val="003E567E"/>
    <w:rsid w:val="00400D6D"/>
    <w:rsid w:val="004108FE"/>
    <w:rsid w:val="004269BA"/>
    <w:rsid w:val="00427762"/>
    <w:rsid w:val="004A0B97"/>
    <w:rsid w:val="005143C7"/>
    <w:rsid w:val="005820A1"/>
    <w:rsid w:val="005B676B"/>
    <w:rsid w:val="005D5C36"/>
    <w:rsid w:val="005E1782"/>
    <w:rsid w:val="005E6FC7"/>
    <w:rsid w:val="005F013D"/>
    <w:rsid w:val="006014F1"/>
    <w:rsid w:val="006218DC"/>
    <w:rsid w:val="00622610"/>
    <w:rsid w:val="00634EA0"/>
    <w:rsid w:val="00635582"/>
    <w:rsid w:val="00655D7F"/>
    <w:rsid w:val="006913A0"/>
    <w:rsid w:val="006E4619"/>
    <w:rsid w:val="00746016"/>
    <w:rsid w:val="0076402C"/>
    <w:rsid w:val="00775BA4"/>
    <w:rsid w:val="007B0AE3"/>
    <w:rsid w:val="007B3C38"/>
    <w:rsid w:val="007D185C"/>
    <w:rsid w:val="007E7BA8"/>
    <w:rsid w:val="008113B7"/>
    <w:rsid w:val="00813ADD"/>
    <w:rsid w:val="00881509"/>
    <w:rsid w:val="008873DE"/>
    <w:rsid w:val="008A676F"/>
    <w:rsid w:val="008B53D0"/>
    <w:rsid w:val="008E32C4"/>
    <w:rsid w:val="009767DE"/>
    <w:rsid w:val="009813DE"/>
    <w:rsid w:val="00996D1B"/>
    <w:rsid w:val="009A43B2"/>
    <w:rsid w:val="009E6668"/>
    <w:rsid w:val="00A7121C"/>
    <w:rsid w:val="00A86243"/>
    <w:rsid w:val="00AA213A"/>
    <w:rsid w:val="00AB03AF"/>
    <w:rsid w:val="00AB0935"/>
    <w:rsid w:val="00AB2B25"/>
    <w:rsid w:val="00AC4242"/>
    <w:rsid w:val="00B04741"/>
    <w:rsid w:val="00B07783"/>
    <w:rsid w:val="00B10387"/>
    <w:rsid w:val="00B13F9A"/>
    <w:rsid w:val="00B32EA6"/>
    <w:rsid w:val="00B34B11"/>
    <w:rsid w:val="00B366CA"/>
    <w:rsid w:val="00BB02DA"/>
    <w:rsid w:val="00BB0CE5"/>
    <w:rsid w:val="00BC07E5"/>
    <w:rsid w:val="00BC0D11"/>
    <w:rsid w:val="00C24C67"/>
    <w:rsid w:val="00C340D1"/>
    <w:rsid w:val="00C62811"/>
    <w:rsid w:val="00CA1508"/>
    <w:rsid w:val="00CE007A"/>
    <w:rsid w:val="00D152DC"/>
    <w:rsid w:val="00D168CB"/>
    <w:rsid w:val="00D32C59"/>
    <w:rsid w:val="00D374AC"/>
    <w:rsid w:val="00D8211A"/>
    <w:rsid w:val="00D823C0"/>
    <w:rsid w:val="00DA1853"/>
    <w:rsid w:val="00E0181E"/>
    <w:rsid w:val="00E10562"/>
    <w:rsid w:val="00E23F1C"/>
    <w:rsid w:val="00E32040"/>
    <w:rsid w:val="00E359F3"/>
    <w:rsid w:val="00E4097B"/>
    <w:rsid w:val="00E83B5D"/>
    <w:rsid w:val="00EA1F74"/>
    <w:rsid w:val="00EB0FC0"/>
    <w:rsid w:val="00EE51FA"/>
    <w:rsid w:val="00EF05B3"/>
    <w:rsid w:val="00F14757"/>
    <w:rsid w:val="00F20C1B"/>
    <w:rsid w:val="00F43F29"/>
    <w:rsid w:val="00F801BC"/>
    <w:rsid w:val="00FC09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E00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CE00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A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D4C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4C9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775B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E00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CE00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A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D4C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4C9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775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cp:lastPrinted>2016-04-04T11:21:00Z</cp:lastPrinted>
  <dcterms:created xsi:type="dcterms:W3CDTF">2016-06-27T02:25:00Z</dcterms:created>
  <dcterms:modified xsi:type="dcterms:W3CDTF">2016-06-27T02:25:00Z</dcterms:modified>
</cp:coreProperties>
</file>