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39" w:rsidRDefault="00647439">
      <w:pPr>
        <w:ind w:firstLineChars="500" w:firstLine="2402"/>
        <w:rPr>
          <w:rFonts w:ascii="標楷體" w:eastAsia="標楷體" w:hAnsi="標楷體" w:hint="eastAsia"/>
          <w:b/>
          <w:bCs/>
          <w:sz w:val="48"/>
        </w:rPr>
      </w:pPr>
      <w:bookmarkStart w:id="0" w:name="_GoBack"/>
      <w:bookmarkEnd w:id="0"/>
    </w:p>
    <w:p w:rsidR="00647439" w:rsidRDefault="00647439">
      <w:pPr>
        <w:ind w:firstLineChars="800" w:firstLine="5766"/>
        <w:rPr>
          <w:rFonts w:ascii="標楷體" w:eastAsia="標楷體" w:hAnsi="標楷體" w:hint="eastAsia"/>
          <w:b/>
          <w:bCs/>
          <w:sz w:val="72"/>
        </w:rPr>
      </w:pPr>
    </w:p>
    <w:p w:rsidR="00647439" w:rsidRDefault="005E691E">
      <w:pPr>
        <w:ind w:firstLineChars="300" w:firstLine="3123"/>
        <w:rPr>
          <w:rFonts w:ascii="細明體" w:eastAsia="細明體" w:hAnsi="標楷體" w:hint="eastAsia"/>
          <w:b/>
          <w:bCs/>
          <w:sz w:val="104"/>
        </w:rPr>
      </w:pPr>
      <w:r>
        <w:rPr>
          <w:rFonts w:ascii="細明體" w:eastAsia="細明體" w:hAnsi="標楷體" w:hint="eastAsia"/>
          <w:b/>
          <w:bCs/>
          <w:sz w:val="104"/>
        </w:rPr>
        <w:t>地方政府</w:t>
      </w:r>
      <w:r w:rsidR="00647439">
        <w:rPr>
          <w:rFonts w:ascii="細明體" w:eastAsia="細明體" w:hAnsi="標楷體" w:hint="eastAsia"/>
          <w:b/>
          <w:bCs/>
          <w:sz w:val="104"/>
        </w:rPr>
        <w:t>衛生局公務統計報表程式</w:t>
      </w:r>
    </w:p>
    <w:p w:rsidR="00647439" w:rsidRDefault="00647439">
      <w:pPr>
        <w:ind w:firstLineChars="500" w:firstLine="2402"/>
        <w:rPr>
          <w:rFonts w:ascii="標楷體" w:eastAsia="標楷體" w:hAnsi="標楷體" w:hint="eastAsia"/>
          <w:b/>
          <w:bCs/>
          <w:sz w:val="48"/>
        </w:rPr>
      </w:pPr>
    </w:p>
    <w:p w:rsidR="00647439" w:rsidRDefault="00647439">
      <w:pPr>
        <w:ind w:firstLineChars="500" w:firstLine="2402"/>
        <w:rPr>
          <w:rFonts w:ascii="標楷體" w:eastAsia="標楷體" w:hAnsi="標楷體" w:hint="eastAsia"/>
          <w:b/>
          <w:bCs/>
          <w:sz w:val="48"/>
        </w:rPr>
      </w:pPr>
    </w:p>
    <w:p w:rsidR="00647439" w:rsidRDefault="00647439">
      <w:pPr>
        <w:ind w:firstLineChars="500" w:firstLine="2402"/>
        <w:rPr>
          <w:rFonts w:ascii="標楷體" w:eastAsia="標楷體" w:hAnsi="標楷體" w:hint="eastAsia"/>
          <w:b/>
          <w:bCs/>
          <w:sz w:val="48"/>
        </w:rPr>
      </w:pPr>
    </w:p>
    <w:p w:rsidR="008A594E" w:rsidRDefault="008A594E">
      <w:pPr>
        <w:ind w:firstLineChars="500" w:firstLine="2402"/>
        <w:rPr>
          <w:rFonts w:ascii="標楷體" w:eastAsia="標楷體" w:hAnsi="標楷體" w:hint="eastAsia"/>
          <w:b/>
          <w:bCs/>
          <w:sz w:val="48"/>
        </w:rPr>
      </w:pPr>
    </w:p>
    <w:p w:rsidR="008A594E" w:rsidRDefault="008A594E">
      <w:pPr>
        <w:ind w:firstLineChars="500" w:firstLine="2402"/>
        <w:rPr>
          <w:rFonts w:ascii="標楷體" w:eastAsia="標楷體" w:hAnsi="標楷體" w:hint="eastAsia"/>
          <w:b/>
          <w:bCs/>
          <w:sz w:val="48"/>
        </w:rPr>
      </w:pPr>
    </w:p>
    <w:p w:rsidR="00647439" w:rsidRDefault="00647439">
      <w:pPr>
        <w:ind w:firstLineChars="500" w:firstLine="1602"/>
        <w:rPr>
          <w:rFonts w:ascii="標楷體" w:eastAsia="標楷體" w:hAnsi="標楷體" w:hint="eastAsia"/>
          <w:b/>
          <w:bCs/>
          <w:sz w:val="32"/>
        </w:rPr>
      </w:pPr>
    </w:p>
    <w:p w:rsidR="00647439" w:rsidRDefault="00647439">
      <w:pPr>
        <w:ind w:firstLineChars="500" w:firstLine="1602"/>
        <w:rPr>
          <w:rFonts w:ascii="標楷體" w:eastAsia="標楷體" w:hAnsi="標楷體" w:hint="eastAsia"/>
          <w:b/>
          <w:bCs/>
          <w:sz w:val="32"/>
        </w:rPr>
      </w:pPr>
    </w:p>
    <w:p w:rsidR="00647439" w:rsidRDefault="00647439" w:rsidP="00EB3BBA">
      <w:pPr>
        <w:ind w:firstLineChars="800" w:firstLine="5766"/>
        <w:rPr>
          <w:rFonts w:ascii="標楷體" w:eastAsia="標楷體" w:hAnsi="標楷體" w:hint="eastAsia"/>
          <w:b/>
          <w:bCs/>
          <w:sz w:val="72"/>
        </w:rPr>
      </w:pPr>
      <w:r w:rsidRPr="00EB3BBA">
        <w:rPr>
          <w:rFonts w:ascii="標楷體" w:eastAsia="標楷體" w:hAnsi="標楷體" w:hint="eastAsia"/>
          <w:b/>
          <w:bCs/>
          <w:sz w:val="72"/>
        </w:rPr>
        <w:t>中華民國</w:t>
      </w:r>
      <w:proofErr w:type="gramStart"/>
      <w:r w:rsidR="00EB3BBA" w:rsidRPr="00EB3BBA">
        <w:rPr>
          <w:rFonts w:ascii="標楷體" w:eastAsia="標楷體" w:hAnsi="標楷體" w:hint="eastAsia"/>
          <w:b/>
          <w:bCs/>
          <w:sz w:val="72"/>
        </w:rPr>
        <w:t>一</w:t>
      </w:r>
      <w:proofErr w:type="gramEnd"/>
      <w:r w:rsidR="00EB3BBA" w:rsidRPr="00EB3BBA">
        <w:rPr>
          <w:rFonts w:ascii="標楷體" w:eastAsia="標楷體" w:hAnsi="標楷體" w:hint="eastAsia"/>
          <w:b/>
          <w:bCs/>
          <w:sz w:val="72"/>
        </w:rPr>
        <w:t>O</w:t>
      </w:r>
      <w:r w:rsidR="005E5521">
        <w:rPr>
          <w:rFonts w:ascii="標楷體" w:eastAsia="標楷體" w:hAnsi="標楷體" w:hint="eastAsia"/>
          <w:b/>
          <w:bCs/>
          <w:sz w:val="72"/>
        </w:rPr>
        <w:t>六</w:t>
      </w:r>
      <w:r w:rsidRPr="00EB3BBA">
        <w:rPr>
          <w:rFonts w:ascii="標楷體" w:eastAsia="標楷體" w:hAnsi="標楷體" w:hint="eastAsia"/>
          <w:b/>
          <w:bCs/>
          <w:sz w:val="72"/>
        </w:rPr>
        <w:t>年</w:t>
      </w:r>
      <w:r w:rsidR="00157BB3">
        <w:rPr>
          <w:rFonts w:ascii="標楷體" w:eastAsia="標楷體" w:hAnsi="標楷體" w:hint="eastAsia"/>
          <w:b/>
          <w:bCs/>
          <w:sz w:val="72"/>
        </w:rPr>
        <w:t>十二</w:t>
      </w:r>
      <w:r w:rsidRPr="00EB3BBA">
        <w:rPr>
          <w:rFonts w:ascii="標楷體" w:eastAsia="標楷體" w:hAnsi="標楷體" w:hint="eastAsia"/>
          <w:b/>
          <w:bCs/>
          <w:sz w:val="72"/>
        </w:rPr>
        <w:t>月修訂</w:t>
      </w:r>
    </w:p>
    <w:p w:rsidR="00EB3BBA" w:rsidRPr="00EB3BBA" w:rsidRDefault="00EB3BBA" w:rsidP="00EB3BBA">
      <w:pPr>
        <w:ind w:firstLineChars="800" w:firstLine="5766"/>
        <w:rPr>
          <w:rFonts w:ascii="標楷體" w:eastAsia="標楷體" w:hAnsi="標楷體" w:hint="eastAsia"/>
          <w:b/>
          <w:bCs/>
          <w:sz w:val="72"/>
        </w:rPr>
      </w:pPr>
    </w:p>
    <w:p w:rsidR="008A594E" w:rsidRDefault="008A594E" w:rsidP="00EB3BBA">
      <w:pPr>
        <w:ind w:firstLineChars="392" w:firstLine="2825"/>
        <w:rPr>
          <w:rFonts w:ascii="細明體" w:eastAsia="細明體" w:hAnsi="標楷體" w:hint="eastAsia"/>
          <w:b/>
          <w:bCs/>
          <w:sz w:val="72"/>
        </w:rPr>
      </w:pPr>
      <w:r w:rsidRPr="00EB3BBA">
        <w:rPr>
          <w:rFonts w:ascii="標楷體" w:eastAsia="標楷體" w:hAnsi="標楷體" w:hint="eastAsia"/>
          <w:b/>
          <w:bCs/>
          <w:sz w:val="72"/>
        </w:rPr>
        <w:t>實施日期：</w:t>
      </w:r>
      <w:proofErr w:type="gramStart"/>
      <w:r w:rsidRPr="00EB3BBA">
        <w:rPr>
          <w:rFonts w:ascii="標楷體" w:eastAsia="標楷體" w:hAnsi="標楷體" w:hint="eastAsia"/>
          <w:b/>
          <w:bCs/>
          <w:sz w:val="72"/>
        </w:rPr>
        <w:t>一</w:t>
      </w:r>
      <w:proofErr w:type="gramEnd"/>
      <w:r w:rsidRPr="00EB3BBA">
        <w:rPr>
          <w:rFonts w:ascii="標楷體" w:eastAsia="標楷體" w:hAnsi="標楷體" w:hint="eastAsia"/>
          <w:b/>
          <w:bCs/>
          <w:sz w:val="72"/>
        </w:rPr>
        <w:t>O</w:t>
      </w:r>
      <w:r w:rsidR="005E5521">
        <w:rPr>
          <w:rFonts w:ascii="標楷體" w:eastAsia="標楷體" w:hAnsi="標楷體" w:hint="eastAsia"/>
          <w:b/>
          <w:bCs/>
          <w:sz w:val="72"/>
        </w:rPr>
        <w:t>七</w:t>
      </w:r>
      <w:r w:rsidRPr="00EB3BBA">
        <w:rPr>
          <w:rFonts w:ascii="標楷體" w:eastAsia="標楷體" w:hAnsi="標楷體" w:hint="eastAsia"/>
          <w:b/>
          <w:bCs/>
          <w:sz w:val="72"/>
        </w:rPr>
        <w:t xml:space="preserve"> 年</w:t>
      </w:r>
      <w:r w:rsidR="00157BB3">
        <w:rPr>
          <w:rFonts w:ascii="標楷體" w:eastAsia="標楷體" w:hAnsi="標楷體" w:hint="eastAsia"/>
          <w:b/>
          <w:bCs/>
          <w:sz w:val="72"/>
        </w:rPr>
        <w:t>一</w:t>
      </w:r>
      <w:r w:rsidRPr="00EB3BBA">
        <w:rPr>
          <w:rFonts w:ascii="標楷體" w:eastAsia="標楷體" w:hAnsi="標楷體" w:hint="eastAsia"/>
          <w:b/>
          <w:bCs/>
          <w:sz w:val="72"/>
        </w:rPr>
        <w:t>月一日至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2"/>
        </w:smartTagPr>
        <w:r w:rsidRPr="00EB3BBA">
          <w:rPr>
            <w:rFonts w:ascii="標楷體" w:eastAsia="標楷體" w:hAnsi="標楷體" w:hint="eastAsia"/>
            <w:b/>
            <w:bCs/>
            <w:sz w:val="72"/>
          </w:rPr>
          <w:t>十二月三十一日</w:t>
        </w:r>
      </w:smartTag>
    </w:p>
    <w:p w:rsidR="00647439" w:rsidRDefault="00647439">
      <w:pPr>
        <w:rPr>
          <w:rFonts w:ascii="標楷體" w:eastAsia="標楷體" w:hAnsi="標楷體" w:hint="eastAsia"/>
        </w:rPr>
      </w:pPr>
    </w:p>
    <w:sectPr w:rsidR="00647439" w:rsidSect="009C45D5">
      <w:pgSz w:w="23814" w:h="16840" w:orient="landscape" w:code="8"/>
      <w:pgMar w:top="1701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7AD"/>
    <w:multiLevelType w:val="hybridMultilevel"/>
    <w:tmpl w:val="E4E24A64"/>
    <w:lvl w:ilvl="0" w:tplc="D4600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4C5A86"/>
    <w:multiLevelType w:val="hybridMultilevel"/>
    <w:tmpl w:val="3F087CF4"/>
    <w:lvl w:ilvl="0" w:tplc="1BF04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EE6ACA"/>
    <w:multiLevelType w:val="hybridMultilevel"/>
    <w:tmpl w:val="4C801F54"/>
    <w:lvl w:ilvl="0" w:tplc="8E943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B97197"/>
    <w:multiLevelType w:val="hybridMultilevel"/>
    <w:tmpl w:val="1CBE1B60"/>
    <w:lvl w:ilvl="0" w:tplc="F5009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7CC37D2">
      <w:start w:val="1"/>
      <w:numFmt w:val="taiwaneseCountingThousand"/>
      <w:lvlText w:val="「第%2次」"/>
      <w:lvlJc w:val="left"/>
      <w:pPr>
        <w:tabs>
          <w:tab w:val="num" w:pos="1680"/>
        </w:tabs>
        <w:ind w:left="1680" w:hanging="12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A3B6586"/>
    <w:multiLevelType w:val="hybridMultilevel"/>
    <w:tmpl w:val="138E97D2"/>
    <w:lvl w:ilvl="0" w:tplc="56DEE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2E36D88"/>
    <w:multiLevelType w:val="hybridMultilevel"/>
    <w:tmpl w:val="87A2C816"/>
    <w:lvl w:ilvl="0" w:tplc="6BE81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62A1D38"/>
    <w:multiLevelType w:val="hybridMultilevel"/>
    <w:tmpl w:val="09BCDC1E"/>
    <w:lvl w:ilvl="0" w:tplc="8BF25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1B839A9"/>
    <w:multiLevelType w:val="hybridMultilevel"/>
    <w:tmpl w:val="4054583C"/>
    <w:lvl w:ilvl="0" w:tplc="1BFE4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92D5A1D"/>
    <w:multiLevelType w:val="hybridMultilevel"/>
    <w:tmpl w:val="33CA4E9C"/>
    <w:lvl w:ilvl="0" w:tplc="0ABAE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FCFF14">
      <w:start w:val="3"/>
      <w:numFmt w:val="decimalFullWidth"/>
      <w:lvlText w:val="%2．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D955598"/>
    <w:multiLevelType w:val="hybridMultilevel"/>
    <w:tmpl w:val="C8AACB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0A42D02"/>
    <w:multiLevelType w:val="hybridMultilevel"/>
    <w:tmpl w:val="F16669BC"/>
    <w:lvl w:ilvl="0" w:tplc="3822B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055378A"/>
    <w:multiLevelType w:val="hybridMultilevel"/>
    <w:tmpl w:val="E200AA90"/>
    <w:lvl w:ilvl="0" w:tplc="82E28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E6"/>
    <w:rsid w:val="000103E6"/>
    <w:rsid w:val="0014095F"/>
    <w:rsid w:val="00157BB3"/>
    <w:rsid w:val="005E5521"/>
    <w:rsid w:val="005E691E"/>
    <w:rsid w:val="006318C7"/>
    <w:rsid w:val="00647439"/>
    <w:rsid w:val="006B6C60"/>
    <w:rsid w:val="008A594E"/>
    <w:rsid w:val="009C45D5"/>
    <w:rsid w:val="00B429E0"/>
    <w:rsid w:val="00C365E8"/>
    <w:rsid w:val="00C761D0"/>
    <w:rsid w:val="00CD52C1"/>
    <w:rsid w:val="00CD57F2"/>
    <w:rsid w:val="00DE4E30"/>
    <w:rsid w:val="00EB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細明體" w:eastAsia="細明體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SYNNEX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九十三年十二月行政院衛生署公務</dc:title>
  <dc:creator>user</dc:creator>
  <cp:lastModifiedBy>Administrator</cp:lastModifiedBy>
  <cp:revision>3</cp:revision>
  <cp:lastPrinted>2005-03-14T08:01:00Z</cp:lastPrinted>
  <dcterms:created xsi:type="dcterms:W3CDTF">2017-12-25T08:05:00Z</dcterms:created>
  <dcterms:modified xsi:type="dcterms:W3CDTF">2017-12-25T08:05:00Z</dcterms:modified>
</cp:coreProperties>
</file>