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43" w:rsidRPr="004F59A3" w:rsidRDefault="005F3B43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年花蓮縣國</w:t>
      </w:r>
      <w:r w:rsidR="001726B4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足球對抗賽</w:t>
      </w:r>
      <w:r w:rsidRPr="004F59A3">
        <w:rPr>
          <w:rFonts w:ascii="標楷體" w:eastAsia="標楷體" w:hAnsi="標楷體" w:cs="新細明體" w:hint="eastAsia"/>
          <w:b/>
          <w:sz w:val="32"/>
          <w:szCs w:val="32"/>
        </w:rPr>
        <w:t>競賽規程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目的：推展全民運動，促進學校運動風氣，提升足球運動水準。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指導單位：</w:t>
      </w:r>
      <w:r>
        <w:rPr>
          <w:rFonts w:ascii="標楷體" w:eastAsia="標楷體" w:hAnsi="標楷體" w:cs="新細明體" w:hint="eastAsia"/>
          <w:szCs w:val="24"/>
        </w:rPr>
        <w:t>教育部體育署、</w:t>
      </w:r>
      <w:r w:rsidRPr="00A67325">
        <w:rPr>
          <w:rFonts w:ascii="標楷體" w:eastAsia="標楷體" w:hAnsi="標楷體" w:cs="新細明體" w:hint="eastAsia"/>
          <w:szCs w:val="24"/>
        </w:rPr>
        <w:t>花蓮縣政府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主辦單位：花蓮縣體育會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承辦單位：花蓮縣體育會足球委員會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協辦單位：社團法人花蓮縣足球協會、國立花蓮</w:t>
      </w:r>
      <w:r w:rsidRPr="00A67325">
        <w:rPr>
          <w:rFonts w:ascii="標楷體" w:eastAsia="標楷體" w:hAnsi="標楷體" w:cs="新細明體" w:hint="eastAsia"/>
          <w:szCs w:val="24"/>
        </w:rPr>
        <w:t>中學</w:t>
      </w:r>
      <w:r>
        <w:rPr>
          <w:rFonts w:ascii="標楷體" w:eastAsia="標楷體" w:hAnsi="標楷體" w:cs="新細明體" w:hint="eastAsia"/>
          <w:szCs w:val="24"/>
        </w:rPr>
        <w:t>、國立花蓮高農</w:t>
      </w:r>
    </w:p>
    <w:p w:rsidR="005F3B43" w:rsidRPr="00A67325" w:rsidRDefault="005F3B43" w:rsidP="00A67325">
      <w:pPr>
        <w:pStyle w:val="a3"/>
        <w:widowControl/>
        <w:adjustRightInd w:val="0"/>
        <w:snapToGrid w:val="0"/>
        <w:spacing w:line="360" w:lineRule="auto"/>
        <w:ind w:leftChars="0" w:left="0" w:rightChars="-59" w:right="-142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花蓮縣立美崙國</w:t>
      </w:r>
      <w:r>
        <w:rPr>
          <w:rFonts w:ascii="標楷體" w:eastAsia="標楷體" w:hAnsi="標楷體" w:cs="新細明體" w:hint="eastAsia"/>
          <w:szCs w:val="24"/>
        </w:rPr>
        <w:t>中、</w:t>
      </w:r>
      <w:r w:rsidRPr="00A67325">
        <w:rPr>
          <w:rFonts w:ascii="標楷體" w:eastAsia="標楷體" w:hAnsi="標楷體" w:cs="新細明體" w:hint="eastAsia"/>
          <w:szCs w:val="24"/>
        </w:rPr>
        <w:t>花蓮縣立</w:t>
      </w:r>
      <w:r>
        <w:rPr>
          <w:rFonts w:ascii="標楷體" w:eastAsia="標楷體" w:hAnsi="標楷體" w:cs="新細明體" w:hint="eastAsia"/>
          <w:szCs w:val="24"/>
        </w:rPr>
        <w:t>化仁</w:t>
      </w:r>
      <w:r w:rsidRPr="00A67325">
        <w:rPr>
          <w:rFonts w:ascii="標楷體" w:eastAsia="標楷體" w:hAnsi="標楷體" w:cs="新細明體" w:hint="eastAsia"/>
          <w:szCs w:val="24"/>
        </w:rPr>
        <w:t>國</w:t>
      </w:r>
      <w:r>
        <w:rPr>
          <w:rFonts w:ascii="標楷體" w:eastAsia="標楷體" w:hAnsi="標楷體" w:cs="新細明體" w:hint="eastAsia"/>
          <w:szCs w:val="24"/>
        </w:rPr>
        <w:t>中、花蓮縣立體育場</w:t>
      </w:r>
    </w:p>
    <w:p w:rsidR="005F3B43" w:rsidRPr="008E7EA1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8E7EA1">
        <w:rPr>
          <w:rFonts w:ascii="標楷體" w:eastAsia="標楷體" w:hAnsi="標楷體" w:cs="新細明體" w:hint="eastAsia"/>
          <w:szCs w:val="24"/>
        </w:rPr>
        <w:t>比賽日期：</w:t>
      </w:r>
      <w:r w:rsidR="005334EE" w:rsidRPr="008E7EA1">
        <w:rPr>
          <w:rFonts w:ascii="標楷體" w:eastAsia="標楷體" w:hAnsi="標楷體" w:cs="新細明體" w:hint="eastAsia"/>
          <w:szCs w:val="24"/>
        </w:rPr>
        <w:t>1</w:t>
      </w:r>
      <w:r w:rsidRPr="008E7EA1">
        <w:rPr>
          <w:rFonts w:ascii="標楷體" w:eastAsia="標楷體" w:hAnsi="標楷體"/>
          <w:szCs w:val="24"/>
        </w:rPr>
        <w:t>07</w:t>
      </w:r>
      <w:r w:rsidRPr="008E7EA1">
        <w:rPr>
          <w:rFonts w:ascii="標楷體" w:eastAsia="標楷體" w:hAnsi="標楷體" w:cs="新細明體" w:hint="eastAsia"/>
          <w:szCs w:val="24"/>
        </w:rPr>
        <w:t>年</w:t>
      </w:r>
      <w:r w:rsidRPr="008E7EA1">
        <w:rPr>
          <w:rFonts w:ascii="標楷體" w:eastAsia="標楷體" w:hAnsi="標楷體"/>
          <w:szCs w:val="24"/>
        </w:rPr>
        <w:t>1</w:t>
      </w:r>
      <w:r w:rsidR="00395678" w:rsidRPr="008E7EA1">
        <w:rPr>
          <w:rFonts w:ascii="標楷體" w:eastAsia="標楷體" w:hAnsi="標楷體" w:hint="eastAsia"/>
          <w:szCs w:val="24"/>
        </w:rPr>
        <w:t>2</w:t>
      </w:r>
      <w:r w:rsidRPr="008E7EA1">
        <w:rPr>
          <w:rFonts w:ascii="標楷體" w:eastAsia="標楷體" w:hAnsi="標楷體" w:cs="新細明體" w:hint="eastAsia"/>
          <w:szCs w:val="24"/>
        </w:rPr>
        <w:t>月</w:t>
      </w:r>
      <w:r w:rsidR="001726B4" w:rsidRPr="008E7EA1">
        <w:rPr>
          <w:rFonts w:ascii="標楷體" w:eastAsia="標楷體" w:hAnsi="標楷體" w:hint="eastAsia"/>
          <w:szCs w:val="24"/>
        </w:rPr>
        <w:t>22</w:t>
      </w:r>
      <w:r w:rsidRPr="008E7EA1">
        <w:rPr>
          <w:rFonts w:ascii="標楷體" w:eastAsia="標楷體" w:hAnsi="標楷體"/>
          <w:szCs w:val="24"/>
        </w:rPr>
        <w:t>~</w:t>
      </w:r>
      <w:r w:rsidR="001726B4" w:rsidRPr="008E7EA1">
        <w:rPr>
          <w:rFonts w:ascii="標楷體" w:eastAsia="標楷體" w:hAnsi="標楷體" w:cs="Microsoft JhengHei" w:hint="eastAsia"/>
          <w:szCs w:val="24"/>
        </w:rPr>
        <w:t>23</w:t>
      </w:r>
      <w:r w:rsidRPr="008E7EA1">
        <w:rPr>
          <w:rFonts w:ascii="標楷體" w:eastAsia="標楷體" w:hAnsi="標楷體" w:cs="新細明體" w:hint="eastAsia"/>
          <w:szCs w:val="24"/>
        </w:rPr>
        <w:t>日（六、日）</w:t>
      </w:r>
      <w:r w:rsidR="009765DC" w:rsidRPr="008E7EA1">
        <w:rPr>
          <w:rFonts w:ascii="標楷體" w:eastAsia="標楷體" w:hAnsi="標楷體" w:cs="新細明體" w:hint="eastAsia"/>
          <w:szCs w:val="24"/>
        </w:rPr>
        <w:t>。</w:t>
      </w:r>
    </w:p>
    <w:p w:rsidR="005F3B43" w:rsidRPr="00A646A4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000000"/>
          <w:szCs w:val="24"/>
        </w:rPr>
      </w:pPr>
      <w:r w:rsidRPr="00A646A4">
        <w:rPr>
          <w:rFonts w:ascii="標楷體" w:eastAsia="標楷體" w:hAnsi="標楷體" w:cs="新細明體" w:hint="eastAsia"/>
          <w:color w:val="000000"/>
          <w:szCs w:val="24"/>
        </w:rPr>
        <w:t>比賽地點：</w:t>
      </w:r>
      <w:r w:rsidR="00066F23">
        <w:rPr>
          <w:rFonts w:ascii="標楷體" w:eastAsia="標楷體" w:hAnsi="標楷體" w:cs="新細明體" w:hint="eastAsia"/>
          <w:color w:val="000000"/>
          <w:szCs w:val="24"/>
          <w:lang w:eastAsia="zh-HK"/>
        </w:rPr>
        <w:t>男生組：</w:t>
      </w:r>
      <w:r w:rsidR="00066F23">
        <w:rPr>
          <w:rFonts w:ascii="標楷體" w:eastAsia="標楷體" w:hAnsi="標楷體" w:cs="新細明體" w:hint="eastAsia"/>
          <w:bCs/>
          <w:color w:val="000000"/>
          <w:kern w:val="0"/>
          <w:szCs w:val="24"/>
          <w:lang w:eastAsia="zh-HK"/>
        </w:rPr>
        <w:t>美崙田徑場。女生組：花蓮體中</w:t>
      </w:r>
      <w:r w:rsidR="00F7640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足球場。</w:t>
      </w:r>
    </w:p>
    <w:p w:rsidR="005F3B43" w:rsidRPr="008E7EA1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8E7EA1">
        <w:rPr>
          <w:rFonts w:ascii="標楷體" w:eastAsia="標楷體" w:hAnsi="標楷體" w:cs="新細明體" w:hint="eastAsia"/>
          <w:szCs w:val="24"/>
        </w:rPr>
        <w:t>比賽組別：</w:t>
      </w:r>
      <w:r w:rsidR="00066F23" w:rsidRPr="008E7EA1">
        <w:rPr>
          <w:rFonts w:ascii="標楷體" w:eastAsia="標楷體" w:hAnsi="標楷體" w:cs="新細明體" w:hint="eastAsia"/>
          <w:szCs w:val="24"/>
          <w:lang w:eastAsia="zh-HK"/>
        </w:rPr>
        <w:t>男生組</w:t>
      </w:r>
      <w:r w:rsidR="001726B4" w:rsidRPr="008E7EA1">
        <w:rPr>
          <w:rFonts w:ascii="標楷體" w:eastAsia="標楷體" w:hAnsi="標楷體" w:cs="新細明體" w:hint="eastAsia"/>
          <w:szCs w:val="24"/>
        </w:rPr>
        <w:t>11</w:t>
      </w:r>
      <w:r w:rsidRPr="008E7EA1">
        <w:rPr>
          <w:rFonts w:ascii="標楷體" w:eastAsia="標楷體" w:hAnsi="標楷體" w:cs="新細明體" w:hint="eastAsia"/>
          <w:szCs w:val="24"/>
        </w:rPr>
        <w:t>人制</w:t>
      </w:r>
      <w:r w:rsidR="00066F23" w:rsidRPr="008E7EA1">
        <w:rPr>
          <w:rFonts w:ascii="標楷體" w:eastAsia="標楷體" w:hAnsi="標楷體" w:cs="新細明體" w:hint="eastAsia"/>
          <w:szCs w:val="24"/>
        </w:rPr>
        <w:t>。</w:t>
      </w:r>
      <w:r w:rsidR="00066F23" w:rsidRPr="008E7EA1">
        <w:rPr>
          <w:rFonts w:ascii="標楷體" w:eastAsia="標楷體" w:hAnsi="標楷體" w:cs="新細明體" w:hint="eastAsia"/>
          <w:szCs w:val="24"/>
          <w:lang w:eastAsia="zh-HK"/>
        </w:rPr>
        <w:t>女生組五人制</w:t>
      </w:r>
      <w:r w:rsidR="00EE55C8" w:rsidRPr="008E7EA1">
        <w:rPr>
          <w:rFonts w:ascii="標楷體" w:eastAsia="標楷體" w:hAnsi="標楷體" w:cs="新細明體" w:hint="eastAsia"/>
          <w:szCs w:val="24"/>
          <w:lang w:eastAsia="zh-HK"/>
        </w:rPr>
        <w:t>。</w:t>
      </w:r>
    </w:p>
    <w:p w:rsidR="005F3B43" w:rsidRPr="006D714F" w:rsidRDefault="005F3B43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szCs w:val="24"/>
        </w:rPr>
      </w:pPr>
      <w:r w:rsidRPr="006D714F">
        <w:rPr>
          <w:rFonts w:ascii="標楷體" w:eastAsia="標楷體" w:hAnsi="標楷體" w:cs="新細明體" w:hint="eastAsia"/>
          <w:szCs w:val="24"/>
        </w:rPr>
        <w:t>男生組：民國</w:t>
      </w:r>
      <w:r w:rsidRPr="006D714F">
        <w:rPr>
          <w:rFonts w:ascii="標楷體" w:eastAsia="標楷體" w:hAnsi="標楷體"/>
          <w:szCs w:val="24"/>
        </w:rPr>
        <w:t>9</w:t>
      </w:r>
      <w:r w:rsidR="006D714F" w:rsidRPr="006D714F">
        <w:rPr>
          <w:rFonts w:ascii="標楷體" w:eastAsia="標楷體" w:hAnsi="標楷體" w:hint="eastAsia"/>
          <w:szCs w:val="24"/>
        </w:rPr>
        <w:t>2</w:t>
      </w:r>
      <w:r w:rsidRPr="006D714F">
        <w:rPr>
          <w:rFonts w:ascii="標楷體" w:eastAsia="標楷體" w:hAnsi="標楷體" w:cs="新細明體" w:hint="eastAsia"/>
          <w:szCs w:val="24"/>
        </w:rPr>
        <w:t>年</w:t>
      </w:r>
      <w:r w:rsidRPr="006D714F">
        <w:rPr>
          <w:rFonts w:ascii="標楷體" w:eastAsia="標楷體" w:hAnsi="標楷體"/>
          <w:szCs w:val="24"/>
        </w:rPr>
        <w:t>09</w:t>
      </w:r>
      <w:r w:rsidRPr="006D714F">
        <w:rPr>
          <w:rFonts w:ascii="標楷體" w:eastAsia="標楷體" w:hAnsi="標楷體" w:cs="新細明體" w:hint="eastAsia"/>
          <w:szCs w:val="24"/>
        </w:rPr>
        <w:t>月</w:t>
      </w:r>
      <w:r w:rsidRPr="006D714F">
        <w:rPr>
          <w:rFonts w:ascii="標楷體" w:eastAsia="標楷體" w:hAnsi="標楷體"/>
          <w:szCs w:val="24"/>
        </w:rPr>
        <w:t>1</w:t>
      </w:r>
      <w:r w:rsidRPr="006D714F">
        <w:rPr>
          <w:rFonts w:ascii="標楷體" w:eastAsia="標楷體" w:hAnsi="標楷體" w:cs="新細明體" w:hint="eastAsia"/>
          <w:szCs w:val="24"/>
        </w:rPr>
        <w:t>日</w:t>
      </w:r>
      <w:r w:rsidR="006D714F" w:rsidRPr="006D714F">
        <w:rPr>
          <w:rFonts w:ascii="標楷體" w:eastAsia="標楷體" w:hAnsi="標楷體" w:cs="新細明體" w:hint="eastAsia"/>
          <w:szCs w:val="24"/>
        </w:rPr>
        <w:t>(含)</w:t>
      </w:r>
      <w:r w:rsidRPr="006D714F">
        <w:rPr>
          <w:rFonts w:ascii="標楷體" w:eastAsia="標楷體" w:hAnsi="標楷體" w:cs="新細明體" w:hint="eastAsia"/>
          <w:szCs w:val="24"/>
        </w:rPr>
        <w:t>以後出生者。</w:t>
      </w:r>
      <w:r w:rsidRPr="006D714F">
        <w:rPr>
          <w:rFonts w:ascii="標楷體" w:eastAsia="標楷體" w:hAnsi="標楷體"/>
          <w:szCs w:val="24"/>
        </w:rPr>
        <w:br/>
      </w:r>
      <w:r w:rsidRPr="006D714F">
        <w:rPr>
          <w:rFonts w:ascii="標楷體" w:eastAsia="標楷體" w:hAnsi="標楷體" w:cs="新細明體" w:hint="eastAsia"/>
          <w:szCs w:val="24"/>
        </w:rPr>
        <w:t>女生組：民國</w:t>
      </w:r>
      <w:r w:rsidRPr="006D714F">
        <w:rPr>
          <w:rFonts w:ascii="標楷體" w:eastAsia="標楷體" w:hAnsi="標楷體"/>
          <w:szCs w:val="24"/>
        </w:rPr>
        <w:t>9</w:t>
      </w:r>
      <w:r w:rsidR="006D714F">
        <w:rPr>
          <w:rFonts w:ascii="標楷體" w:eastAsia="標楷體" w:hAnsi="標楷體" w:hint="eastAsia"/>
          <w:szCs w:val="24"/>
        </w:rPr>
        <w:t>2</w:t>
      </w:r>
      <w:r w:rsidRPr="006D714F">
        <w:rPr>
          <w:rFonts w:ascii="標楷體" w:eastAsia="標楷體" w:hAnsi="標楷體" w:cs="新細明體" w:hint="eastAsia"/>
          <w:szCs w:val="24"/>
        </w:rPr>
        <w:t>年</w:t>
      </w:r>
      <w:r w:rsidRPr="006D714F">
        <w:rPr>
          <w:rFonts w:ascii="標楷體" w:eastAsia="標楷體" w:hAnsi="標楷體"/>
          <w:szCs w:val="24"/>
        </w:rPr>
        <w:t>09</w:t>
      </w:r>
      <w:r w:rsidRPr="006D714F">
        <w:rPr>
          <w:rFonts w:ascii="標楷體" w:eastAsia="標楷體" w:hAnsi="標楷體" w:cs="新細明體" w:hint="eastAsia"/>
          <w:szCs w:val="24"/>
        </w:rPr>
        <w:t>月１日</w:t>
      </w:r>
      <w:r w:rsidR="006D714F">
        <w:rPr>
          <w:rFonts w:ascii="標楷體" w:eastAsia="標楷體" w:hAnsi="標楷體" w:cs="新細明體" w:hint="eastAsia"/>
          <w:szCs w:val="24"/>
        </w:rPr>
        <w:t>(含)</w:t>
      </w:r>
      <w:r w:rsidRPr="006D714F">
        <w:rPr>
          <w:rFonts w:ascii="標楷體" w:eastAsia="標楷體" w:hAnsi="標楷體" w:cs="新細明體" w:hint="eastAsia"/>
          <w:szCs w:val="24"/>
        </w:rPr>
        <w:t>以後出生者。</w:t>
      </w:r>
    </w:p>
    <w:p w:rsidR="006D714F" w:rsidRPr="006D714F" w:rsidRDefault="005F3B43" w:rsidP="00BF215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參賽資格：</w:t>
      </w:r>
    </w:p>
    <w:p w:rsidR="005F3B43" w:rsidRPr="006D714F" w:rsidRDefault="006D714F" w:rsidP="006D714F">
      <w:pPr>
        <w:pStyle w:val="a3"/>
        <w:widowControl/>
        <w:adjustRightInd w:val="0"/>
        <w:snapToGrid w:val="0"/>
        <w:spacing w:line="360" w:lineRule="auto"/>
        <w:ind w:leftChars="236" w:left="566" w:rightChars="-59" w:right="-142" w:firstLineChars="300" w:firstLine="720"/>
        <w:rPr>
          <w:rFonts w:ascii="標楷體" w:eastAsia="標楷體" w:hAnsi="標楷體"/>
          <w:szCs w:val="24"/>
        </w:rPr>
      </w:pPr>
      <w:r w:rsidRPr="006D714F">
        <w:rPr>
          <w:rFonts w:ascii="標楷體" w:eastAsia="標楷體" w:hAnsi="標楷體" w:cs="Arial"/>
          <w:color w:val="000000"/>
          <w:shd w:val="clear" w:color="auto" w:fill="FFFFFF"/>
        </w:rPr>
        <w:t>俱備國民中學或高級中學國中部之在籍學生，皆可報名參加（不得重複報名）</w:t>
      </w:r>
    </w:p>
    <w:p w:rsidR="005F3B43" w:rsidRPr="006D714F" w:rsidRDefault="006D714F" w:rsidP="006D714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十、</w:t>
      </w:r>
      <w:r w:rsidR="005F3B43" w:rsidRPr="006D714F">
        <w:rPr>
          <w:rFonts w:ascii="標楷體" w:eastAsia="標楷體" w:hAnsi="標楷體" w:cs="新細明體" w:hint="eastAsia"/>
        </w:rPr>
        <w:t>比賽方式與規則：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比賽規則：使用中華民國足球協會審定公佈之最新</w:t>
      </w:r>
      <w:r w:rsidR="006D714F" w:rsidRPr="00F7640E">
        <w:rPr>
          <w:rFonts w:ascii="標楷體" w:eastAsia="標楷體" w:hAnsi="標楷體" w:hint="eastAsia"/>
        </w:rPr>
        <w:t>11</w:t>
      </w:r>
      <w:r w:rsidRPr="00F7640E">
        <w:rPr>
          <w:rFonts w:ascii="標楷體" w:eastAsia="標楷體" w:hAnsi="標楷體" w:hint="eastAsia"/>
        </w:rPr>
        <w:t>人制</w:t>
      </w:r>
      <w:r w:rsidR="004423A7" w:rsidRPr="00F7640E">
        <w:rPr>
          <w:rFonts w:ascii="標楷體" w:eastAsia="標楷體" w:hAnsi="標楷體" w:hint="eastAsia"/>
          <w:lang w:eastAsia="zh-HK"/>
        </w:rPr>
        <w:t>及</w:t>
      </w:r>
      <w:r w:rsidR="004423A7" w:rsidRPr="00F7640E">
        <w:rPr>
          <w:rFonts w:ascii="標楷體" w:eastAsia="標楷體" w:hAnsi="標楷體" w:hint="eastAsia"/>
        </w:rPr>
        <w:t>5</w:t>
      </w:r>
      <w:r w:rsidR="004423A7" w:rsidRPr="00F7640E">
        <w:rPr>
          <w:rFonts w:ascii="標楷體" w:eastAsia="標楷體" w:hAnsi="標楷體" w:hint="eastAsia"/>
          <w:lang w:eastAsia="zh-HK"/>
        </w:rPr>
        <w:t>人制</w:t>
      </w:r>
      <w:r w:rsidRPr="00A67325">
        <w:rPr>
          <w:rFonts w:ascii="標楷體" w:eastAsia="標楷體" w:hAnsi="標楷體" w:hint="eastAsia"/>
        </w:rPr>
        <w:t>足球運動規則。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比賽制度：視比賽隊伍數於抽籤時公佈。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比賽細則</w:t>
      </w:r>
    </w:p>
    <w:p w:rsidR="005F3B43" w:rsidRDefault="0052455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524556">
        <w:rPr>
          <w:rFonts w:ascii="標楷體" w:eastAsia="標楷體" w:hAnsi="標楷體" w:hint="eastAsia"/>
          <w:b/>
          <w:lang w:eastAsia="zh-HK"/>
        </w:rPr>
        <w:t>男生組</w:t>
      </w:r>
      <w:r w:rsidR="005F3B43" w:rsidRPr="00A67325">
        <w:rPr>
          <w:rFonts w:ascii="標楷體" w:eastAsia="標楷體" w:hAnsi="標楷體" w:hint="eastAsia"/>
        </w:rPr>
        <w:t>每場比賽為</w:t>
      </w:r>
      <w:r w:rsidR="00547794">
        <w:rPr>
          <w:rFonts w:ascii="標楷體" w:eastAsia="標楷體" w:hAnsi="標楷體" w:hint="eastAsia"/>
        </w:rPr>
        <w:t>60</w:t>
      </w:r>
      <w:r w:rsidR="005F3B43" w:rsidRPr="00A67325">
        <w:rPr>
          <w:rFonts w:ascii="標楷體" w:eastAsia="標楷體" w:hAnsi="標楷體" w:hint="eastAsia"/>
        </w:rPr>
        <w:t>分鐘（上下半場各</w:t>
      </w:r>
      <w:r w:rsidR="00547794">
        <w:rPr>
          <w:rFonts w:ascii="標楷體" w:eastAsia="標楷體" w:hAnsi="標楷體" w:hint="eastAsia"/>
        </w:rPr>
        <w:t>30</w:t>
      </w:r>
      <w:r w:rsidR="005F3B43" w:rsidRPr="00A67325">
        <w:rPr>
          <w:rFonts w:ascii="標楷體" w:eastAsia="標楷體" w:hAnsi="標楷體" w:hint="eastAsia"/>
        </w:rPr>
        <w:t>分鐘），中場休息</w:t>
      </w:r>
      <w:r w:rsidR="00547794">
        <w:rPr>
          <w:rFonts w:ascii="標楷體" w:eastAsia="標楷體" w:hAnsi="標楷體" w:hint="eastAsia"/>
        </w:rPr>
        <w:t>10</w:t>
      </w:r>
      <w:r w:rsidR="005F3B43" w:rsidRPr="00A67325">
        <w:rPr>
          <w:rFonts w:ascii="標楷體" w:eastAsia="標楷體" w:hAnsi="標楷體" w:hint="eastAsia"/>
        </w:rPr>
        <w:t>分鐘。以裁判計時為準</w:t>
      </w:r>
      <w:r w:rsidR="0041567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524556">
        <w:rPr>
          <w:rFonts w:ascii="標楷體" w:eastAsia="標楷體" w:hAnsi="標楷體" w:hint="eastAsia"/>
          <w:b/>
          <w:lang w:eastAsia="zh-HK"/>
        </w:rPr>
        <w:t>女生組</w:t>
      </w:r>
      <w:r w:rsidRPr="00524556">
        <w:rPr>
          <w:rFonts w:ascii="標楷體" w:eastAsia="標楷體" w:hAnsi="標楷體" w:hint="eastAsia"/>
          <w:lang w:eastAsia="zh-HK"/>
        </w:rPr>
        <w:t>每場比賽為40分鐘</w:t>
      </w:r>
      <w:r>
        <w:rPr>
          <w:rFonts w:ascii="標楷體" w:eastAsia="標楷體" w:hAnsi="標楷體" w:hint="eastAsia"/>
          <w:lang w:eastAsia="zh-HK"/>
        </w:rPr>
        <w:t>(</w:t>
      </w:r>
      <w:r w:rsidRPr="00A67325">
        <w:rPr>
          <w:rFonts w:ascii="標楷體" w:eastAsia="標楷體" w:hAnsi="標楷體" w:hint="eastAsia"/>
        </w:rPr>
        <w:t>上下半場各</w:t>
      </w:r>
      <w:r>
        <w:rPr>
          <w:rFonts w:ascii="標楷體" w:eastAsia="標楷體" w:hAnsi="標楷體" w:hint="eastAsia"/>
        </w:rPr>
        <w:t>20</w:t>
      </w:r>
      <w:r w:rsidRPr="00A67325">
        <w:rPr>
          <w:rFonts w:ascii="標楷體" w:eastAsia="標楷體" w:hAnsi="標楷體" w:hint="eastAsia"/>
        </w:rPr>
        <w:t>分鐘），中場休息</w:t>
      </w:r>
      <w:r>
        <w:rPr>
          <w:rFonts w:ascii="標楷體" w:eastAsia="標楷體" w:hAnsi="標楷體" w:hint="eastAsia"/>
        </w:rPr>
        <w:t>10</w:t>
      </w:r>
      <w:r w:rsidRPr="00A67325">
        <w:rPr>
          <w:rFonts w:ascii="標楷體" w:eastAsia="標楷體" w:hAnsi="標楷體" w:hint="eastAsia"/>
        </w:rPr>
        <w:t>分鐘。以裁判計時為準</w:t>
      </w:r>
      <w:r>
        <w:rPr>
          <w:rFonts w:ascii="標楷體" w:eastAsia="標楷體" w:hAnsi="標楷體" w:hint="eastAsia"/>
        </w:rPr>
        <w:t>。</w:t>
      </w:r>
    </w:p>
    <w:p w:rsidR="00415679" w:rsidRPr="00A67325" w:rsidRDefault="009765DC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F7640E">
        <w:rPr>
          <w:rFonts w:ascii="標楷體" w:eastAsia="標楷體" w:hAnsi="標楷體" w:hint="eastAsia"/>
          <w:lang w:eastAsia="zh-HK"/>
        </w:rPr>
        <w:t>11人制</w:t>
      </w:r>
      <w:r w:rsidR="00415679" w:rsidRPr="00F7640E">
        <w:rPr>
          <w:rFonts w:ascii="標楷體" w:eastAsia="標楷體" w:hAnsi="標楷體" w:hint="eastAsia"/>
        </w:rPr>
        <w:t>換人無限，唯換下場後不得再次上場比賽</w:t>
      </w:r>
      <w:r w:rsidR="0041567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人制換人以5人制規則為主。</w:t>
      </w:r>
      <w:bookmarkStart w:id="0" w:name="_GoBack"/>
      <w:bookmarkEnd w:id="0"/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凡上場比賽球員之球衣號碼（場上隊長需佩帶臂章，守門員若擔任普通球員時球衣號碼需相同）與報名之號碼不同者，該場比賽不得出賽。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</w:t>
      </w:r>
      <w:r w:rsidRPr="00A67325">
        <w:rPr>
          <w:rFonts w:ascii="標楷體" w:eastAsia="標楷體" w:hAnsi="標楷體" w:hint="eastAsia"/>
        </w:rPr>
        <w:lastRenderedPageBreak/>
        <w:t>衣、球褲、長襪須明顯並配戴護脛；全隊球衣、球褲、襪子顏色與樣式必須一致，若出現顏色不同的將不允許上場比賽；比賽禁止穿著鋁釘、金屬釘、活動釘球鞋出賽。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凡比賽中不服裁判而被判棄權或無故棄權之球隊，取消其繼續比賽之資格（已賽成績不予計算）。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因故逾規定比賽時間</w:t>
      </w:r>
      <w:r>
        <w:rPr>
          <w:rFonts w:ascii="標楷體" w:eastAsia="標楷體" w:hAnsi="標楷體"/>
        </w:rPr>
        <w:t>10</w:t>
      </w:r>
      <w:r w:rsidRPr="00A67325">
        <w:rPr>
          <w:rFonts w:ascii="標楷體" w:eastAsia="標楷體" w:hAnsi="標楷體" w:hint="eastAsia"/>
        </w:rPr>
        <w:t>分鐘未出場比賽之球隊以棄權論，如經向大會提出具體說明，並查證屬實者，仍取消其繼續比賽及受獎資格（已賽成績不予計算），惟不另議處。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比賽期間如遇球員互毆、毆打對方職隊員或侮辱裁判情事，需送大會競賽委員會議處，情形嚴重者送交司法機關或本會紀律委員會處理。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比賽中被裁判『警告』或『判罰出場』之球員，競賽委員會需視情節輕重，加重處罰或增加停賽場次。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比賽期間，如遇球隊隊職員發生違紀違法情事，需由大會競賽委員會議處，情形嚴重者送交司法機關或本會紀律委員會處理。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比賽期間，凡屬裁判職權範圍內之判罰，應按裁判判罰為終決，參賽球隊對當場比賽規則事項判罰有疑問時，得依競賽規程第</w:t>
      </w:r>
      <w:r>
        <w:rPr>
          <w:rFonts w:ascii="標楷體" w:eastAsia="標楷體" w:hAnsi="標楷體"/>
        </w:rPr>
        <w:t>13</w:t>
      </w:r>
      <w:r w:rsidRPr="00A67325">
        <w:rPr>
          <w:rFonts w:ascii="標楷體" w:eastAsia="標楷體" w:hAnsi="標楷體" w:hint="eastAsia"/>
        </w:rPr>
        <w:t>條規定程序向大會提出。</w:t>
      </w:r>
    </w:p>
    <w:p w:rsidR="005F3B43" w:rsidRPr="00A67325" w:rsidRDefault="005F3B43" w:rsidP="003D3428">
      <w:pPr>
        <w:pStyle w:val="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名次判別</w:t>
      </w:r>
    </w:p>
    <w:p w:rsidR="005F3B43" w:rsidRPr="00A67325" w:rsidRDefault="005F3B43" w:rsidP="003D3428">
      <w:pPr>
        <w:pStyle w:val="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 xml:space="preserve">　循環賽：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勝一場得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分、敗一場</w:t>
      </w:r>
      <w:r>
        <w:rPr>
          <w:rFonts w:ascii="標楷體" w:eastAsia="標楷體" w:hAnsi="標楷體"/>
        </w:rPr>
        <w:t>0</w:t>
      </w:r>
      <w:r w:rsidRPr="00A67325">
        <w:rPr>
          <w:rFonts w:ascii="標楷體" w:eastAsia="標楷體" w:hAnsi="標楷體" w:hint="eastAsia"/>
        </w:rPr>
        <w:t>分、和局各得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兩隊積分相同時，依據下列順序判別名次。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）兩隊比賽勝隊佔先。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）兩隊比賽為和局時，以該場次比踢罰球點球勝者佔先。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三隊（含）以上積分相同時，依據下列順序判別名次。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67325">
        <w:rPr>
          <w:rFonts w:ascii="標楷體" w:eastAsia="標楷體" w:hAnsi="標楷體" w:hint="eastAsia"/>
        </w:rPr>
        <w:t>）該循環賽中相關球隊比賽之正負球差多者佔先。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）該循環賽中相關球隊比賽之進球數多者佔先。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）該循環賽中全部球隊比賽之正負球差多者佔先。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lastRenderedPageBreak/>
        <w:t>（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）該循環賽中全部球隊比賽之進球數多者佔先。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）抽籤決定。</w:t>
      </w:r>
    </w:p>
    <w:p w:rsidR="005F3B43" w:rsidRPr="00A67325" w:rsidRDefault="005F3B43" w:rsidP="003D3428">
      <w:pPr>
        <w:pStyle w:val="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淘汰賽：</w:t>
      </w:r>
    </w:p>
    <w:p w:rsidR="005F3B43" w:rsidRPr="00A67325" w:rsidRDefault="005F3B43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一般場次若兩隊比賽結束為和局時，不延長加時比賽，直接比踢罰球點球，兩隊各派球員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特定場次若遇和局應進行加時比賽，各組均延長</w:t>
      </w:r>
      <w:r w:rsidR="00547794">
        <w:rPr>
          <w:rFonts w:ascii="標楷體" w:eastAsia="標楷體" w:hAnsi="標楷體" w:hint="eastAsia"/>
        </w:rPr>
        <w:t>20</w:t>
      </w:r>
      <w:r w:rsidRPr="00A67325">
        <w:rPr>
          <w:rFonts w:ascii="標楷體" w:eastAsia="標楷體" w:hAnsi="標楷體" w:hint="eastAsia"/>
        </w:rPr>
        <w:t>分鐘（上下半場各</w:t>
      </w:r>
      <w:r w:rsidR="00547794">
        <w:rPr>
          <w:rFonts w:ascii="標楷體" w:eastAsia="標楷體" w:hAnsi="標楷體" w:hint="eastAsia"/>
        </w:rPr>
        <w:t>10</w:t>
      </w:r>
      <w:r w:rsidRPr="00A67325">
        <w:rPr>
          <w:rFonts w:ascii="標楷體" w:eastAsia="標楷體" w:hAnsi="標楷體" w:hint="eastAsia"/>
        </w:rPr>
        <w:t>分鐘）；再和局時，直接比踢罰球點球決定勝負，兩隊各派球員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參加辦法：</w:t>
      </w:r>
    </w:p>
    <w:p w:rsidR="005F3B43" w:rsidRPr="00A67325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報名方式：請上網填寫報名表</w:t>
      </w:r>
      <w:r w:rsidR="00673B2E" w:rsidRPr="00673B2E">
        <w:rPr>
          <w:rFonts w:ascii="標楷體" w:eastAsia="標楷體" w:hAnsi="標楷體"/>
        </w:rPr>
        <w:t>https://goo.gl/Tw3w1Y</w:t>
      </w:r>
      <w:r w:rsidRPr="00A67325">
        <w:rPr>
          <w:rFonts w:ascii="標楷體" w:eastAsia="標楷體" w:hAnsi="標楷體" w:hint="eastAsia"/>
        </w:rPr>
        <w:t>（黃教練），報名後請</w:t>
      </w:r>
      <w:r w:rsidR="00673B2E">
        <w:rPr>
          <w:rFonts w:ascii="標楷體" w:eastAsia="標楷體" w:hAnsi="標楷體" w:hint="eastAsia"/>
        </w:rPr>
        <w:t>L</w:t>
      </w:r>
      <w:r w:rsidR="00673B2E">
        <w:rPr>
          <w:rFonts w:ascii="標楷體" w:eastAsia="標楷體" w:hAnsi="標楷體"/>
        </w:rPr>
        <w:t>INE</w:t>
      </w:r>
      <w:r w:rsidRPr="00A67325">
        <w:rPr>
          <w:rFonts w:ascii="標楷體" w:eastAsia="標楷體" w:hAnsi="標楷體" w:hint="eastAsia"/>
        </w:rPr>
        <w:t>確認：</w:t>
      </w:r>
      <w:r w:rsidR="00673B2E">
        <w:rPr>
          <w:rFonts w:ascii="標楷體" w:eastAsia="標楷體" w:hAnsi="標楷體" w:hint="eastAsia"/>
        </w:rPr>
        <w:t>d</w:t>
      </w:r>
      <w:r w:rsidR="00673B2E">
        <w:rPr>
          <w:rFonts w:ascii="標楷體" w:eastAsia="標楷體" w:hAnsi="標楷體"/>
        </w:rPr>
        <w:t>ittehyl</w:t>
      </w:r>
    </w:p>
    <w:p w:rsidR="005F3B43" w:rsidRPr="00A646A4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報名日期：即日起至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 w:rsidR="00395678">
        <w:rPr>
          <w:rFonts w:ascii="標楷體" w:eastAsia="標楷體" w:hAnsi="標楷體" w:hint="eastAsia"/>
          <w:color w:val="000000"/>
        </w:rPr>
        <w:t>2</w:t>
      </w:r>
      <w:r w:rsidRPr="00A646A4">
        <w:rPr>
          <w:rFonts w:ascii="標楷體" w:eastAsia="標楷體" w:hAnsi="標楷體" w:hint="eastAsia"/>
          <w:color w:val="000000"/>
        </w:rPr>
        <w:t>月</w:t>
      </w:r>
      <w:r w:rsidR="00547794">
        <w:rPr>
          <w:rFonts w:ascii="標楷體" w:eastAsia="標楷體" w:hAnsi="標楷體" w:hint="eastAsia"/>
          <w:color w:val="000000"/>
        </w:rPr>
        <w:t>12</w:t>
      </w:r>
      <w:r w:rsidRPr="00A646A4">
        <w:rPr>
          <w:rFonts w:ascii="標楷體" w:eastAsia="標楷體" w:hAnsi="標楷體" w:hint="eastAsia"/>
          <w:color w:val="000000"/>
        </w:rPr>
        <w:t>日（星期三）下午五時止。</w:t>
      </w:r>
    </w:p>
    <w:p w:rsidR="005F3B43" w:rsidRPr="00A646A4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賽程抽籤：</w:t>
      </w:r>
    </w:p>
    <w:p w:rsidR="005F3B43" w:rsidRPr="00A646A4" w:rsidRDefault="005F3B43" w:rsidP="000E3F23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日期：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 w:rsidR="00395678">
        <w:rPr>
          <w:rFonts w:ascii="標楷體" w:eastAsia="標楷體" w:hAnsi="標楷體" w:hint="eastAsia"/>
          <w:color w:val="000000"/>
        </w:rPr>
        <w:t>2</w:t>
      </w:r>
      <w:r w:rsidRPr="00A646A4">
        <w:rPr>
          <w:rFonts w:ascii="標楷體" w:eastAsia="標楷體" w:hAnsi="標楷體" w:hint="eastAsia"/>
          <w:color w:val="000000"/>
        </w:rPr>
        <w:t>月</w:t>
      </w:r>
      <w:r w:rsidR="00547794">
        <w:rPr>
          <w:rFonts w:ascii="標楷體" w:eastAsia="標楷體" w:hAnsi="標楷體" w:hint="eastAsia"/>
          <w:color w:val="000000"/>
        </w:rPr>
        <w:t>14</w:t>
      </w:r>
      <w:r>
        <w:rPr>
          <w:rFonts w:ascii="標楷體" w:eastAsia="標楷體" w:hAnsi="標楷體" w:hint="eastAsia"/>
          <w:color w:val="000000"/>
        </w:rPr>
        <w:t>日（星期五</w:t>
      </w:r>
      <w:r w:rsidRPr="00A646A4">
        <w:rPr>
          <w:rFonts w:ascii="標楷體" w:eastAsia="標楷體" w:hAnsi="標楷體" w:hint="eastAsia"/>
          <w:color w:val="000000"/>
        </w:rPr>
        <w:t>）下午</w:t>
      </w:r>
      <w:r w:rsidRPr="00A646A4">
        <w:rPr>
          <w:rFonts w:ascii="標楷體" w:eastAsia="標楷體" w:hAnsi="標楷體"/>
          <w:color w:val="000000"/>
        </w:rPr>
        <w:t>2</w:t>
      </w:r>
      <w:r w:rsidRPr="00A646A4">
        <w:rPr>
          <w:rFonts w:ascii="標楷體" w:eastAsia="標楷體" w:hAnsi="標楷體" w:hint="eastAsia"/>
          <w:color w:val="000000"/>
        </w:rPr>
        <w:t>時，務請派員出席，否則由主辦單位代抽代決，不得異議，賽程表於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 w:rsidR="00395678">
        <w:rPr>
          <w:rFonts w:ascii="標楷體" w:eastAsia="標楷體" w:hAnsi="標楷體" w:hint="eastAsia"/>
          <w:color w:val="000000"/>
        </w:rPr>
        <w:t>2</w:t>
      </w:r>
      <w:r w:rsidRPr="00A646A4">
        <w:rPr>
          <w:rFonts w:ascii="標楷體" w:eastAsia="標楷體" w:hAnsi="標楷體" w:hint="eastAsia"/>
          <w:color w:val="000000"/>
        </w:rPr>
        <w:t>月</w:t>
      </w:r>
      <w:r w:rsidR="00547794">
        <w:rPr>
          <w:rFonts w:ascii="標楷體" w:eastAsia="標楷體" w:hAnsi="標楷體" w:hint="eastAsia"/>
          <w:color w:val="000000"/>
        </w:rPr>
        <w:t>17</w:t>
      </w:r>
      <w:r w:rsidRPr="00A646A4">
        <w:rPr>
          <w:rFonts w:ascii="標楷體" w:eastAsia="標楷體" w:hAnsi="標楷體" w:hint="eastAsia"/>
          <w:color w:val="000000"/>
        </w:rPr>
        <w:t>日（星期一）公佈於花蓮縣政府教育處處務公告。</w:t>
      </w:r>
    </w:p>
    <w:p w:rsidR="005F3B43" w:rsidRPr="00A646A4" w:rsidRDefault="005F3B43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hint="eastAsia"/>
          <w:color w:val="000000"/>
        </w:rPr>
        <w:t>地點：美崙國中會議室。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獎勵：本次</w:t>
      </w:r>
      <w:r>
        <w:rPr>
          <w:rFonts w:ascii="標楷體" w:eastAsia="標楷體" w:hAnsi="標楷體" w:hint="eastAsia"/>
        </w:rPr>
        <w:t>對抗賽</w:t>
      </w:r>
      <w:r w:rsidRPr="00A67325">
        <w:rPr>
          <w:rFonts w:ascii="標楷體" w:eastAsia="標楷體" w:hAnsi="標楷體" w:hint="eastAsia"/>
        </w:rPr>
        <w:t>為縣級比賽，可依花蓮縣公教人員獎勵標準敘獎。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hint="eastAsia"/>
        </w:rPr>
        <w:t>獎勵原則如下：</w:t>
      </w:r>
    </w:p>
    <w:p w:rsidR="005F3B43" w:rsidRPr="00A67325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本縣各種競賽團體錦標參賽隊數達</w:t>
      </w:r>
      <w:r>
        <w:rPr>
          <w:rFonts w:ascii="標楷體" w:eastAsia="標楷體" w:hAnsi="標楷體"/>
        </w:rPr>
        <w:t>8</w:t>
      </w:r>
      <w:r w:rsidRPr="00A67325">
        <w:rPr>
          <w:rFonts w:ascii="標楷體" w:eastAsia="標楷體" w:hAnsi="標楷體" w:hint="eastAsia"/>
        </w:rPr>
        <w:t>隊以上取前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名、</w:t>
      </w:r>
      <w:r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/>
        </w:rPr>
        <w:t>7</w:t>
      </w:r>
      <w:r w:rsidRPr="00A67325">
        <w:rPr>
          <w:rFonts w:ascii="標楷體" w:eastAsia="標楷體" w:hAnsi="標楷體" w:hint="eastAsia"/>
        </w:rPr>
        <w:t>隊取前</w:t>
      </w:r>
      <w:r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名、</w:t>
      </w:r>
      <w:r>
        <w:rPr>
          <w:rFonts w:ascii="標楷體" w:eastAsia="標楷體" w:hAnsi="標楷體"/>
        </w:rPr>
        <w:t>4</w:t>
      </w:r>
      <w:r w:rsidRPr="00A67325">
        <w:rPr>
          <w:rFonts w:ascii="標楷體" w:eastAsia="標楷體" w:hAnsi="標楷體" w:hint="eastAsia"/>
        </w:rPr>
        <w:t>隊取前</w:t>
      </w:r>
      <w:r>
        <w:rPr>
          <w:rFonts w:ascii="標楷體" w:eastAsia="標楷體" w:hAnsi="標楷體"/>
        </w:rPr>
        <w:t>2</w:t>
      </w:r>
      <w:r w:rsidRPr="00A67325">
        <w:rPr>
          <w:rFonts w:ascii="標楷體" w:eastAsia="標楷體" w:hAnsi="標楷體" w:hint="eastAsia"/>
        </w:rPr>
        <w:t>名、</w:t>
      </w:r>
      <w:r w:rsidRPr="00A67325"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hint="eastAsia"/>
        </w:rPr>
        <w:t>隊取前</w:t>
      </w:r>
      <w:r w:rsidRPr="00A6732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名頒發優勝獎盃１座</w:t>
      </w:r>
      <w:r w:rsidRPr="00A67325">
        <w:rPr>
          <w:rFonts w:ascii="標楷體" w:eastAsia="標楷體" w:hAnsi="標楷體" w:hint="eastAsia"/>
        </w:rPr>
        <w:t>。</w:t>
      </w:r>
    </w:p>
    <w:p w:rsidR="005F3B43" w:rsidRPr="00A67325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5334EE" w:rsidRPr="005334EE" w:rsidRDefault="005F3B43" w:rsidP="005334EE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辦理本次活動有功人員，予以敘獎之獎勵。</w:t>
      </w:r>
    </w:p>
    <w:p w:rsidR="005F3B43" w:rsidRPr="00A67325" w:rsidRDefault="005F3B43" w:rsidP="005334EE">
      <w:pPr>
        <w:pStyle w:val="Web"/>
        <w:shd w:val="clear" w:color="auto" w:fill="FFFFFF"/>
        <w:spacing w:before="90" w:beforeAutospacing="0" w:after="0" w:afterAutospacing="0"/>
        <w:ind w:left="851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懲罰：</w:t>
      </w:r>
    </w:p>
    <w:p w:rsidR="005F3B43" w:rsidRPr="00A67325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5F3B43" w:rsidRPr="00A67325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lastRenderedPageBreak/>
        <w:t>運動員資格不符或冒名頂替，經查明屬實時，取消比賽資格，並得停止其參加次年縣長盃之比賽權利。</w:t>
      </w:r>
    </w:p>
    <w:p w:rsidR="005F3B43" w:rsidRPr="00A67325" w:rsidRDefault="005F3B43" w:rsidP="004D3E35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十六、附則：</w:t>
      </w:r>
    </w:p>
    <w:p w:rsidR="005F3B43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本規程如有未盡事宜，得由主辦單位修正補充公佈之。</w:t>
      </w:r>
    </w:p>
    <w:p w:rsidR="00AD35FB" w:rsidRDefault="00AD35FB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4423A7">
        <w:rPr>
          <w:rFonts w:ascii="標楷體" w:eastAsia="標楷體" w:hAnsi="標楷體" w:hint="eastAsia"/>
          <w:b/>
        </w:rPr>
        <w:t>活動期間中午便當由大會提供，提供報名選手、教練及領隊</w:t>
      </w:r>
      <w:r>
        <w:rPr>
          <w:rFonts w:ascii="標楷體" w:eastAsia="標楷體" w:hAnsi="標楷體" w:hint="eastAsia"/>
        </w:rPr>
        <w:t>。</w:t>
      </w:r>
    </w:p>
    <w:p w:rsidR="005F3B43" w:rsidRPr="00A67325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活</w:t>
      </w:r>
      <w:r w:rsidR="00395678">
        <w:rPr>
          <w:rFonts w:ascii="標楷體" w:eastAsia="標楷體" w:hAnsi="標楷體" w:hint="eastAsia"/>
        </w:rPr>
        <w:t>動</w:t>
      </w:r>
      <w:r w:rsidRPr="00A67325">
        <w:rPr>
          <w:rFonts w:ascii="標楷體" w:eastAsia="標楷體" w:hAnsi="標楷體" w:hint="eastAsia"/>
        </w:rPr>
        <w:t>期間嚴禁在校園內吸煙</w:t>
      </w:r>
      <w:r w:rsidRPr="00A67325">
        <w:rPr>
          <w:rFonts w:ascii="標楷體" w:eastAsia="標楷體" w:hAnsi="標楷體" w:cs="Arial"/>
        </w:rPr>
        <w:t>(</w:t>
      </w:r>
      <w:r w:rsidRPr="00A67325">
        <w:rPr>
          <w:rFonts w:ascii="標楷體" w:eastAsia="標楷體" w:hAnsi="標楷體" w:hint="eastAsia"/>
        </w:rPr>
        <w:t>衛生局會派人來拍照</w:t>
      </w:r>
      <w:r w:rsidRPr="00A67325">
        <w:rPr>
          <w:rFonts w:ascii="標楷體" w:eastAsia="標楷體" w:hAnsi="標楷體" w:cs="Arial"/>
        </w:rPr>
        <w:t>)</w:t>
      </w:r>
      <w:r w:rsidRPr="00A67325">
        <w:rPr>
          <w:rFonts w:ascii="標楷體" w:eastAsia="標楷體" w:hAnsi="標楷體" w:hint="eastAsia"/>
        </w:rPr>
        <w:t>、吃檳榔、喝酒、烤肉。</w:t>
      </w:r>
    </w:p>
    <w:p w:rsidR="005F3B43" w:rsidRPr="00A67325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球場內禁止帶飲料進入。</w:t>
      </w:r>
    </w:p>
    <w:p w:rsidR="005F3B43" w:rsidRPr="00A646A4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當天活動大會會安排專門垃圾收集站，麻煩帶隊老師及家長將垃圾帶至收集站做分類</w:t>
      </w:r>
    </w:p>
    <w:p w:rsidR="005F3B43" w:rsidRPr="00A67325" w:rsidRDefault="005F3B43" w:rsidP="00A646A4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及回收</w:t>
      </w:r>
      <w:r>
        <w:rPr>
          <w:rFonts w:ascii="標楷體" w:eastAsia="標楷體" w:hAnsi="標楷體" w:hint="eastAsia"/>
        </w:rPr>
        <w:t>。</w:t>
      </w:r>
    </w:p>
    <w:p w:rsidR="005F3B43" w:rsidRPr="00A67325" w:rsidRDefault="005F3B43" w:rsidP="007C254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hint="eastAsia"/>
        </w:rPr>
        <w:t>本規程報</w:t>
      </w:r>
      <w:r>
        <w:rPr>
          <w:rFonts w:ascii="標楷體" w:eastAsia="標楷體" w:hAnsi="標楷體" w:hint="eastAsia"/>
        </w:rPr>
        <w:t>花蓮縣體育會</w:t>
      </w:r>
      <w:r w:rsidRPr="00A67325">
        <w:rPr>
          <w:rFonts w:ascii="標楷體" w:eastAsia="標楷體" w:hAnsi="標楷體" w:hint="eastAsia"/>
        </w:rPr>
        <w:t>核備後實施。</w:t>
      </w:r>
    </w:p>
    <w:p w:rsidR="005F3B43" w:rsidRPr="00A67325" w:rsidRDefault="005F3B43">
      <w:pPr>
        <w:rPr>
          <w:rFonts w:ascii="標楷體" w:eastAsia="標楷體" w:hAnsi="標楷體"/>
          <w:szCs w:val="24"/>
        </w:rPr>
      </w:pPr>
    </w:p>
    <w:sectPr w:rsidR="005F3B43" w:rsidRPr="00A67325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B8" w:rsidRDefault="00221DB8" w:rsidP="004D3E35">
      <w:r>
        <w:separator/>
      </w:r>
    </w:p>
  </w:endnote>
  <w:endnote w:type="continuationSeparator" w:id="1">
    <w:p w:rsidR="00221DB8" w:rsidRDefault="00221DB8" w:rsidP="004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B8" w:rsidRDefault="00221DB8" w:rsidP="004D3E35">
      <w:r>
        <w:separator/>
      </w:r>
    </w:p>
  </w:footnote>
  <w:footnote w:type="continuationSeparator" w:id="1">
    <w:p w:rsidR="00221DB8" w:rsidRDefault="00221DB8" w:rsidP="004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3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33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0E"/>
    <w:rsid w:val="00024688"/>
    <w:rsid w:val="00066F23"/>
    <w:rsid w:val="000E3F23"/>
    <w:rsid w:val="00111498"/>
    <w:rsid w:val="001433D4"/>
    <w:rsid w:val="00146870"/>
    <w:rsid w:val="001726B4"/>
    <w:rsid w:val="00177377"/>
    <w:rsid w:val="00221DB8"/>
    <w:rsid w:val="002769C7"/>
    <w:rsid w:val="002E3A92"/>
    <w:rsid w:val="00313D5A"/>
    <w:rsid w:val="0031743A"/>
    <w:rsid w:val="00374BCF"/>
    <w:rsid w:val="00395678"/>
    <w:rsid w:val="003B05AD"/>
    <w:rsid w:val="003D3428"/>
    <w:rsid w:val="003D38F3"/>
    <w:rsid w:val="003E1B2B"/>
    <w:rsid w:val="0040146B"/>
    <w:rsid w:val="004051C6"/>
    <w:rsid w:val="00415679"/>
    <w:rsid w:val="004423A7"/>
    <w:rsid w:val="00445BA4"/>
    <w:rsid w:val="004500C0"/>
    <w:rsid w:val="00474357"/>
    <w:rsid w:val="00480763"/>
    <w:rsid w:val="0048202D"/>
    <w:rsid w:val="00485C0E"/>
    <w:rsid w:val="004D3E35"/>
    <w:rsid w:val="004E13AF"/>
    <w:rsid w:val="004F59A3"/>
    <w:rsid w:val="00524556"/>
    <w:rsid w:val="005334EE"/>
    <w:rsid w:val="00533A23"/>
    <w:rsid w:val="00547794"/>
    <w:rsid w:val="005F3B43"/>
    <w:rsid w:val="00673B2E"/>
    <w:rsid w:val="006A1947"/>
    <w:rsid w:val="006C0FF6"/>
    <w:rsid w:val="006C6913"/>
    <w:rsid w:val="006D3D6C"/>
    <w:rsid w:val="006D714F"/>
    <w:rsid w:val="00771C1A"/>
    <w:rsid w:val="0077720E"/>
    <w:rsid w:val="007A283B"/>
    <w:rsid w:val="007B071A"/>
    <w:rsid w:val="007C2544"/>
    <w:rsid w:val="0080597A"/>
    <w:rsid w:val="00827F5A"/>
    <w:rsid w:val="00845B26"/>
    <w:rsid w:val="00861C81"/>
    <w:rsid w:val="00897D37"/>
    <w:rsid w:val="008D10B5"/>
    <w:rsid w:val="008D7413"/>
    <w:rsid w:val="008E7EA1"/>
    <w:rsid w:val="00940DE1"/>
    <w:rsid w:val="009765DC"/>
    <w:rsid w:val="009D68F5"/>
    <w:rsid w:val="009F439F"/>
    <w:rsid w:val="00A019CD"/>
    <w:rsid w:val="00A15ECB"/>
    <w:rsid w:val="00A26BF6"/>
    <w:rsid w:val="00A646A4"/>
    <w:rsid w:val="00A67325"/>
    <w:rsid w:val="00AD35FB"/>
    <w:rsid w:val="00AD45A4"/>
    <w:rsid w:val="00AE2077"/>
    <w:rsid w:val="00AF09A8"/>
    <w:rsid w:val="00AF4338"/>
    <w:rsid w:val="00B02CF0"/>
    <w:rsid w:val="00B37289"/>
    <w:rsid w:val="00B63F8D"/>
    <w:rsid w:val="00B80BAA"/>
    <w:rsid w:val="00BE229C"/>
    <w:rsid w:val="00BF2159"/>
    <w:rsid w:val="00C323D4"/>
    <w:rsid w:val="00CE6ECE"/>
    <w:rsid w:val="00D5199C"/>
    <w:rsid w:val="00D52360"/>
    <w:rsid w:val="00D667EB"/>
    <w:rsid w:val="00D961D7"/>
    <w:rsid w:val="00E632A9"/>
    <w:rsid w:val="00E6700C"/>
    <w:rsid w:val="00EA1EDE"/>
    <w:rsid w:val="00EB715B"/>
    <w:rsid w:val="00EC01AC"/>
    <w:rsid w:val="00EC449C"/>
    <w:rsid w:val="00ED7819"/>
    <w:rsid w:val="00EE4C97"/>
    <w:rsid w:val="00EE55C8"/>
    <w:rsid w:val="00F7640E"/>
    <w:rsid w:val="00F90287"/>
    <w:rsid w:val="00F91E8C"/>
    <w:rsid w:val="00FC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772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ED7819"/>
    <w:pPr>
      <w:ind w:leftChars="200" w:left="480"/>
    </w:pPr>
  </w:style>
  <w:style w:type="paragraph" w:styleId="a4">
    <w:name w:val="header"/>
    <w:basedOn w:val="a"/>
    <w:link w:val="a5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D3E3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D3E35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creator>dittehy</dc:creator>
  <cp:lastModifiedBy>admin</cp:lastModifiedBy>
  <cp:revision>4</cp:revision>
  <cp:lastPrinted>2018-10-07T04:21:00Z</cp:lastPrinted>
  <dcterms:created xsi:type="dcterms:W3CDTF">2018-11-05T05:30:00Z</dcterms:created>
  <dcterms:modified xsi:type="dcterms:W3CDTF">2018-11-05T05:32:00Z</dcterms:modified>
</cp:coreProperties>
</file>