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D9" w:rsidRPr="00E1510D" w:rsidRDefault="005424D9" w:rsidP="005424D9">
      <w:pPr>
        <w:widowControl/>
        <w:spacing w:line="240" w:lineRule="exact"/>
        <w:jc w:val="right"/>
        <w:rPr>
          <w:color w:val="000000"/>
          <w:sz w:val="24"/>
          <w:szCs w:val="24"/>
        </w:rPr>
      </w:pPr>
      <w:r w:rsidRPr="00E1510D">
        <w:rPr>
          <w:rFonts w:hint="eastAsia"/>
          <w:color w:val="000000"/>
          <w:sz w:val="24"/>
          <w:szCs w:val="24"/>
        </w:rPr>
        <w:t>附表3</w:t>
      </w:r>
      <w:r w:rsidR="002C5FE6">
        <w:rPr>
          <w:rFonts w:hint="eastAsia"/>
          <w:color w:val="000000"/>
          <w:sz w:val="24"/>
          <w:szCs w:val="24"/>
        </w:rPr>
        <w:t xml:space="preserve">    107.11.28修正版</w:t>
      </w:r>
    </w:p>
    <w:tbl>
      <w:tblPr>
        <w:tblW w:w="502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53"/>
        <w:gridCol w:w="830"/>
        <w:gridCol w:w="1410"/>
        <w:gridCol w:w="1215"/>
        <w:gridCol w:w="1401"/>
        <w:gridCol w:w="1968"/>
        <w:gridCol w:w="1086"/>
        <w:gridCol w:w="321"/>
        <w:gridCol w:w="256"/>
        <w:gridCol w:w="781"/>
        <w:gridCol w:w="609"/>
      </w:tblGrid>
      <w:tr w:rsidR="005424D9" w:rsidRPr="00E1510D" w:rsidTr="007324CD">
        <w:trPr>
          <w:trHeight w:val="22"/>
        </w:trPr>
        <w:tc>
          <w:tcPr>
            <w:tcW w:w="5000" w:type="pct"/>
            <w:gridSpan w:val="11"/>
            <w:tcBorders>
              <w:bottom w:val="single" w:sz="12" w:space="0" w:color="000000"/>
            </w:tcBorders>
          </w:tcPr>
          <w:p w:rsidR="005424D9" w:rsidRPr="00E1510D" w:rsidRDefault="005424D9" w:rsidP="007324CD">
            <w:pPr>
              <w:spacing w:line="240" w:lineRule="atLeast"/>
              <w:jc w:val="center"/>
              <w:rPr>
                <w:rFonts w:hAnsi="標楷體"/>
                <w:noProof/>
                <w:color w:val="000000"/>
                <w:sz w:val="28"/>
                <w:szCs w:val="28"/>
              </w:rPr>
            </w:pPr>
            <w:r w:rsidRPr="00E1510D">
              <w:rPr>
                <w:rFonts w:hAnsi="標楷體" w:hint="eastAsia"/>
                <w:noProof/>
                <w:color w:val="000000"/>
                <w:sz w:val="28"/>
                <w:szCs w:val="28"/>
              </w:rPr>
              <w:t>教育部國民及學前教育署</w:t>
            </w:r>
            <w:r w:rsidRPr="002814B5">
              <w:rPr>
                <w:rFonts w:hAnsi="標楷體" w:hint="eastAsia"/>
                <w:color w:val="000000"/>
                <w:sz w:val="28"/>
                <w:szCs w:val="28"/>
              </w:rPr>
              <w:t>10</w:t>
            </w:r>
            <w:r>
              <w:rPr>
                <w:rFonts w:hAnsi="標楷體" w:hint="eastAsia"/>
                <w:color w:val="000000"/>
                <w:sz w:val="28"/>
                <w:szCs w:val="28"/>
              </w:rPr>
              <w:t>7</w:t>
            </w:r>
            <w:r w:rsidRPr="002814B5">
              <w:rPr>
                <w:rFonts w:hAnsi="標楷體" w:hint="eastAsia"/>
                <w:color w:val="000000"/>
                <w:sz w:val="28"/>
                <w:szCs w:val="28"/>
              </w:rPr>
              <w:t>年「</w:t>
            </w:r>
            <w:r>
              <w:rPr>
                <w:rFonts w:hAnsi="標楷體" w:hint="eastAsia"/>
                <w:color w:val="000000"/>
                <w:sz w:val="28"/>
                <w:szCs w:val="28"/>
              </w:rPr>
              <w:t>防制學生藥物濫用</w:t>
            </w:r>
            <w:r w:rsidRPr="002814B5">
              <w:rPr>
                <w:rFonts w:hAnsi="標楷體" w:hint="eastAsia"/>
                <w:color w:val="000000"/>
                <w:sz w:val="28"/>
                <w:szCs w:val="28"/>
              </w:rPr>
              <w:t>」</w:t>
            </w:r>
            <w:r w:rsidRPr="00E1510D">
              <w:rPr>
                <w:rFonts w:hAnsi="標楷體" w:hint="eastAsia"/>
                <w:noProof/>
                <w:color w:val="000000"/>
                <w:sz w:val="28"/>
                <w:szCs w:val="28"/>
              </w:rPr>
              <w:t>工作【績優學校自評表】</w:t>
            </w:r>
          </w:p>
        </w:tc>
      </w:tr>
      <w:tr w:rsidR="005424D9" w:rsidRPr="00E1510D" w:rsidTr="005424D9">
        <w:trPr>
          <w:trHeight w:val="327"/>
        </w:trPr>
        <w:tc>
          <w:tcPr>
            <w:tcW w:w="785" w:type="pct"/>
            <w:gridSpan w:val="2"/>
            <w:shd w:val="clear" w:color="auto" w:fill="auto"/>
            <w:vAlign w:val="center"/>
          </w:tcPr>
          <w:p w:rsidR="005424D9" w:rsidRPr="00E1510D" w:rsidRDefault="005424D9" w:rsidP="007324CD">
            <w:pPr>
              <w:spacing w:line="240" w:lineRule="atLeast"/>
              <w:jc w:val="distribute"/>
              <w:rPr>
                <w:rFonts w:hAnsi="標楷體"/>
                <w:color w:val="000000"/>
                <w:sz w:val="24"/>
                <w:szCs w:val="24"/>
              </w:rPr>
            </w:pPr>
            <w:r w:rsidRPr="00E1510D">
              <w:rPr>
                <w:rFonts w:hAnsi="標楷體" w:hint="eastAsia"/>
                <w:color w:val="000000"/>
                <w:sz w:val="24"/>
                <w:szCs w:val="24"/>
              </w:rPr>
              <w:t>學校名稱</w:t>
            </w:r>
          </w:p>
        </w:tc>
        <w:tc>
          <w:tcPr>
            <w:tcW w:w="657" w:type="pct"/>
          </w:tcPr>
          <w:p w:rsidR="005424D9" w:rsidRPr="00E1510D" w:rsidRDefault="005424D9" w:rsidP="007324CD">
            <w:pPr>
              <w:spacing w:line="240" w:lineRule="atLeast"/>
              <w:ind w:left="360"/>
              <w:jc w:val="both"/>
              <w:rPr>
                <w:rFonts w:hAnsi="標楷體"/>
                <w:color w:val="000000"/>
                <w:sz w:val="24"/>
                <w:szCs w:val="24"/>
              </w:rPr>
            </w:pPr>
          </w:p>
        </w:tc>
        <w:tc>
          <w:tcPr>
            <w:tcW w:w="3558" w:type="pct"/>
            <w:gridSpan w:val="8"/>
            <w:shd w:val="clear" w:color="auto" w:fill="auto"/>
            <w:vAlign w:val="center"/>
          </w:tcPr>
          <w:p w:rsidR="005424D9" w:rsidRPr="00E1510D" w:rsidRDefault="005424D9" w:rsidP="007324CD">
            <w:pPr>
              <w:spacing w:line="240" w:lineRule="atLeast"/>
              <w:ind w:left="360"/>
              <w:jc w:val="both"/>
              <w:rPr>
                <w:rFonts w:hAnsi="標楷體"/>
                <w:color w:val="000000"/>
                <w:sz w:val="24"/>
                <w:szCs w:val="24"/>
              </w:rPr>
            </w:pPr>
          </w:p>
        </w:tc>
      </w:tr>
      <w:tr w:rsidR="005424D9" w:rsidRPr="00E1510D" w:rsidTr="007324CD">
        <w:trPr>
          <w:trHeight w:val="447"/>
        </w:trPr>
        <w:tc>
          <w:tcPr>
            <w:tcW w:w="785" w:type="pct"/>
            <w:gridSpan w:val="2"/>
            <w:shd w:val="clear" w:color="auto" w:fill="auto"/>
            <w:vAlign w:val="center"/>
          </w:tcPr>
          <w:p w:rsidR="005424D9" w:rsidRPr="00E1510D" w:rsidRDefault="005424D9" w:rsidP="007324CD">
            <w:pPr>
              <w:spacing w:line="240" w:lineRule="atLeast"/>
              <w:jc w:val="distribute"/>
              <w:rPr>
                <w:rFonts w:hAnsi="標楷體"/>
                <w:color w:val="000000"/>
                <w:sz w:val="24"/>
                <w:szCs w:val="24"/>
              </w:rPr>
            </w:pPr>
            <w:r w:rsidRPr="00E1510D">
              <w:rPr>
                <w:rFonts w:hAnsi="標楷體" w:hint="eastAsia"/>
                <w:color w:val="000000"/>
                <w:sz w:val="24"/>
                <w:szCs w:val="24"/>
              </w:rPr>
              <w:t>評選類別</w:t>
            </w:r>
          </w:p>
        </w:tc>
        <w:tc>
          <w:tcPr>
            <w:tcW w:w="657" w:type="pct"/>
          </w:tcPr>
          <w:p w:rsidR="005424D9" w:rsidRPr="00E1510D" w:rsidRDefault="005424D9" w:rsidP="007324CD">
            <w:pPr>
              <w:spacing w:line="240" w:lineRule="atLeast"/>
              <w:ind w:leftChars="13" w:left="42"/>
              <w:jc w:val="both"/>
              <w:rPr>
                <w:rFonts w:hAnsi="標楷體"/>
                <w:color w:val="000000"/>
                <w:sz w:val="24"/>
                <w:szCs w:val="24"/>
              </w:rPr>
            </w:pPr>
          </w:p>
        </w:tc>
        <w:tc>
          <w:tcPr>
            <w:tcW w:w="3558" w:type="pct"/>
            <w:gridSpan w:val="8"/>
            <w:shd w:val="clear" w:color="auto" w:fill="auto"/>
            <w:vAlign w:val="center"/>
          </w:tcPr>
          <w:p w:rsidR="005424D9" w:rsidRPr="00E1510D" w:rsidRDefault="005424D9" w:rsidP="007324CD">
            <w:pPr>
              <w:spacing w:line="240" w:lineRule="atLeast"/>
              <w:ind w:leftChars="13" w:left="42"/>
              <w:jc w:val="both"/>
              <w:rPr>
                <w:rFonts w:hAnsi="標楷體"/>
                <w:color w:val="000000"/>
                <w:sz w:val="24"/>
                <w:szCs w:val="24"/>
              </w:rPr>
            </w:pPr>
            <w:r w:rsidRPr="00E1510D">
              <w:rPr>
                <w:rFonts w:hAnsi="標楷體" w:hint="eastAsia"/>
                <w:color w:val="000000"/>
                <w:sz w:val="24"/>
                <w:szCs w:val="24"/>
              </w:rPr>
              <w:t>□高中職校</w:t>
            </w:r>
            <w:r w:rsidRPr="00E2452D">
              <w:rPr>
                <w:rFonts w:hAnsi="標楷體" w:hint="eastAsia"/>
                <w:color w:val="000000"/>
                <w:sz w:val="24"/>
                <w:szCs w:val="24"/>
              </w:rPr>
              <w:t>(</w:t>
            </w:r>
            <w:proofErr w:type="gramStart"/>
            <w:r w:rsidRPr="00E2452D">
              <w:rPr>
                <w:rFonts w:hAnsi="標楷體" w:hint="eastAsia"/>
                <w:color w:val="000000"/>
                <w:sz w:val="24"/>
                <w:szCs w:val="24"/>
              </w:rPr>
              <w:t>含縣【市】</w:t>
            </w:r>
            <w:proofErr w:type="gramEnd"/>
            <w:r w:rsidRPr="00E2452D">
              <w:rPr>
                <w:rFonts w:hAnsi="標楷體" w:hint="eastAsia"/>
                <w:color w:val="000000"/>
                <w:sz w:val="24"/>
                <w:szCs w:val="24"/>
              </w:rPr>
              <w:t>立)</w:t>
            </w:r>
            <w:r w:rsidRPr="00E1510D">
              <w:rPr>
                <w:rFonts w:hAnsi="標楷體" w:hint="eastAsia"/>
                <w:color w:val="000000"/>
                <w:sz w:val="24"/>
                <w:szCs w:val="24"/>
              </w:rPr>
              <w:t xml:space="preserve">   </w:t>
            </w:r>
            <w:r>
              <w:rPr>
                <w:rFonts w:hAnsi="標楷體" w:hint="eastAsia"/>
                <w:color w:val="000000"/>
                <w:sz w:val="24"/>
                <w:szCs w:val="24"/>
              </w:rPr>
              <w:t xml:space="preserve"> </w:t>
            </w:r>
            <w:r w:rsidRPr="00E1510D">
              <w:rPr>
                <w:rFonts w:hAnsi="標楷體" w:hint="eastAsia"/>
                <w:color w:val="000000"/>
                <w:sz w:val="24"/>
                <w:szCs w:val="24"/>
              </w:rPr>
              <w:t xml:space="preserve">  □國民中學 </w:t>
            </w:r>
            <w:r>
              <w:rPr>
                <w:rFonts w:hAnsi="標楷體" w:hint="eastAsia"/>
                <w:color w:val="000000"/>
                <w:sz w:val="24"/>
                <w:szCs w:val="24"/>
              </w:rPr>
              <w:t xml:space="preserve"> </w:t>
            </w:r>
            <w:r w:rsidRPr="00E1510D">
              <w:rPr>
                <w:rFonts w:hAnsi="標楷體" w:hint="eastAsia"/>
                <w:color w:val="000000"/>
                <w:sz w:val="24"/>
                <w:szCs w:val="24"/>
              </w:rPr>
              <w:t xml:space="preserve">    □國民小學</w:t>
            </w:r>
          </w:p>
        </w:tc>
      </w:tr>
      <w:tr w:rsidR="005424D9" w:rsidRPr="00E1510D" w:rsidTr="007324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785" w:type="pct"/>
            <w:gridSpan w:val="2"/>
            <w:tcBorders>
              <w:left w:val="single" w:sz="12" w:space="0" w:color="17365D"/>
            </w:tcBorders>
            <w:vAlign w:val="center"/>
          </w:tcPr>
          <w:p w:rsidR="005424D9" w:rsidRPr="00E2452D" w:rsidRDefault="005424D9" w:rsidP="007324CD">
            <w:pPr>
              <w:spacing w:line="240" w:lineRule="atLeast"/>
              <w:jc w:val="distribute"/>
              <w:rPr>
                <w:rFonts w:hAnsi="標楷體"/>
                <w:color w:val="000000"/>
                <w:sz w:val="24"/>
                <w:szCs w:val="24"/>
              </w:rPr>
            </w:pPr>
            <w:r w:rsidRPr="00E2452D">
              <w:rPr>
                <w:rFonts w:hAnsi="標楷體" w:hint="eastAsia"/>
                <w:color w:val="000000"/>
                <w:sz w:val="24"/>
                <w:szCs w:val="24"/>
              </w:rPr>
              <w:t>主辦人員</w:t>
            </w:r>
          </w:p>
        </w:tc>
        <w:tc>
          <w:tcPr>
            <w:tcW w:w="1223" w:type="pct"/>
            <w:gridSpan w:val="2"/>
            <w:vAlign w:val="center"/>
          </w:tcPr>
          <w:p w:rsidR="005424D9" w:rsidRPr="00E2452D" w:rsidRDefault="005424D9" w:rsidP="007324CD">
            <w:pPr>
              <w:spacing w:line="240" w:lineRule="atLeast"/>
              <w:jc w:val="both"/>
              <w:rPr>
                <w:rFonts w:hAnsi="標楷體"/>
                <w:color w:val="000000"/>
                <w:sz w:val="24"/>
                <w:szCs w:val="24"/>
              </w:rPr>
            </w:pPr>
          </w:p>
        </w:tc>
        <w:tc>
          <w:tcPr>
            <w:tcW w:w="653" w:type="pct"/>
            <w:vAlign w:val="center"/>
          </w:tcPr>
          <w:p w:rsidR="005424D9" w:rsidRPr="00E2452D" w:rsidRDefault="005424D9" w:rsidP="007324CD">
            <w:pPr>
              <w:spacing w:line="240" w:lineRule="atLeast"/>
              <w:jc w:val="both"/>
              <w:rPr>
                <w:rFonts w:hAnsi="標楷體"/>
                <w:color w:val="000000"/>
                <w:sz w:val="24"/>
                <w:szCs w:val="24"/>
              </w:rPr>
            </w:pPr>
            <w:r w:rsidRPr="00E2452D">
              <w:rPr>
                <w:rFonts w:hAnsi="標楷體" w:hint="eastAsia"/>
                <w:color w:val="000000"/>
                <w:sz w:val="24"/>
                <w:szCs w:val="24"/>
              </w:rPr>
              <w:t>協辦人員</w:t>
            </w:r>
          </w:p>
        </w:tc>
        <w:tc>
          <w:tcPr>
            <w:tcW w:w="917" w:type="pct"/>
            <w:vAlign w:val="center"/>
          </w:tcPr>
          <w:p w:rsidR="005424D9" w:rsidRPr="00E2452D" w:rsidRDefault="005424D9" w:rsidP="007324CD">
            <w:pPr>
              <w:spacing w:line="240" w:lineRule="atLeast"/>
              <w:jc w:val="both"/>
              <w:rPr>
                <w:rFonts w:hAnsi="標楷體"/>
                <w:color w:val="000000"/>
                <w:sz w:val="24"/>
                <w:szCs w:val="24"/>
              </w:rPr>
            </w:pPr>
          </w:p>
        </w:tc>
        <w:tc>
          <w:tcPr>
            <w:tcW w:w="655" w:type="pct"/>
            <w:gridSpan w:val="2"/>
            <w:vAlign w:val="center"/>
          </w:tcPr>
          <w:p w:rsidR="005424D9" w:rsidRPr="00E2452D" w:rsidRDefault="005424D9" w:rsidP="007324CD">
            <w:pPr>
              <w:spacing w:line="240" w:lineRule="atLeast"/>
              <w:jc w:val="both"/>
              <w:rPr>
                <w:rFonts w:hAnsi="標楷體"/>
                <w:color w:val="000000"/>
                <w:sz w:val="24"/>
                <w:szCs w:val="24"/>
              </w:rPr>
            </w:pPr>
            <w:r w:rsidRPr="00E2452D">
              <w:rPr>
                <w:rFonts w:hAnsi="標楷體" w:hint="eastAsia"/>
                <w:color w:val="000000"/>
                <w:sz w:val="24"/>
                <w:szCs w:val="24"/>
              </w:rPr>
              <w:t>協辦人員</w:t>
            </w:r>
          </w:p>
        </w:tc>
        <w:tc>
          <w:tcPr>
            <w:tcW w:w="767" w:type="pct"/>
            <w:gridSpan w:val="3"/>
            <w:tcBorders>
              <w:right w:val="single" w:sz="12" w:space="0" w:color="17365D"/>
            </w:tcBorders>
          </w:tcPr>
          <w:p w:rsidR="005424D9" w:rsidRPr="00E2452D" w:rsidRDefault="005424D9" w:rsidP="007324CD">
            <w:pPr>
              <w:spacing w:line="240" w:lineRule="atLeast"/>
              <w:jc w:val="both"/>
              <w:rPr>
                <w:rFonts w:hAnsi="標楷體"/>
                <w:color w:val="000000"/>
                <w:sz w:val="24"/>
                <w:szCs w:val="24"/>
              </w:rPr>
            </w:pPr>
          </w:p>
        </w:tc>
      </w:tr>
      <w:tr w:rsidR="005424D9" w:rsidRPr="00E1510D" w:rsidTr="005424D9">
        <w:trPr>
          <w:trHeight w:val="545"/>
        </w:trPr>
        <w:tc>
          <w:tcPr>
            <w:tcW w:w="3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項目</w:t>
            </w:r>
          </w:p>
        </w:tc>
        <w:tc>
          <w:tcPr>
            <w:tcW w:w="3686" w:type="pct"/>
            <w:gridSpan w:val="6"/>
            <w:shd w:val="clear" w:color="auto" w:fill="auto"/>
            <w:vAlign w:val="center"/>
          </w:tcPr>
          <w:p w:rsidR="005424D9" w:rsidRPr="00E1510D" w:rsidRDefault="005424D9" w:rsidP="007324CD">
            <w:pPr>
              <w:spacing w:line="240" w:lineRule="atLeast"/>
              <w:jc w:val="distribute"/>
              <w:rPr>
                <w:rFonts w:hAnsi="標楷體"/>
                <w:color w:val="000000"/>
                <w:sz w:val="24"/>
                <w:szCs w:val="24"/>
              </w:rPr>
            </w:pPr>
            <w:r w:rsidRPr="00E1510D">
              <w:rPr>
                <w:rFonts w:hint="eastAsia"/>
                <w:color w:val="000000"/>
                <w:sz w:val="24"/>
                <w:szCs w:val="24"/>
              </w:rPr>
              <w:t>評分標準</w:t>
            </w:r>
          </w:p>
        </w:tc>
        <w:tc>
          <w:tcPr>
            <w:tcW w:w="268" w:type="pct"/>
            <w:gridSpan w:val="2"/>
            <w:shd w:val="clear" w:color="auto" w:fill="auto"/>
            <w:vAlign w:val="center"/>
          </w:tcPr>
          <w:p w:rsidR="005424D9" w:rsidRPr="00E1510D" w:rsidRDefault="005424D9" w:rsidP="007324CD">
            <w:pPr>
              <w:spacing w:line="240" w:lineRule="atLeast"/>
              <w:jc w:val="both"/>
              <w:rPr>
                <w:rFonts w:hAnsi="標楷體"/>
                <w:color w:val="000000"/>
                <w:sz w:val="24"/>
                <w:szCs w:val="24"/>
              </w:rPr>
            </w:pPr>
            <w:r w:rsidRPr="00E1510D">
              <w:rPr>
                <w:rFonts w:hAnsi="標楷體" w:hint="eastAsia"/>
                <w:color w:val="000000"/>
                <w:sz w:val="24"/>
                <w:szCs w:val="24"/>
              </w:rPr>
              <w:t>配分</w:t>
            </w:r>
          </w:p>
        </w:tc>
        <w:tc>
          <w:tcPr>
            <w:tcW w:w="364" w:type="pct"/>
            <w:vAlign w:val="center"/>
          </w:tcPr>
          <w:p w:rsidR="005424D9" w:rsidRPr="00E1510D" w:rsidRDefault="005424D9" w:rsidP="007324CD">
            <w:pPr>
              <w:spacing w:line="180" w:lineRule="exact"/>
              <w:jc w:val="center"/>
              <w:rPr>
                <w:rFonts w:hAnsi="標楷體"/>
                <w:color w:val="000000"/>
                <w:sz w:val="24"/>
                <w:szCs w:val="24"/>
              </w:rPr>
            </w:pPr>
            <w:r w:rsidRPr="000B7B09">
              <w:rPr>
                <w:rFonts w:hAnsi="標楷體" w:hint="eastAsia"/>
                <w:color w:val="000000"/>
                <w:sz w:val="18"/>
                <w:szCs w:val="24"/>
              </w:rPr>
              <w:t>無</w:t>
            </w:r>
            <w:r>
              <w:rPr>
                <w:rFonts w:hAnsi="標楷體" w:hint="eastAsia"/>
                <w:color w:val="000000"/>
                <w:sz w:val="18"/>
                <w:szCs w:val="24"/>
              </w:rPr>
              <w:t>特定人員及個案</w:t>
            </w:r>
            <w:r w:rsidRPr="000B7B09">
              <w:rPr>
                <w:rFonts w:hAnsi="標楷體" w:hint="eastAsia"/>
                <w:color w:val="000000"/>
                <w:sz w:val="18"/>
                <w:szCs w:val="24"/>
              </w:rPr>
              <w:t>配分</w:t>
            </w:r>
          </w:p>
        </w:tc>
        <w:tc>
          <w:tcPr>
            <w:tcW w:w="291" w:type="pct"/>
            <w:shd w:val="clear" w:color="auto" w:fill="auto"/>
            <w:vAlign w:val="center"/>
          </w:tcPr>
          <w:p w:rsidR="005424D9" w:rsidRPr="00E1510D" w:rsidRDefault="005424D9" w:rsidP="007324CD">
            <w:pPr>
              <w:spacing w:line="240" w:lineRule="atLeast"/>
              <w:jc w:val="both"/>
              <w:rPr>
                <w:rFonts w:hAnsi="標楷體"/>
                <w:color w:val="000000"/>
                <w:sz w:val="24"/>
                <w:szCs w:val="24"/>
              </w:rPr>
            </w:pPr>
            <w:r>
              <w:rPr>
                <w:rFonts w:hAnsi="標楷體" w:hint="eastAsia"/>
                <w:color w:val="000000"/>
                <w:sz w:val="24"/>
                <w:szCs w:val="24"/>
              </w:rPr>
              <w:t>得</w:t>
            </w:r>
            <w:r w:rsidRPr="00E1510D">
              <w:rPr>
                <w:rFonts w:hAnsi="標楷體" w:hint="eastAsia"/>
                <w:color w:val="000000"/>
                <w:sz w:val="24"/>
                <w:szCs w:val="24"/>
              </w:rPr>
              <w:t>分</w:t>
            </w:r>
          </w:p>
        </w:tc>
      </w:tr>
      <w:tr w:rsidR="005424D9" w:rsidRPr="00E1510D" w:rsidTr="007324CD">
        <w:trPr>
          <w:trHeight w:val="139"/>
        </w:trPr>
        <w:tc>
          <w:tcPr>
            <w:tcW w:w="391" w:type="pct"/>
            <w:vMerge w:val="restart"/>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1</w:t>
            </w:r>
          </w:p>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教育宣導</w:t>
            </w:r>
          </w:p>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50</w:t>
            </w:r>
            <w:r w:rsidRPr="00E1510D">
              <w:rPr>
                <w:rFonts w:hAnsi="標楷體" w:hint="eastAsia"/>
                <w:color w:val="000000"/>
                <w:sz w:val="24"/>
                <w:szCs w:val="24"/>
              </w:rPr>
              <w:t>%</w:t>
            </w:r>
          </w:p>
        </w:tc>
        <w:tc>
          <w:tcPr>
            <w:tcW w:w="3686" w:type="pct"/>
            <w:gridSpan w:val="6"/>
            <w:shd w:val="clear" w:color="auto" w:fill="auto"/>
            <w:vAlign w:val="center"/>
          </w:tcPr>
          <w:p w:rsidR="005424D9" w:rsidRPr="00E1510D" w:rsidRDefault="005424D9" w:rsidP="007324CD">
            <w:pPr>
              <w:spacing w:line="280" w:lineRule="exact"/>
              <w:ind w:left="461" w:hangingChars="192" w:hanging="461"/>
              <w:jc w:val="both"/>
              <w:rPr>
                <w:rFonts w:hAnsi="標楷體"/>
                <w:color w:val="000000"/>
                <w:sz w:val="24"/>
                <w:szCs w:val="24"/>
              </w:rPr>
            </w:pPr>
            <w:r w:rsidRPr="00E1510D">
              <w:rPr>
                <w:rFonts w:hAnsi="標楷體" w:hint="eastAsia"/>
                <w:color w:val="000000"/>
                <w:sz w:val="24"/>
                <w:szCs w:val="24"/>
              </w:rPr>
              <w:t>1-1</w:t>
            </w:r>
            <w:r>
              <w:rPr>
                <w:rFonts w:hAnsi="標楷體" w:hint="eastAsia"/>
                <w:color w:val="000000"/>
                <w:sz w:val="24"/>
                <w:szCs w:val="24"/>
              </w:rPr>
              <w:t>依學校特性訂定年度防制學生藥物濫用期程管制表，並依活動內容編列專款預算或申請相關經費補助</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3</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264"/>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75" w:hangingChars="198" w:hanging="475"/>
              <w:jc w:val="both"/>
              <w:rPr>
                <w:rFonts w:hAnsi="標楷體"/>
                <w:color w:val="000000"/>
                <w:sz w:val="24"/>
                <w:szCs w:val="24"/>
              </w:rPr>
            </w:pPr>
            <w:r>
              <w:rPr>
                <w:rFonts w:hAnsi="標楷體" w:hint="eastAsia"/>
                <w:color w:val="000000"/>
                <w:sz w:val="24"/>
                <w:szCs w:val="24"/>
              </w:rPr>
              <w:t>1-2</w:t>
            </w:r>
            <w:proofErr w:type="gramStart"/>
            <w:r>
              <w:rPr>
                <w:rFonts w:hAnsi="標楷體" w:hint="eastAsia"/>
                <w:color w:val="000000"/>
                <w:sz w:val="24"/>
                <w:szCs w:val="24"/>
              </w:rPr>
              <w:t>召開跨處室</w:t>
            </w:r>
            <w:proofErr w:type="gramEnd"/>
            <w:r>
              <w:rPr>
                <w:rFonts w:hAnsi="標楷體" w:hint="eastAsia"/>
                <w:color w:val="000000"/>
                <w:sz w:val="24"/>
                <w:szCs w:val="24"/>
              </w:rPr>
              <w:t>校園反毒會議，律定校內分工，並由適當層級人員主持</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2</w:t>
            </w:r>
          </w:p>
        </w:tc>
        <w:tc>
          <w:tcPr>
            <w:tcW w:w="364" w:type="pct"/>
            <w:vAlign w:val="center"/>
          </w:tcPr>
          <w:p w:rsidR="005424D9" w:rsidRPr="00E1510D" w:rsidRDefault="00AC034F" w:rsidP="00AC034F">
            <w:pPr>
              <w:spacing w:line="240" w:lineRule="atLeast"/>
              <w:jc w:val="center"/>
              <w:rPr>
                <w:rFonts w:hAnsi="標楷體"/>
                <w:color w:val="000000"/>
                <w:sz w:val="24"/>
                <w:szCs w:val="24"/>
              </w:rPr>
            </w:pPr>
            <w:r>
              <w:rPr>
                <w:rFonts w:hAnsi="標楷體" w:hint="eastAsia"/>
                <w:color w:val="000000"/>
                <w:sz w:val="24"/>
                <w:szCs w:val="24"/>
              </w:rPr>
              <w:t>3</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136"/>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1-3每年教職員參加反毒知能研習佐證資料(每提升10%級距1分)</w:t>
            </w:r>
          </w:p>
        </w:tc>
        <w:tc>
          <w:tcPr>
            <w:tcW w:w="268" w:type="pct"/>
            <w:gridSpan w:val="2"/>
            <w:shd w:val="clear" w:color="auto" w:fill="auto"/>
            <w:vAlign w:val="center"/>
          </w:tcPr>
          <w:p w:rsidR="005424D9"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364" w:type="pct"/>
            <w:vAlign w:val="center"/>
          </w:tcPr>
          <w:p w:rsidR="005424D9" w:rsidRPr="00E1510D" w:rsidRDefault="00AC034F" w:rsidP="007324CD">
            <w:pPr>
              <w:spacing w:line="240" w:lineRule="atLeast"/>
              <w:jc w:val="center"/>
              <w:rPr>
                <w:rFonts w:hAnsi="標楷體"/>
                <w:color w:val="000000"/>
                <w:sz w:val="24"/>
                <w:szCs w:val="24"/>
              </w:rPr>
            </w:pPr>
            <w:r>
              <w:rPr>
                <w:rFonts w:hAnsi="標楷體" w:hint="eastAsia"/>
                <w:color w:val="000000"/>
                <w:sz w:val="24"/>
                <w:szCs w:val="24"/>
              </w:rPr>
              <w:t>6</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9"/>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75" w:hangingChars="198" w:hanging="475"/>
              <w:jc w:val="both"/>
              <w:rPr>
                <w:rFonts w:hAnsi="標楷體"/>
                <w:color w:val="000000"/>
                <w:sz w:val="24"/>
                <w:szCs w:val="24"/>
              </w:rPr>
            </w:pPr>
            <w:r w:rsidRPr="00E1510D">
              <w:rPr>
                <w:rFonts w:hAnsi="標楷體" w:hint="eastAsia"/>
                <w:color w:val="000000"/>
                <w:sz w:val="24"/>
                <w:szCs w:val="24"/>
              </w:rPr>
              <w:t>1-</w:t>
            </w:r>
            <w:r>
              <w:rPr>
                <w:rFonts w:hAnsi="標楷體" w:hint="eastAsia"/>
                <w:color w:val="000000"/>
                <w:sz w:val="24"/>
                <w:szCs w:val="24"/>
              </w:rPr>
              <w:t>4學校</w:t>
            </w:r>
            <w:r w:rsidRPr="00E1510D">
              <w:rPr>
                <w:rFonts w:hAnsi="標楷體" w:hint="eastAsia"/>
                <w:color w:val="000000"/>
                <w:sz w:val="24"/>
                <w:szCs w:val="24"/>
              </w:rPr>
              <w:t>自辦反毒宣導活動，每場</w:t>
            </w:r>
            <w:r>
              <w:rPr>
                <w:rFonts w:hAnsi="標楷體" w:hint="eastAsia"/>
                <w:color w:val="000000"/>
                <w:sz w:val="24"/>
                <w:szCs w:val="24"/>
              </w:rPr>
              <w:t>3</w:t>
            </w:r>
            <w:r w:rsidRPr="00E1510D">
              <w:rPr>
                <w:rFonts w:hAnsi="標楷體" w:hint="eastAsia"/>
                <w:color w:val="000000"/>
                <w:sz w:val="24"/>
                <w:szCs w:val="24"/>
              </w:rPr>
              <w:t>分。</w:t>
            </w:r>
            <w:r>
              <w:rPr>
                <w:rFonts w:hAnsi="標楷體" w:hint="eastAsia"/>
                <w:color w:val="000000"/>
                <w:sz w:val="24"/>
                <w:szCs w:val="24"/>
              </w:rPr>
              <w:t>(本項不</w:t>
            </w:r>
            <w:proofErr w:type="gramStart"/>
            <w:r>
              <w:rPr>
                <w:rFonts w:hAnsi="標楷體" w:hint="eastAsia"/>
                <w:color w:val="000000"/>
                <w:sz w:val="24"/>
                <w:szCs w:val="24"/>
              </w:rPr>
              <w:t>含本署</w:t>
            </w:r>
            <w:proofErr w:type="gramEnd"/>
            <w:r>
              <w:rPr>
                <w:rFonts w:hAnsi="標楷體" w:hint="eastAsia"/>
                <w:color w:val="000000"/>
                <w:sz w:val="24"/>
                <w:szCs w:val="24"/>
              </w:rPr>
              <w:t>補助辦理加強教育人員反毒知能研習及防制學生藥物濫用校園宣講場次)</w:t>
            </w:r>
            <w:r w:rsidRPr="00E1510D">
              <w:rPr>
                <w:rFonts w:hAnsi="標楷體"/>
                <w:color w:val="000000"/>
                <w:sz w:val="24"/>
                <w:szCs w:val="24"/>
              </w:rPr>
              <w:t xml:space="preserve"> </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9</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9</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94"/>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jc w:val="both"/>
              <w:rPr>
                <w:rFonts w:hAnsi="標楷體"/>
                <w:color w:val="000000"/>
                <w:sz w:val="24"/>
                <w:szCs w:val="24"/>
              </w:rPr>
            </w:pPr>
            <w:r w:rsidRPr="00E1510D">
              <w:rPr>
                <w:rFonts w:hAnsi="標楷體" w:hint="eastAsia"/>
                <w:color w:val="000000"/>
                <w:sz w:val="24"/>
                <w:szCs w:val="24"/>
              </w:rPr>
              <w:t>1-</w:t>
            </w:r>
            <w:r>
              <w:rPr>
                <w:rFonts w:hAnsi="標楷體" w:hint="eastAsia"/>
                <w:color w:val="000000"/>
                <w:sz w:val="24"/>
                <w:szCs w:val="24"/>
              </w:rPr>
              <w:t>5</w:t>
            </w:r>
            <w:r w:rsidRPr="00E1510D">
              <w:rPr>
                <w:rFonts w:hAnsi="標楷體" w:hint="eastAsia"/>
                <w:color w:val="000000"/>
                <w:sz w:val="24"/>
                <w:szCs w:val="24"/>
              </w:rPr>
              <w:t>派員參加</w:t>
            </w:r>
            <w:r>
              <w:rPr>
                <w:rFonts w:hAnsi="標楷體" w:hint="eastAsia"/>
                <w:color w:val="000000"/>
                <w:sz w:val="24"/>
                <w:szCs w:val="24"/>
              </w:rPr>
              <w:t>上級</w:t>
            </w:r>
            <w:r w:rsidRPr="00E1510D">
              <w:rPr>
                <w:rFonts w:hAnsi="標楷體" w:hint="eastAsia"/>
                <w:color w:val="000000"/>
                <w:sz w:val="24"/>
                <w:szCs w:val="24"/>
              </w:rPr>
              <w:t>單位舉辦</w:t>
            </w:r>
            <w:r>
              <w:rPr>
                <w:rFonts w:hAnsi="標楷體" w:hint="eastAsia"/>
                <w:color w:val="000000"/>
                <w:sz w:val="24"/>
                <w:szCs w:val="24"/>
              </w:rPr>
              <w:t>之知能</w:t>
            </w:r>
            <w:r w:rsidRPr="00E1510D">
              <w:rPr>
                <w:rFonts w:hAnsi="標楷體" w:hint="eastAsia"/>
                <w:color w:val="000000"/>
                <w:sz w:val="24"/>
                <w:szCs w:val="24"/>
              </w:rPr>
              <w:t>研習</w:t>
            </w:r>
            <w:r>
              <w:rPr>
                <w:rFonts w:hAnsi="標楷體" w:hint="eastAsia"/>
                <w:color w:val="000000"/>
                <w:sz w:val="24"/>
                <w:szCs w:val="24"/>
              </w:rPr>
              <w:t>課程並全程參與</w:t>
            </w:r>
            <w:r w:rsidRPr="00E1510D">
              <w:rPr>
                <w:rFonts w:hAnsi="標楷體" w:hint="eastAsia"/>
                <w:color w:val="000000"/>
                <w:sz w:val="24"/>
                <w:szCs w:val="24"/>
              </w:rPr>
              <w:t>，每場</w:t>
            </w:r>
            <w:r>
              <w:rPr>
                <w:rFonts w:hAnsi="標楷體" w:hint="eastAsia"/>
                <w:color w:val="000000"/>
                <w:sz w:val="24"/>
                <w:szCs w:val="24"/>
              </w:rPr>
              <w:t>2</w:t>
            </w:r>
            <w:r w:rsidRPr="00E1510D">
              <w:rPr>
                <w:rFonts w:hAnsi="標楷體" w:hint="eastAsia"/>
                <w:color w:val="000000"/>
                <w:sz w:val="24"/>
                <w:szCs w:val="24"/>
              </w:rPr>
              <w:t>分。</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4</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4</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58"/>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32" w:hangingChars="180" w:hanging="432"/>
              <w:jc w:val="both"/>
              <w:rPr>
                <w:rFonts w:hAnsi="標楷體"/>
                <w:color w:val="000000"/>
                <w:sz w:val="24"/>
                <w:szCs w:val="24"/>
              </w:rPr>
            </w:pPr>
            <w:r w:rsidRPr="00E1510D">
              <w:rPr>
                <w:rFonts w:hAnsi="標楷體" w:hint="eastAsia"/>
                <w:color w:val="000000"/>
                <w:sz w:val="24"/>
                <w:szCs w:val="24"/>
              </w:rPr>
              <w:t>1-</w:t>
            </w:r>
            <w:r>
              <w:rPr>
                <w:rFonts w:hAnsi="標楷體" w:hint="eastAsia"/>
                <w:color w:val="000000"/>
                <w:sz w:val="24"/>
                <w:szCs w:val="24"/>
              </w:rPr>
              <w:t>6</w:t>
            </w:r>
            <w:r w:rsidRPr="00E1510D">
              <w:rPr>
                <w:rFonts w:hAnsi="標楷體"/>
                <w:color w:val="000000"/>
                <w:sz w:val="24"/>
                <w:szCs w:val="24"/>
              </w:rPr>
              <w:t xml:space="preserve"> </w:t>
            </w:r>
            <w:r>
              <w:rPr>
                <w:rFonts w:hAnsi="標楷體" w:hint="eastAsia"/>
                <w:color w:val="000000"/>
                <w:sz w:val="24"/>
                <w:szCs w:val="24"/>
              </w:rPr>
              <w:t>於校本課程內融入教育部分</w:t>
            </w:r>
            <w:proofErr w:type="gramStart"/>
            <w:r>
              <w:rPr>
                <w:rFonts w:hAnsi="標楷體" w:hint="eastAsia"/>
                <w:color w:val="000000"/>
                <w:sz w:val="24"/>
                <w:szCs w:val="24"/>
              </w:rPr>
              <w:t>齡</w:t>
            </w:r>
            <w:proofErr w:type="gramEnd"/>
            <w:r>
              <w:rPr>
                <w:rFonts w:hAnsi="標楷體" w:hint="eastAsia"/>
                <w:color w:val="000000"/>
                <w:sz w:val="24"/>
                <w:szCs w:val="24"/>
              </w:rPr>
              <w:t>補充教材執行情形</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8</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1</w:t>
            </w:r>
            <w:r w:rsidR="00AC034F">
              <w:rPr>
                <w:rFonts w:hAnsi="標楷體" w:hint="eastAsia"/>
                <w:color w:val="000000"/>
                <w:sz w:val="24"/>
                <w:szCs w:val="24"/>
              </w:rPr>
              <w:t>2</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9"/>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jc w:val="both"/>
              <w:rPr>
                <w:rFonts w:hAnsi="標楷體"/>
                <w:color w:val="000000"/>
                <w:sz w:val="24"/>
                <w:szCs w:val="24"/>
              </w:rPr>
            </w:pPr>
            <w:r>
              <w:rPr>
                <w:rFonts w:hAnsi="標楷體" w:hint="eastAsia"/>
                <w:color w:val="000000"/>
                <w:sz w:val="24"/>
                <w:szCs w:val="24"/>
              </w:rPr>
              <w:t>1-7</w:t>
            </w:r>
            <w:r w:rsidRPr="00E1510D">
              <w:rPr>
                <w:rFonts w:hAnsi="標楷體" w:hint="eastAsia"/>
                <w:color w:val="000000"/>
                <w:sz w:val="24"/>
                <w:szCs w:val="24"/>
              </w:rPr>
              <w:t>防制學生藥物濫用教師工作簡易手冊研討情形，檢附紀錄。</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2</w:t>
            </w:r>
          </w:p>
        </w:tc>
        <w:tc>
          <w:tcPr>
            <w:tcW w:w="364" w:type="pct"/>
            <w:vAlign w:val="center"/>
          </w:tcPr>
          <w:p w:rsidR="005424D9" w:rsidRPr="00E1510D" w:rsidRDefault="00AC034F" w:rsidP="007324CD">
            <w:pPr>
              <w:spacing w:line="240" w:lineRule="atLeast"/>
              <w:jc w:val="center"/>
              <w:rPr>
                <w:rFonts w:hAnsi="標楷體"/>
                <w:color w:val="000000"/>
                <w:sz w:val="24"/>
                <w:szCs w:val="24"/>
              </w:rPr>
            </w:pPr>
            <w:r>
              <w:rPr>
                <w:rFonts w:hAnsi="標楷體" w:hint="eastAsia"/>
                <w:color w:val="000000"/>
                <w:sz w:val="24"/>
                <w:szCs w:val="24"/>
              </w:rPr>
              <w:t>5</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107"/>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1-8結合學校家長會辦理反毒宣導多元活動</w:t>
            </w:r>
          </w:p>
        </w:tc>
        <w:tc>
          <w:tcPr>
            <w:tcW w:w="268" w:type="pct"/>
            <w:gridSpan w:val="2"/>
            <w:shd w:val="clear" w:color="auto" w:fill="auto"/>
            <w:vAlign w:val="center"/>
          </w:tcPr>
          <w:p w:rsidR="005424D9"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364" w:type="pct"/>
            <w:vAlign w:val="center"/>
          </w:tcPr>
          <w:p w:rsidR="005424D9" w:rsidRPr="00E1510D" w:rsidRDefault="00AC034F" w:rsidP="007324CD">
            <w:pPr>
              <w:spacing w:line="240" w:lineRule="atLeast"/>
              <w:jc w:val="center"/>
              <w:rPr>
                <w:rFonts w:hAnsi="標楷體"/>
                <w:color w:val="000000"/>
                <w:sz w:val="24"/>
                <w:szCs w:val="24"/>
              </w:rPr>
            </w:pPr>
            <w:r>
              <w:rPr>
                <w:rFonts w:hAnsi="標楷體" w:hint="eastAsia"/>
                <w:color w:val="000000"/>
                <w:sz w:val="24"/>
                <w:szCs w:val="24"/>
              </w:rPr>
              <w:t>7</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669"/>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jc w:val="both"/>
              <w:rPr>
                <w:rFonts w:hAnsi="標楷體"/>
                <w:color w:val="000000"/>
                <w:sz w:val="24"/>
                <w:szCs w:val="24"/>
              </w:rPr>
            </w:pPr>
            <w:r w:rsidRPr="00E1510D">
              <w:rPr>
                <w:rFonts w:hAnsi="標楷體" w:hint="eastAsia"/>
                <w:color w:val="000000"/>
                <w:sz w:val="24"/>
                <w:szCs w:val="24"/>
              </w:rPr>
              <w:t>1-</w:t>
            </w:r>
            <w:r>
              <w:rPr>
                <w:rFonts w:hAnsi="標楷體" w:hint="eastAsia"/>
                <w:color w:val="000000"/>
                <w:sz w:val="24"/>
                <w:szCs w:val="24"/>
              </w:rPr>
              <w:t>9國中小學運用培訓反毒家長志工實施入班宣導率(每提升10%級距2分)</w:t>
            </w:r>
          </w:p>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高級中等學校此項不評比：4分併入【1-1】，6分併入【1-4】</w:t>
            </w:r>
          </w:p>
          <w:p w:rsidR="005424D9" w:rsidRPr="00E1510D" w:rsidRDefault="005424D9" w:rsidP="007324CD">
            <w:pPr>
              <w:spacing w:line="280" w:lineRule="exact"/>
              <w:jc w:val="both"/>
              <w:rPr>
                <w:rFonts w:hAnsi="標楷體"/>
                <w:color w:val="000000"/>
                <w:sz w:val="24"/>
                <w:szCs w:val="24"/>
              </w:rPr>
            </w:pPr>
            <w:r>
              <w:rPr>
                <w:rFonts w:hAnsi="標楷體" w:hint="eastAsia"/>
                <w:color w:val="000000"/>
                <w:sz w:val="24"/>
                <w:szCs w:val="24"/>
              </w:rPr>
              <w:t>宣導率=宣導班級/總班級數；國小僅列計高年級(5、6年級)班級數</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10</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10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9"/>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52013D">
            <w:pPr>
              <w:spacing w:line="280" w:lineRule="exact"/>
              <w:ind w:left="430" w:hangingChars="179" w:hanging="430"/>
              <w:jc w:val="both"/>
              <w:rPr>
                <w:rFonts w:hAnsi="標楷體"/>
                <w:color w:val="000000"/>
                <w:sz w:val="24"/>
                <w:szCs w:val="24"/>
              </w:rPr>
            </w:pPr>
            <w:r>
              <w:rPr>
                <w:rFonts w:hAnsi="標楷體" w:hint="eastAsia"/>
                <w:color w:val="000000"/>
                <w:sz w:val="24"/>
                <w:szCs w:val="24"/>
              </w:rPr>
              <w:t>1-10於學校網頁建構並維護更新防制學生藥物濫用教育宣導專區</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2</w:t>
            </w:r>
          </w:p>
        </w:tc>
        <w:tc>
          <w:tcPr>
            <w:tcW w:w="364" w:type="pct"/>
            <w:vAlign w:val="center"/>
          </w:tcPr>
          <w:p w:rsidR="005424D9" w:rsidRPr="00E1510D" w:rsidRDefault="00AC034F" w:rsidP="007324CD">
            <w:pPr>
              <w:spacing w:line="240" w:lineRule="atLeast"/>
              <w:jc w:val="center"/>
              <w:rPr>
                <w:rFonts w:hAnsi="標楷體"/>
                <w:color w:val="000000"/>
                <w:sz w:val="24"/>
                <w:szCs w:val="24"/>
              </w:rPr>
            </w:pPr>
            <w:r>
              <w:rPr>
                <w:rFonts w:hAnsi="標楷體" w:hint="eastAsia"/>
                <w:color w:val="000000"/>
                <w:sz w:val="24"/>
                <w:szCs w:val="24"/>
              </w:rPr>
              <w:t>6</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129"/>
        </w:trPr>
        <w:tc>
          <w:tcPr>
            <w:tcW w:w="391" w:type="pct"/>
            <w:vMerge w:val="restart"/>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2</w:t>
            </w:r>
          </w:p>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清查篩檢</w:t>
            </w:r>
          </w:p>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30</w:t>
            </w:r>
            <w:r w:rsidRPr="00E1510D">
              <w:rPr>
                <w:rFonts w:hAnsi="標楷體" w:hint="eastAsia"/>
                <w:color w:val="000000"/>
                <w:sz w:val="24"/>
                <w:szCs w:val="24"/>
              </w:rPr>
              <w:t>%</w:t>
            </w:r>
          </w:p>
        </w:tc>
        <w:tc>
          <w:tcPr>
            <w:tcW w:w="3686" w:type="pct"/>
            <w:gridSpan w:val="6"/>
            <w:shd w:val="clear" w:color="auto" w:fill="auto"/>
            <w:vAlign w:val="center"/>
          </w:tcPr>
          <w:p w:rsidR="005424D9" w:rsidRPr="00E1510D" w:rsidRDefault="005424D9" w:rsidP="007324CD">
            <w:pPr>
              <w:spacing w:line="280" w:lineRule="exact"/>
              <w:ind w:leftChars="1" w:left="435" w:hangingChars="180" w:hanging="432"/>
              <w:jc w:val="both"/>
              <w:rPr>
                <w:rFonts w:hAnsi="標楷體"/>
                <w:color w:val="000000"/>
                <w:sz w:val="24"/>
                <w:szCs w:val="24"/>
              </w:rPr>
            </w:pPr>
            <w:r>
              <w:rPr>
                <w:rFonts w:hAnsi="標楷體" w:hint="eastAsia"/>
                <w:color w:val="000000"/>
                <w:sz w:val="24"/>
                <w:szCs w:val="24"/>
              </w:rPr>
              <w:t>2-1與警政單位合作提供簽訂「維護校園安全支援約定書」</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2</w:t>
            </w:r>
          </w:p>
        </w:tc>
        <w:tc>
          <w:tcPr>
            <w:tcW w:w="364" w:type="pct"/>
            <w:vAlign w:val="center"/>
          </w:tcPr>
          <w:p w:rsidR="005424D9" w:rsidRPr="00E1510D" w:rsidRDefault="00AC034F" w:rsidP="007324CD">
            <w:pPr>
              <w:spacing w:line="240" w:lineRule="atLeast"/>
              <w:jc w:val="center"/>
              <w:rPr>
                <w:rFonts w:hAnsi="標楷體"/>
                <w:color w:val="000000"/>
                <w:sz w:val="24"/>
                <w:szCs w:val="24"/>
              </w:rPr>
            </w:pPr>
            <w:r>
              <w:rPr>
                <w:rFonts w:hAnsi="標楷體" w:hint="eastAsia"/>
                <w:color w:val="000000"/>
                <w:sz w:val="24"/>
                <w:szCs w:val="24"/>
              </w:rPr>
              <w:t>3</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9"/>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ind w:leftChars="1" w:left="435" w:hangingChars="180" w:hanging="432"/>
              <w:jc w:val="both"/>
              <w:rPr>
                <w:rFonts w:hAnsi="標楷體"/>
                <w:color w:val="000000"/>
                <w:sz w:val="24"/>
                <w:szCs w:val="24"/>
              </w:rPr>
            </w:pPr>
            <w:r>
              <w:rPr>
                <w:rFonts w:hAnsi="標楷體" w:hint="eastAsia"/>
                <w:color w:val="000000"/>
                <w:sz w:val="24"/>
                <w:szCs w:val="24"/>
              </w:rPr>
              <w:t>2-2每學期至少檢討乙次學校附近熱點，並確認巡邏方式。</w:t>
            </w:r>
          </w:p>
        </w:tc>
        <w:tc>
          <w:tcPr>
            <w:tcW w:w="268" w:type="pct"/>
            <w:gridSpan w:val="2"/>
            <w:shd w:val="clear" w:color="auto" w:fill="auto"/>
            <w:vAlign w:val="center"/>
          </w:tcPr>
          <w:p w:rsidR="005424D9" w:rsidRDefault="005424D9" w:rsidP="007324CD">
            <w:pPr>
              <w:spacing w:line="240" w:lineRule="atLeast"/>
              <w:jc w:val="center"/>
              <w:rPr>
                <w:rFonts w:hAnsi="標楷體"/>
                <w:color w:val="000000"/>
                <w:sz w:val="24"/>
                <w:szCs w:val="24"/>
              </w:rPr>
            </w:pPr>
            <w:r>
              <w:rPr>
                <w:rFonts w:hAnsi="標楷體" w:hint="eastAsia"/>
                <w:color w:val="000000"/>
                <w:sz w:val="24"/>
                <w:szCs w:val="24"/>
              </w:rPr>
              <w:t>3</w:t>
            </w:r>
          </w:p>
        </w:tc>
        <w:tc>
          <w:tcPr>
            <w:tcW w:w="364" w:type="pct"/>
            <w:vAlign w:val="center"/>
          </w:tcPr>
          <w:p w:rsidR="005424D9" w:rsidRDefault="00AC034F" w:rsidP="007324CD">
            <w:pPr>
              <w:spacing w:line="240" w:lineRule="atLeast"/>
              <w:jc w:val="center"/>
              <w:rPr>
                <w:rFonts w:hAnsi="標楷體"/>
                <w:color w:val="000000"/>
                <w:sz w:val="24"/>
                <w:szCs w:val="24"/>
              </w:rPr>
            </w:pPr>
            <w:r>
              <w:rPr>
                <w:rFonts w:hAnsi="標楷體" w:hint="eastAsia"/>
                <w:color w:val="000000"/>
                <w:sz w:val="24"/>
                <w:szCs w:val="24"/>
              </w:rPr>
              <w:t>6</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9"/>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ind w:leftChars="1" w:left="435" w:hangingChars="180" w:hanging="432"/>
              <w:jc w:val="both"/>
              <w:rPr>
                <w:rFonts w:hAnsi="標楷體"/>
                <w:color w:val="000000"/>
                <w:sz w:val="24"/>
                <w:szCs w:val="24"/>
              </w:rPr>
            </w:pPr>
            <w:r>
              <w:rPr>
                <w:rFonts w:hAnsi="標楷體" w:hint="eastAsia"/>
                <w:color w:val="000000"/>
                <w:sz w:val="24"/>
                <w:szCs w:val="24"/>
              </w:rPr>
              <w:t>2-3熱點巡邏建置情形與執行成果</w:t>
            </w:r>
          </w:p>
        </w:tc>
        <w:tc>
          <w:tcPr>
            <w:tcW w:w="268" w:type="pct"/>
            <w:gridSpan w:val="2"/>
            <w:shd w:val="clear" w:color="auto" w:fill="auto"/>
            <w:vAlign w:val="center"/>
          </w:tcPr>
          <w:p w:rsidR="005424D9" w:rsidRDefault="005424D9" w:rsidP="007324CD">
            <w:pPr>
              <w:spacing w:line="240" w:lineRule="atLeast"/>
              <w:jc w:val="center"/>
              <w:rPr>
                <w:rFonts w:hAnsi="標楷體"/>
                <w:color w:val="000000"/>
                <w:sz w:val="24"/>
                <w:szCs w:val="24"/>
              </w:rPr>
            </w:pPr>
            <w:r>
              <w:rPr>
                <w:rFonts w:hAnsi="標楷體" w:hint="eastAsia"/>
                <w:color w:val="000000"/>
                <w:sz w:val="24"/>
                <w:szCs w:val="24"/>
              </w:rPr>
              <w:t>3</w:t>
            </w:r>
          </w:p>
        </w:tc>
        <w:tc>
          <w:tcPr>
            <w:tcW w:w="364" w:type="pct"/>
            <w:vAlign w:val="center"/>
          </w:tcPr>
          <w:p w:rsidR="005424D9" w:rsidRDefault="00AC034F" w:rsidP="007324CD">
            <w:pPr>
              <w:spacing w:line="240" w:lineRule="atLeast"/>
              <w:jc w:val="center"/>
              <w:rPr>
                <w:rFonts w:hAnsi="標楷體"/>
                <w:color w:val="000000"/>
                <w:sz w:val="24"/>
                <w:szCs w:val="24"/>
              </w:rPr>
            </w:pPr>
            <w:r>
              <w:rPr>
                <w:rFonts w:hAnsi="標楷體" w:hint="eastAsia"/>
                <w:color w:val="000000"/>
                <w:sz w:val="24"/>
                <w:szCs w:val="24"/>
              </w:rPr>
              <w:t>6</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95"/>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Chars="1" w:left="435" w:hangingChars="180" w:hanging="432"/>
              <w:jc w:val="both"/>
              <w:rPr>
                <w:rFonts w:hAnsi="標楷體"/>
                <w:color w:val="000000"/>
                <w:sz w:val="24"/>
                <w:szCs w:val="24"/>
              </w:rPr>
            </w:pPr>
            <w:r w:rsidRPr="00E1510D">
              <w:rPr>
                <w:rFonts w:hAnsi="標楷體" w:hint="eastAsia"/>
                <w:color w:val="000000"/>
                <w:sz w:val="24"/>
                <w:szCs w:val="24"/>
              </w:rPr>
              <w:t>2-</w:t>
            </w:r>
            <w:r>
              <w:rPr>
                <w:rFonts w:hAnsi="標楷體" w:hint="eastAsia"/>
                <w:color w:val="000000"/>
                <w:sz w:val="24"/>
                <w:szCs w:val="24"/>
              </w:rPr>
              <w:t>4依</w:t>
            </w:r>
            <w:r w:rsidRPr="00E1510D">
              <w:rPr>
                <w:rFonts w:hAnsi="標楷體" w:hint="eastAsia"/>
                <w:color w:val="000000"/>
                <w:sz w:val="24"/>
                <w:szCs w:val="24"/>
              </w:rPr>
              <w:t>「</w:t>
            </w:r>
            <w:r>
              <w:rPr>
                <w:rFonts w:hAnsi="標楷體" w:hint="eastAsia"/>
                <w:color w:val="000000"/>
                <w:sz w:val="24"/>
                <w:szCs w:val="24"/>
              </w:rPr>
              <w:t>各級學校</w:t>
            </w:r>
            <w:r w:rsidRPr="00E1510D">
              <w:rPr>
                <w:rFonts w:hAnsi="標楷體" w:hint="eastAsia"/>
                <w:color w:val="000000"/>
                <w:sz w:val="24"/>
                <w:szCs w:val="24"/>
              </w:rPr>
              <w:t>特定人員</w:t>
            </w:r>
            <w:r>
              <w:rPr>
                <w:rFonts w:hAnsi="標楷體" w:hint="eastAsia"/>
                <w:color w:val="000000"/>
                <w:sz w:val="24"/>
                <w:szCs w:val="24"/>
              </w:rPr>
              <w:t>尿液篩檢及輔導作業要點</w:t>
            </w:r>
            <w:r w:rsidRPr="00E1510D">
              <w:rPr>
                <w:rFonts w:hAnsi="標楷體" w:hint="eastAsia"/>
                <w:color w:val="000000"/>
                <w:sz w:val="24"/>
                <w:szCs w:val="24"/>
              </w:rPr>
              <w:t>」</w:t>
            </w:r>
            <w:r>
              <w:rPr>
                <w:rFonts w:hAnsi="標楷體" w:hint="eastAsia"/>
                <w:color w:val="000000"/>
                <w:sz w:val="24"/>
                <w:szCs w:val="24"/>
              </w:rPr>
              <w:t>於</w:t>
            </w:r>
            <w:r w:rsidRPr="00E1510D">
              <w:rPr>
                <w:rFonts w:hAnsi="標楷體" w:hint="eastAsia"/>
                <w:color w:val="000000"/>
                <w:sz w:val="24"/>
                <w:szCs w:val="24"/>
              </w:rPr>
              <w:t>學期開學初</w:t>
            </w:r>
            <w:r>
              <w:rPr>
                <w:rFonts w:hAnsi="標楷體" w:hint="eastAsia"/>
                <w:color w:val="000000"/>
                <w:sz w:val="24"/>
                <w:szCs w:val="24"/>
              </w:rPr>
              <w:t>3</w:t>
            </w:r>
            <w:proofErr w:type="gramStart"/>
            <w:r>
              <w:rPr>
                <w:rFonts w:hAnsi="標楷體" w:hint="eastAsia"/>
                <w:color w:val="000000"/>
                <w:sz w:val="24"/>
                <w:szCs w:val="24"/>
              </w:rPr>
              <w:t>週</w:t>
            </w:r>
            <w:proofErr w:type="gramEnd"/>
            <w:r>
              <w:rPr>
                <w:rFonts w:hAnsi="標楷體" w:hint="eastAsia"/>
                <w:color w:val="000000"/>
                <w:sz w:val="24"/>
                <w:szCs w:val="24"/>
              </w:rPr>
              <w:t>內</w:t>
            </w:r>
            <w:r w:rsidRPr="00E1510D">
              <w:rPr>
                <w:rFonts w:hAnsi="標楷體" w:hint="eastAsia"/>
                <w:color w:val="000000"/>
                <w:sz w:val="24"/>
                <w:szCs w:val="24"/>
              </w:rPr>
              <w:t>召開審查會議</w:t>
            </w:r>
            <w:r>
              <w:rPr>
                <w:rFonts w:hAnsi="標楷體" w:hint="eastAsia"/>
                <w:color w:val="000000"/>
                <w:sz w:val="24"/>
                <w:szCs w:val="24"/>
              </w:rPr>
              <w:t>建立特定人員名冊，並報上級單位備查</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8</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23"/>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32" w:hangingChars="180" w:hanging="432"/>
              <w:jc w:val="both"/>
              <w:rPr>
                <w:rFonts w:hAnsi="標楷體"/>
                <w:color w:val="000000"/>
                <w:sz w:val="24"/>
                <w:szCs w:val="24"/>
              </w:rPr>
            </w:pPr>
            <w:r w:rsidRPr="00E1510D">
              <w:rPr>
                <w:rFonts w:hAnsi="標楷體" w:hint="eastAsia"/>
                <w:color w:val="000000"/>
                <w:sz w:val="24"/>
                <w:szCs w:val="24"/>
              </w:rPr>
              <w:t>2-</w:t>
            </w:r>
            <w:r>
              <w:rPr>
                <w:rFonts w:hAnsi="標楷體" w:hint="eastAsia"/>
                <w:color w:val="000000"/>
                <w:sz w:val="24"/>
                <w:szCs w:val="24"/>
              </w:rPr>
              <w:t>5對特定人員實施尿液篩檢執行情形；篩檢次數達</w:t>
            </w:r>
            <w:r w:rsidRPr="00E1510D">
              <w:rPr>
                <w:rFonts w:hAnsi="標楷體" w:hint="eastAsia"/>
                <w:color w:val="000000"/>
                <w:sz w:val="24"/>
                <w:szCs w:val="24"/>
              </w:rPr>
              <w:t>學校提列平均特定人員比率</w:t>
            </w:r>
            <w:proofErr w:type="gramStart"/>
            <w:r w:rsidRPr="00E1510D">
              <w:rPr>
                <w:rFonts w:hAnsi="標楷體" w:hint="eastAsia"/>
                <w:color w:val="000000"/>
                <w:sz w:val="24"/>
                <w:szCs w:val="24"/>
              </w:rPr>
              <w:t>≧</w:t>
            </w:r>
            <w:proofErr w:type="gramEnd"/>
            <w:r w:rsidRPr="00E1510D">
              <w:rPr>
                <w:rFonts w:hAnsi="標楷體" w:hint="eastAsia"/>
                <w:color w:val="000000"/>
                <w:sz w:val="24"/>
                <w:szCs w:val="24"/>
              </w:rPr>
              <w:t>3倍（</w:t>
            </w:r>
            <w:r>
              <w:rPr>
                <w:rFonts w:hAnsi="標楷體" w:hint="eastAsia"/>
                <w:color w:val="000000"/>
                <w:sz w:val="24"/>
                <w:szCs w:val="24"/>
              </w:rPr>
              <w:t>6</w:t>
            </w:r>
            <w:r w:rsidRPr="00E1510D">
              <w:rPr>
                <w:rFonts w:hAnsi="標楷體" w:hint="eastAsia"/>
                <w:color w:val="000000"/>
                <w:sz w:val="24"/>
                <w:szCs w:val="24"/>
              </w:rPr>
              <w:t>分），3＞比率</w:t>
            </w:r>
            <w:proofErr w:type="gramStart"/>
            <w:r w:rsidRPr="00E1510D">
              <w:rPr>
                <w:rFonts w:hAnsi="標楷體" w:hint="eastAsia"/>
                <w:color w:val="000000"/>
                <w:sz w:val="24"/>
                <w:szCs w:val="24"/>
              </w:rPr>
              <w:t>≧</w:t>
            </w:r>
            <w:proofErr w:type="gramEnd"/>
            <w:r w:rsidRPr="00E1510D">
              <w:rPr>
                <w:rFonts w:hAnsi="標楷體" w:hint="eastAsia"/>
                <w:color w:val="000000"/>
                <w:sz w:val="24"/>
                <w:szCs w:val="24"/>
              </w:rPr>
              <w:t>2倍（</w:t>
            </w:r>
            <w:r>
              <w:rPr>
                <w:rFonts w:hAnsi="標楷體" w:hint="eastAsia"/>
                <w:color w:val="000000"/>
                <w:sz w:val="24"/>
                <w:szCs w:val="24"/>
              </w:rPr>
              <w:t>4</w:t>
            </w:r>
            <w:r w:rsidRPr="00E1510D">
              <w:rPr>
                <w:rFonts w:hAnsi="標楷體" w:hint="eastAsia"/>
                <w:color w:val="000000"/>
                <w:sz w:val="24"/>
                <w:szCs w:val="24"/>
              </w:rPr>
              <w:t>分），比率＜2倍（</w:t>
            </w:r>
            <w:r>
              <w:rPr>
                <w:rFonts w:hAnsi="標楷體" w:hint="eastAsia"/>
                <w:color w:val="000000"/>
                <w:sz w:val="24"/>
                <w:szCs w:val="24"/>
              </w:rPr>
              <w:t>2</w:t>
            </w:r>
            <w:r w:rsidRPr="00E1510D">
              <w:rPr>
                <w:rFonts w:hAnsi="標楷體" w:hint="eastAsia"/>
                <w:color w:val="000000"/>
                <w:sz w:val="24"/>
                <w:szCs w:val="24"/>
              </w:rPr>
              <w:t>分）</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6</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23"/>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34" w:hangingChars="181" w:hanging="434"/>
              <w:jc w:val="both"/>
              <w:rPr>
                <w:rFonts w:hAnsi="標楷體"/>
                <w:color w:val="000000"/>
                <w:sz w:val="24"/>
                <w:szCs w:val="24"/>
              </w:rPr>
            </w:pPr>
            <w:r>
              <w:rPr>
                <w:rFonts w:hAnsi="標楷體" w:hint="eastAsia"/>
                <w:color w:val="000000"/>
                <w:sz w:val="24"/>
                <w:szCs w:val="24"/>
              </w:rPr>
              <w:t>2-6高中職校「藥物濫用高關懷學生</w:t>
            </w:r>
            <w:proofErr w:type="gramStart"/>
            <w:r>
              <w:rPr>
                <w:rFonts w:hAnsi="標楷體" w:hint="eastAsia"/>
                <w:color w:val="000000"/>
                <w:sz w:val="24"/>
                <w:szCs w:val="24"/>
              </w:rPr>
              <w:t>篩檢量表</w:t>
            </w:r>
            <w:proofErr w:type="gramEnd"/>
            <w:r>
              <w:rPr>
                <w:rFonts w:hAnsi="標楷體" w:hint="eastAsia"/>
                <w:color w:val="000000"/>
                <w:sz w:val="24"/>
                <w:szCs w:val="24"/>
              </w:rPr>
              <w:t>」運用情形；國中小學此項不評比，分數併入【2-3】計算。</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23"/>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34" w:hangingChars="181" w:hanging="434"/>
              <w:jc w:val="both"/>
              <w:rPr>
                <w:rFonts w:hAnsi="標楷體"/>
                <w:color w:val="000000"/>
                <w:sz w:val="24"/>
                <w:szCs w:val="24"/>
              </w:rPr>
            </w:pPr>
            <w:r>
              <w:rPr>
                <w:rFonts w:hAnsi="標楷體" w:hint="eastAsia"/>
                <w:color w:val="000000"/>
                <w:sz w:val="24"/>
                <w:szCs w:val="24"/>
              </w:rPr>
              <w:t>2-7向上級單位申請一般民眾版快速</w:t>
            </w:r>
            <w:proofErr w:type="gramStart"/>
            <w:r>
              <w:rPr>
                <w:rFonts w:hAnsi="標楷體" w:hint="eastAsia"/>
                <w:color w:val="000000"/>
                <w:sz w:val="24"/>
                <w:szCs w:val="24"/>
              </w:rPr>
              <w:t>尿篩試劑</w:t>
            </w:r>
            <w:proofErr w:type="gramEnd"/>
            <w:r>
              <w:rPr>
                <w:rFonts w:hAnsi="標楷體" w:hint="eastAsia"/>
                <w:color w:val="000000"/>
                <w:sz w:val="24"/>
                <w:szCs w:val="24"/>
              </w:rPr>
              <w:t>並推廣宣導有紀錄可查。</w:t>
            </w:r>
          </w:p>
        </w:tc>
        <w:tc>
          <w:tcPr>
            <w:tcW w:w="268" w:type="pct"/>
            <w:gridSpan w:val="2"/>
            <w:shd w:val="clear" w:color="auto" w:fill="auto"/>
            <w:vAlign w:val="center"/>
          </w:tcPr>
          <w:p w:rsidR="005424D9" w:rsidRPr="003E39CC" w:rsidRDefault="005424D9" w:rsidP="007324CD">
            <w:pPr>
              <w:spacing w:line="240" w:lineRule="atLeast"/>
              <w:jc w:val="center"/>
              <w:rPr>
                <w:rFonts w:hAnsi="標楷體"/>
                <w:color w:val="000000"/>
                <w:sz w:val="24"/>
                <w:szCs w:val="24"/>
              </w:rPr>
            </w:pPr>
            <w:r>
              <w:rPr>
                <w:rFonts w:hAnsi="標楷體" w:hint="eastAsia"/>
                <w:color w:val="000000"/>
                <w:sz w:val="24"/>
                <w:szCs w:val="24"/>
              </w:rPr>
              <w:t>3</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5</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98"/>
        </w:trPr>
        <w:tc>
          <w:tcPr>
            <w:tcW w:w="391" w:type="pct"/>
            <w:vMerge/>
            <w:shd w:val="clear" w:color="auto" w:fill="auto"/>
            <w:vAlign w:val="center"/>
          </w:tcPr>
          <w:p w:rsidR="005424D9" w:rsidRPr="00E1510D" w:rsidRDefault="005424D9" w:rsidP="007324CD">
            <w:pPr>
              <w:widowControl/>
              <w:spacing w:line="240" w:lineRule="atLeast"/>
              <w:jc w:val="center"/>
              <w:rPr>
                <w:rFonts w:hAnsi="標楷體"/>
                <w:color w:val="000000"/>
                <w:sz w:val="24"/>
                <w:szCs w:val="24"/>
              </w:rPr>
            </w:pPr>
          </w:p>
        </w:tc>
        <w:tc>
          <w:tcPr>
            <w:tcW w:w="3686" w:type="pct"/>
            <w:gridSpan w:val="6"/>
            <w:shd w:val="clear" w:color="auto" w:fill="auto"/>
            <w:vAlign w:val="center"/>
          </w:tcPr>
          <w:p w:rsidR="005424D9" w:rsidRPr="00E1510D"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2-8學校</w:t>
            </w:r>
            <w:r w:rsidRPr="00E81FC9">
              <w:rPr>
                <w:rFonts w:hAnsi="標楷體" w:hint="eastAsia"/>
                <w:color w:val="000000"/>
                <w:sz w:val="24"/>
                <w:szCs w:val="24"/>
              </w:rPr>
              <w:t>協助檢警緝毒溯源執行情形</w:t>
            </w:r>
          </w:p>
        </w:tc>
        <w:tc>
          <w:tcPr>
            <w:tcW w:w="268" w:type="pct"/>
            <w:gridSpan w:val="2"/>
            <w:shd w:val="clear" w:color="auto" w:fill="auto"/>
            <w:vAlign w:val="center"/>
          </w:tcPr>
          <w:p w:rsidR="005424D9" w:rsidRPr="00E81FC9" w:rsidRDefault="005424D9" w:rsidP="007324CD">
            <w:pPr>
              <w:spacing w:line="240" w:lineRule="atLeast"/>
              <w:jc w:val="center"/>
              <w:rPr>
                <w:rFonts w:hAnsi="標楷體"/>
                <w:color w:val="000000"/>
                <w:sz w:val="24"/>
                <w:szCs w:val="24"/>
              </w:rPr>
            </w:pPr>
            <w:r>
              <w:rPr>
                <w:rFonts w:hAnsi="標楷體" w:hint="eastAsia"/>
                <w:color w:val="000000"/>
                <w:sz w:val="24"/>
                <w:szCs w:val="24"/>
              </w:rPr>
              <w:t>3</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412"/>
        </w:trPr>
        <w:tc>
          <w:tcPr>
            <w:tcW w:w="391" w:type="pct"/>
            <w:vMerge w:val="restart"/>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3</w:t>
            </w:r>
          </w:p>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春暉輔導</w:t>
            </w:r>
          </w:p>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20</w:t>
            </w:r>
            <w:r w:rsidRPr="00E1510D">
              <w:rPr>
                <w:rFonts w:hAnsi="標楷體" w:hint="eastAsia"/>
                <w:color w:val="000000"/>
                <w:sz w:val="24"/>
                <w:szCs w:val="24"/>
              </w:rPr>
              <w:t>%</w:t>
            </w:r>
          </w:p>
        </w:tc>
        <w:tc>
          <w:tcPr>
            <w:tcW w:w="3686" w:type="pct"/>
            <w:gridSpan w:val="6"/>
            <w:shd w:val="clear" w:color="auto" w:fill="auto"/>
            <w:vAlign w:val="center"/>
          </w:tcPr>
          <w:p w:rsidR="005424D9" w:rsidRDefault="005424D9" w:rsidP="007324CD">
            <w:pPr>
              <w:spacing w:line="280" w:lineRule="exact"/>
              <w:ind w:left="432" w:hangingChars="180" w:hanging="432"/>
              <w:jc w:val="both"/>
              <w:rPr>
                <w:rFonts w:hAnsi="標楷體"/>
                <w:color w:val="000000"/>
                <w:sz w:val="24"/>
                <w:szCs w:val="24"/>
              </w:rPr>
            </w:pPr>
            <w:r w:rsidRPr="00E1510D">
              <w:rPr>
                <w:rFonts w:hAnsi="標楷體" w:hint="eastAsia"/>
                <w:color w:val="000000"/>
                <w:sz w:val="24"/>
                <w:szCs w:val="24"/>
              </w:rPr>
              <w:t>3-1輔導人員陪同或轉</w:t>
            </w:r>
            <w:proofErr w:type="gramStart"/>
            <w:r w:rsidRPr="00E1510D">
              <w:rPr>
                <w:rFonts w:hAnsi="標楷體" w:hint="eastAsia"/>
                <w:color w:val="000000"/>
                <w:sz w:val="24"/>
                <w:szCs w:val="24"/>
              </w:rPr>
              <w:t>介</w:t>
            </w:r>
            <w:proofErr w:type="gramEnd"/>
            <w:r w:rsidRPr="00E1510D">
              <w:rPr>
                <w:rFonts w:hAnsi="標楷體" w:hint="eastAsia"/>
                <w:color w:val="000000"/>
                <w:sz w:val="24"/>
                <w:szCs w:val="24"/>
              </w:rPr>
              <w:t>學生醫療戒治，每位</w:t>
            </w:r>
            <w:r>
              <w:rPr>
                <w:rFonts w:hAnsi="標楷體" w:hint="eastAsia"/>
                <w:color w:val="000000"/>
                <w:sz w:val="24"/>
                <w:szCs w:val="24"/>
              </w:rPr>
              <w:t>2</w:t>
            </w:r>
            <w:r w:rsidRPr="00E1510D">
              <w:rPr>
                <w:rFonts w:hAnsi="標楷體" w:hint="eastAsia"/>
                <w:color w:val="000000"/>
                <w:sz w:val="24"/>
                <w:szCs w:val="24"/>
              </w:rPr>
              <w:t>分</w:t>
            </w:r>
            <w:r>
              <w:rPr>
                <w:rFonts w:hAnsi="標楷體" w:hint="eastAsia"/>
                <w:color w:val="000000"/>
                <w:sz w:val="24"/>
                <w:szCs w:val="24"/>
              </w:rPr>
              <w:t>。</w:t>
            </w:r>
          </w:p>
          <w:p w:rsidR="005424D9" w:rsidRPr="00E1510D"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w:t>
            </w:r>
            <w:proofErr w:type="gramStart"/>
            <w:r>
              <w:rPr>
                <w:rFonts w:hAnsi="標楷體" w:hint="eastAsia"/>
                <w:color w:val="000000"/>
                <w:sz w:val="24"/>
                <w:szCs w:val="24"/>
              </w:rPr>
              <w:t>倘應醫療</w:t>
            </w:r>
            <w:proofErr w:type="gramEnd"/>
            <w:r>
              <w:rPr>
                <w:rFonts w:hAnsi="標楷體" w:hint="eastAsia"/>
                <w:color w:val="000000"/>
                <w:sz w:val="24"/>
                <w:szCs w:val="24"/>
              </w:rPr>
              <w:t>戒治個案低於2位且醫療戒治比率達100%，本項以4分列計)</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4</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234"/>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ind w:left="432" w:hangingChars="180" w:hanging="432"/>
              <w:jc w:val="both"/>
              <w:rPr>
                <w:rFonts w:hAnsi="標楷體"/>
                <w:color w:val="000000"/>
                <w:sz w:val="24"/>
                <w:szCs w:val="24"/>
              </w:rPr>
            </w:pPr>
            <w:r w:rsidRPr="00E1510D">
              <w:rPr>
                <w:rFonts w:hAnsi="標楷體" w:hint="eastAsia"/>
                <w:color w:val="000000"/>
                <w:sz w:val="24"/>
                <w:szCs w:val="24"/>
              </w:rPr>
              <w:t>3-2安排輔導老師或申請春暉志工</w:t>
            </w:r>
            <w:r>
              <w:rPr>
                <w:rFonts w:hAnsi="標楷體" w:hint="eastAsia"/>
                <w:color w:val="000000"/>
                <w:sz w:val="24"/>
                <w:szCs w:val="24"/>
              </w:rPr>
              <w:t>陪伴關懷</w:t>
            </w:r>
            <w:r w:rsidRPr="00E1510D">
              <w:rPr>
                <w:rFonts w:hAnsi="標楷體" w:hint="eastAsia"/>
                <w:color w:val="000000"/>
                <w:sz w:val="24"/>
                <w:szCs w:val="24"/>
              </w:rPr>
              <w:t>個案，每位</w:t>
            </w:r>
            <w:r>
              <w:rPr>
                <w:rFonts w:hAnsi="標楷體" w:hint="eastAsia"/>
                <w:color w:val="000000"/>
                <w:sz w:val="24"/>
                <w:szCs w:val="24"/>
              </w:rPr>
              <w:t>2</w:t>
            </w:r>
            <w:r w:rsidRPr="00E1510D">
              <w:rPr>
                <w:rFonts w:hAnsi="標楷體" w:hint="eastAsia"/>
                <w:color w:val="000000"/>
                <w:sz w:val="24"/>
                <w:szCs w:val="24"/>
              </w:rPr>
              <w:t>分。</w:t>
            </w:r>
          </w:p>
          <w:p w:rsidR="005424D9" w:rsidRPr="00E1510D"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w:t>
            </w:r>
            <w:proofErr w:type="gramStart"/>
            <w:r>
              <w:rPr>
                <w:rFonts w:hAnsi="標楷體" w:hint="eastAsia"/>
                <w:color w:val="000000"/>
                <w:sz w:val="24"/>
                <w:szCs w:val="24"/>
              </w:rPr>
              <w:t>倘應認</w:t>
            </w:r>
            <w:proofErr w:type="gramEnd"/>
            <w:r>
              <w:rPr>
                <w:rFonts w:hAnsi="標楷體" w:hint="eastAsia"/>
                <w:color w:val="000000"/>
                <w:sz w:val="24"/>
                <w:szCs w:val="24"/>
              </w:rPr>
              <w:t>輔個案低於2位且認輔比率達100%，本項以4分列計)</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4</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234"/>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3-3能對個案家長進行防制藥物濫用宣導諮商座談，每位4分。</w:t>
            </w:r>
          </w:p>
          <w:p w:rsidR="005424D9" w:rsidRPr="00E1510D"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w:t>
            </w:r>
            <w:proofErr w:type="gramStart"/>
            <w:r>
              <w:rPr>
                <w:rFonts w:hAnsi="標楷體" w:hint="eastAsia"/>
                <w:color w:val="000000"/>
                <w:sz w:val="24"/>
                <w:szCs w:val="24"/>
              </w:rPr>
              <w:t>倘應座談</w:t>
            </w:r>
            <w:proofErr w:type="gramEnd"/>
            <w:r>
              <w:rPr>
                <w:rFonts w:hAnsi="標楷體" w:hint="eastAsia"/>
                <w:color w:val="000000"/>
                <w:sz w:val="24"/>
                <w:szCs w:val="24"/>
              </w:rPr>
              <w:t>諮商家長低於2位且諮商比率達100%，本項以8分列計)</w:t>
            </w:r>
          </w:p>
        </w:tc>
        <w:tc>
          <w:tcPr>
            <w:tcW w:w="268" w:type="pct"/>
            <w:gridSpan w:val="2"/>
            <w:shd w:val="clear" w:color="auto" w:fill="auto"/>
            <w:vAlign w:val="center"/>
          </w:tcPr>
          <w:p w:rsidR="005424D9" w:rsidRPr="008A77C5" w:rsidRDefault="005424D9" w:rsidP="007324CD">
            <w:pPr>
              <w:spacing w:line="240" w:lineRule="atLeast"/>
              <w:jc w:val="center"/>
              <w:rPr>
                <w:rFonts w:hAnsi="標楷體"/>
                <w:color w:val="000000"/>
                <w:sz w:val="24"/>
                <w:szCs w:val="24"/>
              </w:rPr>
            </w:pPr>
            <w:r>
              <w:rPr>
                <w:rFonts w:hAnsi="標楷體" w:hint="eastAsia"/>
                <w:color w:val="000000"/>
                <w:sz w:val="24"/>
                <w:szCs w:val="24"/>
              </w:rPr>
              <w:t>8</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163"/>
        </w:trPr>
        <w:tc>
          <w:tcPr>
            <w:tcW w:w="391" w:type="pct"/>
            <w:vMerge/>
            <w:shd w:val="clear" w:color="auto" w:fill="auto"/>
            <w:vAlign w:val="center"/>
          </w:tcPr>
          <w:p w:rsidR="005424D9" w:rsidRPr="00E1510D" w:rsidRDefault="005424D9" w:rsidP="007324CD">
            <w:pPr>
              <w:spacing w:line="240" w:lineRule="atLeast"/>
              <w:jc w:val="center"/>
              <w:rPr>
                <w:rFonts w:hAnsi="標楷體"/>
                <w:color w:val="000000"/>
                <w:sz w:val="24"/>
                <w:szCs w:val="24"/>
              </w:rPr>
            </w:pPr>
          </w:p>
        </w:tc>
        <w:tc>
          <w:tcPr>
            <w:tcW w:w="3686" w:type="pct"/>
            <w:gridSpan w:val="6"/>
            <w:shd w:val="clear" w:color="auto" w:fill="auto"/>
            <w:vAlign w:val="center"/>
          </w:tcPr>
          <w:p w:rsidR="005424D9" w:rsidRDefault="005424D9" w:rsidP="007324CD">
            <w:pPr>
              <w:spacing w:line="280" w:lineRule="exact"/>
              <w:ind w:left="432" w:hangingChars="180" w:hanging="432"/>
              <w:jc w:val="both"/>
              <w:rPr>
                <w:rFonts w:hAnsi="標楷體"/>
                <w:color w:val="000000"/>
                <w:sz w:val="24"/>
                <w:szCs w:val="24"/>
              </w:rPr>
            </w:pPr>
            <w:r w:rsidRPr="00E1510D">
              <w:rPr>
                <w:rFonts w:hAnsi="標楷體" w:hint="eastAsia"/>
                <w:color w:val="000000"/>
                <w:sz w:val="24"/>
                <w:szCs w:val="24"/>
              </w:rPr>
              <w:t>3-</w:t>
            </w:r>
            <w:r>
              <w:rPr>
                <w:rFonts w:hAnsi="標楷體" w:hint="eastAsia"/>
                <w:color w:val="000000"/>
                <w:sz w:val="24"/>
                <w:szCs w:val="24"/>
              </w:rPr>
              <w:t>4</w:t>
            </w:r>
            <w:r w:rsidRPr="00E1510D">
              <w:rPr>
                <w:rFonts w:hAnsi="標楷體" w:hint="eastAsia"/>
                <w:color w:val="000000"/>
                <w:sz w:val="24"/>
                <w:szCs w:val="24"/>
              </w:rPr>
              <w:t>將學生資料移轉</w:t>
            </w:r>
            <w:proofErr w:type="gramStart"/>
            <w:r w:rsidRPr="00E1510D">
              <w:rPr>
                <w:rFonts w:hAnsi="標楷體" w:hint="eastAsia"/>
                <w:color w:val="000000"/>
                <w:sz w:val="24"/>
                <w:szCs w:val="24"/>
              </w:rPr>
              <w:t>地方毒危中心</w:t>
            </w:r>
            <w:proofErr w:type="gramEnd"/>
            <w:r w:rsidRPr="00E1510D">
              <w:rPr>
                <w:rFonts w:hAnsi="標楷體" w:hint="eastAsia"/>
                <w:color w:val="000000"/>
                <w:sz w:val="24"/>
                <w:szCs w:val="24"/>
              </w:rPr>
              <w:t>(或相關單位)追蹤輔導，每位</w:t>
            </w:r>
            <w:r>
              <w:rPr>
                <w:rFonts w:hAnsi="標楷體" w:hint="eastAsia"/>
                <w:color w:val="000000"/>
                <w:sz w:val="24"/>
                <w:szCs w:val="24"/>
              </w:rPr>
              <w:t>2</w:t>
            </w:r>
            <w:r w:rsidRPr="00E1510D">
              <w:rPr>
                <w:rFonts w:hAnsi="標楷體" w:hint="eastAsia"/>
                <w:color w:val="000000"/>
                <w:sz w:val="24"/>
                <w:szCs w:val="24"/>
              </w:rPr>
              <w:t>分</w:t>
            </w:r>
          </w:p>
          <w:p w:rsidR="005424D9" w:rsidRPr="00E1510D" w:rsidRDefault="005424D9" w:rsidP="007324CD">
            <w:pPr>
              <w:spacing w:line="280" w:lineRule="exact"/>
              <w:ind w:left="432" w:hangingChars="180" w:hanging="432"/>
              <w:jc w:val="both"/>
              <w:rPr>
                <w:rFonts w:hAnsi="標楷體"/>
                <w:color w:val="000000"/>
                <w:sz w:val="24"/>
                <w:szCs w:val="24"/>
              </w:rPr>
            </w:pPr>
            <w:r>
              <w:rPr>
                <w:rFonts w:hAnsi="標楷體" w:hint="eastAsia"/>
                <w:color w:val="000000"/>
                <w:sz w:val="24"/>
                <w:szCs w:val="24"/>
              </w:rPr>
              <w:t>(</w:t>
            </w:r>
            <w:proofErr w:type="gramStart"/>
            <w:r>
              <w:rPr>
                <w:rFonts w:hAnsi="標楷體" w:hint="eastAsia"/>
                <w:color w:val="000000"/>
                <w:sz w:val="24"/>
                <w:szCs w:val="24"/>
              </w:rPr>
              <w:t>倘應轉</w:t>
            </w:r>
            <w:proofErr w:type="gramEnd"/>
            <w:r>
              <w:rPr>
                <w:rFonts w:hAnsi="標楷體" w:hint="eastAsia"/>
                <w:color w:val="000000"/>
                <w:sz w:val="24"/>
                <w:szCs w:val="24"/>
              </w:rPr>
              <w:t>銜個案低於2位且轉銜比率達100%，本項以4分列計)</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4</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534"/>
        </w:trPr>
        <w:tc>
          <w:tcPr>
            <w:tcW w:w="391" w:type="pct"/>
            <w:shd w:val="clear" w:color="auto" w:fill="auto"/>
            <w:vAlign w:val="center"/>
          </w:tcPr>
          <w:p w:rsidR="005424D9" w:rsidRDefault="005424D9" w:rsidP="007324CD">
            <w:pPr>
              <w:spacing w:line="240" w:lineRule="atLeast"/>
              <w:jc w:val="center"/>
              <w:rPr>
                <w:rFonts w:hAnsi="標楷體"/>
                <w:color w:val="000000"/>
                <w:sz w:val="24"/>
                <w:szCs w:val="24"/>
              </w:rPr>
            </w:pPr>
            <w:r>
              <w:rPr>
                <w:rFonts w:hAnsi="標楷體" w:hint="eastAsia"/>
                <w:color w:val="000000"/>
                <w:sz w:val="24"/>
                <w:szCs w:val="24"/>
              </w:rPr>
              <w:t>額外</w:t>
            </w:r>
          </w:p>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加分</w:t>
            </w:r>
          </w:p>
        </w:tc>
        <w:tc>
          <w:tcPr>
            <w:tcW w:w="3686" w:type="pct"/>
            <w:gridSpan w:val="6"/>
            <w:shd w:val="clear" w:color="auto" w:fill="auto"/>
            <w:vAlign w:val="center"/>
          </w:tcPr>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4-1學</w:t>
            </w:r>
            <w:r w:rsidRPr="00E1510D">
              <w:rPr>
                <w:rFonts w:hAnsi="標楷體" w:hint="eastAsia"/>
                <w:color w:val="000000"/>
                <w:sz w:val="24"/>
                <w:szCs w:val="24"/>
              </w:rPr>
              <w:t>校</w:t>
            </w:r>
            <w:r>
              <w:rPr>
                <w:rFonts w:hAnsi="標楷體" w:hint="eastAsia"/>
                <w:color w:val="000000"/>
                <w:sz w:val="24"/>
                <w:szCs w:val="24"/>
              </w:rPr>
              <w:t>成立反毒相關或協同服務性社團實施公益服務宣導</w:t>
            </w:r>
          </w:p>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4-2</w:t>
            </w:r>
            <w:r w:rsidRPr="00E1510D">
              <w:rPr>
                <w:rFonts w:hAnsi="標楷體" w:hint="eastAsia"/>
                <w:color w:val="000000"/>
                <w:sz w:val="24"/>
                <w:szCs w:val="24"/>
              </w:rPr>
              <w:t>參加全國或縣(市)防制學生藥物濫用競賽(活動)成績優異</w:t>
            </w:r>
          </w:p>
          <w:p w:rsidR="005424D9" w:rsidRDefault="005424D9" w:rsidP="007324CD">
            <w:pPr>
              <w:spacing w:line="280" w:lineRule="exact"/>
              <w:jc w:val="both"/>
              <w:rPr>
                <w:rFonts w:hAnsi="標楷體"/>
                <w:color w:val="000000"/>
                <w:sz w:val="24"/>
                <w:szCs w:val="24"/>
              </w:rPr>
            </w:pPr>
            <w:r>
              <w:rPr>
                <w:rFonts w:hAnsi="標楷體" w:hint="eastAsia"/>
                <w:color w:val="000000"/>
                <w:sz w:val="24"/>
                <w:szCs w:val="24"/>
              </w:rPr>
              <w:t>4-3結合民間公益團體辦理多元創意相關反毒宣導活動</w:t>
            </w:r>
          </w:p>
          <w:p w:rsidR="005424D9" w:rsidRPr="00E1510D" w:rsidRDefault="005424D9" w:rsidP="007324CD">
            <w:pPr>
              <w:spacing w:line="280" w:lineRule="exact"/>
              <w:jc w:val="both"/>
              <w:rPr>
                <w:rFonts w:hAnsi="標楷體"/>
                <w:color w:val="000000"/>
                <w:sz w:val="24"/>
                <w:szCs w:val="24"/>
              </w:rPr>
            </w:pPr>
            <w:r>
              <w:rPr>
                <w:rFonts w:hAnsi="標楷體" w:hint="eastAsia"/>
                <w:color w:val="000000"/>
                <w:sz w:val="24"/>
                <w:szCs w:val="24"/>
              </w:rPr>
              <w:t>4-4</w:t>
            </w:r>
            <w:proofErr w:type="gramStart"/>
            <w:r>
              <w:rPr>
                <w:rFonts w:hAnsi="標楷體" w:hint="eastAsia"/>
                <w:color w:val="000000"/>
                <w:sz w:val="24"/>
                <w:szCs w:val="24"/>
              </w:rPr>
              <w:t>申請本署107年</w:t>
            </w:r>
            <w:proofErr w:type="gramEnd"/>
            <w:r>
              <w:rPr>
                <w:rFonts w:hAnsi="標楷體" w:hint="eastAsia"/>
                <w:color w:val="000000"/>
                <w:sz w:val="24"/>
                <w:szCs w:val="24"/>
              </w:rPr>
              <w:t>推動拒毒健康校園第1年補助計畫案。</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sidRPr="00E1510D">
              <w:rPr>
                <w:rFonts w:hAnsi="標楷體" w:hint="eastAsia"/>
                <w:color w:val="000000"/>
                <w:sz w:val="24"/>
                <w:szCs w:val="24"/>
              </w:rPr>
              <w:t>10</w:t>
            </w:r>
          </w:p>
        </w:tc>
        <w:tc>
          <w:tcPr>
            <w:tcW w:w="364" w:type="pct"/>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10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7324CD">
        <w:trPr>
          <w:trHeight w:val="374"/>
        </w:trPr>
        <w:tc>
          <w:tcPr>
            <w:tcW w:w="4077" w:type="pct"/>
            <w:gridSpan w:val="7"/>
            <w:shd w:val="clear" w:color="auto" w:fill="auto"/>
            <w:vAlign w:val="center"/>
          </w:tcPr>
          <w:p w:rsidR="005424D9" w:rsidRPr="00E1510D" w:rsidRDefault="005424D9" w:rsidP="007324CD">
            <w:pPr>
              <w:spacing w:line="280" w:lineRule="exact"/>
              <w:jc w:val="both"/>
              <w:rPr>
                <w:rFonts w:hAnsi="標楷體"/>
                <w:color w:val="000000"/>
                <w:sz w:val="24"/>
                <w:szCs w:val="24"/>
              </w:rPr>
            </w:pPr>
            <w:r>
              <w:rPr>
                <w:rFonts w:hAnsi="標楷體" w:hint="eastAsia"/>
                <w:color w:val="000000"/>
                <w:sz w:val="24"/>
                <w:szCs w:val="24"/>
              </w:rPr>
              <w:t>合計</w:t>
            </w:r>
          </w:p>
        </w:tc>
        <w:tc>
          <w:tcPr>
            <w:tcW w:w="268" w:type="pct"/>
            <w:gridSpan w:val="2"/>
            <w:shd w:val="clear" w:color="auto" w:fill="auto"/>
            <w:vAlign w:val="center"/>
          </w:tcPr>
          <w:p w:rsidR="005424D9" w:rsidRPr="00E1510D" w:rsidRDefault="005424D9" w:rsidP="007324CD">
            <w:pPr>
              <w:spacing w:line="240" w:lineRule="atLeast"/>
              <w:jc w:val="center"/>
              <w:rPr>
                <w:rFonts w:hAnsi="標楷體"/>
                <w:color w:val="000000"/>
                <w:sz w:val="24"/>
                <w:szCs w:val="24"/>
              </w:rPr>
            </w:pPr>
            <w:r>
              <w:rPr>
                <w:rFonts w:hAnsi="標楷體" w:hint="eastAsia"/>
                <w:color w:val="000000"/>
                <w:sz w:val="24"/>
                <w:szCs w:val="24"/>
              </w:rPr>
              <w:t>100</w:t>
            </w:r>
          </w:p>
        </w:tc>
        <w:tc>
          <w:tcPr>
            <w:tcW w:w="364" w:type="pct"/>
            <w:vAlign w:val="center"/>
          </w:tcPr>
          <w:p w:rsidR="005424D9" w:rsidRPr="00E1510D" w:rsidRDefault="005424D9" w:rsidP="00AC034F">
            <w:pPr>
              <w:spacing w:line="240" w:lineRule="atLeast"/>
              <w:jc w:val="center"/>
              <w:rPr>
                <w:rFonts w:hAnsi="標楷體"/>
                <w:color w:val="000000"/>
                <w:sz w:val="24"/>
                <w:szCs w:val="24"/>
              </w:rPr>
            </w:pPr>
            <w:r>
              <w:rPr>
                <w:rFonts w:hAnsi="標楷體" w:hint="eastAsia"/>
                <w:color w:val="000000"/>
                <w:sz w:val="24"/>
                <w:szCs w:val="24"/>
              </w:rPr>
              <w:t>1</w:t>
            </w:r>
            <w:r w:rsidR="00AC034F">
              <w:rPr>
                <w:rFonts w:hAnsi="標楷體" w:hint="eastAsia"/>
                <w:color w:val="000000"/>
                <w:sz w:val="24"/>
                <w:szCs w:val="24"/>
              </w:rPr>
              <w:t>1</w:t>
            </w:r>
            <w:r>
              <w:rPr>
                <w:rFonts w:hAnsi="標楷體" w:hint="eastAsia"/>
                <w:color w:val="000000"/>
                <w:sz w:val="24"/>
                <w:szCs w:val="24"/>
              </w:rPr>
              <w:t>0</w:t>
            </w:r>
          </w:p>
        </w:tc>
        <w:tc>
          <w:tcPr>
            <w:tcW w:w="291" w:type="pct"/>
            <w:shd w:val="clear" w:color="auto" w:fill="auto"/>
            <w:vAlign w:val="center"/>
          </w:tcPr>
          <w:p w:rsidR="005424D9" w:rsidRPr="00E1510D" w:rsidRDefault="005424D9" w:rsidP="007324CD">
            <w:pPr>
              <w:spacing w:line="240" w:lineRule="atLeast"/>
              <w:jc w:val="center"/>
              <w:rPr>
                <w:rFonts w:hAnsi="標楷體"/>
                <w:color w:val="000000"/>
                <w:sz w:val="24"/>
                <w:szCs w:val="24"/>
              </w:rPr>
            </w:pPr>
          </w:p>
        </w:tc>
      </w:tr>
      <w:tr w:rsidR="005424D9" w:rsidRPr="00E1510D" w:rsidTr="005424D9">
        <w:trPr>
          <w:trHeight w:val="694"/>
        </w:trPr>
        <w:tc>
          <w:tcPr>
            <w:tcW w:w="398" w:type="pct"/>
            <w:shd w:val="clear" w:color="auto" w:fill="auto"/>
            <w:vAlign w:val="center"/>
          </w:tcPr>
          <w:p w:rsidR="005424D9" w:rsidRPr="00E1510D" w:rsidRDefault="005424D9" w:rsidP="005424D9">
            <w:pPr>
              <w:spacing w:line="200" w:lineRule="exact"/>
              <w:jc w:val="both"/>
              <w:rPr>
                <w:rFonts w:hAnsi="標楷體"/>
                <w:color w:val="000000"/>
                <w:sz w:val="24"/>
                <w:szCs w:val="24"/>
              </w:rPr>
            </w:pPr>
            <w:r w:rsidRPr="00E1510D">
              <w:rPr>
                <w:rFonts w:hAnsi="標楷體" w:hint="eastAsia"/>
                <w:color w:val="000000"/>
                <w:sz w:val="24"/>
                <w:szCs w:val="24"/>
              </w:rPr>
              <w:t>備註</w:t>
            </w:r>
          </w:p>
        </w:tc>
        <w:tc>
          <w:tcPr>
            <w:tcW w:w="4602" w:type="pct"/>
            <w:gridSpan w:val="10"/>
            <w:vAlign w:val="center"/>
          </w:tcPr>
          <w:p w:rsidR="005424D9" w:rsidRPr="00E1510D" w:rsidRDefault="005424D9" w:rsidP="005424D9">
            <w:pPr>
              <w:pStyle w:val="afe"/>
              <w:numPr>
                <w:ilvl w:val="0"/>
                <w:numId w:val="23"/>
              </w:numPr>
              <w:spacing w:line="200" w:lineRule="exact"/>
              <w:ind w:leftChars="0" w:left="273"/>
              <w:jc w:val="both"/>
              <w:rPr>
                <w:rFonts w:hAnsi="標楷體"/>
                <w:color w:val="000000"/>
                <w:sz w:val="24"/>
                <w:szCs w:val="24"/>
              </w:rPr>
            </w:pPr>
            <w:r w:rsidRPr="00E1510D">
              <w:rPr>
                <w:rFonts w:hAnsi="標楷體" w:hint="eastAsia"/>
                <w:color w:val="000000"/>
                <w:sz w:val="24"/>
                <w:szCs w:val="24"/>
              </w:rPr>
              <w:t>成績須達8</w:t>
            </w:r>
            <w:r>
              <w:rPr>
                <w:rFonts w:hAnsi="標楷體" w:hint="eastAsia"/>
                <w:color w:val="000000"/>
                <w:sz w:val="24"/>
                <w:szCs w:val="24"/>
              </w:rPr>
              <w:t>5</w:t>
            </w:r>
            <w:r w:rsidRPr="00E1510D">
              <w:rPr>
                <w:rFonts w:hAnsi="標楷體" w:hint="eastAsia"/>
                <w:color w:val="000000"/>
                <w:sz w:val="24"/>
                <w:szCs w:val="24"/>
              </w:rPr>
              <w:t>（含）分以上 ，始能列為表揚之候選對象。</w:t>
            </w:r>
          </w:p>
          <w:p w:rsidR="005424D9" w:rsidRPr="00E1510D" w:rsidRDefault="005424D9" w:rsidP="005424D9">
            <w:pPr>
              <w:pStyle w:val="afe"/>
              <w:numPr>
                <w:ilvl w:val="0"/>
                <w:numId w:val="23"/>
              </w:numPr>
              <w:spacing w:line="200" w:lineRule="exact"/>
              <w:ind w:leftChars="0" w:left="273"/>
              <w:jc w:val="both"/>
              <w:rPr>
                <w:rFonts w:hAnsi="標楷體"/>
                <w:color w:val="000000"/>
                <w:sz w:val="24"/>
                <w:szCs w:val="24"/>
              </w:rPr>
            </w:pPr>
            <w:r w:rsidRPr="00E1510D">
              <w:rPr>
                <w:rFonts w:hAnsi="標楷體" w:hint="eastAsia"/>
                <w:color w:val="000000"/>
                <w:sz w:val="24"/>
                <w:szCs w:val="24"/>
              </w:rPr>
              <w:t>佐證資料須包含日期、名稱、內容、活動效益並檢附相片。自10</w:t>
            </w:r>
            <w:r>
              <w:rPr>
                <w:rFonts w:hAnsi="標楷體" w:hint="eastAsia"/>
                <w:color w:val="000000"/>
                <w:sz w:val="24"/>
                <w:szCs w:val="24"/>
              </w:rPr>
              <w:t>7</w:t>
            </w:r>
            <w:r w:rsidRPr="00E1510D">
              <w:rPr>
                <w:rFonts w:hAnsi="標楷體" w:hint="eastAsia"/>
                <w:color w:val="000000"/>
                <w:sz w:val="24"/>
                <w:szCs w:val="24"/>
              </w:rPr>
              <w:t>年</w:t>
            </w:r>
            <w:r>
              <w:rPr>
                <w:rFonts w:hAnsi="標楷體" w:hint="eastAsia"/>
                <w:color w:val="000000"/>
                <w:sz w:val="24"/>
                <w:szCs w:val="24"/>
              </w:rPr>
              <w:t>1</w:t>
            </w:r>
            <w:r w:rsidRPr="00E1510D">
              <w:rPr>
                <w:rFonts w:hAnsi="標楷體" w:hint="eastAsia"/>
                <w:color w:val="000000"/>
                <w:sz w:val="24"/>
                <w:szCs w:val="24"/>
              </w:rPr>
              <w:t>月1日至10</w:t>
            </w:r>
            <w:r>
              <w:rPr>
                <w:rFonts w:hAnsi="標楷體" w:hint="eastAsia"/>
                <w:color w:val="000000"/>
                <w:sz w:val="24"/>
                <w:szCs w:val="24"/>
              </w:rPr>
              <w:t>7</w:t>
            </w:r>
            <w:r w:rsidRPr="00E1510D">
              <w:rPr>
                <w:rFonts w:hAnsi="標楷體" w:hint="eastAsia"/>
                <w:color w:val="000000"/>
                <w:sz w:val="24"/>
                <w:szCs w:val="24"/>
              </w:rPr>
              <w:t>年1</w:t>
            </w:r>
            <w:r>
              <w:rPr>
                <w:rFonts w:hAnsi="標楷體" w:hint="eastAsia"/>
                <w:color w:val="000000"/>
                <w:sz w:val="24"/>
                <w:szCs w:val="24"/>
              </w:rPr>
              <w:t>2</w:t>
            </w:r>
            <w:r w:rsidRPr="00E1510D">
              <w:rPr>
                <w:rFonts w:hAnsi="標楷體" w:hint="eastAsia"/>
                <w:color w:val="000000"/>
                <w:sz w:val="24"/>
                <w:szCs w:val="24"/>
              </w:rPr>
              <w:t>月1日為期限，</w:t>
            </w:r>
            <w:r>
              <w:rPr>
                <w:rFonts w:hAnsi="標楷體" w:hint="eastAsia"/>
                <w:color w:val="000000"/>
                <w:sz w:val="24"/>
                <w:szCs w:val="24"/>
              </w:rPr>
              <w:t>未在期限內資料</w:t>
            </w:r>
            <w:r w:rsidRPr="00E1510D">
              <w:rPr>
                <w:rFonts w:hAnsi="標楷體" w:hint="eastAsia"/>
                <w:color w:val="000000"/>
                <w:sz w:val="24"/>
                <w:szCs w:val="24"/>
              </w:rPr>
              <w:t>不予列計。</w:t>
            </w:r>
          </w:p>
        </w:tc>
      </w:tr>
    </w:tbl>
    <w:p w:rsidR="00076FFA" w:rsidRPr="00CA2FAA" w:rsidRDefault="00076FFA" w:rsidP="00CA2FAA">
      <w:pPr>
        <w:spacing w:line="240" w:lineRule="exact"/>
        <w:ind w:right="1280"/>
        <w:rPr>
          <w:color w:val="000000"/>
        </w:rPr>
      </w:pPr>
    </w:p>
    <w:sectPr w:rsidR="00076FFA" w:rsidRPr="00CA2FAA" w:rsidSect="000E2CE8">
      <w:footerReference w:type="even" r:id="rId8"/>
      <w:footerReference w:type="default" r:id="rId9"/>
      <w:pgSz w:w="11907" w:h="16840" w:code="9"/>
      <w:pgMar w:top="720" w:right="720" w:bottom="720" w:left="720" w:header="708" w:footer="298" w:gutter="0"/>
      <w:cols w:space="720"/>
      <w:docGrid w:type="lines" w:linePitch="507" w:charSpace="-65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D4A" w:rsidRDefault="00462D4A">
      <w:r>
        <w:separator/>
      </w:r>
    </w:p>
  </w:endnote>
  <w:endnote w:type="continuationSeparator" w:id="0">
    <w:p w:rsidR="00462D4A" w:rsidRDefault="00462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8A" w:rsidRDefault="00FA4344" w:rsidP="006A29F8">
    <w:pPr>
      <w:pStyle w:val="ac"/>
      <w:framePr w:wrap="around" w:vAnchor="text" w:hAnchor="margin" w:xAlign="center" w:y="1"/>
      <w:textDirection w:val="btLr"/>
      <w:rPr>
        <w:rStyle w:val="af"/>
      </w:rPr>
    </w:pPr>
    <w:r>
      <w:rPr>
        <w:rStyle w:val="af"/>
      </w:rPr>
      <w:fldChar w:fldCharType="begin"/>
    </w:r>
    <w:r w:rsidR="0094528A">
      <w:rPr>
        <w:rStyle w:val="af"/>
      </w:rPr>
      <w:instrText xml:space="preserve">PAGE  </w:instrText>
    </w:r>
    <w:r>
      <w:rPr>
        <w:rStyle w:val="af"/>
      </w:rPr>
      <w:fldChar w:fldCharType="separate"/>
    </w:r>
    <w:r w:rsidR="0094528A">
      <w:rPr>
        <w:rStyle w:val="af"/>
        <w:rFonts w:hint="eastAsia"/>
        <w:noProof/>
      </w:rPr>
      <w:t>一</w:t>
    </w:r>
    <w:r>
      <w:rPr>
        <w:rStyle w:val="af"/>
      </w:rPr>
      <w:fldChar w:fldCharType="end"/>
    </w:r>
  </w:p>
  <w:p w:rsidR="0094528A" w:rsidRDefault="0094528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8A" w:rsidRDefault="00FA4344">
    <w:pPr>
      <w:pStyle w:val="ac"/>
      <w:jc w:val="center"/>
    </w:pPr>
    <w:r>
      <w:fldChar w:fldCharType="begin"/>
    </w:r>
    <w:r w:rsidR="0094528A">
      <w:instrText xml:space="preserve"> PAGE   \* MERGEFORMAT </w:instrText>
    </w:r>
    <w:r>
      <w:fldChar w:fldCharType="separate"/>
    </w:r>
    <w:r w:rsidR="002C5FE6" w:rsidRPr="002C5FE6">
      <w:rPr>
        <w:noProof/>
        <w:lang w:val="zh-TW"/>
      </w:rPr>
      <w:t>1</w:t>
    </w:r>
    <w:r>
      <w:fldChar w:fldCharType="end"/>
    </w:r>
  </w:p>
  <w:p w:rsidR="0094528A" w:rsidRDefault="0094528A">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D4A" w:rsidRDefault="00462D4A">
      <w:r>
        <w:separator/>
      </w:r>
    </w:p>
  </w:footnote>
  <w:footnote w:type="continuationSeparator" w:id="0">
    <w:p w:rsidR="00462D4A" w:rsidRDefault="00462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893"/>
    <w:multiLevelType w:val="multilevel"/>
    <w:tmpl w:val="49EC6F74"/>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992" w:hanging="544"/>
      </w:pPr>
      <w:rPr>
        <w:rFonts w:hint="eastAsia"/>
        <w:color w:val="auto"/>
      </w:rPr>
    </w:lvl>
    <w:lvl w:ilvl="2">
      <w:start w:val="1"/>
      <w:numFmt w:val="taiwaneseCountingThousand"/>
      <w:suff w:val="space"/>
      <w:lvlText w:val="(%3)"/>
      <w:lvlJc w:val="left"/>
      <w:pPr>
        <w:ind w:left="1418" w:hanging="567"/>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B3D4BB7"/>
    <w:multiLevelType w:val="multilevel"/>
    <w:tmpl w:val="42E22B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2127240"/>
    <w:multiLevelType w:val="hybridMultilevel"/>
    <w:tmpl w:val="CC30FE24"/>
    <w:lvl w:ilvl="0" w:tplc="4D7AA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213E3F"/>
    <w:multiLevelType w:val="hybridMultilevel"/>
    <w:tmpl w:val="83DE58A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8BD4F3F"/>
    <w:multiLevelType w:val="hybridMultilevel"/>
    <w:tmpl w:val="F3243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042C30"/>
    <w:multiLevelType w:val="multilevel"/>
    <w:tmpl w:val="82489ADA"/>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1112" w:hanging="544"/>
      </w:pPr>
      <w:rPr>
        <w:rFonts w:hint="eastAsia"/>
        <w:color w:val="auto"/>
      </w:rPr>
    </w:lvl>
    <w:lvl w:ilvl="2">
      <w:start w:val="1"/>
      <w:numFmt w:val="taiwaneseCountingThousand"/>
      <w:suff w:val="space"/>
      <w:lvlText w:val="(%3)"/>
      <w:lvlJc w:val="left"/>
      <w:pPr>
        <w:ind w:left="1418" w:hanging="567"/>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1D8B080C"/>
    <w:multiLevelType w:val="multilevel"/>
    <w:tmpl w:val="4B2AEDE8"/>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992" w:hanging="544"/>
      </w:pPr>
      <w:rPr>
        <w:rFonts w:hint="eastAsia"/>
        <w:color w:val="auto"/>
        <w:sz w:val="28"/>
        <w:szCs w:val="28"/>
      </w:rPr>
    </w:lvl>
    <w:lvl w:ilvl="2">
      <w:start w:val="1"/>
      <w:numFmt w:val="taiwaneseCountingThousand"/>
      <w:suff w:val="space"/>
      <w:lvlText w:val="(%3)"/>
      <w:lvlJc w:val="left"/>
      <w:pPr>
        <w:ind w:left="1418" w:hanging="567"/>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2C642CC8"/>
    <w:multiLevelType w:val="multilevel"/>
    <w:tmpl w:val="57C8EA50"/>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992" w:hanging="544"/>
      </w:pPr>
      <w:rPr>
        <w:rFonts w:hint="eastAsia"/>
        <w:color w:val="auto"/>
        <w:sz w:val="28"/>
        <w:szCs w:val="28"/>
        <w:lang w:val="en-US"/>
      </w:rPr>
    </w:lvl>
    <w:lvl w:ilvl="2">
      <w:start w:val="1"/>
      <w:numFmt w:val="taiwaneseCountingThousand"/>
      <w:suff w:val="space"/>
      <w:lvlText w:val="(%3)"/>
      <w:lvlJc w:val="left"/>
      <w:pPr>
        <w:ind w:left="1474" w:hanging="623"/>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9">
    <w:nsid w:val="3009023A"/>
    <w:multiLevelType w:val="hybridMultilevel"/>
    <w:tmpl w:val="40FA0F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B71473"/>
    <w:multiLevelType w:val="hybridMultilevel"/>
    <w:tmpl w:val="C7801EE4"/>
    <w:lvl w:ilvl="0" w:tplc="5D5AD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0D5C33"/>
    <w:multiLevelType w:val="hybridMultilevel"/>
    <w:tmpl w:val="648E1900"/>
    <w:lvl w:ilvl="0" w:tplc="9424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4A1D18"/>
    <w:multiLevelType w:val="hybridMultilevel"/>
    <w:tmpl w:val="E66C4BE0"/>
    <w:lvl w:ilvl="0" w:tplc="63924E6C">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13">
    <w:nsid w:val="4B70464A"/>
    <w:multiLevelType w:val="hybridMultilevel"/>
    <w:tmpl w:val="72582422"/>
    <w:lvl w:ilvl="0" w:tplc="4DC0366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C470D1D"/>
    <w:multiLevelType w:val="multilevel"/>
    <w:tmpl w:val="58344EA2"/>
    <w:lvl w:ilvl="0">
      <w:start w:val="1"/>
      <w:numFmt w:val="ideographLegalTraditional"/>
      <w:suff w:val="space"/>
      <w:lvlText w:val="%1、"/>
      <w:lvlJc w:val="left"/>
      <w:pPr>
        <w:ind w:left="794" w:hanging="794"/>
      </w:pPr>
      <w:rPr>
        <w:rFonts w:hint="eastAsia"/>
        <w:lang w:val="en-US"/>
      </w:rPr>
    </w:lvl>
    <w:lvl w:ilvl="1">
      <w:start w:val="1"/>
      <w:numFmt w:val="taiwaneseCountingThousand"/>
      <w:suff w:val="nothing"/>
      <w:lvlText w:val="%2、"/>
      <w:lvlJc w:val="left"/>
      <w:pPr>
        <w:ind w:left="1611" w:hanging="459"/>
      </w:pPr>
      <w:rPr>
        <w:rFonts w:hint="eastAsia"/>
        <w:sz w:val="28"/>
        <w:szCs w:val="28"/>
        <w:lang w:val="en-US"/>
      </w:rPr>
    </w:lvl>
    <w:lvl w:ilvl="2">
      <w:start w:val="1"/>
      <w:numFmt w:val="taiwaneseCountingThousand"/>
      <w:suff w:val="space"/>
      <w:lvlText w:val="(%3)"/>
      <w:lvlJc w:val="left"/>
      <w:pPr>
        <w:ind w:left="1418" w:hanging="567"/>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4FE37B29"/>
    <w:multiLevelType w:val="multilevel"/>
    <w:tmpl w:val="27344814"/>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1111" w:hanging="544"/>
      </w:pPr>
      <w:rPr>
        <w:rFonts w:hint="eastAsia"/>
        <w:color w:val="auto"/>
      </w:rPr>
    </w:lvl>
    <w:lvl w:ilvl="2">
      <w:start w:val="1"/>
      <w:numFmt w:val="taiwaneseCountingThousand"/>
      <w:suff w:val="space"/>
      <w:lvlText w:val="(%3)"/>
      <w:lvlJc w:val="left"/>
      <w:pPr>
        <w:ind w:left="1486" w:hanging="635"/>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59085858"/>
    <w:multiLevelType w:val="hybridMultilevel"/>
    <w:tmpl w:val="C5107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015FC9"/>
    <w:multiLevelType w:val="multilevel"/>
    <w:tmpl w:val="707A8236"/>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608C2910"/>
    <w:multiLevelType w:val="hybridMultilevel"/>
    <w:tmpl w:val="0714EF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D84064"/>
    <w:multiLevelType w:val="hybridMultilevel"/>
    <w:tmpl w:val="5C4061F8"/>
    <w:lvl w:ilvl="0" w:tplc="9424A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252FED"/>
    <w:multiLevelType w:val="hybridMultilevel"/>
    <w:tmpl w:val="CBDEB7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393994"/>
    <w:multiLevelType w:val="multilevel"/>
    <w:tmpl w:val="F0103656"/>
    <w:lvl w:ilvl="0">
      <w:start w:val="1"/>
      <w:numFmt w:val="ideographLegalTraditional"/>
      <w:suff w:val="space"/>
      <w:lvlText w:val="%1、"/>
      <w:lvlJc w:val="left"/>
      <w:pPr>
        <w:ind w:left="794" w:hanging="794"/>
      </w:pPr>
      <w:rPr>
        <w:rFonts w:hint="eastAsia"/>
      </w:rPr>
    </w:lvl>
    <w:lvl w:ilvl="1">
      <w:start w:val="1"/>
      <w:numFmt w:val="taiwaneseCountingThousand"/>
      <w:suff w:val="nothing"/>
      <w:lvlText w:val="%2、"/>
      <w:lvlJc w:val="left"/>
      <w:pPr>
        <w:ind w:left="1264" w:hanging="544"/>
      </w:pPr>
      <w:rPr>
        <w:rFonts w:hint="eastAsia"/>
        <w:color w:val="auto"/>
        <w:sz w:val="28"/>
        <w:szCs w:val="28"/>
      </w:rPr>
    </w:lvl>
    <w:lvl w:ilvl="2">
      <w:start w:val="1"/>
      <w:numFmt w:val="taiwaneseCountingThousand"/>
      <w:suff w:val="space"/>
      <w:lvlText w:val="(%3)"/>
      <w:lvlJc w:val="left"/>
      <w:pPr>
        <w:ind w:left="1418" w:hanging="567"/>
      </w:pPr>
      <w:rPr>
        <w:rFonts w:hint="eastAsia"/>
      </w:rPr>
    </w:lvl>
    <w:lvl w:ilvl="3">
      <w:start w:val="1"/>
      <w:numFmt w:val="decimal"/>
      <w:suff w:val="nothing"/>
      <w:lvlText w:val="%4、"/>
      <w:lvlJc w:val="left"/>
      <w:pPr>
        <w:ind w:left="1474" w:hanging="453"/>
      </w:pPr>
      <w:rPr>
        <w:rFonts w:hint="eastAsia"/>
      </w:rPr>
    </w:lvl>
    <w:lvl w:ilvl="4">
      <w:start w:val="1"/>
      <w:numFmt w:val="decimal"/>
      <w:lvlText w:val="(%5)"/>
      <w:lvlJc w:val="left"/>
      <w:pPr>
        <w:tabs>
          <w:tab w:val="num" w:pos="1361"/>
        </w:tabs>
        <w:ind w:left="1701" w:hanging="567"/>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numFmt w:val="none"/>
      <w:lvlText w:val=""/>
      <w:lvlJc w:val="left"/>
      <w:pPr>
        <w:tabs>
          <w:tab w:val="num" w:pos="360"/>
        </w:tabs>
        <w:ind w:left="0" w:firstLine="0"/>
      </w:pPr>
      <w:rPr>
        <w:rFonts w:hint="eastAsia"/>
      </w:rPr>
    </w:lvl>
    <w:lvl w:ilvl="8">
      <w:start w:val="1"/>
      <w:numFmt w:val="lowerLetter"/>
      <w:lvlText w:val="%9)"/>
      <w:lvlJc w:val="left"/>
      <w:pPr>
        <w:tabs>
          <w:tab w:val="num" w:pos="5102"/>
        </w:tabs>
        <w:ind w:left="5102" w:hanging="1700"/>
      </w:pPr>
      <w:rPr>
        <w:rFonts w:hint="eastAsia"/>
      </w:rPr>
    </w:lvl>
  </w:abstractNum>
  <w:num w:numId="1">
    <w:abstractNumId w:val="8"/>
  </w:num>
  <w:num w:numId="2">
    <w:abstractNumId w:val="17"/>
  </w:num>
  <w:num w:numId="3">
    <w:abstractNumId w:val="14"/>
  </w:num>
  <w:num w:numId="4">
    <w:abstractNumId w:val="6"/>
  </w:num>
  <w:num w:numId="5">
    <w:abstractNumId w:val="5"/>
  </w:num>
  <w:num w:numId="6">
    <w:abstractNumId w:val="0"/>
  </w:num>
  <w:num w:numId="7">
    <w:abstractNumId w:val="4"/>
  </w:num>
  <w:num w:numId="8">
    <w:abstractNumId w:val="20"/>
  </w:num>
  <w:num w:numId="9">
    <w:abstractNumId w:val="7"/>
  </w:num>
  <w:num w:numId="10">
    <w:abstractNumId w:val="21"/>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num>
  <w:num w:numId="15">
    <w:abstractNumId w:val="2"/>
  </w:num>
  <w:num w:numId="16">
    <w:abstractNumId w:val="9"/>
  </w:num>
  <w:num w:numId="17">
    <w:abstractNumId w:val="16"/>
  </w:num>
  <w:num w:numId="18">
    <w:abstractNumId w:val="1"/>
  </w:num>
  <w:num w:numId="19">
    <w:abstractNumId w:val="11"/>
  </w:num>
  <w:num w:numId="20">
    <w:abstractNumId w:val="10"/>
  </w:num>
  <w:num w:numId="21">
    <w:abstractNumId w:val="13"/>
  </w:num>
  <w:num w:numId="22">
    <w:abstractNumId w:val="12"/>
  </w:num>
  <w:num w:numId="23">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44"/>
  <w:drawingGridVerticalSpacing w:val="507"/>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12181"/>
    <w:rsid w:val="00000F96"/>
    <w:rsid w:val="000013C1"/>
    <w:rsid w:val="000047BF"/>
    <w:rsid w:val="00004BD7"/>
    <w:rsid w:val="000052B7"/>
    <w:rsid w:val="00005CF0"/>
    <w:rsid w:val="000063AA"/>
    <w:rsid w:val="0001526E"/>
    <w:rsid w:val="00015911"/>
    <w:rsid w:val="000162D2"/>
    <w:rsid w:val="00016525"/>
    <w:rsid w:val="00016C45"/>
    <w:rsid w:val="00017C5A"/>
    <w:rsid w:val="00020274"/>
    <w:rsid w:val="00023864"/>
    <w:rsid w:val="000244CD"/>
    <w:rsid w:val="00025DED"/>
    <w:rsid w:val="00027582"/>
    <w:rsid w:val="00031B35"/>
    <w:rsid w:val="000324AD"/>
    <w:rsid w:val="000407CE"/>
    <w:rsid w:val="00040C46"/>
    <w:rsid w:val="00041238"/>
    <w:rsid w:val="00041DA2"/>
    <w:rsid w:val="000425DA"/>
    <w:rsid w:val="0004294E"/>
    <w:rsid w:val="000444A6"/>
    <w:rsid w:val="000450CA"/>
    <w:rsid w:val="00045808"/>
    <w:rsid w:val="000460ED"/>
    <w:rsid w:val="000514F0"/>
    <w:rsid w:val="0005164E"/>
    <w:rsid w:val="00052354"/>
    <w:rsid w:val="00053FFA"/>
    <w:rsid w:val="000555B7"/>
    <w:rsid w:val="00056524"/>
    <w:rsid w:val="00057237"/>
    <w:rsid w:val="00057FF1"/>
    <w:rsid w:val="000600DD"/>
    <w:rsid w:val="00060821"/>
    <w:rsid w:val="000628A1"/>
    <w:rsid w:val="00063122"/>
    <w:rsid w:val="000637CF"/>
    <w:rsid w:val="000649B8"/>
    <w:rsid w:val="0006567F"/>
    <w:rsid w:val="00067753"/>
    <w:rsid w:val="0007196B"/>
    <w:rsid w:val="00071D5B"/>
    <w:rsid w:val="00076FFA"/>
    <w:rsid w:val="000778E1"/>
    <w:rsid w:val="0008097B"/>
    <w:rsid w:val="00081C6E"/>
    <w:rsid w:val="00081DE7"/>
    <w:rsid w:val="00085B7A"/>
    <w:rsid w:val="00087F77"/>
    <w:rsid w:val="000939A7"/>
    <w:rsid w:val="00093B8C"/>
    <w:rsid w:val="000940C1"/>
    <w:rsid w:val="0009427A"/>
    <w:rsid w:val="00094A4C"/>
    <w:rsid w:val="00094F20"/>
    <w:rsid w:val="000959DD"/>
    <w:rsid w:val="000964DA"/>
    <w:rsid w:val="000966CB"/>
    <w:rsid w:val="000969F4"/>
    <w:rsid w:val="000977AE"/>
    <w:rsid w:val="000A2868"/>
    <w:rsid w:val="000A2A6D"/>
    <w:rsid w:val="000A2CC1"/>
    <w:rsid w:val="000A4387"/>
    <w:rsid w:val="000A6E30"/>
    <w:rsid w:val="000A7455"/>
    <w:rsid w:val="000B1738"/>
    <w:rsid w:val="000B3279"/>
    <w:rsid w:val="000B425C"/>
    <w:rsid w:val="000B67F4"/>
    <w:rsid w:val="000C03AF"/>
    <w:rsid w:val="000C42BB"/>
    <w:rsid w:val="000C71A5"/>
    <w:rsid w:val="000D061C"/>
    <w:rsid w:val="000D3EDA"/>
    <w:rsid w:val="000D41F4"/>
    <w:rsid w:val="000D454B"/>
    <w:rsid w:val="000D5861"/>
    <w:rsid w:val="000D5ECF"/>
    <w:rsid w:val="000D62FA"/>
    <w:rsid w:val="000D75BF"/>
    <w:rsid w:val="000E2214"/>
    <w:rsid w:val="000E2CE8"/>
    <w:rsid w:val="000E5CCC"/>
    <w:rsid w:val="000F36DF"/>
    <w:rsid w:val="000F76BA"/>
    <w:rsid w:val="000F7B04"/>
    <w:rsid w:val="000F7B34"/>
    <w:rsid w:val="00101931"/>
    <w:rsid w:val="00101F28"/>
    <w:rsid w:val="00102CF3"/>
    <w:rsid w:val="0010368C"/>
    <w:rsid w:val="0010396A"/>
    <w:rsid w:val="0010414B"/>
    <w:rsid w:val="00104460"/>
    <w:rsid w:val="00104AC3"/>
    <w:rsid w:val="00105C79"/>
    <w:rsid w:val="001060AB"/>
    <w:rsid w:val="0010640E"/>
    <w:rsid w:val="00106799"/>
    <w:rsid w:val="0011011F"/>
    <w:rsid w:val="001125C5"/>
    <w:rsid w:val="0011270F"/>
    <w:rsid w:val="0011281D"/>
    <w:rsid w:val="0011468E"/>
    <w:rsid w:val="0011776A"/>
    <w:rsid w:val="001200CD"/>
    <w:rsid w:val="00124924"/>
    <w:rsid w:val="0012709F"/>
    <w:rsid w:val="00130AE2"/>
    <w:rsid w:val="001311A1"/>
    <w:rsid w:val="001323B9"/>
    <w:rsid w:val="00133141"/>
    <w:rsid w:val="0013468F"/>
    <w:rsid w:val="001353A7"/>
    <w:rsid w:val="00135A96"/>
    <w:rsid w:val="00143991"/>
    <w:rsid w:val="001444D3"/>
    <w:rsid w:val="0014461A"/>
    <w:rsid w:val="00145167"/>
    <w:rsid w:val="001467A6"/>
    <w:rsid w:val="001479C7"/>
    <w:rsid w:val="00147DA7"/>
    <w:rsid w:val="0015293B"/>
    <w:rsid w:val="001539CD"/>
    <w:rsid w:val="00154890"/>
    <w:rsid w:val="00154898"/>
    <w:rsid w:val="00155FCD"/>
    <w:rsid w:val="0015782F"/>
    <w:rsid w:val="00160048"/>
    <w:rsid w:val="00161114"/>
    <w:rsid w:val="00161F59"/>
    <w:rsid w:val="0016247C"/>
    <w:rsid w:val="00163008"/>
    <w:rsid w:val="00163B17"/>
    <w:rsid w:val="00163E06"/>
    <w:rsid w:val="00163F47"/>
    <w:rsid w:val="001658B0"/>
    <w:rsid w:val="001666BA"/>
    <w:rsid w:val="001668F4"/>
    <w:rsid w:val="0016727E"/>
    <w:rsid w:val="00170D45"/>
    <w:rsid w:val="00173375"/>
    <w:rsid w:val="0017354E"/>
    <w:rsid w:val="00174241"/>
    <w:rsid w:val="00175260"/>
    <w:rsid w:val="00175A10"/>
    <w:rsid w:val="001762DE"/>
    <w:rsid w:val="00180AF6"/>
    <w:rsid w:val="00181310"/>
    <w:rsid w:val="00182825"/>
    <w:rsid w:val="00183C5B"/>
    <w:rsid w:val="00192791"/>
    <w:rsid w:val="00195A73"/>
    <w:rsid w:val="00196267"/>
    <w:rsid w:val="001964DE"/>
    <w:rsid w:val="00197DF2"/>
    <w:rsid w:val="001A23D4"/>
    <w:rsid w:val="001A49A3"/>
    <w:rsid w:val="001A56F1"/>
    <w:rsid w:val="001A58C8"/>
    <w:rsid w:val="001A7F7F"/>
    <w:rsid w:val="001B1525"/>
    <w:rsid w:val="001B3BE8"/>
    <w:rsid w:val="001B4D7B"/>
    <w:rsid w:val="001B5BD2"/>
    <w:rsid w:val="001B63B5"/>
    <w:rsid w:val="001B64BF"/>
    <w:rsid w:val="001B6E5E"/>
    <w:rsid w:val="001C3D52"/>
    <w:rsid w:val="001C46F9"/>
    <w:rsid w:val="001C634D"/>
    <w:rsid w:val="001C6B8F"/>
    <w:rsid w:val="001C7A19"/>
    <w:rsid w:val="001D15B0"/>
    <w:rsid w:val="001D1A1D"/>
    <w:rsid w:val="001D3105"/>
    <w:rsid w:val="001D460F"/>
    <w:rsid w:val="001D4BB7"/>
    <w:rsid w:val="001D653E"/>
    <w:rsid w:val="001D688D"/>
    <w:rsid w:val="001E010C"/>
    <w:rsid w:val="001E07B8"/>
    <w:rsid w:val="001E0FB5"/>
    <w:rsid w:val="001E1B74"/>
    <w:rsid w:val="001E1D8E"/>
    <w:rsid w:val="001E1ED6"/>
    <w:rsid w:val="001E2BC0"/>
    <w:rsid w:val="001E4F56"/>
    <w:rsid w:val="001E7900"/>
    <w:rsid w:val="001F06F1"/>
    <w:rsid w:val="001F07E8"/>
    <w:rsid w:val="001F37B9"/>
    <w:rsid w:val="001F411F"/>
    <w:rsid w:val="001F4C32"/>
    <w:rsid w:val="001F50AF"/>
    <w:rsid w:val="001F703E"/>
    <w:rsid w:val="001F7ED1"/>
    <w:rsid w:val="002015F6"/>
    <w:rsid w:val="00202AF4"/>
    <w:rsid w:val="00203421"/>
    <w:rsid w:val="002051D7"/>
    <w:rsid w:val="00206A92"/>
    <w:rsid w:val="00206E55"/>
    <w:rsid w:val="00207F22"/>
    <w:rsid w:val="00211327"/>
    <w:rsid w:val="00212181"/>
    <w:rsid w:val="002124CF"/>
    <w:rsid w:val="00212B74"/>
    <w:rsid w:val="00214035"/>
    <w:rsid w:val="00214723"/>
    <w:rsid w:val="002147CF"/>
    <w:rsid w:val="00215778"/>
    <w:rsid w:val="00220D67"/>
    <w:rsid w:val="0022157B"/>
    <w:rsid w:val="002222B9"/>
    <w:rsid w:val="0022243D"/>
    <w:rsid w:val="0022398A"/>
    <w:rsid w:val="00224830"/>
    <w:rsid w:val="00224C27"/>
    <w:rsid w:val="00225BEC"/>
    <w:rsid w:val="0022780C"/>
    <w:rsid w:val="0022791F"/>
    <w:rsid w:val="00232AC3"/>
    <w:rsid w:val="00234E72"/>
    <w:rsid w:val="00235572"/>
    <w:rsid w:val="002403C3"/>
    <w:rsid w:val="00240838"/>
    <w:rsid w:val="00240895"/>
    <w:rsid w:val="0024180D"/>
    <w:rsid w:val="00241C47"/>
    <w:rsid w:val="00245B30"/>
    <w:rsid w:val="002507E4"/>
    <w:rsid w:val="00251E74"/>
    <w:rsid w:val="002533BD"/>
    <w:rsid w:val="00253B95"/>
    <w:rsid w:val="002545F8"/>
    <w:rsid w:val="00255D30"/>
    <w:rsid w:val="0026325C"/>
    <w:rsid w:val="00263582"/>
    <w:rsid w:val="0026431A"/>
    <w:rsid w:val="00264A8F"/>
    <w:rsid w:val="00273F1F"/>
    <w:rsid w:val="00274887"/>
    <w:rsid w:val="00275E43"/>
    <w:rsid w:val="00280C61"/>
    <w:rsid w:val="00281215"/>
    <w:rsid w:val="0028163B"/>
    <w:rsid w:val="00281859"/>
    <w:rsid w:val="00282550"/>
    <w:rsid w:val="00282FDE"/>
    <w:rsid w:val="0028420C"/>
    <w:rsid w:val="00285A79"/>
    <w:rsid w:val="002860AC"/>
    <w:rsid w:val="00286769"/>
    <w:rsid w:val="00290403"/>
    <w:rsid w:val="00292D90"/>
    <w:rsid w:val="00293925"/>
    <w:rsid w:val="00296C34"/>
    <w:rsid w:val="002A49DE"/>
    <w:rsid w:val="002A5709"/>
    <w:rsid w:val="002A7CE7"/>
    <w:rsid w:val="002B04BC"/>
    <w:rsid w:val="002B0E6B"/>
    <w:rsid w:val="002B11D8"/>
    <w:rsid w:val="002B1C30"/>
    <w:rsid w:val="002B26B6"/>
    <w:rsid w:val="002B2C17"/>
    <w:rsid w:val="002B2F1E"/>
    <w:rsid w:val="002B3E93"/>
    <w:rsid w:val="002B5AAC"/>
    <w:rsid w:val="002C0DAD"/>
    <w:rsid w:val="002C1849"/>
    <w:rsid w:val="002C318E"/>
    <w:rsid w:val="002C3713"/>
    <w:rsid w:val="002C5FE6"/>
    <w:rsid w:val="002C648C"/>
    <w:rsid w:val="002C6F7B"/>
    <w:rsid w:val="002C735F"/>
    <w:rsid w:val="002D00F5"/>
    <w:rsid w:val="002D0929"/>
    <w:rsid w:val="002D1906"/>
    <w:rsid w:val="002D36B8"/>
    <w:rsid w:val="002D447E"/>
    <w:rsid w:val="002D65CA"/>
    <w:rsid w:val="002D73F3"/>
    <w:rsid w:val="002D76FD"/>
    <w:rsid w:val="002D7797"/>
    <w:rsid w:val="002D7A13"/>
    <w:rsid w:val="002E01C5"/>
    <w:rsid w:val="002E15D7"/>
    <w:rsid w:val="002E4FE3"/>
    <w:rsid w:val="002E51F9"/>
    <w:rsid w:val="002E738F"/>
    <w:rsid w:val="002F0846"/>
    <w:rsid w:val="002F1596"/>
    <w:rsid w:val="002F1BCA"/>
    <w:rsid w:val="002F36B6"/>
    <w:rsid w:val="002F4E02"/>
    <w:rsid w:val="002F5268"/>
    <w:rsid w:val="002F71C5"/>
    <w:rsid w:val="002F76A9"/>
    <w:rsid w:val="00303F76"/>
    <w:rsid w:val="003044B6"/>
    <w:rsid w:val="00304FC4"/>
    <w:rsid w:val="00305DD7"/>
    <w:rsid w:val="00310E27"/>
    <w:rsid w:val="00311AE7"/>
    <w:rsid w:val="003127ED"/>
    <w:rsid w:val="00312B8A"/>
    <w:rsid w:val="00314BE6"/>
    <w:rsid w:val="00315F88"/>
    <w:rsid w:val="0031789C"/>
    <w:rsid w:val="00321E91"/>
    <w:rsid w:val="00323249"/>
    <w:rsid w:val="00323A94"/>
    <w:rsid w:val="00324B8D"/>
    <w:rsid w:val="00326A60"/>
    <w:rsid w:val="0032706B"/>
    <w:rsid w:val="00331AF4"/>
    <w:rsid w:val="00336779"/>
    <w:rsid w:val="0033700D"/>
    <w:rsid w:val="0034214D"/>
    <w:rsid w:val="00342FD5"/>
    <w:rsid w:val="00345ACC"/>
    <w:rsid w:val="003475BB"/>
    <w:rsid w:val="003511B9"/>
    <w:rsid w:val="0035177C"/>
    <w:rsid w:val="00352B3C"/>
    <w:rsid w:val="003530BD"/>
    <w:rsid w:val="003538E4"/>
    <w:rsid w:val="0035473B"/>
    <w:rsid w:val="003559BD"/>
    <w:rsid w:val="003567FE"/>
    <w:rsid w:val="003569F4"/>
    <w:rsid w:val="00356E0E"/>
    <w:rsid w:val="00357C57"/>
    <w:rsid w:val="00361766"/>
    <w:rsid w:val="00363809"/>
    <w:rsid w:val="00364252"/>
    <w:rsid w:val="003645A6"/>
    <w:rsid w:val="003650BA"/>
    <w:rsid w:val="0036562B"/>
    <w:rsid w:val="00366E08"/>
    <w:rsid w:val="003715B5"/>
    <w:rsid w:val="00371CCD"/>
    <w:rsid w:val="003725DF"/>
    <w:rsid w:val="00372C59"/>
    <w:rsid w:val="00373357"/>
    <w:rsid w:val="0037491C"/>
    <w:rsid w:val="0038031E"/>
    <w:rsid w:val="0038123E"/>
    <w:rsid w:val="00381B26"/>
    <w:rsid w:val="003843E8"/>
    <w:rsid w:val="003847DA"/>
    <w:rsid w:val="00390D20"/>
    <w:rsid w:val="00393C85"/>
    <w:rsid w:val="00393E00"/>
    <w:rsid w:val="00394128"/>
    <w:rsid w:val="00396ABD"/>
    <w:rsid w:val="00397C55"/>
    <w:rsid w:val="003A07B8"/>
    <w:rsid w:val="003A2E6C"/>
    <w:rsid w:val="003A33D3"/>
    <w:rsid w:val="003A3D14"/>
    <w:rsid w:val="003A6667"/>
    <w:rsid w:val="003A6E52"/>
    <w:rsid w:val="003A7108"/>
    <w:rsid w:val="003A7AF2"/>
    <w:rsid w:val="003A7F6F"/>
    <w:rsid w:val="003B08FE"/>
    <w:rsid w:val="003B0FF0"/>
    <w:rsid w:val="003B2963"/>
    <w:rsid w:val="003B3480"/>
    <w:rsid w:val="003B4618"/>
    <w:rsid w:val="003C052C"/>
    <w:rsid w:val="003C0E2A"/>
    <w:rsid w:val="003C2A6C"/>
    <w:rsid w:val="003C40DD"/>
    <w:rsid w:val="003C4824"/>
    <w:rsid w:val="003C4970"/>
    <w:rsid w:val="003C6CA9"/>
    <w:rsid w:val="003D0179"/>
    <w:rsid w:val="003D0BF7"/>
    <w:rsid w:val="003D0E44"/>
    <w:rsid w:val="003D101D"/>
    <w:rsid w:val="003D21C6"/>
    <w:rsid w:val="003D254D"/>
    <w:rsid w:val="003D38CE"/>
    <w:rsid w:val="003D4F34"/>
    <w:rsid w:val="003D5D79"/>
    <w:rsid w:val="003D70A3"/>
    <w:rsid w:val="003D7724"/>
    <w:rsid w:val="003E2707"/>
    <w:rsid w:val="003E3F1B"/>
    <w:rsid w:val="003F1064"/>
    <w:rsid w:val="003F18BF"/>
    <w:rsid w:val="003F4AA4"/>
    <w:rsid w:val="003F56FB"/>
    <w:rsid w:val="003F5CB3"/>
    <w:rsid w:val="003F6CE1"/>
    <w:rsid w:val="00401BFA"/>
    <w:rsid w:val="0040384A"/>
    <w:rsid w:val="004041DE"/>
    <w:rsid w:val="00404DC0"/>
    <w:rsid w:val="00405A66"/>
    <w:rsid w:val="00406AB8"/>
    <w:rsid w:val="00407C22"/>
    <w:rsid w:val="004105F5"/>
    <w:rsid w:val="00411379"/>
    <w:rsid w:val="00411A07"/>
    <w:rsid w:val="00412AB5"/>
    <w:rsid w:val="00414536"/>
    <w:rsid w:val="00415D90"/>
    <w:rsid w:val="00416502"/>
    <w:rsid w:val="0042297B"/>
    <w:rsid w:val="00422C58"/>
    <w:rsid w:val="00425A75"/>
    <w:rsid w:val="00425B9D"/>
    <w:rsid w:val="00426299"/>
    <w:rsid w:val="0042638A"/>
    <w:rsid w:val="00426F27"/>
    <w:rsid w:val="00427350"/>
    <w:rsid w:val="004276C9"/>
    <w:rsid w:val="004303A5"/>
    <w:rsid w:val="004323CE"/>
    <w:rsid w:val="004325FB"/>
    <w:rsid w:val="00434A33"/>
    <w:rsid w:val="00435085"/>
    <w:rsid w:val="004365F4"/>
    <w:rsid w:val="004369DD"/>
    <w:rsid w:val="00436B94"/>
    <w:rsid w:val="0043774D"/>
    <w:rsid w:val="0044215C"/>
    <w:rsid w:val="0044216E"/>
    <w:rsid w:val="00442483"/>
    <w:rsid w:val="00443923"/>
    <w:rsid w:val="00443FA5"/>
    <w:rsid w:val="00446B40"/>
    <w:rsid w:val="00446E86"/>
    <w:rsid w:val="0044717B"/>
    <w:rsid w:val="00450FE4"/>
    <w:rsid w:val="00451980"/>
    <w:rsid w:val="0045224E"/>
    <w:rsid w:val="0045234C"/>
    <w:rsid w:val="00454254"/>
    <w:rsid w:val="00456899"/>
    <w:rsid w:val="00460987"/>
    <w:rsid w:val="00460A37"/>
    <w:rsid w:val="00462283"/>
    <w:rsid w:val="00462D4A"/>
    <w:rsid w:val="00464183"/>
    <w:rsid w:val="004674E6"/>
    <w:rsid w:val="004675DD"/>
    <w:rsid w:val="00470A3A"/>
    <w:rsid w:val="00472412"/>
    <w:rsid w:val="00472C13"/>
    <w:rsid w:val="004731BD"/>
    <w:rsid w:val="00482472"/>
    <w:rsid w:val="0048383C"/>
    <w:rsid w:val="00485E2B"/>
    <w:rsid w:val="00486B72"/>
    <w:rsid w:val="00491E7B"/>
    <w:rsid w:val="00493C43"/>
    <w:rsid w:val="00495317"/>
    <w:rsid w:val="0049537D"/>
    <w:rsid w:val="00495BAD"/>
    <w:rsid w:val="004A027D"/>
    <w:rsid w:val="004A03B8"/>
    <w:rsid w:val="004A04E3"/>
    <w:rsid w:val="004A4BCA"/>
    <w:rsid w:val="004A5E1C"/>
    <w:rsid w:val="004A78D3"/>
    <w:rsid w:val="004A7FA4"/>
    <w:rsid w:val="004B0FDD"/>
    <w:rsid w:val="004B2838"/>
    <w:rsid w:val="004B4D97"/>
    <w:rsid w:val="004B5EB4"/>
    <w:rsid w:val="004B6466"/>
    <w:rsid w:val="004B79F6"/>
    <w:rsid w:val="004C28EC"/>
    <w:rsid w:val="004C2AC6"/>
    <w:rsid w:val="004C3CAF"/>
    <w:rsid w:val="004C49D0"/>
    <w:rsid w:val="004C6F4A"/>
    <w:rsid w:val="004D2D8B"/>
    <w:rsid w:val="004D3C69"/>
    <w:rsid w:val="004D3E69"/>
    <w:rsid w:val="004D5A06"/>
    <w:rsid w:val="004E3BCF"/>
    <w:rsid w:val="004E6DAC"/>
    <w:rsid w:val="004E7143"/>
    <w:rsid w:val="004F0E44"/>
    <w:rsid w:val="004F3453"/>
    <w:rsid w:val="004F3E35"/>
    <w:rsid w:val="004F42CE"/>
    <w:rsid w:val="004F45F9"/>
    <w:rsid w:val="004F4787"/>
    <w:rsid w:val="004F4810"/>
    <w:rsid w:val="004F6E7A"/>
    <w:rsid w:val="004F7E6C"/>
    <w:rsid w:val="005027EC"/>
    <w:rsid w:val="00504E71"/>
    <w:rsid w:val="00505D6F"/>
    <w:rsid w:val="00507484"/>
    <w:rsid w:val="0051066B"/>
    <w:rsid w:val="005107B3"/>
    <w:rsid w:val="005115DF"/>
    <w:rsid w:val="005120C0"/>
    <w:rsid w:val="0051290D"/>
    <w:rsid w:val="00512F99"/>
    <w:rsid w:val="00514788"/>
    <w:rsid w:val="005179E2"/>
    <w:rsid w:val="0052013D"/>
    <w:rsid w:val="00520DBE"/>
    <w:rsid w:val="00522845"/>
    <w:rsid w:val="00526C5A"/>
    <w:rsid w:val="00527158"/>
    <w:rsid w:val="00532ACF"/>
    <w:rsid w:val="00535B85"/>
    <w:rsid w:val="0053658E"/>
    <w:rsid w:val="00536BA7"/>
    <w:rsid w:val="00541A86"/>
    <w:rsid w:val="005424D9"/>
    <w:rsid w:val="0054383F"/>
    <w:rsid w:val="00543933"/>
    <w:rsid w:val="00543DB8"/>
    <w:rsid w:val="005446E4"/>
    <w:rsid w:val="0054530D"/>
    <w:rsid w:val="00547127"/>
    <w:rsid w:val="00562229"/>
    <w:rsid w:val="005636E0"/>
    <w:rsid w:val="005649A6"/>
    <w:rsid w:val="0056590E"/>
    <w:rsid w:val="00571057"/>
    <w:rsid w:val="00574202"/>
    <w:rsid w:val="00576F8A"/>
    <w:rsid w:val="005770B5"/>
    <w:rsid w:val="005808C2"/>
    <w:rsid w:val="00580FC7"/>
    <w:rsid w:val="00582B0F"/>
    <w:rsid w:val="005833BD"/>
    <w:rsid w:val="00585281"/>
    <w:rsid w:val="0058546B"/>
    <w:rsid w:val="0058567F"/>
    <w:rsid w:val="00587DEB"/>
    <w:rsid w:val="0059192F"/>
    <w:rsid w:val="00591CAE"/>
    <w:rsid w:val="00594CBB"/>
    <w:rsid w:val="00597720"/>
    <w:rsid w:val="005A2F9B"/>
    <w:rsid w:val="005A473B"/>
    <w:rsid w:val="005A50BB"/>
    <w:rsid w:val="005A5529"/>
    <w:rsid w:val="005A6480"/>
    <w:rsid w:val="005A7AF0"/>
    <w:rsid w:val="005A7BBF"/>
    <w:rsid w:val="005B0277"/>
    <w:rsid w:val="005B02C6"/>
    <w:rsid w:val="005B38C2"/>
    <w:rsid w:val="005B482E"/>
    <w:rsid w:val="005B544B"/>
    <w:rsid w:val="005B6B3E"/>
    <w:rsid w:val="005B75AC"/>
    <w:rsid w:val="005C20DD"/>
    <w:rsid w:val="005C24E0"/>
    <w:rsid w:val="005C39DD"/>
    <w:rsid w:val="005C3DF9"/>
    <w:rsid w:val="005C6974"/>
    <w:rsid w:val="005C767B"/>
    <w:rsid w:val="005D2561"/>
    <w:rsid w:val="005D28AE"/>
    <w:rsid w:val="005D3C80"/>
    <w:rsid w:val="005D59DA"/>
    <w:rsid w:val="005D64B7"/>
    <w:rsid w:val="005D6FDC"/>
    <w:rsid w:val="005D7F94"/>
    <w:rsid w:val="005E14F2"/>
    <w:rsid w:val="005E2270"/>
    <w:rsid w:val="005E3C9F"/>
    <w:rsid w:val="005E4448"/>
    <w:rsid w:val="005E5F25"/>
    <w:rsid w:val="005E6230"/>
    <w:rsid w:val="005E6442"/>
    <w:rsid w:val="005F5694"/>
    <w:rsid w:val="005F5C94"/>
    <w:rsid w:val="005F5DAA"/>
    <w:rsid w:val="005F7C3D"/>
    <w:rsid w:val="00602688"/>
    <w:rsid w:val="00603E07"/>
    <w:rsid w:val="00604CE7"/>
    <w:rsid w:val="00604F5D"/>
    <w:rsid w:val="00611C93"/>
    <w:rsid w:val="006120BE"/>
    <w:rsid w:val="00614E19"/>
    <w:rsid w:val="00624A89"/>
    <w:rsid w:val="00625653"/>
    <w:rsid w:val="00625913"/>
    <w:rsid w:val="00626D07"/>
    <w:rsid w:val="00627267"/>
    <w:rsid w:val="00627B36"/>
    <w:rsid w:val="006306A3"/>
    <w:rsid w:val="006310F1"/>
    <w:rsid w:val="00631996"/>
    <w:rsid w:val="006401DA"/>
    <w:rsid w:val="00640954"/>
    <w:rsid w:val="006433E7"/>
    <w:rsid w:val="00643E35"/>
    <w:rsid w:val="006455B6"/>
    <w:rsid w:val="00645C0E"/>
    <w:rsid w:val="006473E6"/>
    <w:rsid w:val="0065045F"/>
    <w:rsid w:val="006508D6"/>
    <w:rsid w:val="00653412"/>
    <w:rsid w:val="00654B3B"/>
    <w:rsid w:val="00661552"/>
    <w:rsid w:val="006618BF"/>
    <w:rsid w:val="00665726"/>
    <w:rsid w:val="006708B1"/>
    <w:rsid w:val="00672A3B"/>
    <w:rsid w:val="006732E0"/>
    <w:rsid w:val="00673ABB"/>
    <w:rsid w:val="00673B3B"/>
    <w:rsid w:val="00673F18"/>
    <w:rsid w:val="0068026E"/>
    <w:rsid w:val="00680BE1"/>
    <w:rsid w:val="00687005"/>
    <w:rsid w:val="00687081"/>
    <w:rsid w:val="00694164"/>
    <w:rsid w:val="00695CBD"/>
    <w:rsid w:val="006A29F8"/>
    <w:rsid w:val="006A2FC6"/>
    <w:rsid w:val="006A3349"/>
    <w:rsid w:val="006A3B61"/>
    <w:rsid w:val="006A4281"/>
    <w:rsid w:val="006A6D74"/>
    <w:rsid w:val="006A767E"/>
    <w:rsid w:val="006A7C9B"/>
    <w:rsid w:val="006B0215"/>
    <w:rsid w:val="006B196C"/>
    <w:rsid w:val="006B3B5C"/>
    <w:rsid w:val="006B67DA"/>
    <w:rsid w:val="006B6CD3"/>
    <w:rsid w:val="006C1D76"/>
    <w:rsid w:val="006C3668"/>
    <w:rsid w:val="006C47D0"/>
    <w:rsid w:val="006C5632"/>
    <w:rsid w:val="006C5B71"/>
    <w:rsid w:val="006D2A52"/>
    <w:rsid w:val="006D3B77"/>
    <w:rsid w:val="006D566E"/>
    <w:rsid w:val="006D75FC"/>
    <w:rsid w:val="006E141F"/>
    <w:rsid w:val="006E3377"/>
    <w:rsid w:val="006E3A80"/>
    <w:rsid w:val="006E3A90"/>
    <w:rsid w:val="006E54B1"/>
    <w:rsid w:val="006F023A"/>
    <w:rsid w:val="006F5924"/>
    <w:rsid w:val="00701B89"/>
    <w:rsid w:val="0070461A"/>
    <w:rsid w:val="00704C00"/>
    <w:rsid w:val="00706009"/>
    <w:rsid w:val="007060D6"/>
    <w:rsid w:val="00706B87"/>
    <w:rsid w:val="00707185"/>
    <w:rsid w:val="007111F2"/>
    <w:rsid w:val="0071142A"/>
    <w:rsid w:val="007116F6"/>
    <w:rsid w:val="007127B4"/>
    <w:rsid w:val="00713C38"/>
    <w:rsid w:val="0071421F"/>
    <w:rsid w:val="00714C0F"/>
    <w:rsid w:val="00715307"/>
    <w:rsid w:val="00717BEC"/>
    <w:rsid w:val="00720DCA"/>
    <w:rsid w:val="00722AEF"/>
    <w:rsid w:val="00723059"/>
    <w:rsid w:val="00724476"/>
    <w:rsid w:val="00725C3A"/>
    <w:rsid w:val="007324CD"/>
    <w:rsid w:val="00732C04"/>
    <w:rsid w:val="00733F45"/>
    <w:rsid w:val="00734B93"/>
    <w:rsid w:val="007354E9"/>
    <w:rsid w:val="00740C45"/>
    <w:rsid w:val="00744A21"/>
    <w:rsid w:val="00744A35"/>
    <w:rsid w:val="00746853"/>
    <w:rsid w:val="00750D2B"/>
    <w:rsid w:val="007515CE"/>
    <w:rsid w:val="007521C3"/>
    <w:rsid w:val="00752BB3"/>
    <w:rsid w:val="00753308"/>
    <w:rsid w:val="00753C49"/>
    <w:rsid w:val="00760CD5"/>
    <w:rsid w:val="00760DA6"/>
    <w:rsid w:val="00764CEF"/>
    <w:rsid w:val="00764F39"/>
    <w:rsid w:val="00766608"/>
    <w:rsid w:val="007666FD"/>
    <w:rsid w:val="00766766"/>
    <w:rsid w:val="007672A3"/>
    <w:rsid w:val="0076732F"/>
    <w:rsid w:val="007702FD"/>
    <w:rsid w:val="00770F5E"/>
    <w:rsid w:val="00771A6A"/>
    <w:rsid w:val="007729D2"/>
    <w:rsid w:val="00773495"/>
    <w:rsid w:val="00774530"/>
    <w:rsid w:val="00774F1F"/>
    <w:rsid w:val="007758D9"/>
    <w:rsid w:val="00780A40"/>
    <w:rsid w:val="007821D3"/>
    <w:rsid w:val="0078283C"/>
    <w:rsid w:val="00785B4A"/>
    <w:rsid w:val="00785DD0"/>
    <w:rsid w:val="007A08BA"/>
    <w:rsid w:val="007A111D"/>
    <w:rsid w:val="007A1792"/>
    <w:rsid w:val="007A2D53"/>
    <w:rsid w:val="007A2D88"/>
    <w:rsid w:val="007A50EA"/>
    <w:rsid w:val="007A5520"/>
    <w:rsid w:val="007A5725"/>
    <w:rsid w:val="007A6A2B"/>
    <w:rsid w:val="007B09EE"/>
    <w:rsid w:val="007B0D73"/>
    <w:rsid w:val="007B146E"/>
    <w:rsid w:val="007B1B32"/>
    <w:rsid w:val="007B1F63"/>
    <w:rsid w:val="007B27D7"/>
    <w:rsid w:val="007B32F6"/>
    <w:rsid w:val="007B3ED0"/>
    <w:rsid w:val="007B3FA4"/>
    <w:rsid w:val="007B439E"/>
    <w:rsid w:val="007B75A3"/>
    <w:rsid w:val="007C281C"/>
    <w:rsid w:val="007C3076"/>
    <w:rsid w:val="007C45EF"/>
    <w:rsid w:val="007C4C52"/>
    <w:rsid w:val="007D266B"/>
    <w:rsid w:val="007D2F63"/>
    <w:rsid w:val="007D35D8"/>
    <w:rsid w:val="007D3E21"/>
    <w:rsid w:val="007D6407"/>
    <w:rsid w:val="007D6F31"/>
    <w:rsid w:val="007E05DF"/>
    <w:rsid w:val="007E2F50"/>
    <w:rsid w:val="007E3657"/>
    <w:rsid w:val="007E5246"/>
    <w:rsid w:val="007E59D4"/>
    <w:rsid w:val="007E6249"/>
    <w:rsid w:val="007E6564"/>
    <w:rsid w:val="007E777E"/>
    <w:rsid w:val="007F007C"/>
    <w:rsid w:val="007F134B"/>
    <w:rsid w:val="007F1BED"/>
    <w:rsid w:val="007F1E92"/>
    <w:rsid w:val="007F28A1"/>
    <w:rsid w:val="007F50B7"/>
    <w:rsid w:val="007F6865"/>
    <w:rsid w:val="007F7943"/>
    <w:rsid w:val="007F7D1E"/>
    <w:rsid w:val="00802352"/>
    <w:rsid w:val="00805D37"/>
    <w:rsid w:val="00813531"/>
    <w:rsid w:val="00814773"/>
    <w:rsid w:val="0081746A"/>
    <w:rsid w:val="00817EA0"/>
    <w:rsid w:val="0082010B"/>
    <w:rsid w:val="0082278C"/>
    <w:rsid w:val="00823426"/>
    <w:rsid w:val="00825BA3"/>
    <w:rsid w:val="008263FF"/>
    <w:rsid w:val="0082686E"/>
    <w:rsid w:val="0083093C"/>
    <w:rsid w:val="008370E0"/>
    <w:rsid w:val="0083749F"/>
    <w:rsid w:val="00843AAD"/>
    <w:rsid w:val="008449FF"/>
    <w:rsid w:val="008451EB"/>
    <w:rsid w:val="00846AD9"/>
    <w:rsid w:val="008505E4"/>
    <w:rsid w:val="00850DF2"/>
    <w:rsid w:val="008521D3"/>
    <w:rsid w:val="00852B9A"/>
    <w:rsid w:val="00852E49"/>
    <w:rsid w:val="00854B5A"/>
    <w:rsid w:val="008555CC"/>
    <w:rsid w:val="00856953"/>
    <w:rsid w:val="0086052C"/>
    <w:rsid w:val="00860891"/>
    <w:rsid w:val="008617A6"/>
    <w:rsid w:val="00863F51"/>
    <w:rsid w:val="00865540"/>
    <w:rsid w:val="008675B6"/>
    <w:rsid w:val="00870CA0"/>
    <w:rsid w:val="00871460"/>
    <w:rsid w:val="008736F8"/>
    <w:rsid w:val="00873EDC"/>
    <w:rsid w:val="0087487A"/>
    <w:rsid w:val="00876C0D"/>
    <w:rsid w:val="00877581"/>
    <w:rsid w:val="00877912"/>
    <w:rsid w:val="00877C98"/>
    <w:rsid w:val="00882C6E"/>
    <w:rsid w:val="00882DB2"/>
    <w:rsid w:val="00882DDA"/>
    <w:rsid w:val="00883D0C"/>
    <w:rsid w:val="00883DE1"/>
    <w:rsid w:val="00884B54"/>
    <w:rsid w:val="00885891"/>
    <w:rsid w:val="00887380"/>
    <w:rsid w:val="0089110D"/>
    <w:rsid w:val="00891D86"/>
    <w:rsid w:val="00892C5A"/>
    <w:rsid w:val="00893135"/>
    <w:rsid w:val="0089355E"/>
    <w:rsid w:val="00893D9B"/>
    <w:rsid w:val="00893F62"/>
    <w:rsid w:val="00894041"/>
    <w:rsid w:val="00894E20"/>
    <w:rsid w:val="00895805"/>
    <w:rsid w:val="00895BBE"/>
    <w:rsid w:val="00895DB3"/>
    <w:rsid w:val="00896C0D"/>
    <w:rsid w:val="00896CE0"/>
    <w:rsid w:val="008A00B0"/>
    <w:rsid w:val="008A0EDA"/>
    <w:rsid w:val="008A1053"/>
    <w:rsid w:val="008A21A5"/>
    <w:rsid w:val="008A272C"/>
    <w:rsid w:val="008A2825"/>
    <w:rsid w:val="008A48A9"/>
    <w:rsid w:val="008A4E32"/>
    <w:rsid w:val="008A5957"/>
    <w:rsid w:val="008A5E6F"/>
    <w:rsid w:val="008A7E25"/>
    <w:rsid w:val="008B0191"/>
    <w:rsid w:val="008B0D78"/>
    <w:rsid w:val="008B539F"/>
    <w:rsid w:val="008B72CA"/>
    <w:rsid w:val="008C0D65"/>
    <w:rsid w:val="008C1B7C"/>
    <w:rsid w:val="008C2032"/>
    <w:rsid w:val="008C3451"/>
    <w:rsid w:val="008C3D79"/>
    <w:rsid w:val="008C6EED"/>
    <w:rsid w:val="008C766D"/>
    <w:rsid w:val="008D042D"/>
    <w:rsid w:val="008D3A6D"/>
    <w:rsid w:val="008D4087"/>
    <w:rsid w:val="008D408A"/>
    <w:rsid w:val="008D5966"/>
    <w:rsid w:val="008D603E"/>
    <w:rsid w:val="008E3862"/>
    <w:rsid w:val="008E3C66"/>
    <w:rsid w:val="008E4C88"/>
    <w:rsid w:val="008E4F90"/>
    <w:rsid w:val="008E5C69"/>
    <w:rsid w:val="008E6BCD"/>
    <w:rsid w:val="008E75F6"/>
    <w:rsid w:val="008F347C"/>
    <w:rsid w:val="008F39F9"/>
    <w:rsid w:val="008F43F3"/>
    <w:rsid w:val="008F5B25"/>
    <w:rsid w:val="00900418"/>
    <w:rsid w:val="00904304"/>
    <w:rsid w:val="0090620C"/>
    <w:rsid w:val="00906711"/>
    <w:rsid w:val="00906B30"/>
    <w:rsid w:val="00907EFA"/>
    <w:rsid w:val="00912A7B"/>
    <w:rsid w:val="009131D8"/>
    <w:rsid w:val="00917BD9"/>
    <w:rsid w:val="00920516"/>
    <w:rsid w:val="00920972"/>
    <w:rsid w:val="0092361D"/>
    <w:rsid w:val="00924E14"/>
    <w:rsid w:val="0092504D"/>
    <w:rsid w:val="00925B4C"/>
    <w:rsid w:val="00925B5B"/>
    <w:rsid w:val="0092626B"/>
    <w:rsid w:val="009276E3"/>
    <w:rsid w:val="00930287"/>
    <w:rsid w:val="009308C8"/>
    <w:rsid w:val="00931C8D"/>
    <w:rsid w:val="00932324"/>
    <w:rsid w:val="00932CB8"/>
    <w:rsid w:val="009371EF"/>
    <w:rsid w:val="009412E2"/>
    <w:rsid w:val="009417E9"/>
    <w:rsid w:val="00941BCC"/>
    <w:rsid w:val="00942F70"/>
    <w:rsid w:val="00943A72"/>
    <w:rsid w:val="0094528A"/>
    <w:rsid w:val="0094575A"/>
    <w:rsid w:val="00946B63"/>
    <w:rsid w:val="0095039D"/>
    <w:rsid w:val="009507A6"/>
    <w:rsid w:val="00950A93"/>
    <w:rsid w:val="00950D6A"/>
    <w:rsid w:val="00953253"/>
    <w:rsid w:val="00955004"/>
    <w:rsid w:val="00963B32"/>
    <w:rsid w:val="00964030"/>
    <w:rsid w:val="00965390"/>
    <w:rsid w:val="009660A7"/>
    <w:rsid w:val="009660CF"/>
    <w:rsid w:val="009663F4"/>
    <w:rsid w:val="00973054"/>
    <w:rsid w:val="00973D2F"/>
    <w:rsid w:val="009769DE"/>
    <w:rsid w:val="00977D21"/>
    <w:rsid w:val="009815DC"/>
    <w:rsid w:val="0098169B"/>
    <w:rsid w:val="009820FA"/>
    <w:rsid w:val="0098577A"/>
    <w:rsid w:val="00985EF2"/>
    <w:rsid w:val="00986ABB"/>
    <w:rsid w:val="00986CF8"/>
    <w:rsid w:val="0099363B"/>
    <w:rsid w:val="009941B3"/>
    <w:rsid w:val="009A1D98"/>
    <w:rsid w:val="009A1DA9"/>
    <w:rsid w:val="009A30A5"/>
    <w:rsid w:val="009A449A"/>
    <w:rsid w:val="009A49E9"/>
    <w:rsid w:val="009A6A28"/>
    <w:rsid w:val="009B0C68"/>
    <w:rsid w:val="009B2527"/>
    <w:rsid w:val="009B26FA"/>
    <w:rsid w:val="009B4DF8"/>
    <w:rsid w:val="009B5574"/>
    <w:rsid w:val="009B74A7"/>
    <w:rsid w:val="009C0DFD"/>
    <w:rsid w:val="009C20E8"/>
    <w:rsid w:val="009C261C"/>
    <w:rsid w:val="009C28CD"/>
    <w:rsid w:val="009C6E86"/>
    <w:rsid w:val="009D0F5B"/>
    <w:rsid w:val="009D3A45"/>
    <w:rsid w:val="009D3CD9"/>
    <w:rsid w:val="009D4336"/>
    <w:rsid w:val="009D46B0"/>
    <w:rsid w:val="009D507A"/>
    <w:rsid w:val="009D5B4E"/>
    <w:rsid w:val="009D6717"/>
    <w:rsid w:val="009E19AC"/>
    <w:rsid w:val="009E1DE1"/>
    <w:rsid w:val="009F001A"/>
    <w:rsid w:val="009F41AD"/>
    <w:rsid w:val="009F4273"/>
    <w:rsid w:val="009F75E3"/>
    <w:rsid w:val="009F7B36"/>
    <w:rsid w:val="009F7CFE"/>
    <w:rsid w:val="00A02AD1"/>
    <w:rsid w:val="00A02DF9"/>
    <w:rsid w:val="00A0330F"/>
    <w:rsid w:val="00A05465"/>
    <w:rsid w:val="00A10D8B"/>
    <w:rsid w:val="00A1167B"/>
    <w:rsid w:val="00A139EC"/>
    <w:rsid w:val="00A14687"/>
    <w:rsid w:val="00A14A17"/>
    <w:rsid w:val="00A14EE1"/>
    <w:rsid w:val="00A16FFB"/>
    <w:rsid w:val="00A17A9B"/>
    <w:rsid w:val="00A20508"/>
    <w:rsid w:val="00A23E86"/>
    <w:rsid w:val="00A25041"/>
    <w:rsid w:val="00A2521C"/>
    <w:rsid w:val="00A25BBF"/>
    <w:rsid w:val="00A262FC"/>
    <w:rsid w:val="00A27D7E"/>
    <w:rsid w:val="00A30B7F"/>
    <w:rsid w:val="00A362A9"/>
    <w:rsid w:val="00A3639B"/>
    <w:rsid w:val="00A36FE3"/>
    <w:rsid w:val="00A3747D"/>
    <w:rsid w:val="00A428A5"/>
    <w:rsid w:val="00A42E30"/>
    <w:rsid w:val="00A42F74"/>
    <w:rsid w:val="00A43FE8"/>
    <w:rsid w:val="00A457BE"/>
    <w:rsid w:val="00A465EF"/>
    <w:rsid w:val="00A47D5F"/>
    <w:rsid w:val="00A5238B"/>
    <w:rsid w:val="00A57DED"/>
    <w:rsid w:val="00A60962"/>
    <w:rsid w:val="00A6131C"/>
    <w:rsid w:val="00A61400"/>
    <w:rsid w:val="00A61EB6"/>
    <w:rsid w:val="00A62176"/>
    <w:rsid w:val="00A62D7E"/>
    <w:rsid w:val="00A65722"/>
    <w:rsid w:val="00A70566"/>
    <w:rsid w:val="00A70C62"/>
    <w:rsid w:val="00A724EB"/>
    <w:rsid w:val="00A73490"/>
    <w:rsid w:val="00A742CB"/>
    <w:rsid w:val="00A744B4"/>
    <w:rsid w:val="00A758DD"/>
    <w:rsid w:val="00A75D2C"/>
    <w:rsid w:val="00A76814"/>
    <w:rsid w:val="00A7777D"/>
    <w:rsid w:val="00A80992"/>
    <w:rsid w:val="00A81BC1"/>
    <w:rsid w:val="00A82FE5"/>
    <w:rsid w:val="00A83211"/>
    <w:rsid w:val="00A83BD7"/>
    <w:rsid w:val="00A83E77"/>
    <w:rsid w:val="00A90050"/>
    <w:rsid w:val="00A91BAE"/>
    <w:rsid w:val="00A92197"/>
    <w:rsid w:val="00A93600"/>
    <w:rsid w:val="00A95967"/>
    <w:rsid w:val="00A97407"/>
    <w:rsid w:val="00AA0074"/>
    <w:rsid w:val="00AA0C0D"/>
    <w:rsid w:val="00AA16F1"/>
    <w:rsid w:val="00AA1ABF"/>
    <w:rsid w:val="00AA2969"/>
    <w:rsid w:val="00AA298A"/>
    <w:rsid w:val="00AA50F0"/>
    <w:rsid w:val="00AA54A7"/>
    <w:rsid w:val="00AB08CA"/>
    <w:rsid w:val="00AB197D"/>
    <w:rsid w:val="00AB63A9"/>
    <w:rsid w:val="00AC034F"/>
    <w:rsid w:val="00AC0AB6"/>
    <w:rsid w:val="00AC1F5A"/>
    <w:rsid w:val="00AC230E"/>
    <w:rsid w:val="00AC2C8E"/>
    <w:rsid w:val="00AC551D"/>
    <w:rsid w:val="00AC61CF"/>
    <w:rsid w:val="00AC7A38"/>
    <w:rsid w:val="00AC7E71"/>
    <w:rsid w:val="00AD183E"/>
    <w:rsid w:val="00AD3DD4"/>
    <w:rsid w:val="00AD4DF3"/>
    <w:rsid w:val="00AD5E78"/>
    <w:rsid w:val="00AD7E65"/>
    <w:rsid w:val="00AE0645"/>
    <w:rsid w:val="00AE1A9B"/>
    <w:rsid w:val="00AE289C"/>
    <w:rsid w:val="00AE2C3F"/>
    <w:rsid w:val="00AE3168"/>
    <w:rsid w:val="00AE39B5"/>
    <w:rsid w:val="00AE5BB1"/>
    <w:rsid w:val="00AE678F"/>
    <w:rsid w:val="00AF00C9"/>
    <w:rsid w:val="00AF04C3"/>
    <w:rsid w:val="00AF0F77"/>
    <w:rsid w:val="00AF1075"/>
    <w:rsid w:val="00AF35BF"/>
    <w:rsid w:val="00AF36C2"/>
    <w:rsid w:val="00AF3D5D"/>
    <w:rsid w:val="00AF4AE9"/>
    <w:rsid w:val="00AF5C39"/>
    <w:rsid w:val="00AF67B0"/>
    <w:rsid w:val="00B017D4"/>
    <w:rsid w:val="00B02115"/>
    <w:rsid w:val="00B03764"/>
    <w:rsid w:val="00B0383F"/>
    <w:rsid w:val="00B03E96"/>
    <w:rsid w:val="00B04302"/>
    <w:rsid w:val="00B045D4"/>
    <w:rsid w:val="00B04B7E"/>
    <w:rsid w:val="00B0566A"/>
    <w:rsid w:val="00B0666C"/>
    <w:rsid w:val="00B07A50"/>
    <w:rsid w:val="00B07BE9"/>
    <w:rsid w:val="00B10C63"/>
    <w:rsid w:val="00B10FD5"/>
    <w:rsid w:val="00B139C7"/>
    <w:rsid w:val="00B14D7A"/>
    <w:rsid w:val="00B14F88"/>
    <w:rsid w:val="00B161CB"/>
    <w:rsid w:val="00B16E93"/>
    <w:rsid w:val="00B20B53"/>
    <w:rsid w:val="00B21B44"/>
    <w:rsid w:val="00B22E29"/>
    <w:rsid w:val="00B23E5D"/>
    <w:rsid w:val="00B24093"/>
    <w:rsid w:val="00B2546C"/>
    <w:rsid w:val="00B26966"/>
    <w:rsid w:val="00B2757E"/>
    <w:rsid w:val="00B27E37"/>
    <w:rsid w:val="00B3058D"/>
    <w:rsid w:val="00B31E51"/>
    <w:rsid w:val="00B33941"/>
    <w:rsid w:val="00B34068"/>
    <w:rsid w:val="00B35F26"/>
    <w:rsid w:val="00B3725B"/>
    <w:rsid w:val="00B37ECC"/>
    <w:rsid w:val="00B43AB8"/>
    <w:rsid w:val="00B43FD0"/>
    <w:rsid w:val="00B44495"/>
    <w:rsid w:val="00B44511"/>
    <w:rsid w:val="00B45B07"/>
    <w:rsid w:val="00B47F6A"/>
    <w:rsid w:val="00B51090"/>
    <w:rsid w:val="00B5428B"/>
    <w:rsid w:val="00B55D6F"/>
    <w:rsid w:val="00B57276"/>
    <w:rsid w:val="00B605FD"/>
    <w:rsid w:val="00B6074A"/>
    <w:rsid w:val="00B61B74"/>
    <w:rsid w:val="00B6355D"/>
    <w:rsid w:val="00B65AB1"/>
    <w:rsid w:val="00B67907"/>
    <w:rsid w:val="00B7057D"/>
    <w:rsid w:val="00B709AE"/>
    <w:rsid w:val="00B7315E"/>
    <w:rsid w:val="00B7366F"/>
    <w:rsid w:val="00B73B1E"/>
    <w:rsid w:val="00B759DA"/>
    <w:rsid w:val="00B75B5B"/>
    <w:rsid w:val="00B75B95"/>
    <w:rsid w:val="00B76397"/>
    <w:rsid w:val="00B8125E"/>
    <w:rsid w:val="00B825A8"/>
    <w:rsid w:val="00B827C9"/>
    <w:rsid w:val="00B83B4F"/>
    <w:rsid w:val="00B85ED0"/>
    <w:rsid w:val="00B865D4"/>
    <w:rsid w:val="00B8682C"/>
    <w:rsid w:val="00B8797C"/>
    <w:rsid w:val="00B92D83"/>
    <w:rsid w:val="00B979C4"/>
    <w:rsid w:val="00BA27D1"/>
    <w:rsid w:val="00BA3AF2"/>
    <w:rsid w:val="00BA48E5"/>
    <w:rsid w:val="00BA6E3C"/>
    <w:rsid w:val="00BA7ED6"/>
    <w:rsid w:val="00BB3377"/>
    <w:rsid w:val="00BB4644"/>
    <w:rsid w:val="00BB5A26"/>
    <w:rsid w:val="00BB65BF"/>
    <w:rsid w:val="00BC0027"/>
    <w:rsid w:val="00BC0FF2"/>
    <w:rsid w:val="00BC14F2"/>
    <w:rsid w:val="00BC39E6"/>
    <w:rsid w:val="00BC4B2B"/>
    <w:rsid w:val="00BC51ED"/>
    <w:rsid w:val="00BC547F"/>
    <w:rsid w:val="00BC58EA"/>
    <w:rsid w:val="00BC7112"/>
    <w:rsid w:val="00BC7E24"/>
    <w:rsid w:val="00BD0352"/>
    <w:rsid w:val="00BD0A95"/>
    <w:rsid w:val="00BD198E"/>
    <w:rsid w:val="00BD2E77"/>
    <w:rsid w:val="00BD365E"/>
    <w:rsid w:val="00BD3B75"/>
    <w:rsid w:val="00BD7699"/>
    <w:rsid w:val="00BE0156"/>
    <w:rsid w:val="00BE09DD"/>
    <w:rsid w:val="00BE2716"/>
    <w:rsid w:val="00BF0BDA"/>
    <w:rsid w:val="00BF1599"/>
    <w:rsid w:val="00BF2181"/>
    <w:rsid w:val="00BF235A"/>
    <w:rsid w:val="00BF29CD"/>
    <w:rsid w:val="00BF3B12"/>
    <w:rsid w:val="00BF76BD"/>
    <w:rsid w:val="00BF7830"/>
    <w:rsid w:val="00C00908"/>
    <w:rsid w:val="00C019FF"/>
    <w:rsid w:val="00C05548"/>
    <w:rsid w:val="00C05871"/>
    <w:rsid w:val="00C07759"/>
    <w:rsid w:val="00C07E6C"/>
    <w:rsid w:val="00C10C96"/>
    <w:rsid w:val="00C12FCB"/>
    <w:rsid w:val="00C130CF"/>
    <w:rsid w:val="00C131CE"/>
    <w:rsid w:val="00C13C16"/>
    <w:rsid w:val="00C162C7"/>
    <w:rsid w:val="00C17156"/>
    <w:rsid w:val="00C17636"/>
    <w:rsid w:val="00C20904"/>
    <w:rsid w:val="00C20AC1"/>
    <w:rsid w:val="00C20CFE"/>
    <w:rsid w:val="00C21283"/>
    <w:rsid w:val="00C21614"/>
    <w:rsid w:val="00C22C4B"/>
    <w:rsid w:val="00C232A5"/>
    <w:rsid w:val="00C27A41"/>
    <w:rsid w:val="00C30BD7"/>
    <w:rsid w:val="00C30E05"/>
    <w:rsid w:val="00C30F8C"/>
    <w:rsid w:val="00C3149E"/>
    <w:rsid w:val="00C3273C"/>
    <w:rsid w:val="00C330A2"/>
    <w:rsid w:val="00C33246"/>
    <w:rsid w:val="00C3527D"/>
    <w:rsid w:val="00C3609E"/>
    <w:rsid w:val="00C371F8"/>
    <w:rsid w:val="00C40950"/>
    <w:rsid w:val="00C4110F"/>
    <w:rsid w:val="00C44044"/>
    <w:rsid w:val="00C46C03"/>
    <w:rsid w:val="00C50ABC"/>
    <w:rsid w:val="00C50EC1"/>
    <w:rsid w:val="00C54045"/>
    <w:rsid w:val="00C56273"/>
    <w:rsid w:val="00C602F9"/>
    <w:rsid w:val="00C61736"/>
    <w:rsid w:val="00C62CDA"/>
    <w:rsid w:val="00C6389E"/>
    <w:rsid w:val="00C64244"/>
    <w:rsid w:val="00C67FD8"/>
    <w:rsid w:val="00C7051C"/>
    <w:rsid w:val="00C71367"/>
    <w:rsid w:val="00C719FA"/>
    <w:rsid w:val="00C7313C"/>
    <w:rsid w:val="00C73AB6"/>
    <w:rsid w:val="00C80484"/>
    <w:rsid w:val="00C8194C"/>
    <w:rsid w:val="00C81D4D"/>
    <w:rsid w:val="00C90E4F"/>
    <w:rsid w:val="00C93990"/>
    <w:rsid w:val="00C94D93"/>
    <w:rsid w:val="00C9536F"/>
    <w:rsid w:val="00CA005E"/>
    <w:rsid w:val="00CA2A51"/>
    <w:rsid w:val="00CA2FAA"/>
    <w:rsid w:val="00CA3A12"/>
    <w:rsid w:val="00CA4B6D"/>
    <w:rsid w:val="00CA5980"/>
    <w:rsid w:val="00CA72BB"/>
    <w:rsid w:val="00CB25F6"/>
    <w:rsid w:val="00CB2FC3"/>
    <w:rsid w:val="00CB395F"/>
    <w:rsid w:val="00CB3B03"/>
    <w:rsid w:val="00CB5EAC"/>
    <w:rsid w:val="00CB68FB"/>
    <w:rsid w:val="00CC1914"/>
    <w:rsid w:val="00CC1DE0"/>
    <w:rsid w:val="00CC2E38"/>
    <w:rsid w:val="00CC47DC"/>
    <w:rsid w:val="00CC5914"/>
    <w:rsid w:val="00CD023F"/>
    <w:rsid w:val="00CD0ADC"/>
    <w:rsid w:val="00CD0DA4"/>
    <w:rsid w:val="00CD1FD3"/>
    <w:rsid w:val="00CD3949"/>
    <w:rsid w:val="00CD3CE3"/>
    <w:rsid w:val="00CD3E8B"/>
    <w:rsid w:val="00CD4115"/>
    <w:rsid w:val="00CD45C4"/>
    <w:rsid w:val="00CD6410"/>
    <w:rsid w:val="00CD66FF"/>
    <w:rsid w:val="00CE038A"/>
    <w:rsid w:val="00CE1E79"/>
    <w:rsid w:val="00CE32EC"/>
    <w:rsid w:val="00CE65CE"/>
    <w:rsid w:val="00CF48D2"/>
    <w:rsid w:val="00CF6177"/>
    <w:rsid w:val="00CF652C"/>
    <w:rsid w:val="00D010E7"/>
    <w:rsid w:val="00D0306F"/>
    <w:rsid w:val="00D03B2A"/>
    <w:rsid w:val="00D05E79"/>
    <w:rsid w:val="00D060C9"/>
    <w:rsid w:val="00D1472B"/>
    <w:rsid w:val="00D153FB"/>
    <w:rsid w:val="00D174CA"/>
    <w:rsid w:val="00D177F9"/>
    <w:rsid w:val="00D21BC8"/>
    <w:rsid w:val="00D238E6"/>
    <w:rsid w:val="00D23A6C"/>
    <w:rsid w:val="00D250AD"/>
    <w:rsid w:val="00D258CA"/>
    <w:rsid w:val="00D30269"/>
    <w:rsid w:val="00D30407"/>
    <w:rsid w:val="00D30901"/>
    <w:rsid w:val="00D32406"/>
    <w:rsid w:val="00D347E4"/>
    <w:rsid w:val="00D42E0C"/>
    <w:rsid w:val="00D433AB"/>
    <w:rsid w:val="00D43B44"/>
    <w:rsid w:val="00D4503B"/>
    <w:rsid w:val="00D4642B"/>
    <w:rsid w:val="00D46DB6"/>
    <w:rsid w:val="00D522F1"/>
    <w:rsid w:val="00D52E83"/>
    <w:rsid w:val="00D5337F"/>
    <w:rsid w:val="00D54310"/>
    <w:rsid w:val="00D54D19"/>
    <w:rsid w:val="00D558F7"/>
    <w:rsid w:val="00D561F6"/>
    <w:rsid w:val="00D574A7"/>
    <w:rsid w:val="00D61F89"/>
    <w:rsid w:val="00D626DE"/>
    <w:rsid w:val="00D66453"/>
    <w:rsid w:val="00D67C72"/>
    <w:rsid w:val="00D725EB"/>
    <w:rsid w:val="00D72FAF"/>
    <w:rsid w:val="00D730A5"/>
    <w:rsid w:val="00D735AD"/>
    <w:rsid w:val="00D7398A"/>
    <w:rsid w:val="00D76F4D"/>
    <w:rsid w:val="00D77BC7"/>
    <w:rsid w:val="00D80FD3"/>
    <w:rsid w:val="00D81BBD"/>
    <w:rsid w:val="00D82809"/>
    <w:rsid w:val="00D84362"/>
    <w:rsid w:val="00D85602"/>
    <w:rsid w:val="00D871D4"/>
    <w:rsid w:val="00D9044D"/>
    <w:rsid w:val="00D92497"/>
    <w:rsid w:val="00D929B4"/>
    <w:rsid w:val="00D92D00"/>
    <w:rsid w:val="00D92D17"/>
    <w:rsid w:val="00D95287"/>
    <w:rsid w:val="00D97DE1"/>
    <w:rsid w:val="00D97E29"/>
    <w:rsid w:val="00DA073A"/>
    <w:rsid w:val="00DA1462"/>
    <w:rsid w:val="00DA4925"/>
    <w:rsid w:val="00DA5151"/>
    <w:rsid w:val="00DA59B2"/>
    <w:rsid w:val="00DA6406"/>
    <w:rsid w:val="00DA7DBD"/>
    <w:rsid w:val="00DB0B87"/>
    <w:rsid w:val="00DB11B5"/>
    <w:rsid w:val="00DB154F"/>
    <w:rsid w:val="00DB3D6A"/>
    <w:rsid w:val="00DB4877"/>
    <w:rsid w:val="00DB6126"/>
    <w:rsid w:val="00DB6695"/>
    <w:rsid w:val="00DC507F"/>
    <w:rsid w:val="00DC56C3"/>
    <w:rsid w:val="00DD01E8"/>
    <w:rsid w:val="00DD23CE"/>
    <w:rsid w:val="00DD5548"/>
    <w:rsid w:val="00DD7514"/>
    <w:rsid w:val="00DD75BC"/>
    <w:rsid w:val="00DE24A2"/>
    <w:rsid w:val="00DE3039"/>
    <w:rsid w:val="00DE62DC"/>
    <w:rsid w:val="00DF0885"/>
    <w:rsid w:val="00DF310D"/>
    <w:rsid w:val="00DF3CA3"/>
    <w:rsid w:val="00DF48BC"/>
    <w:rsid w:val="00DF5733"/>
    <w:rsid w:val="00DF6E89"/>
    <w:rsid w:val="00DF6F28"/>
    <w:rsid w:val="00E00050"/>
    <w:rsid w:val="00E008E6"/>
    <w:rsid w:val="00E0172A"/>
    <w:rsid w:val="00E036B4"/>
    <w:rsid w:val="00E03CD6"/>
    <w:rsid w:val="00E04433"/>
    <w:rsid w:val="00E06095"/>
    <w:rsid w:val="00E0641D"/>
    <w:rsid w:val="00E06D5B"/>
    <w:rsid w:val="00E0720D"/>
    <w:rsid w:val="00E1056D"/>
    <w:rsid w:val="00E11364"/>
    <w:rsid w:val="00E1204A"/>
    <w:rsid w:val="00E13E03"/>
    <w:rsid w:val="00E1443D"/>
    <w:rsid w:val="00E1535F"/>
    <w:rsid w:val="00E16537"/>
    <w:rsid w:val="00E17D98"/>
    <w:rsid w:val="00E17E27"/>
    <w:rsid w:val="00E20BF3"/>
    <w:rsid w:val="00E2183D"/>
    <w:rsid w:val="00E22028"/>
    <w:rsid w:val="00E22CBE"/>
    <w:rsid w:val="00E24EF4"/>
    <w:rsid w:val="00E2679C"/>
    <w:rsid w:val="00E2704E"/>
    <w:rsid w:val="00E30352"/>
    <w:rsid w:val="00E31735"/>
    <w:rsid w:val="00E33A79"/>
    <w:rsid w:val="00E35422"/>
    <w:rsid w:val="00E35A5A"/>
    <w:rsid w:val="00E36338"/>
    <w:rsid w:val="00E40D5F"/>
    <w:rsid w:val="00E41BDE"/>
    <w:rsid w:val="00E42E48"/>
    <w:rsid w:val="00E43492"/>
    <w:rsid w:val="00E43F12"/>
    <w:rsid w:val="00E44312"/>
    <w:rsid w:val="00E44E65"/>
    <w:rsid w:val="00E45277"/>
    <w:rsid w:val="00E459E8"/>
    <w:rsid w:val="00E50579"/>
    <w:rsid w:val="00E50C89"/>
    <w:rsid w:val="00E55233"/>
    <w:rsid w:val="00E57538"/>
    <w:rsid w:val="00E60313"/>
    <w:rsid w:val="00E60A2A"/>
    <w:rsid w:val="00E61142"/>
    <w:rsid w:val="00E62398"/>
    <w:rsid w:val="00E64C23"/>
    <w:rsid w:val="00E64D83"/>
    <w:rsid w:val="00E6562E"/>
    <w:rsid w:val="00E6794B"/>
    <w:rsid w:val="00E704FE"/>
    <w:rsid w:val="00E70EB5"/>
    <w:rsid w:val="00E71109"/>
    <w:rsid w:val="00E73CC5"/>
    <w:rsid w:val="00E752F2"/>
    <w:rsid w:val="00E774EE"/>
    <w:rsid w:val="00E82930"/>
    <w:rsid w:val="00E8509F"/>
    <w:rsid w:val="00E91832"/>
    <w:rsid w:val="00E92CAF"/>
    <w:rsid w:val="00E939BB"/>
    <w:rsid w:val="00E93F10"/>
    <w:rsid w:val="00E93FAD"/>
    <w:rsid w:val="00E9733E"/>
    <w:rsid w:val="00EA03B7"/>
    <w:rsid w:val="00EA1F84"/>
    <w:rsid w:val="00EA253D"/>
    <w:rsid w:val="00EA39EF"/>
    <w:rsid w:val="00EA5010"/>
    <w:rsid w:val="00EA5D24"/>
    <w:rsid w:val="00EA6D41"/>
    <w:rsid w:val="00EB1814"/>
    <w:rsid w:val="00EB2DFE"/>
    <w:rsid w:val="00EB33C4"/>
    <w:rsid w:val="00EB34B5"/>
    <w:rsid w:val="00EB51F6"/>
    <w:rsid w:val="00EB5E08"/>
    <w:rsid w:val="00EB6334"/>
    <w:rsid w:val="00EB6AF7"/>
    <w:rsid w:val="00EB7C43"/>
    <w:rsid w:val="00EC1B82"/>
    <w:rsid w:val="00EC338B"/>
    <w:rsid w:val="00EC3751"/>
    <w:rsid w:val="00EC3D04"/>
    <w:rsid w:val="00EC545D"/>
    <w:rsid w:val="00EC62FC"/>
    <w:rsid w:val="00EC6F46"/>
    <w:rsid w:val="00EC750E"/>
    <w:rsid w:val="00EC78C7"/>
    <w:rsid w:val="00ED09AE"/>
    <w:rsid w:val="00ED18DC"/>
    <w:rsid w:val="00ED211F"/>
    <w:rsid w:val="00ED2A7A"/>
    <w:rsid w:val="00ED3308"/>
    <w:rsid w:val="00ED596D"/>
    <w:rsid w:val="00ED6807"/>
    <w:rsid w:val="00EE0583"/>
    <w:rsid w:val="00EE1DEE"/>
    <w:rsid w:val="00EE5B77"/>
    <w:rsid w:val="00EE5CD0"/>
    <w:rsid w:val="00EF0F24"/>
    <w:rsid w:val="00EF2DB5"/>
    <w:rsid w:val="00EF3B35"/>
    <w:rsid w:val="00EF5D02"/>
    <w:rsid w:val="00EF6B45"/>
    <w:rsid w:val="00F00A02"/>
    <w:rsid w:val="00F0117A"/>
    <w:rsid w:val="00F016E7"/>
    <w:rsid w:val="00F02341"/>
    <w:rsid w:val="00F03618"/>
    <w:rsid w:val="00F03C0E"/>
    <w:rsid w:val="00F056C5"/>
    <w:rsid w:val="00F0794E"/>
    <w:rsid w:val="00F1341F"/>
    <w:rsid w:val="00F1540F"/>
    <w:rsid w:val="00F169EE"/>
    <w:rsid w:val="00F201C9"/>
    <w:rsid w:val="00F2271E"/>
    <w:rsid w:val="00F24379"/>
    <w:rsid w:val="00F255CC"/>
    <w:rsid w:val="00F25D4E"/>
    <w:rsid w:val="00F265E9"/>
    <w:rsid w:val="00F27DB2"/>
    <w:rsid w:val="00F27F42"/>
    <w:rsid w:val="00F27FC3"/>
    <w:rsid w:val="00F31F59"/>
    <w:rsid w:val="00F33C66"/>
    <w:rsid w:val="00F3693C"/>
    <w:rsid w:val="00F36B5B"/>
    <w:rsid w:val="00F41E6E"/>
    <w:rsid w:val="00F421A0"/>
    <w:rsid w:val="00F426D0"/>
    <w:rsid w:val="00F4344C"/>
    <w:rsid w:val="00F43475"/>
    <w:rsid w:val="00F50066"/>
    <w:rsid w:val="00F507A0"/>
    <w:rsid w:val="00F512F4"/>
    <w:rsid w:val="00F527BF"/>
    <w:rsid w:val="00F52DB7"/>
    <w:rsid w:val="00F5358F"/>
    <w:rsid w:val="00F539EC"/>
    <w:rsid w:val="00F53C11"/>
    <w:rsid w:val="00F57034"/>
    <w:rsid w:val="00F578CA"/>
    <w:rsid w:val="00F61C6A"/>
    <w:rsid w:val="00F61E4C"/>
    <w:rsid w:val="00F643B1"/>
    <w:rsid w:val="00F64991"/>
    <w:rsid w:val="00F654B2"/>
    <w:rsid w:val="00F6718B"/>
    <w:rsid w:val="00F76749"/>
    <w:rsid w:val="00F83E51"/>
    <w:rsid w:val="00F83F3E"/>
    <w:rsid w:val="00F85E73"/>
    <w:rsid w:val="00F8763B"/>
    <w:rsid w:val="00F878D3"/>
    <w:rsid w:val="00F90A03"/>
    <w:rsid w:val="00F91DE0"/>
    <w:rsid w:val="00F927E8"/>
    <w:rsid w:val="00F92F6B"/>
    <w:rsid w:val="00F9315C"/>
    <w:rsid w:val="00F9524B"/>
    <w:rsid w:val="00F95D18"/>
    <w:rsid w:val="00FA1430"/>
    <w:rsid w:val="00FA1BB3"/>
    <w:rsid w:val="00FA3115"/>
    <w:rsid w:val="00FA4344"/>
    <w:rsid w:val="00FA4F9E"/>
    <w:rsid w:val="00FA52BE"/>
    <w:rsid w:val="00FA6220"/>
    <w:rsid w:val="00FB0326"/>
    <w:rsid w:val="00FB03EE"/>
    <w:rsid w:val="00FB17ED"/>
    <w:rsid w:val="00FB28E8"/>
    <w:rsid w:val="00FB2AA5"/>
    <w:rsid w:val="00FC0845"/>
    <w:rsid w:val="00FC1CA1"/>
    <w:rsid w:val="00FC2D38"/>
    <w:rsid w:val="00FC310B"/>
    <w:rsid w:val="00FC6FE7"/>
    <w:rsid w:val="00FC761E"/>
    <w:rsid w:val="00FD274D"/>
    <w:rsid w:val="00FD285F"/>
    <w:rsid w:val="00FD2C37"/>
    <w:rsid w:val="00FD7F61"/>
    <w:rsid w:val="00FE2F66"/>
    <w:rsid w:val="00FE50FA"/>
    <w:rsid w:val="00FE6F20"/>
    <w:rsid w:val="00FF077D"/>
    <w:rsid w:val="00FF0E56"/>
    <w:rsid w:val="00FF1578"/>
    <w:rsid w:val="00FF2797"/>
    <w:rsid w:val="00FF4182"/>
    <w:rsid w:val="00FF4A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E289C"/>
    <w:pPr>
      <w:widowControl w:val="0"/>
    </w:pPr>
    <w:rPr>
      <w:rFonts w:ascii="標楷體" w:eastAsia="標楷體"/>
      <w:kern w:val="2"/>
      <w:sz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AE289C"/>
    <w:pPr>
      <w:spacing w:line="0" w:lineRule="atLeast"/>
      <w:ind w:left="907"/>
      <w:jc w:val="both"/>
    </w:pPr>
    <w:rPr>
      <w:sz w:val="30"/>
    </w:rPr>
  </w:style>
  <w:style w:type="paragraph" w:customStyle="1" w:styleId="a6">
    <w:name w:val="主旨"/>
    <w:basedOn w:val="a1"/>
    <w:next w:val="a1"/>
    <w:rsid w:val="00AE289C"/>
    <w:pPr>
      <w:spacing w:line="480" w:lineRule="exact"/>
      <w:ind w:left="907" w:hanging="907"/>
      <w:jc w:val="both"/>
    </w:pPr>
    <w:rPr>
      <w:sz w:val="30"/>
    </w:rPr>
  </w:style>
  <w:style w:type="paragraph" w:customStyle="1" w:styleId="a7">
    <w:name w:val="正副本"/>
    <w:basedOn w:val="a5"/>
    <w:rsid w:val="00AE289C"/>
    <w:pPr>
      <w:ind w:left="720" w:hanging="720"/>
    </w:pPr>
    <w:rPr>
      <w:sz w:val="24"/>
    </w:rPr>
  </w:style>
  <w:style w:type="paragraph" w:customStyle="1" w:styleId="a8">
    <w:name w:val="受文者"/>
    <w:basedOn w:val="a5"/>
    <w:rsid w:val="00AE289C"/>
    <w:pPr>
      <w:ind w:left="1304" w:hanging="1304"/>
    </w:pPr>
    <w:rPr>
      <w:sz w:val="32"/>
    </w:rPr>
  </w:style>
  <w:style w:type="paragraph" w:customStyle="1" w:styleId="a9">
    <w:name w:val="說明"/>
    <w:basedOn w:val="a6"/>
    <w:next w:val="a"/>
    <w:rsid w:val="00AE289C"/>
  </w:style>
  <w:style w:type="paragraph" w:customStyle="1" w:styleId="a">
    <w:name w:val="說明條列"/>
    <w:basedOn w:val="a1"/>
    <w:rsid w:val="00AE289C"/>
    <w:pPr>
      <w:numPr>
        <w:numId w:val="1"/>
      </w:numPr>
      <w:spacing w:line="480" w:lineRule="exact"/>
      <w:ind w:left="891" w:hanging="607"/>
      <w:jc w:val="both"/>
    </w:pPr>
    <w:rPr>
      <w:sz w:val="30"/>
    </w:rPr>
  </w:style>
  <w:style w:type="paragraph" w:customStyle="1" w:styleId="aa">
    <w:name w:val="擬辦"/>
    <w:basedOn w:val="a9"/>
    <w:next w:val="a"/>
    <w:rsid w:val="00AE289C"/>
  </w:style>
  <w:style w:type="paragraph" w:customStyle="1" w:styleId="ab">
    <w:name w:val="公告事項"/>
    <w:basedOn w:val="a5"/>
    <w:next w:val="a1"/>
    <w:rsid w:val="00AE289C"/>
    <w:pPr>
      <w:spacing w:line="480" w:lineRule="exact"/>
      <w:ind w:left="1531" w:hanging="1531"/>
    </w:pPr>
  </w:style>
  <w:style w:type="paragraph" w:customStyle="1" w:styleId="a0">
    <w:name w:val="公告條列"/>
    <w:basedOn w:val="a1"/>
    <w:rsid w:val="00AE289C"/>
    <w:pPr>
      <w:numPr>
        <w:numId w:val="2"/>
      </w:numPr>
      <w:spacing w:line="480" w:lineRule="exact"/>
      <w:jc w:val="both"/>
    </w:pPr>
    <w:rPr>
      <w:sz w:val="30"/>
    </w:rPr>
  </w:style>
  <w:style w:type="paragraph" w:styleId="ac">
    <w:name w:val="footer"/>
    <w:basedOn w:val="a1"/>
    <w:link w:val="ad"/>
    <w:uiPriority w:val="99"/>
    <w:rsid w:val="00AE289C"/>
    <w:pPr>
      <w:tabs>
        <w:tab w:val="center" w:pos="4320"/>
        <w:tab w:val="right" w:pos="8640"/>
      </w:tabs>
      <w:snapToGrid w:val="0"/>
    </w:pPr>
    <w:rPr>
      <w:sz w:val="20"/>
    </w:rPr>
  </w:style>
  <w:style w:type="paragraph" w:styleId="ae">
    <w:name w:val="header"/>
    <w:basedOn w:val="a1"/>
    <w:rsid w:val="00AE289C"/>
    <w:pPr>
      <w:tabs>
        <w:tab w:val="center" w:pos="4320"/>
        <w:tab w:val="right" w:pos="8640"/>
      </w:tabs>
      <w:snapToGrid w:val="0"/>
    </w:pPr>
    <w:rPr>
      <w:sz w:val="20"/>
    </w:rPr>
  </w:style>
  <w:style w:type="character" w:styleId="af">
    <w:name w:val="page number"/>
    <w:basedOn w:val="a2"/>
    <w:rsid w:val="00AE289C"/>
  </w:style>
  <w:style w:type="paragraph" w:styleId="af0">
    <w:name w:val="caption"/>
    <w:basedOn w:val="a1"/>
    <w:next w:val="a1"/>
    <w:qFormat/>
    <w:rsid w:val="00AE289C"/>
    <w:pPr>
      <w:spacing w:before="120" w:after="120"/>
    </w:pPr>
  </w:style>
  <w:style w:type="paragraph" w:customStyle="1" w:styleId="af1">
    <w:name w:val="姓名"/>
    <w:basedOn w:val="a1"/>
    <w:next w:val="a"/>
    <w:rsid w:val="00AE289C"/>
    <w:pPr>
      <w:spacing w:line="480" w:lineRule="exact"/>
      <w:ind w:left="1174" w:hanging="890"/>
    </w:pPr>
    <w:rPr>
      <w:sz w:val="30"/>
    </w:rPr>
  </w:style>
  <w:style w:type="paragraph" w:customStyle="1" w:styleId="af2">
    <w:name w:val="列席者"/>
    <w:basedOn w:val="a1"/>
    <w:rsid w:val="00AE289C"/>
    <w:pPr>
      <w:spacing w:line="480" w:lineRule="exact"/>
      <w:ind w:left="1225" w:hanging="1225"/>
      <w:jc w:val="both"/>
    </w:pPr>
    <w:rPr>
      <w:sz w:val="30"/>
    </w:rPr>
  </w:style>
  <w:style w:type="paragraph" w:customStyle="1" w:styleId="af3">
    <w:name w:val="開會"/>
    <w:basedOn w:val="a1"/>
    <w:next w:val="a"/>
    <w:rsid w:val="00AE289C"/>
    <w:pPr>
      <w:spacing w:line="480" w:lineRule="exact"/>
      <w:ind w:left="1503" w:hanging="1503"/>
      <w:jc w:val="both"/>
    </w:pPr>
    <w:rPr>
      <w:sz w:val="30"/>
    </w:rPr>
  </w:style>
  <w:style w:type="paragraph" w:customStyle="1" w:styleId="af4">
    <w:name w:val="會辦單位"/>
    <w:basedOn w:val="a1"/>
    <w:rsid w:val="00AE289C"/>
    <w:pPr>
      <w:spacing w:line="480" w:lineRule="exact"/>
      <w:ind w:left="5670"/>
    </w:pPr>
    <w:rPr>
      <w:sz w:val="30"/>
    </w:rPr>
  </w:style>
  <w:style w:type="paragraph" w:styleId="af5">
    <w:name w:val="Body Text"/>
    <w:basedOn w:val="a1"/>
    <w:link w:val="af6"/>
    <w:rsid w:val="00E44312"/>
    <w:pPr>
      <w:jc w:val="distribute"/>
    </w:pPr>
    <w:rPr>
      <w:rFonts w:ascii="Times New Roman"/>
      <w:sz w:val="26"/>
    </w:rPr>
  </w:style>
  <w:style w:type="character" w:customStyle="1" w:styleId="af6">
    <w:name w:val="本文 字元"/>
    <w:link w:val="af5"/>
    <w:rsid w:val="00E44312"/>
    <w:rPr>
      <w:rFonts w:eastAsia="標楷體"/>
      <w:kern w:val="2"/>
      <w:sz w:val="26"/>
    </w:rPr>
  </w:style>
  <w:style w:type="paragraph" w:styleId="af7">
    <w:name w:val="Body Text Indent"/>
    <w:basedOn w:val="a1"/>
    <w:link w:val="af8"/>
    <w:rsid w:val="00A2521C"/>
    <w:pPr>
      <w:spacing w:after="120"/>
      <w:ind w:leftChars="200" w:left="480"/>
    </w:pPr>
  </w:style>
  <w:style w:type="character" w:customStyle="1" w:styleId="af8">
    <w:name w:val="本文縮排 字元"/>
    <w:link w:val="af7"/>
    <w:rsid w:val="00A2521C"/>
    <w:rPr>
      <w:rFonts w:ascii="標楷體" w:eastAsia="標楷體"/>
      <w:kern w:val="2"/>
      <w:sz w:val="32"/>
    </w:rPr>
  </w:style>
  <w:style w:type="paragraph" w:styleId="af9">
    <w:name w:val="Balloon Text"/>
    <w:basedOn w:val="a1"/>
    <w:link w:val="afa"/>
    <w:rsid w:val="00895805"/>
    <w:rPr>
      <w:rFonts w:ascii="Cambria" w:eastAsia="新細明體" w:hAnsi="Cambria"/>
      <w:sz w:val="18"/>
      <w:szCs w:val="18"/>
    </w:rPr>
  </w:style>
  <w:style w:type="character" w:customStyle="1" w:styleId="afa">
    <w:name w:val="註解方塊文字 字元"/>
    <w:link w:val="af9"/>
    <w:rsid w:val="00895805"/>
    <w:rPr>
      <w:rFonts w:ascii="Cambria" w:eastAsia="新細明體" w:hAnsi="Cambria" w:cs="Times New Roman"/>
      <w:kern w:val="2"/>
      <w:sz w:val="18"/>
      <w:szCs w:val="18"/>
    </w:rPr>
  </w:style>
  <w:style w:type="character" w:styleId="afb">
    <w:name w:val="Hyperlink"/>
    <w:rsid w:val="005E4448"/>
    <w:rPr>
      <w:color w:val="0000FF"/>
      <w:u w:val="single"/>
    </w:rPr>
  </w:style>
  <w:style w:type="paragraph" w:customStyle="1" w:styleId="7">
    <w:name w:val="樣式7"/>
    <w:basedOn w:val="a1"/>
    <w:rsid w:val="00733F45"/>
    <w:pPr>
      <w:kinsoku w:val="0"/>
      <w:adjustRightInd w:val="0"/>
      <w:spacing w:line="360" w:lineRule="exact"/>
      <w:ind w:left="1361" w:hanging="1361"/>
      <w:textAlignment w:val="baseline"/>
    </w:pPr>
    <w:rPr>
      <w:rFonts w:ascii="Times New Roman" w:eastAsia="全真楷書"/>
      <w:spacing w:val="14"/>
      <w:kern w:val="0"/>
      <w:sz w:val="28"/>
    </w:rPr>
  </w:style>
  <w:style w:type="table" w:styleId="Web1">
    <w:name w:val="Table Web 1"/>
    <w:basedOn w:val="a3"/>
    <w:rsid w:val="00BD3B75"/>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rsid w:val="00BD3B75"/>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rsid w:val="00BD3B75"/>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70">
    <w:name w:val="Table Grid 7"/>
    <w:basedOn w:val="a3"/>
    <w:rsid w:val="00BD3B75"/>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
    <w:name w:val="Table Grid 8"/>
    <w:basedOn w:val="a3"/>
    <w:rsid w:val="00BD3B75"/>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c">
    <w:name w:val="Table Grid"/>
    <w:basedOn w:val="a3"/>
    <w:rsid w:val="00C440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D1">
    <w:name w:val="Table 3D effects 1"/>
    <w:basedOn w:val="a3"/>
    <w:rsid w:val="0016247C"/>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1">
    <w:name w:val="樣式1"/>
    <w:basedOn w:val="a1"/>
    <w:link w:val="10"/>
    <w:autoRedefine/>
    <w:qFormat/>
    <w:rsid w:val="009D4336"/>
    <w:pPr>
      <w:jc w:val="both"/>
    </w:pPr>
    <w:rPr>
      <w:rFonts w:hAnsi="標楷體"/>
      <w:sz w:val="24"/>
      <w:szCs w:val="24"/>
    </w:rPr>
  </w:style>
  <w:style w:type="character" w:styleId="afd">
    <w:name w:val="Emphasis"/>
    <w:uiPriority w:val="20"/>
    <w:qFormat/>
    <w:rsid w:val="000F36DF"/>
    <w:rPr>
      <w:b w:val="0"/>
      <w:bCs w:val="0"/>
      <w:i w:val="0"/>
      <w:iCs w:val="0"/>
      <w:color w:val="DD4B39"/>
    </w:rPr>
  </w:style>
  <w:style w:type="character" w:customStyle="1" w:styleId="10">
    <w:name w:val="樣式1 字元"/>
    <w:link w:val="1"/>
    <w:rsid w:val="009D4336"/>
    <w:rPr>
      <w:rFonts w:ascii="標楷體" w:eastAsia="標楷體" w:hAnsi="標楷體"/>
      <w:kern w:val="2"/>
      <w:sz w:val="24"/>
      <w:szCs w:val="24"/>
    </w:rPr>
  </w:style>
  <w:style w:type="character" w:customStyle="1" w:styleId="st1">
    <w:name w:val="st1"/>
    <w:basedOn w:val="a2"/>
    <w:rsid w:val="000F36DF"/>
  </w:style>
  <w:style w:type="character" w:customStyle="1" w:styleId="ad">
    <w:name w:val="頁尾 字元"/>
    <w:link w:val="ac"/>
    <w:uiPriority w:val="99"/>
    <w:rsid w:val="00BD0A95"/>
    <w:rPr>
      <w:rFonts w:ascii="標楷體" w:eastAsia="標楷體"/>
      <w:kern w:val="2"/>
    </w:rPr>
  </w:style>
  <w:style w:type="paragraph" w:styleId="afe">
    <w:name w:val="List Paragraph"/>
    <w:basedOn w:val="a1"/>
    <w:uiPriority w:val="34"/>
    <w:qFormat/>
    <w:rsid w:val="004B4D97"/>
    <w:pPr>
      <w:ind w:leftChars="200" w:left="480"/>
    </w:pPr>
  </w:style>
  <w:style w:type="paragraph" w:customStyle="1" w:styleId="aff">
    <w:name w:val="字元 字元 字元 字元"/>
    <w:basedOn w:val="a1"/>
    <w:rsid w:val="00AD183E"/>
    <w:pPr>
      <w:widowControl/>
      <w:spacing w:after="160" w:line="240" w:lineRule="exact"/>
    </w:pPr>
    <w:rPr>
      <w:rFonts w:ascii="Verdana" w:eastAsia="新細明體" w:hAnsi="Verdana"/>
      <w:kern w:val="0"/>
      <w:sz w:val="20"/>
      <w:lang w:eastAsia="en-US"/>
    </w:rPr>
  </w:style>
</w:styles>
</file>

<file path=word/webSettings.xml><?xml version="1.0" encoding="utf-8"?>
<w:webSettings xmlns:r="http://schemas.openxmlformats.org/officeDocument/2006/relationships" xmlns:w="http://schemas.openxmlformats.org/wordprocessingml/2006/main">
  <w:divs>
    <w:div w:id="380398674">
      <w:bodyDiv w:val="1"/>
      <w:marLeft w:val="0"/>
      <w:marRight w:val="0"/>
      <w:marTop w:val="0"/>
      <w:marBottom w:val="0"/>
      <w:divBdr>
        <w:top w:val="none" w:sz="0" w:space="0" w:color="auto"/>
        <w:left w:val="none" w:sz="0" w:space="0" w:color="auto"/>
        <w:bottom w:val="none" w:sz="0" w:space="0" w:color="auto"/>
        <w:right w:val="none" w:sz="0" w:space="0" w:color="auto"/>
      </w:divBdr>
    </w:div>
    <w:div w:id="840395358">
      <w:bodyDiv w:val="1"/>
      <w:marLeft w:val="0"/>
      <w:marRight w:val="0"/>
      <w:marTop w:val="0"/>
      <w:marBottom w:val="0"/>
      <w:divBdr>
        <w:top w:val="none" w:sz="0" w:space="0" w:color="auto"/>
        <w:left w:val="none" w:sz="0" w:space="0" w:color="auto"/>
        <w:bottom w:val="none" w:sz="0" w:space="0" w:color="auto"/>
        <w:right w:val="none" w:sz="0" w:space="0" w:color="auto"/>
      </w:divBdr>
      <w:divsChild>
        <w:div w:id="179202543">
          <w:marLeft w:val="0"/>
          <w:marRight w:val="0"/>
          <w:marTop w:val="0"/>
          <w:marBottom w:val="0"/>
          <w:divBdr>
            <w:top w:val="none" w:sz="0" w:space="0" w:color="auto"/>
            <w:left w:val="none" w:sz="0" w:space="0" w:color="auto"/>
            <w:bottom w:val="none" w:sz="0" w:space="0" w:color="auto"/>
            <w:right w:val="none" w:sz="0" w:space="0" w:color="auto"/>
          </w:divBdr>
        </w:div>
        <w:div w:id="209927095">
          <w:marLeft w:val="0"/>
          <w:marRight w:val="0"/>
          <w:marTop w:val="0"/>
          <w:marBottom w:val="0"/>
          <w:divBdr>
            <w:top w:val="none" w:sz="0" w:space="0" w:color="auto"/>
            <w:left w:val="none" w:sz="0" w:space="0" w:color="auto"/>
            <w:bottom w:val="none" w:sz="0" w:space="0" w:color="auto"/>
            <w:right w:val="none" w:sz="0" w:space="0" w:color="auto"/>
          </w:divBdr>
        </w:div>
        <w:div w:id="471363351">
          <w:marLeft w:val="0"/>
          <w:marRight w:val="0"/>
          <w:marTop w:val="0"/>
          <w:marBottom w:val="0"/>
          <w:divBdr>
            <w:top w:val="none" w:sz="0" w:space="0" w:color="auto"/>
            <w:left w:val="none" w:sz="0" w:space="0" w:color="auto"/>
            <w:bottom w:val="none" w:sz="0" w:space="0" w:color="auto"/>
            <w:right w:val="none" w:sz="0" w:space="0" w:color="auto"/>
          </w:divBdr>
        </w:div>
        <w:div w:id="607859115">
          <w:marLeft w:val="0"/>
          <w:marRight w:val="0"/>
          <w:marTop w:val="0"/>
          <w:marBottom w:val="0"/>
          <w:divBdr>
            <w:top w:val="none" w:sz="0" w:space="0" w:color="auto"/>
            <w:left w:val="none" w:sz="0" w:space="0" w:color="auto"/>
            <w:bottom w:val="none" w:sz="0" w:space="0" w:color="auto"/>
            <w:right w:val="none" w:sz="0" w:space="0" w:color="auto"/>
          </w:divBdr>
        </w:div>
        <w:div w:id="1304432054">
          <w:marLeft w:val="0"/>
          <w:marRight w:val="0"/>
          <w:marTop w:val="0"/>
          <w:marBottom w:val="0"/>
          <w:divBdr>
            <w:top w:val="none" w:sz="0" w:space="0" w:color="auto"/>
            <w:left w:val="none" w:sz="0" w:space="0" w:color="auto"/>
            <w:bottom w:val="none" w:sz="0" w:space="0" w:color="auto"/>
            <w:right w:val="none" w:sz="0" w:space="0" w:color="auto"/>
          </w:divBdr>
        </w:div>
        <w:div w:id="1921986680">
          <w:marLeft w:val="0"/>
          <w:marRight w:val="0"/>
          <w:marTop w:val="0"/>
          <w:marBottom w:val="0"/>
          <w:divBdr>
            <w:top w:val="none" w:sz="0" w:space="0" w:color="auto"/>
            <w:left w:val="none" w:sz="0" w:space="0" w:color="auto"/>
            <w:bottom w:val="none" w:sz="0" w:space="0" w:color="auto"/>
            <w:right w:val="none" w:sz="0" w:space="0" w:color="auto"/>
          </w:divBdr>
        </w:div>
        <w:div w:id="1959020711">
          <w:marLeft w:val="0"/>
          <w:marRight w:val="0"/>
          <w:marTop w:val="0"/>
          <w:marBottom w:val="0"/>
          <w:divBdr>
            <w:top w:val="none" w:sz="0" w:space="0" w:color="auto"/>
            <w:left w:val="none" w:sz="0" w:space="0" w:color="auto"/>
            <w:bottom w:val="none" w:sz="0" w:space="0" w:color="auto"/>
            <w:right w:val="none" w:sz="0" w:space="0" w:color="auto"/>
          </w:divBdr>
        </w:div>
        <w:div w:id="2105104611">
          <w:marLeft w:val="0"/>
          <w:marRight w:val="0"/>
          <w:marTop w:val="0"/>
          <w:marBottom w:val="0"/>
          <w:divBdr>
            <w:top w:val="none" w:sz="0" w:space="0" w:color="auto"/>
            <w:left w:val="none" w:sz="0" w:space="0" w:color="auto"/>
            <w:bottom w:val="none" w:sz="0" w:space="0" w:color="auto"/>
            <w:right w:val="none" w:sz="0" w:space="0" w:color="auto"/>
          </w:divBdr>
        </w:div>
      </w:divsChild>
    </w:div>
    <w:div w:id="1305892603">
      <w:bodyDiv w:val="1"/>
      <w:marLeft w:val="0"/>
      <w:marRight w:val="0"/>
      <w:marTop w:val="0"/>
      <w:marBottom w:val="0"/>
      <w:divBdr>
        <w:top w:val="none" w:sz="0" w:space="0" w:color="auto"/>
        <w:left w:val="none" w:sz="0" w:space="0" w:color="auto"/>
        <w:bottom w:val="none" w:sz="0" w:space="0" w:color="auto"/>
        <w:right w:val="none" w:sz="0" w:space="0" w:color="auto"/>
      </w:divBdr>
    </w:div>
    <w:div w:id="1395079917">
      <w:bodyDiv w:val="1"/>
      <w:marLeft w:val="0"/>
      <w:marRight w:val="0"/>
      <w:marTop w:val="0"/>
      <w:marBottom w:val="0"/>
      <w:divBdr>
        <w:top w:val="none" w:sz="0" w:space="0" w:color="auto"/>
        <w:left w:val="none" w:sz="0" w:space="0" w:color="auto"/>
        <w:bottom w:val="none" w:sz="0" w:space="0" w:color="auto"/>
        <w:right w:val="none" w:sz="0" w:space="0" w:color="auto"/>
      </w:divBdr>
    </w:div>
    <w:div w:id="1403141453">
      <w:bodyDiv w:val="1"/>
      <w:marLeft w:val="0"/>
      <w:marRight w:val="0"/>
      <w:marTop w:val="0"/>
      <w:marBottom w:val="0"/>
      <w:divBdr>
        <w:top w:val="none" w:sz="0" w:space="0" w:color="auto"/>
        <w:left w:val="none" w:sz="0" w:space="0" w:color="auto"/>
        <w:bottom w:val="none" w:sz="0" w:space="0" w:color="auto"/>
        <w:right w:val="none" w:sz="0" w:space="0" w:color="auto"/>
      </w:divBdr>
    </w:div>
    <w:div w:id="1549757971">
      <w:bodyDiv w:val="1"/>
      <w:marLeft w:val="0"/>
      <w:marRight w:val="0"/>
      <w:marTop w:val="0"/>
      <w:marBottom w:val="0"/>
      <w:divBdr>
        <w:top w:val="none" w:sz="0" w:space="0" w:color="auto"/>
        <w:left w:val="none" w:sz="0" w:space="0" w:color="auto"/>
        <w:bottom w:val="none" w:sz="0" w:space="0" w:color="auto"/>
        <w:right w:val="none" w:sz="0" w:space="0" w:color="auto"/>
      </w:divBdr>
    </w:div>
    <w:div w:id="18047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229</Words>
  <Characters>1308</Characters>
  <Application>Microsoft Office Word</Application>
  <DocSecurity>0</DocSecurity>
  <Lines>10</Lines>
  <Paragraphs>3</Paragraphs>
  <ScaleCrop>false</ScaleCrop>
  <Company>Unknown Organization</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教育部中部辦公室八十九學年度「春暉專案」評鑑實施要點</dc:title>
  <dc:creator>Unknown User</dc:creator>
  <cp:lastModifiedBy>user</cp:lastModifiedBy>
  <cp:revision>6</cp:revision>
  <cp:lastPrinted>2018-10-04T06:43:00Z</cp:lastPrinted>
  <dcterms:created xsi:type="dcterms:W3CDTF">2018-10-11T02:06:00Z</dcterms:created>
  <dcterms:modified xsi:type="dcterms:W3CDTF">2018-11-29T08:13:00Z</dcterms:modified>
</cp:coreProperties>
</file>