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F5" w:rsidRPr="00F94A35" w:rsidRDefault="004251F5" w:rsidP="004251F5">
      <w:pPr>
        <w:spacing w:line="420" w:lineRule="exact"/>
        <w:jc w:val="center"/>
        <w:rPr>
          <w:color w:val="000000" w:themeColor="text1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</w:rPr>
        <w:t>107</w:t>
      </w:r>
      <w:r>
        <w:rPr>
          <w:rFonts w:eastAsia="標楷體" w:hAnsi="標楷體" w:hint="eastAsia"/>
          <w:b/>
          <w:color w:val="000000" w:themeColor="text1"/>
          <w:sz w:val="32"/>
          <w:szCs w:val="32"/>
        </w:rPr>
        <w:t>學年度</w:t>
      </w:r>
      <w:r w:rsidRPr="00F94A35">
        <w:rPr>
          <w:rFonts w:eastAsia="標楷體" w:hAnsi="標楷體" w:hint="eastAsia"/>
          <w:b/>
          <w:color w:val="000000" w:themeColor="text1"/>
          <w:sz w:val="32"/>
          <w:szCs w:val="32"/>
        </w:rPr>
        <w:t>國民中學教學正常化視導實施計畫</w:t>
      </w:r>
    </w:p>
    <w:p w:rsidR="004251F5" w:rsidRPr="00016559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eastAsia="標楷體" w:hAnsi="標楷體"/>
          <w:sz w:val="28"/>
          <w:szCs w:val="28"/>
        </w:rPr>
      </w:pPr>
      <w:r w:rsidRPr="00083D3F">
        <w:rPr>
          <w:rFonts w:ascii="標楷體" w:eastAsia="標楷體" w:hAnsi="標楷體"/>
          <w:color w:val="000000"/>
          <w:sz w:val="28"/>
          <w:szCs w:val="28"/>
        </w:rPr>
        <w:t>一、</w:t>
      </w:r>
      <w:r w:rsidRPr="00016559">
        <w:rPr>
          <w:rFonts w:eastAsia="標楷體" w:hAnsi="標楷體" w:hint="eastAsia"/>
          <w:sz w:val="28"/>
          <w:szCs w:val="28"/>
        </w:rPr>
        <w:t>教育部國民及學前教育署</w:t>
      </w:r>
      <w:r w:rsidRPr="00016559">
        <w:rPr>
          <w:rFonts w:eastAsia="標楷體" w:hAnsi="標楷體" w:hint="eastAsia"/>
          <w:sz w:val="28"/>
          <w:szCs w:val="28"/>
        </w:rPr>
        <w:t>(</w:t>
      </w:r>
      <w:r w:rsidRPr="00016559">
        <w:rPr>
          <w:rFonts w:eastAsia="標楷體" w:hAnsi="標楷體" w:hint="eastAsia"/>
          <w:sz w:val="28"/>
          <w:szCs w:val="28"/>
        </w:rPr>
        <w:t>以下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簡稱本署</w:t>
      </w:r>
      <w:proofErr w:type="gramEnd"/>
      <w:r w:rsidRPr="00016559">
        <w:rPr>
          <w:rFonts w:eastAsia="標楷體" w:hAnsi="標楷體" w:hint="eastAsia"/>
          <w:sz w:val="28"/>
          <w:szCs w:val="28"/>
        </w:rPr>
        <w:t>)</w:t>
      </w:r>
      <w:r w:rsidRPr="00016559">
        <w:rPr>
          <w:rFonts w:eastAsia="標楷體" w:hAnsi="標楷體" w:hint="eastAsia"/>
          <w:sz w:val="28"/>
          <w:szCs w:val="28"/>
        </w:rPr>
        <w:t>為督導各直轄市、縣</w:t>
      </w:r>
      <w:r w:rsidRPr="00016559">
        <w:rPr>
          <w:rFonts w:eastAsia="標楷體" w:hAnsi="標楷體" w:hint="eastAsia"/>
          <w:sz w:val="28"/>
          <w:szCs w:val="28"/>
        </w:rPr>
        <w:t>(</w:t>
      </w:r>
      <w:r w:rsidRPr="00016559">
        <w:rPr>
          <w:rFonts w:eastAsia="標楷體" w:hAnsi="標楷體" w:hint="eastAsia"/>
          <w:sz w:val="28"/>
          <w:szCs w:val="28"/>
        </w:rPr>
        <w:t>市</w:t>
      </w:r>
      <w:r w:rsidRPr="00016559">
        <w:rPr>
          <w:rFonts w:eastAsia="標楷體" w:hAnsi="標楷體" w:hint="eastAsia"/>
          <w:sz w:val="28"/>
          <w:szCs w:val="28"/>
        </w:rPr>
        <w:t>)</w:t>
      </w:r>
      <w:r w:rsidRPr="00016559">
        <w:rPr>
          <w:rFonts w:eastAsia="標楷體" w:hAnsi="標楷體" w:hint="eastAsia"/>
          <w:sz w:val="28"/>
          <w:szCs w:val="28"/>
        </w:rPr>
        <w:t>國民中學</w:t>
      </w:r>
      <w:r w:rsidRPr="00016559">
        <w:rPr>
          <w:rFonts w:eastAsia="標楷體" w:hAnsi="標楷體" w:hint="eastAsia"/>
          <w:sz w:val="28"/>
          <w:szCs w:val="28"/>
        </w:rPr>
        <w:t>(</w:t>
      </w:r>
      <w:r w:rsidRPr="00016559">
        <w:rPr>
          <w:rFonts w:eastAsia="標楷體" w:hAnsi="標楷體" w:hint="eastAsia"/>
          <w:sz w:val="28"/>
          <w:szCs w:val="28"/>
        </w:rPr>
        <w:t>以下簡稱學校</w:t>
      </w:r>
      <w:r w:rsidRPr="00016559">
        <w:rPr>
          <w:rFonts w:eastAsia="標楷體" w:hAnsi="標楷體" w:hint="eastAsia"/>
          <w:sz w:val="28"/>
          <w:szCs w:val="28"/>
        </w:rPr>
        <w:t>)</w:t>
      </w:r>
      <w:r w:rsidRPr="00016559">
        <w:rPr>
          <w:rFonts w:eastAsia="標楷體" w:hAnsi="標楷體" w:hint="eastAsia"/>
          <w:sz w:val="28"/>
          <w:szCs w:val="28"/>
        </w:rPr>
        <w:t>落實教學正常化，依國民中小學教學正常化實施要點視導學校，特訂定本計畫。</w:t>
      </w:r>
    </w:p>
    <w:p w:rsidR="004251F5" w:rsidRPr="00016559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eastAsia="標楷體" w:hAnsi="標楷體"/>
          <w:sz w:val="28"/>
          <w:szCs w:val="28"/>
        </w:rPr>
      </w:pPr>
      <w:r w:rsidRPr="00016559">
        <w:rPr>
          <w:rFonts w:eastAsia="標楷體" w:hAnsi="標楷體" w:hint="eastAsia"/>
          <w:sz w:val="28"/>
          <w:szCs w:val="28"/>
        </w:rPr>
        <w:t>二、視導期程：</w:t>
      </w:r>
      <w:proofErr w:type="gramStart"/>
      <w:r>
        <w:rPr>
          <w:rFonts w:eastAsia="標楷體" w:hAnsi="標楷體" w:hint="eastAsia"/>
          <w:sz w:val="28"/>
          <w:szCs w:val="28"/>
        </w:rPr>
        <w:t>本署</w:t>
      </w:r>
      <w:r w:rsidRPr="00016559">
        <w:rPr>
          <w:rFonts w:eastAsia="標楷體" w:hAnsi="標楷體" w:hint="eastAsia"/>
          <w:sz w:val="28"/>
          <w:szCs w:val="28"/>
        </w:rPr>
        <w:t>以</w:t>
      </w:r>
      <w:proofErr w:type="gramEnd"/>
      <w:r w:rsidRPr="00016559">
        <w:rPr>
          <w:rFonts w:eastAsia="標楷體" w:hAnsi="標楷體" w:hint="eastAsia"/>
          <w:sz w:val="28"/>
          <w:szCs w:val="28"/>
        </w:rPr>
        <w:t>每年完成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視導各直轄市</w:t>
      </w:r>
      <w:proofErr w:type="gramEnd"/>
      <w:r w:rsidRPr="00016559">
        <w:rPr>
          <w:rFonts w:eastAsia="標楷體" w:hAnsi="標楷體" w:hint="eastAsia"/>
          <w:sz w:val="28"/>
          <w:szCs w:val="28"/>
        </w:rPr>
        <w:t>、縣</w:t>
      </w:r>
      <w:r w:rsidRPr="00016559">
        <w:rPr>
          <w:rFonts w:eastAsia="標楷體" w:hAnsi="標楷體" w:hint="eastAsia"/>
          <w:sz w:val="28"/>
          <w:szCs w:val="28"/>
        </w:rPr>
        <w:t>(</w:t>
      </w:r>
      <w:r w:rsidRPr="00016559">
        <w:rPr>
          <w:rFonts w:eastAsia="標楷體" w:hAnsi="標楷體" w:hint="eastAsia"/>
          <w:sz w:val="28"/>
          <w:szCs w:val="28"/>
        </w:rPr>
        <w:t>市</w:t>
      </w:r>
      <w:r w:rsidRPr="00016559">
        <w:rPr>
          <w:rFonts w:eastAsia="標楷體" w:hAnsi="標楷體" w:hint="eastAsia"/>
          <w:sz w:val="28"/>
          <w:szCs w:val="28"/>
        </w:rPr>
        <w:t>)</w:t>
      </w:r>
      <w:r w:rsidRPr="00016559">
        <w:rPr>
          <w:rFonts w:eastAsia="標楷體" w:hAnsi="標楷體" w:hint="eastAsia"/>
          <w:sz w:val="28"/>
          <w:szCs w:val="28"/>
        </w:rPr>
        <w:t>政府</w:t>
      </w:r>
      <w:r w:rsidRPr="00016559">
        <w:rPr>
          <w:rFonts w:eastAsia="標楷體" w:hAnsi="標楷體" w:hint="eastAsia"/>
          <w:sz w:val="28"/>
          <w:szCs w:val="28"/>
        </w:rPr>
        <w:t>(</w:t>
      </w:r>
      <w:r w:rsidRPr="00016559">
        <w:rPr>
          <w:rFonts w:eastAsia="標楷體" w:hAnsi="標楷體" w:hint="eastAsia"/>
          <w:sz w:val="28"/>
          <w:szCs w:val="28"/>
        </w:rPr>
        <w:t>以下簡稱地方政府</w:t>
      </w:r>
      <w:r w:rsidRPr="00016559">
        <w:rPr>
          <w:rFonts w:eastAsia="標楷體" w:hAnsi="標楷體" w:hint="eastAsia"/>
          <w:sz w:val="28"/>
          <w:szCs w:val="28"/>
        </w:rPr>
        <w:t>)</w:t>
      </w:r>
      <w:r w:rsidRPr="00016559">
        <w:rPr>
          <w:rFonts w:eastAsia="標楷體" w:hAnsi="標楷體" w:hint="eastAsia"/>
          <w:sz w:val="28"/>
          <w:szCs w:val="28"/>
        </w:rPr>
        <w:t>所轄一所學校為原則，並可視需要，增加視導次數或校數。</w:t>
      </w:r>
    </w:p>
    <w:p w:rsidR="004251F5" w:rsidRPr="00016559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eastAsia="標楷體" w:hAnsi="標楷體"/>
          <w:sz w:val="28"/>
          <w:szCs w:val="28"/>
        </w:rPr>
      </w:pPr>
      <w:r w:rsidRPr="00016559">
        <w:rPr>
          <w:rFonts w:eastAsia="標楷體" w:hAnsi="標楷體" w:hint="eastAsia"/>
          <w:sz w:val="28"/>
          <w:szCs w:val="28"/>
        </w:rPr>
        <w:t>三、視導重點：瞭解學校依國民中小學教學正常化實施要點之規定，落實編班、課程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規劃</w:t>
      </w:r>
      <w:r w:rsidRPr="00016559">
        <w:rPr>
          <w:rFonts w:eastAsia="標楷體" w:hAnsi="標楷體" w:hint="eastAsia"/>
          <w:sz w:val="28"/>
          <w:szCs w:val="28"/>
        </w:rPr>
        <w:t>、教學與評量之辦理情形，及學校實施之困難與建議。</w:t>
      </w:r>
    </w:p>
    <w:p w:rsidR="004251F5" w:rsidRPr="00016559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eastAsia="標楷體" w:hAnsi="標楷體"/>
          <w:sz w:val="28"/>
          <w:szCs w:val="28"/>
        </w:rPr>
      </w:pPr>
      <w:r w:rsidRPr="00016559">
        <w:rPr>
          <w:rFonts w:eastAsia="標楷體" w:hAnsi="標楷體" w:hint="eastAsia"/>
          <w:sz w:val="28"/>
          <w:szCs w:val="28"/>
        </w:rPr>
        <w:t>四、實施方式：</w:t>
      </w:r>
    </w:p>
    <w:p w:rsidR="004251F5" w:rsidRPr="00016559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eastAsia="標楷體" w:hAnsi="標楷體"/>
          <w:sz w:val="28"/>
          <w:szCs w:val="28"/>
        </w:rPr>
      </w:pPr>
      <w:r w:rsidRPr="00016559">
        <w:rPr>
          <w:rFonts w:eastAsia="標楷體" w:hAnsi="標楷體" w:hint="eastAsia"/>
          <w:sz w:val="28"/>
          <w:szCs w:val="28"/>
        </w:rPr>
        <w:t>(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一</w:t>
      </w:r>
      <w:proofErr w:type="gramEnd"/>
      <w:r w:rsidRPr="00016559">
        <w:rPr>
          <w:rFonts w:eastAsia="標楷體" w:hAnsi="標楷體" w:hint="eastAsia"/>
          <w:sz w:val="28"/>
          <w:szCs w:val="28"/>
        </w:rPr>
        <w:t>)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由本署組成</w:t>
      </w:r>
      <w:proofErr w:type="gramEnd"/>
      <w:r>
        <w:rPr>
          <w:rFonts w:eastAsia="標楷體" w:hAnsi="標楷體" w:hint="eastAsia"/>
          <w:sz w:val="28"/>
          <w:szCs w:val="28"/>
        </w:rPr>
        <w:t>視導小組，其成員及辦理方式</w:t>
      </w:r>
      <w:r w:rsidRPr="00016559">
        <w:rPr>
          <w:rFonts w:eastAsia="標楷體" w:hAnsi="標楷體" w:hint="eastAsia"/>
          <w:sz w:val="28"/>
          <w:szCs w:val="28"/>
        </w:rPr>
        <w:t>如下：</w:t>
      </w:r>
    </w:p>
    <w:p w:rsidR="004251F5" w:rsidRPr="006F5AB6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eastAsia="標楷體" w:hAnsi="標楷體"/>
          <w:sz w:val="28"/>
          <w:szCs w:val="28"/>
        </w:rPr>
      </w:pPr>
      <w:r w:rsidRPr="00016559">
        <w:rPr>
          <w:rFonts w:eastAsia="標楷體" w:hAnsi="標楷體" w:hint="eastAsia"/>
          <w:sz w:val="28"/>
          <w:szCs w:val="28"/>
        </w:rPr>
        <w:t xml:space="preserve">  1.</w:t>
      </w:r>
      <w:r w:rsidRPr="006F5AB6">
        <w:rPr>
          <w:rFonts w:hint="eastAsia"/>
        </w:rPr>
        <w:t xml:space="preserve"> </w:t>
      </w:r>
      <w:r w:rsidRPr="006F5AB6">
        <w:rPr>
          <w:rFonts w:eastAsia="標楷體" w:hAnsi="標楷體" w:hint="eastAsia"/>
          <w:sz w:val="28"/>
          <w:szCs w:val="28"/>
        </w:rPr>
        <w:t>視導小組委員：</w:t>
      </w:r>
      <w:proofErr w:type="gramStart"/>
      <w:r w:rsidRPr="006F5AB6">
        <w:rPr>
          <w:rFonts w:eastAsia="標楷體" w:hAnsi="標楷體" w:hint="eastAsia"/>
          <w:sz w:val="28"/>
          <w:szCs w:val="28"/>
        </w:rPr>
        <w:t>由本署就</w:t>
      </w:r>
      <w:proofErr w:type="gramEnd"/>
      <w:r w:rsidRPr="006F5AB6">
        <w:rPr>
          <w:rFonts w:eastAsia="標楷體" w:hAnsi="標楷體" w:hint="eastAsia"/>
          <w:sz w:val="28"/>
          <w:szCs w:val="28"/>
        </w:rPr>
        <w:t>下列人員聘</w:t>
      </w:r>
      <w:r w:rsidRPr="006F5AB6">
        <w:rPr>
          <w:rFonts w:eastAsia="標楷體" w:hAnsi="標楷體" w:hint="eastAsia"/>
          <w:sz w:val="28"/>
          <w:szCs w:val="28"/>
        </w:rPr>
        <w:t>(</w:t>
      </w:r>
      <w:r w:rsidRPr="006F5AB6">
        <w:rPr>
          <w:rFonts w:eastAsia="標楷體" w:hAnsi="標楷體" w:hint="eastAsia"/>
          <w:sz w:val="28"/>
          <w:szCs w:val="28"/>
        </w:rPr>
        <w:t>派</w:t>
      </w:r>
      <w:r w:rsidRPr="006F5AB6">
        <w:rPr>
          <w:rFonts w:eastAsia="標楷體" w:hAnsi="標楷體" w:hint="eastAsia"/>
          <w:sz w:val="28"/>
          <w:szCs w:val="28"/>
        </w:rPr>
        <w:t>)</w:t>
      </w:r>
      <w:r w:rsidRPr="006F5AB6">
        <w:rPr>
          <w:rFonts w:eastAsia="標楷體" w:hAnsi="標楷體" w:hint="eastAsia"/>
          <w:sz w:val="28"/>
          <w:szCs w:val="28"/>
        </w:rPr>
        <w:t>兼之，</w:t>
      </w:r>
      <w:r w:rsidRPr="00E30AD7">
        <w:rPr>
          <w:rFonts w:eastAsia="標楷體" w:hAnsi="標楷體" w:hint="eastAsia"/>
          <w:color w:val="000000" w:themeColor="text1"/>
          <w:sz w:val="28"/>
          <w:szCs w:val="28"/>
        </w:rPr>
        <w:t>每類一至二人</w:t>
      </w:r>
      <w:r w:rsidRPr="00E30AD7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為原則</w:t>
      </w:r>
      <w:r w:rsidRPr="00E30AD7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Pr="00B735AB">
        <w:rPr>
          <w:rFonts w:eastAsia="標楷體" w:hAnsi="標楷體" w:hint="eastAsia"/>
          <w:sz w:val="28"/>
          <w:szCs w:val="28"/>
        </w:rPr>
        <w:t>並指定委員</w:t>
      </w:r>
      <w:proofErr w:type="gramStart"/>
      <w:r w:rsidRPr="00B735AB">
        <w:rPr>
          <w:rFonts w:eastAsia="標楷體" w:hAnsi="標楷體" w:hint="eastAsia"/>
          <w:sz w:val="28"/>
          <w:szCs w:val="28"/>
        </w:rPr>
        <w:t>一</w:t>
      </w:r>
      <w:proofErr w:type="gramEnd"/>
      <w:r w:rsidRPr="00B735AB">
        <w:rPr>
          <w:rFonts w:eastAsia="標楷體" w:hAnsi="標楷體" w:hint="eastAsia"/>
          <w:sz w:val="28"/>
          <w:szCs w:val="28"/>
        </w:rPr>
        <w:t>人為召集人</w:t>
      </w:r>
      <w:r w:rsidRPr="006F5AB6">
        <w:rPr>
          <w:rFonts w:eastAsia="標楷體" w:hAnsi="標楷體" w:hint="eastAsia"/>
          <w:sz w:val="28"/>
          <w:szCs w:val="28"/>
        </w:rPr>
        <w:t>：</w:t>
      </w:r>
    </w:p>
    <w:p w:rsidR="004251F5" w:rsidRPr="006F5AB6" w:rsidRDefault="004251F5" w:rsidP="004251F5">
      <w:pPr>
        <w:wordWrap w:val="0"/>
        <w:adjustRightInd w:val="0"/>
        <w:snapToGrid w:val="0"/>
        <w:ind w:leftChars="313" w:left="751" w:firstLineChars="35" w:firstLine="98"/>
        <w:jc w:val="both"/>
        <w:rPr>
          <w:rFonts w:eastAsia="標楷體" w:hAnsi="標楷體"/>
          <w:sz w:val="28"/>
          <w:szCs w:val="28"/>
        </w:rPr>
      </w:pPr>
      <w:r w:rsidRPr="006F5AB6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1)</w:t>
      </w:r>
      <w:r w:rsidRPr="006F5AB6">
        <w:rPr>
          <w:rFonts w:eastAsia="標楷體" w:hAnsi="標楷體" w:hint="eastAsia"/>
          <w:sz w:val="28"/>
          <w:szCs w:val="28"/>
        </w:rPr>
        <w:t>專家學者。</w:t>
      </w:r>
    </w:p>
    <w:p w:rsidR="004251F5" w:rsidRPr="006F5AB6" w:rsidRDefault="004251F5" w:rsidP="004251F5">
      <w:pPr>
        <w:wordWrap w:val="0"/>
        <w:adjustRightInd w:val="0"/>
        <w:snapToGrid w:val="0"/>
        <w:ind w:leftChars="313" w:left="751" w:firstLineChars="35" w:firstLine="98"/>
        <w:jc w:val="both"/>
        <w:rPr>
          <w:rFonts w:eastAsia="標楷體" w:hAnsi="標楷體"/>
          <w:sz w:val="28"/>
          <w:szCs w:val="28"/>
        </w:rPr>
      </w:pPr>
      <w:r w:rsidRPr="006F5AB6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2)</w:t>
      </w:r>
      <w:r w:rsidRPr="006F5AB6">
        <w:rPr>
          <w:rFonts w:eastAsia="標楷體" w:hAnsi="標楷體" w:hint="eastAsia"/>
          <w:sz w:val="28"/>
          <w:szCs w:val="28"/>
        </w:rPr>
        <w:t>教師代表。</w:t>
      </w:r>
    </w:p>
    <w:p w:rsidR="004251F5" w:rsidRPr="006F5AB6" w:rsidRDefault="004251F5" w:rsidP="004251F5">
      <w:pPr>
        <w:wordWrap w:val="0"/>
        <w:adjustRightInd w:val="0"/>
        <w:snapToGrid w:val="0"/>
        <w:ind w:leftChars="313" w:left="751" w:firstLineChars="35" w:firstLine="98"/>
        <w:jc w:val="both"/>
        <w:rPr>
          <w:rFonts w:eastAsia="標楷體" w:hAnsi="標楷體"/>
          <w:sz w:val="28"/>
          <w:szCs w:val="28"/>
        </w:rPr>
      </w:pPr>
      <w:r w:rsidRPr="006F5AB6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3)</w:t>
      </w:r>
      <w:r w:rsidRPr="006F5AB6">
        <w:rPr>
          <w:rFonts w:eastAsia="標楷體" w:hAnsi="標楷體" w:hint="eastAsia"/>
          <w:sz w:val="28"/>
          <w:szCs w:val="28"/>
        </w:rPr>
        <w:t>家長代表。</w:t>
      </w:r>
    </w:p>
    <w:p w:rsidR="004251F5" w:rsidRPr="006F5AB6" w:rsidRDefault="004251F5" w:rsidP="004251F5">
      <w:pPr>
        <w:wordWrap w:val="0"/>
        <w:adjustRightInd w:val="0"/>
        <w:snapToGrid w:val="0"/>
        <w:ind w:leftChars="313" w:left="751" w:firstLineChars="35" w:firstLine="98"/>
        <w:jc w:val="both"/>
        <w:rPr>
          <w:rFonts w:eastAsia="標楷體" w:hAnsi="標楷體"/>
          <w:sz w:val="28"/>
          <w:szCs w:val="28"/>
        </w:rPr>
      </w:pPr>
      <w:r w:rsidRPr="006F5AB6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4)</w:t>
      </w:r>
      <w:r w:rsidRPr="006F5AB6">
        <w:rPr>
          <w:rFonts w:eastAsia="標楷體" w:hAnsi="標楷體" w:hint="eastAsia"/>
          <w:sz w:val="28"/>
          <w:szCs w:val="28"/>
        </w:rPr>
        <w:t>教育或學校行政人員。</w:t>
      </w:r>
    </w:p>
    <w:p w:rsidR="004251F5" w:rsidRPr="00016559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2.</w:t>
      </w:r>
      <w:r w:rsidRPr="00016559">
        <w:rPr>
          <w:rFonts w:eastAsia="標楷體" w:hAnsi="標楷體" w:hint="eastAsia"/>
          <w:sz w:val="28"/>
          <w:szCs w:val="28"/>
        </w:rPr>
        <w:t>視導學校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採</w:t>
      </w:r>
      <w:proofErr w:type="gramEnd"/>
      <w:r w:rsidRPr="00016559">
        <w:rPr>
          <w:rFonts w:eastAsia="標楷體" w:hAnsi="標楷體" w:hint="eastAsia"/>
          <w:sz w:val="28"/>
          <w:szCs w:val="28"/>
        </w:rPr>
        <w:t>隨機抽取，於抵達前一小時通知，每所學校視導時間，以一日為原則，依視導流程</w:t>
      </w:r>
      <w:r w:rsidRPr="00016559">
        <w:rPr>
          <w:rFonts w:eastAsia="標楷體" w:hAnsi="標楷體" w:hint="eastAsia"/>
          <w:sz w:val="28"/>
          <w:szCs w:val="28"/>
        </w:rPr>
        <w:t>(</w:t>
      </w:r>
      <w:r w:rsidRPr="00016559">
        <w:rPr>
          <w:rFonts w:eastAsia="標楷體" w:hAnsi="標楷體" w:hint="eastAsia"/>
          <w:sz w:val="28"/>
          <w:szCs w:val="28"/>
        </w:rPr>
        <w:t>如附件</w:t>
      </w:r>
      <w:r>
        <w:rPr>
          <w:rFonts w:eastAsia="標楷體" w:hAnsi="標楷體" w:hint="eastAsia"/>
          <w:sz w:val="28"/>
          <w:szCs w:val="28"/>
        </w:rPr>
        <w:t>1</w:t>
      </w:r>
      <w:r w:rsidRPr="00016559">
        <w:rPr>
          <w:rFonts w:eastAsia="標楷體" w:hAnsi="標楷體" w:hint="eastAsia"/>
          <w:sz w:val="28"/>
          <w:szCs w:val="28"/>
        </w:rPr>
        <w:t>)</w:t>
      </w:r>
      <w:r w:rsidRPr="00016559">
        <w:rPr>
          <w:rFonts w:eastAsia="標楷體" w:hAnsi="標楷體" w:hint="eastAsia"/>
          <w:sz w:val="28"/>
          <w:szCs w:val="28"/>
        </w:rPr>
        <w:t>進行。</w:t>
      </w:r>
    </w:p>
    <w:p w:rsidR="004251F5" w:rsidRPr="0094086B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3</w:t>
      </w:r>
      <w:r w:rsidRPr="00016559">
        <w:rPr>
          <w:rFonts w:eastAsia="標楷體" w:hAnsi="標楷體" w:hint="eastAsia"/>
          <w:sz w:val="28"/>
          <w:szCs w:val="28"/>
        </w:rPr>
        <w:t>.</w:t>
      </w:r>
      <w:r w:rsidRPr="00016559">
        <w:rPr>
          <w:rFonts w:eastAsia="標楷體" w:hAnsi="標楷體" w:hint="eastAsia"/>
          <w:sz w:val="28"/>
          <w:szCs w:val="28"/>
        </w:rPr>
        <w:t>學校應備妥</w:t>
      </w:r>
      <w:r>
        <w:rPr>
          <w:rFonts w:eastAsia="標楷體" w:hAnsi="標楷體" w:hint="eastAsia"/>
          <w:sz w:val="28"/>
          <w:szCs w:val="28"/>
          <w:shd w:val="pct15" w:color="auto" w:fill="FFFFFF"/>
        </w:rPr>
        <w:t>編班</w:t>
      </w:r>
      <w:r w:rsidR="00FA374D">
        <w:rPr>
          <w:rFonts w:eastAsia="標楷體" w:hAnsi="標楷體" w:hint="eastAsia"/>
          <w:sz w:val="28"/>
          <w:szCs w:val="28"/>
          <w:shd w:val="pct15" w:color="auto" w:fill="FFFFFF"/>
        </w:rPr>
        <w:t>、課程規劃、教學、</w:t>
      </w:r>
      <w:r>
        <w:rPr>
          <w:rFonts w:eastAsia="標楷體" w:hAnsi="標楷體" w:hint="eastAsia"/>
          <w:sz w:val="28"/>
          <w:szCs w:val="28"/>
          <w:shd w:val="pct15" w:color="auto" w:fill="FFFFFF"/>
        </w:rPr>
        <w:t>評量</w:t>
      </w:r>
      <w:r w:rsidRPr="00016559">
        <w:rPr>
          <w:rFonts w:eastAsia="標楷體" w:hAnsi="標楷體" w:hint="eastAsia"/>
          <w:sz w:val="28"/>
          <w:szCs w:val="28"/>
        </w:rPr>
        <w:t>及相關檔案資料</w:t>
      </w:r>
      <w:r w:rsidRPr="0094086B">
        <w:rPr>
          <w:rFonts w:ascii="標楷體" w:eastAsia="標楷體" w:hAnsi="標楷體" w:hint="eastAsia"/>
          <w:sz w:val="28"/>
          <w:szCs w:val="28"/>
          <w:shd w:val="pct15" w:color="auto" w:fill="FFFFFF"/>
        </w:rPr>
        <w:t>（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地方政府及學校配合事項</w:t>
      </w:r>
      <w:r w:rsidRPr="0094086B">
        <w:rPr>
          <w:rFonts w:ascii="標楷體" w:eastAsia="標楷體" w:hAnsi="標楷體" w:hint="eastAsia"/>
          <w:sz w:val="28"/>
          <w:szCs w:val="28"/>
          <w:shd w:val="pct15" w:color="auto" w:fill="FFFFFF"/>
        </w:rPr>
        <w:t>如附件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2</w:t>
      </w:r>
      <w:r w:rsidRPr="0094086B">
        <w:rPr>
          <w:rFonts w:ascii="標楷體" w:eastAsia="標楷體" w:hAnsi="標楷體" w:hint="eastAsia"/>
          <w:sz w:val="28"/>
          <w:szCs w:val="28"/>
          <w:shd w:val="pct15" w:color="auto" w:fill="FFFFFF"/>
        </w:rPr>
        <w:t>）</w:t>
      </w:r>
      <w:r w:rsidRPr="00016559">
        <w:rPr>
          <w:rFonts w:eastAsia="標楷體" w:hAnsi="標楷體" w:hint="eastAsia"/>
          <w:sz w:val="28"/>
          <w:szCs w:val="28"/>
        </w:rPr>
        <w:t>，另隨機抽訪學校行政人員、教師及學生。</w:t>
      </w:r>
    </w:p>
    <w:p w:rsidR="004251F5" w:rsidRPr="00016559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eastAsia="標楷體" w:hAnsi="標楷體"/>
          <w:sz w:val="28"/>
          <w:szCs w:val="28"/>
        </w:rPr>
      </w:pPr>
      <w:r w:rsidRPr="00016559"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4</w:t>
      </w:r>
      <w:r w:rsidRPr="00016559">
        <w:rPr>
          <w:rFonts w:eastAsia="標楷體" w:hAnsi="標楷體" w:hint="eastAsia"/>
          <w:sz w:val="28"/>
          <w:szCs w:val="28"/>
        </w:rPr>
        <w:t>.</w:t>
      </w:r>
      <w:r w:rsidRPr="00016559">
        <w:rPr>
          <w:rFonts w:eastAsia="標楷體" w:hAnsi="標楷體" w:hint="eastAsia"/>
          <w:sz w:val="28"/>
          <w:szCs w:val="28"/>
        </w:rPr>
        <w:t>視導小組委員實地到校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視導後</w:t>
      </w:r>
      <w:proofErr w:type="gramEnd"/>
      <w:r w:rsidRPr="00016559">
        <w:rPr>
          <w:rFonts w:eastAsia="標楷體" w:hAnsi="標楷體" w:hint="eastAsia"/>
          <w:sz w:val="28"/>
          <w:szCs w:val="28"/>
        </w:rPr>
        <w:t>，填寫視導紀錄表，由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本署彙整轉</w:t>
      </w:r>
      <w:proofErr w:type="gramEnd"/>
      <w:r w:rsidRPr="00016559">
        <w:rPr>
          <w:rFonts w:eastAsia="標楷體" w:hAnsi="標楷體" w:hint="eastAsia"/>
          <w:sz w:val="28"/>
          <w:szCs w:val="28"/>
        </w:rPr>
        <w:t>請地方政府續處，並視需要追蹤輔導；學校實施之困難與建議事項，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由本署提報</w:t>
      </w:r>
      <w:proofErr w:type="gramEnd"/>
      <w:r w:rsidRPr="00016559">
        <w:rPr>
          <w:rFonts w:eastAsia="標楷體" w:hAnsi="標楷體" w:hint="eastAsia"/>
          <w:sz w:val="28"/>
          <w:szCs w:val="28"/>
        </w:rPr>
        <w:t>相關會議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研</w:t>
      </w:r>
      <w:proofErr w:type="gramEnd"/>
      <w:r w:rsidRPr="00016559">
        <w:rPr>
          <w:rFonts w:eastAsia="標楷體" w:hAnsi="標楷體" w:hint="eastAsia"/>
          <w:sz w:val="28"/>
          <w:szCs w:val="28"/>
        </w:rPr>
        <w:t>議。</w:t>
      </w:r>
    </w:p>
    <w:p w:rsidR="004251F5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5</w:t>
      </w:r>
      <w:r w:rsidRPr="00016559">
        <w:rPr>
          <w:rFonts w:eastAsia="標楷體" w:hAnsi="標楷體" w:hint="eastAsia"/>
          <w:sz w:val="28"/>
          <w:szCs w:val="28"/>
        </w:rPr>
        <w:t>.</w:t>
      </w:r>
      <w:r w:rsidRPr="00016559">
        <w:rPr>
          <w:rFonts w:eastAsia="標楷體" w:hAnsi="標楷體" w:hint="eastAsia"/>
          <w:sz w:val="28"/>
          <w:szCs w:val="28"/>
        </w:rPr>
        <w:t>針對受訪時提供不符實際情形之資料，或已被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抽訪但仍</w:t>
      </w:r>
      <w:proofErr w:type="gramEnd"/>
      <w:r w:rsidRPr="00016559">
        <w:rPr>
          <w:rFonts w:eastAsia="標楷體" w:hAnsi="標楷體" w:hint="eastAsia"/>
          <w:sz w:val="28"/>
          <w:szCs w:val="28"/>
        </w:rPr>
        <w:t>需改善之地方政府及學校，進行複查或專案視導；複查或專案視導委員，以二人為原則。</w:t>
      </w:r>
    </w:p>
    <w:p w:rsidR="004251F5" w:rsidRPr="00931BF1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6.</w:t>
      </w:r>
      <w:r w:rsidRPr="00723883">
        <w:rPr>
          <w:rFonts w:eastAsia="標楷體" w:hAnsi="標楷體" w:hint="eastAsia"/>
          <w:sz w:val="28"/>
          <w:szCs w:val="28"/>
        </w:rPr>
        <w:t xml:space="preserve"> </w:t>
      </w:r>
      <w:r w:rsidRPr="006F5AB6">
        <w:rPr>
          <w:rFonts w:eastAsia="標楷體" w:hAnsi="標楷體" w:hint="eastAsia"/>
          <w:sz w:val="28"/>
          <w:szCs w:val="28"/>
        </w:rPr>
        <w:t>視導小組視</w:t>
      </w:r>
      <w:proofErr w:type="gramStart"/>
      <w:r w:rsidRPr="006F5AB6">
        <w:rPr>
          <w:rFonts w:eastAsia="標楷體" w:hAnsi="標楷體" w:hint="eastAsia"/>
          <w:sz w:val="28"/>
          <w:szCs w:val="28"/>
        </w:rPr>
        <w:t>導時，本署</w:t>
      </w:r>
      <w:proofErr w:type="gramEnd"/>
      <w:r w:rsidRPr="006F5AB6">
        <w:rPr>
          <w:rFonts w:eastAsia="標楷體" w:hAnsi="標楷體" w:hint="eastAsia"/>
          <w:sz w:val="28"/>
          <w:szCs w:val="28"/>
        </w:rPr>
        <w:t>及</w:t>
      </w:r>
      <w:proofErr w:type="gramStart"/>
      <w:r w:rsidRPr="006F5AB6">
        <w:rPr>
          <w:rFonts w:eastAsia="標楷體" w:hAnsi="標楷體" w:hint="eastAsia"/>
          <w:sz w:val="28"/>
          <w:szCs w:val="28"/>
        </w:rPr>
        <w:t>地方政府</w:t>
      </w:r>
      <w:r>
        <w:rPr>
          <w:rFonts w:eastAsia="標楷體" w:hAnsi="標楷體" w:hint="eastAsia"/>
          <w:sz w:val="28"/>
          <w:szCs w:val="28"/>
        </w:rPr>
        <w:t>均</w:t>
      </w:r>
      <w:r w:rsidRPr="006F5AB6">
        <w:rPr>
          <w:rFonts w:eastAsia="標楷體" w:hAnsi="標楷體" w:hint="eastAsia"/>
          <w:sz w:val="28"/>
          <w:szCs w:val="28"/>
        </w:rPr>
        <w:t>應派</w:t>
      </w:r>
      <w:proofErr w:type="gramEnd"/>
      <w:r w:rsidRPr="006F5AB6">
        <w:rPr>
          <w:rFonts w:eastAsia="標楷體" w:hAnsi="標楷體" w:hint="eastAsia"/>
          <w:sz w:val="28"/>
          <w:szCs w:val="28"/>
        </w:rPr>
        <w:t>代表列席。</w:t>
      </w:r>
    </w:p>
    <w:p w:rsidR="004251F5" w:rsidRPr="00016559" w:rsidRDefault="004251F5" w:rsidP="004251F5">
      <w:pPr>
        <w:adjustRightInd w:val="0"/>
        <w:snapToGrid w:val="0"/>
        <w:ind w:leftChars="95" w:left="752" w:hangingChars="187" w:hanging="524"/>
        <w:rPr>
          <w:rFonts w:eastAsia="標楷體" w:hAnsi="標楷體"/>
          <w:sz w:val="28"/>
          <w:szCs w:val="28"/>
        </w:rPr>
      </w:pPr>
      <w:r w:rsidRPr="00016559">
        <w:rPr>
          <w:rFonts w:eastAsia="標楷體" w:hAnsi="標楷體" w:hint="eastAsia"/>
          <w:sz w:val="28"/>
          <w:szCs w:val="28"/>
        </w:rPr>
        <w:t xml:space="preserve"> (</w:t>
      </w:r>
      <w:r w:rsidRPr="00016559">
        <w:rPr>
          <w:rFonts w:eastAsia="標楷體" w:hAnsi="標楷體" w:hint="eastAsia"/>
          <w:sz w:val="28"/>
          <w:szCs w:val="28"/>
        </w:rPr>
        <w:t>二</w:t>
      </w:r>
      <w:r w:rsidRPr="00016559">
        <w:rPr>
          <w:rFonts w:eastAsia="標楷體" w:hAnsi="標楷體" w:hint="eastAsia"/>
          <w:sz w:val="28"/>
          <w:szCs w:val="28"/>
        </w:rPr>
        <w:t>)</w:t>
      </w:r>
      <w:r w:rsidRPr="00016559">
        <w:rPr>
          <w:rFonts w:eastAsia="標楷體" w:hAnsi="標楷體" w:hint="eastAsia"/>
          <w:sz w:val="28"/>
          <w:szCs w:val="28"/>
        </w:rPr>
        <w:t>地方政府應依本計畫之視導紀錄表</w:t>
      </w:r>
      <w:r w:rsidRPr="0094086B">
        <w:rPr>
          <w:rFonts w:eastAsia="標楷體" w:hAnsi="標楷體" w:hint="eastAsia"/>
          <w:sz w:val="28"/>
          <w:szCs w:val="28"/>
          <w:shd w:val="pct15" w:color="auto" w:fill="FFFFFF"/>
        </w:rPr>
        <w:t>(</w:t>
      </w:r>
      <w:r w:rsidRPr="0094086B">
        <w:rPr>
          <w:rFonts w:eastAsia="標楷體" w:hAnsi="標楷體" w:hint="eastAsia"/>
          <w:sz w:val="28"/>
          <w:szCs w:val="28"/>
          <w:shd w:val="pct15" w:color="auto" w:fill="FFFFFF"/>
        </w:rPr>
        <w:t>如</w:t>
      </w:r>
      <w:r w:rsidRPr="0094086B">
        <w:rPr>
          <w:rFonts w:ascii="標楷體" w:eastAsia="標楷體" w:hAnsi="標楷體" w:hint="eastAsia"/>
          <w:sz w:val="28"/>
          <w:szCs w:val="28"/>
          <w:shd w:val="pct15" w:color="auto" w:fill="FFFFFF"/>
        </w:rPr>
        <w:t>附件</w:t>
      </w:r>
      <w:r w:rsidRPr="0094086B">
        <w:rPr>
          <w:rFonts w:eastAsia="標楷體" w:hint="eastAsia"/>
          <w:sz w:val="28"/>
          <w:szCs w:val="28"/>
          <w:shd w:val="pct15" w:color="auto" w:fill="FFFFFF"/>
        </w:rPr>
        <w:t>3-1</w:t>
      </w:r>
      <w:r w:rsidRPr="0094086B">
        <w:rPr>
          <w:rFonts w:eastAsia="標楷體" w:hAnsi="標楷體" w:hint="eastAsia"/>
          <w:sz w:val="28"/>
          <w:szCs w:val="28"/>
          <w:shd w:val="pct15" w:color="auto" w:fill="FFFFFF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Pr="00016559">
        <w:rPr>
          <w:rFonts w:eastAsia="標楷體" w:hAnsi="標楷體" w:hint="eastAsia"/>
          <w:sz w:val="28"/>
          <w:szCs w:val="28"/>
        </w:rPr>
        <w:t>對所轄之學校進行視導。</w:t>
      </w:r>
    </w:p>
    <w:p w:rsidR="004251F5" w:rsidRPr="00016559" w:rsidRDefault="004251F5" w:rsidP="004251F5">
      <w:pPr>
        <w:wordWrap w:val="0"/>
        <w:adjustRightInd w:val="0"/>
        <w:snapToGrid w:val="0"/>
        <w:ind w:leftChars="218" w:left="750" w:hangingChars="81" w:hanging="227"/>
        <w:jc w:val="both"/>
        <w:rPr>
          <w:rFonts w:eastAsia="標楷體" w:hAnsi="標楷體"/>
          <w:sz w:val="28"/>
          <w:szCs w:val="28"/>
        </w:rPr>
      </w:pPr>
      <w:r w:rsidRPr="00016559">
        <w:rPr>
          <w:rFonts w:eastAsia="標楷體" w:hAnsi="標楷體" w:hint="eastAsia"/>
          <w:sz w:val="28"/>
          <w:szCs w:val="28"/>
        </w:rPr>
        <w:t>1.</w:t>
      </w:r>
      <w:r w:rsidRPr="00016559">
        <w:rPr>
          <w:rFonts w:eastAsia="標楷體" w:hAnsi="標楷體" w:hint="eastAsia"/>
          <w:sz w:val="28"/>
          <w:szCs w:val="28"/>
        </w:rPr>
        <w:t>每學年度結束前至少對所轄各校完成一次視導。</w:t>
      </w:r>
    </w:p>
    <w:p w:rsidR="004251F5" w:rsidRPr="00016559" w:rsidRDefault="004251F5" w:rsidP="004251F5">
      <w:pPr>
        <w:wordWrap w:val="0"/>
        <w:adjustRightInd w:val="0"/>
        <w:snapToGrid w:val="0"/>
        <w:ind w:leftChars="218" w:left="750" w:hangingChars="81" w:hanging="227"/>
        <w:jc w:val="both"/>
        <w:rPr>
          <w:rFonts w:eastAsia="標楷體" w:hAnsi="標楷體"/>
          <w:sz w:val="28"/>
          <w:szCs w:val="28"/>
        </w:rPr>
      </w:pPr>
      <w:r w:rsidRPr="00016559">
        <w:rPr>
          <w:rFonts w:eastAsia="標楷體" w:hAnsi="標楷體" w:hint="eastAsia"/>
          <w:sz w:val="28"/>
          <w:szCs w:val="28"/>
        </w:rPr>
        <w:t>2.</w:t>
      </w:r>
      <w:r w:rsidRPr="00016559">
        <w:rPr>
          <w:rFonts w:eastAsia="標楷體" w:hAnsi="標楷體" w:hint="eastAsia"/>
          <w:sz w:val="28"/>
          <w:szCs w:val="28"/>
        </w:rPr>
        <w:t>視導之結果及相關資料，應於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本署</w:t>
      </w:r>
      <w:r>
        <w:rPr>
          <w:rFonts w:eastAsia="標楷體" w:hAnsi="標楷體" w:hint="eastAsia"/>
          <w:sz w:val="28"/>
          <w:szCs w:val="28"/>
        </w:rPr>
        <w:t>視</w:t>
      </w:r>
      <w:proofErr w:type="gramEnd"/>
      <w:r>
        <w:rPr>
          <w:rFonts w:eastAsia="標楷體" w:hAnsi="標楷體" w:hint="eastAsia"/>
          <w:sz w:val="28"/>
          <w:szCs w:val="28"/>
        </w:rPr>
        <w:t>導小組到校</w:t>
      </w:r>
      <w:proofErr w:type="gramStart"/>
      <w:r>
        <w:rPr>
          <w:rFonts w:eastAsia="標楷體" w:hAnsi="標楷體" w:hint="eastAsia"/>
          <w:sz w:val="28"/>
          <w:szCs w:val="28"/>
        </w:rPr>
        <w:t>視導時</w:t>
      </w:r>
      <w:proofErr w:type="gramEnd"/>
      <w:r>
        <w:rPr>
          <w:rFonts w:eastAsia="標楷體" w:hAnsi="標楷體" w:hint="eastAsia"/>
          <w:sz w:val="28"/>
          <w:szCs w:val="28"/>
        </w:rPr>
        <w:t>，</w:t>
      </w:r>
      <w:proofErr w:type="gramStart"/>
      <w:r>
        <w:rPr>
          <w:rFonts w:eastAsia="標楷體" w:hAnsi="標楷體" w:hint="eastAsia"/>
          <w:sz w:val="28"/>
          <w:szCs w:val="28"/>
        </w:rPr>
        <w:t>提供予視導</w:t>
      </w:r>
      <w:proofErr w:type="gramEnd"/>
      <w:r>
        <w:rPr>
          <w:rFonts w:eastAsia="標楷體" w:hAnsi="標楷體" w:hint="eastAsia"/>
          <w:sz w:val="28"/>
          <w:szCs w:val="28"/>
        </w:rPr>
        <w:t>委員參閱。</w:t>
      </w:r>
    </w:p>
    <w:p w:rsidR="004251F5" w:rsidRDefault="004251F5" w:rsidP="004251F5">
      <w:pPr>
        <w:wordWrap w:val="0"/>
        <w:adjustRightInd w:val="0"/>
        <w:snapToGrid w:val="0"/>
        <w:ind w:leftChars="218" w:left="750" w:hangingChars="81" w:hanging="227"/>
        <w:jc w:val="both"/>
        <w:rPr>
          <w:rFonts w:eastAsia="標楷體" w:hAnsi="標楷體"/>
          <w:color w:val="000000" w:themeColor="text1"/>
          <w:sz w:val="28"/>
          <w:szCs w:val="28"/>
          <w:u w:val="single"/>
        </w:rPr>
      </w:pPr>
      <w:r w:rsidRPr="00D32E98">
        <w:rPr>
          <w:rFonts w:eastAsia="標楷體" w:hAnsi="標楷體" w:hint="eastAsia"/>
          <w:color w:val="000000" w:themeColor="text1"/>
          <w:sz w:val="28"/>
          <w:szCs w:val="28"/>
        </w:rPr>
        <w:t>3.</w:t>
      </w:r>
      <w:r w:rsidRPr="00D32E98">
        <w:rPr>
          <w:rFonts w:eastAsia="標楷體" w:hAnsi="標楷體" w:hint="eastAsia"/>
          <w:color w:val="000000" w:themeColor="text1"/>
          <w:sz w:val="28"/>
          <w:szCs w:val="28"/>
        </w:rPr>
        <w:t>視導人員應包含駐區督學、課程督學、專家學者及輔導團員等人員之任</w:t>
      </w:r>
      <w:r w:rsidRPr="00D32E98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Pr="00D32E98">
        <w:rPr>
          <w:rFonts w:eastAsia="標楷體" w:hAnsi="標楷體" w:hint="eastAsia"/>
          <w:color w:val="000000" w:themeColor="text1"/>
          <w:sz w:val="28"/>
          <w:szCs w:val="28"/>
        </w:rPr>
        <w:t>類，</w:t>
      </w:r>
      <w:r w:rsidRPr="00A46CF4">
        <w:rPr>
          <w:rFonts w:eastAsia="標楷體" w:hAnsi="標楷體" w:hint="eastAsia"/>
          <w:color w:val="000000" w:themeColor="text1"/>
          <w:sz w:val="28"/>
          <w:szCs w:val="28"/>
        </w:rPr>
        <w:t>並進行專業培訓。</w:t>
      </w:r>
    </w:p>
    <w:p w:rsidR="004251F5" w:rsidRPr="00CA7089" w:rsidRDefault="004251F5" w:rsidP="004251F5">
      <w:pPr>
        <w:adjustRightInd w:val="0"/>
        <w:snapToGrid w:val="0"/>
        <w:ind w:leftChars="218" w:left="750" w:hangingChars="81" w:hanging="227"/>
        <w:rPr>
          <w:rFonts w:eastAsia="標楷體" w:hAnsi="標楷體"/>
          <w:color w:val="000000" w:themeColor="text1"/>
          <w:sz w:val="28"/>
          <w:szCs w:val="28"/>
        </w:rPr>
      </w:pP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 xml:space="preserve">4. </w:t>
      </w:r>
      <w:r>
        <w:rPr>
          <w:rFonts w:eastAsia="標楷體" w:hAnsi="標楷體" w:hint="eastAsia"/>
          <w:color w:val="000000" w:themeColor="text1"/>
          <w:sz w:val="28"/>
          <w:szCs w:val="28"/>
        </w:rPr>
        <w:t>地方政府視導</w:t>
      </w:r>
      <w:proofErr w:type="gramStart"/>
      <w:r>
        <w:rPr>
          <w:rFonts w:eastAsia="標楷體" w:hAnsi="標楷體" w:hint="eastAsia"/>
          <w:color w:val="000000" w:themeColor="text1"/>
          <w:sz w:val="28"/>
          <w:szCs w:val="28"/>
        </w:rPr>
        <w:t>所</w:t>
      </w:r>
      <w:r w:rsidRPr="00E54664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轄</w:t>
      </w:r>
      <w:r>
        <w:rPr>
          <w:rFonts w:eastAsia="標楷體" w:hAnsi="標楷體" w:hint="eastAsia"/>
          <w:color w:val="000000" w:themeColor="text1"/>
          <w:sz w:val="28"/>
          <w:szCs w:val="28"/>
        </w:rPr>
        <w:t>公私立</w:t>
      </w:r>
      <w:proofErr w:type="gramEnd"/>
      <w:r w:rsidRPr="00E54664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各校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之視導紀錄表</w:t>
      </w:r>
      <w:r w:rsidRPr="0094086B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(如附件</w:t>
      </w:r>
      <w:r w:rsidRPr="0094086B">
        <w:rPr>
          <w:rFonts w:eastAsia="標楷體" w:hint="eastAsia"/>
          <w:color w:val="000000" w:themeColor="text1"/>
          <w:sz w:val="28"/>
          <w:szCs w:val="28"/>
          <w:shd w:val="pct15" w:color="auto" w:fill="FFFFFF"/>
        </w:rPr>
        <w:t>3-1</w:t>
      </w:r>
      <w:r w:rsidRPr="0094086B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)</w:t>
      </w:r>
      <w:r w:rsidRPr="00CA708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教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lastRenderedPageBreak/>
        <w:t>學正常化結果一覽表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如附件</w:t>
      </w:r>
      <w:r>
        <w:rPr>
          <w:rFonts w:eastAsia="標楷體" w:hAnsi="標楷體" w:hint="eastAsia"/>
          <w:color w:val="000000" w:themeColor="text1"/>
          <w:sz w:val="28"/>
          <w:szCs w:val="28"/>
        </w:rPr>
        <w:t>3-2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及相關資料</w:t>
      </w:r>
      <w:r w:rsidRPr="00CA7089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（含視導人員名冊及未落實教學正常化之督導作為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，</w:t>
      </w:r>
      <w:r w:rsidRPr="00EE42BC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附件</w:t>
      </w:r>
      <w:r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3-3</w:t>
      </w:r>
      <w:r w:rsidRPr="00CA7089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）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於該學年度結束前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次年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7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31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日前</w:t>
      </w:r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報本署備查</w:t>
      </w:r>
      <w:proofErr w:type="gramEnd"/>
      <w:r w:rsidRPr="00CA708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4251F5" w:rsidRPr="00016559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eastAsia="標楷體" w:hAnsi="標楷體"/>
          <w:sz w:val="28"/>
          <w:szCs w:val="28"/>
        </w:rPr>
      </w:pPr>
      <w:r w:rsidRPr="00016559">
        <w:rPr>
          <w:rFonts w:eastAsia="標楷體" w:hAnsi="標楷體" w:hint="eastAsia"/>
          <w:sz w:val="28"/>
          <w:szCs w:val="28"/>
        </w:rPr>
        <w:t>五、</w:t>
      </w:r>
      <w:proofErr w:type="gramStart"/>
      <w:r>
        <w:rPr>
          <w:rFonts w:eastAsia="標楷體" w:hAnsi="標楷體" w:hint="eastAsia"/>
          <w:sz w:val="28"/>
          <w:szCs w:val="28"/>
        </w:rPr>
        <w:t>經本署教學</w:t>
      </w:r>
      <w:proofErr w:type="gramEnd"/>
      <w:r>
        <w:rPr>
          <w:rFonts w:eastAsia="標楷體" w:hAnsi="標楷體" w:hint="eastAsia"/>
          <w:sz w:val="28"/>
          <w:szCs w:val="28"/>
        </w:rPr>
        <w:t>正常化視導，其訪視結果評為：完全符合或完全符合且具特色之學校</w:t>
      </w:r>
      <w:r w:rsidRPr="00016559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各地方政府</w:t>
      </w:r>
      <w:r w:rsidRPr="00016559">
        <w:rPr>
          <w:rFonts w:eastAsia="標楷體" w:hAnsi="標楷體" w:hint="eastAsia"/>
          <w:sz w:val="28"/>
          <w:szCs w:val="28"/>
        </w:rPr>
        <w:t>應從優敘獎，建議獎勵額度如下：</w:t>
      </w:r>
    </w:p>
    <w:p w:rsidR="004251F5" w:rsidRPr="00016559" w:rsidRDefault="004251F5" w:rsidP="004251F5">
      <w:pPr>
        <w:wordWrap w:val="0"/>
        <w:adjustRightInd w:val="0"/>
        <w:snapToGrid w:val="0"/>
        <w:ind w:leftChars="236" w:left="1132" w:hangingChars="202" w:hanging="566"/>
        <w:jc w:val="both"/>
        <w:rPr>
          <w:rFonts w:eastAsia="標楷體" w:hAnsi="標楷體"/>
          <w:sz w:val="28"/>
          <w:szCs w:val="28"/>
        </w:rPr>
      </w:pPr>
      <w:r w:rsidRPr="00016559">
        <w:rPr>
          <w:rFonts w:eastAsia="標楷體" w:hAnsi="標楷體" w:hint="eastAsia"/>
          <w:sz w:val="28"/>
          <w:szCs w:val="28"/>
        </w:rPr>
        <w:t>(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一</w:t>
      </w:r>
      <w:proofErr w:type="gramEnd"/>
      <w:r w:rsidRPr="00016559">
        <w:rPr>
          <w:rFonts w:eastAsia="標楷體" w:hAnsi="標楷體" w:hint="eastAsia"/>
          <w:sz w:val="28"/>
          <w:szCs w:val="28"/>
        </w:rPr>
        <w:t>)</w:t>
      </w:r>
      <w:r w:rsidRPr="00016559">
        <w:rPr>
          <w:rFonts w:eastAsia="標楷體" w:hAnsi="標楷體" w:hint="eastAsia"/>
          <w:sz w:val="28"/>
          <w:szCs w:val="28"/>
        </w:rPr>
        <w:t>地方政府人員</w:t>
      </w:r>
      <w:r w:rsidRPr="00016559">
        <w:rPr>
          <w:rFonts w:eastAsia="標楷體" w:hAnsi="標楷體" w:hint="eastAsia"/>
          <w:sz w:val="28"/>
          <w:szCs w:val="28"/>
        </w:rPr>
        <w:t>:</w:t>
      </w:r>
      <w:r w:rsidRPr="00016559">
        <w:rPr>
          <w:rFonts w:eastAsia="標楷體" w:hAnsi="標楷體" w:hint="eastAsia"/>
          <w:sz w:val="28"/>
          <w:szCs w:val="28"/>
        </w:rPr>
        <w:t>嘉獎二次</w:t>
      </w:r>
      <w:r w:rsidRPr="00016559">
        <w:rPr>
          <w:rFonts w:eastAsia="標楷體" w:hAnsi="標楷體" w:hint="eastAsia"/>
          <w:sz w:val="28"/>
          <w:szCs w:val="28"/>
        </w:rPr>
        <w:t>(</w:t>
      </w:r>
      <w:r w:rsidRPr="00016559">
        <w:rPr>
          <w:rFonts w:eastAsia="標楷體" w:hAnsi="標楷體" w:hint="eastAsia"/>
          <w:sz w:val="28"/>
          <w:szCs w:val="28"/>
        </w:rPr>
        <w:t>至多三名</w:t>
      </w:r>
      <w:r w:rsidRPr="00016559">
        <w:rPr>
          <w:rFonts w:eastAsia="標楷體" w:hAnsi="標楷體" w:hint="eastAsia"/>
          <w:sz w:val="28"/>
          <w:szCs w:val="28"/>
        </w:rPr>
        <w:t>)</w:t>
      </w:r>
      <w:r w:rsidRPr="00016559">
        <w:rPr>
          <w:rFonts w:eastAsia="標楷體" w:hAnsi="標楷體" w:hint="eastAsia"/>
          <w:sz w:val="28"/>
          <w:szCs w:val="28"/>
        </w:rPr>
        <w:t>。</w:t>
      </w:r>
    </w:p>
    <w:p w:rsidR="004251F5" w:rsidRPr="00016559" w:rsidRDefault="004251F5" w:rsidP="004251F5">
      <w:pPr>
        <w:wordWrap w:val="0"/>
        <w:adjustRightInd w:val="0"/>
        <w:snapToGrid w:val="0"/>
        <w:ind w:leftChars="236" w:left="1132" w:hangingChars="202" w:hanging="566"/>
        <w:jc w:val="both"/>
        <w:rPr>
          <w:rFonts w:eastAsia="標楷體" w:hAnsi="標楷體"/>
          <w:sz w:val="28"/>
          <w:szCs w:val="28"/>
        </w:rPr>
      </w:pPr>
      <w:r w:rsidRPr="00016559">
        <w:rPr>
          <w:rFonts w:eastAsia="標楷體" w:hAnsi="標楷體" w:hint="eastAsia"/>
          <w:sz w:val="28"/>
          <w:szCs w:val="28"/>
        </w:rPr>
        <w:t>(</w:t>
      </w:r>
      <w:r w:rsidRPr="00016559">
        <w:rPr>
          <w:rFonts w:eastAsia="標楷體" w:hAnsi="標楷體" w:hint="eastAsia"/>
          <w:sz w:val="28"/>
          <w:szCs w:val="28"/>
        </w:rPr>
        <w:t>二</w:t>
      </w:r>
      <w:r w:rsidRPr="00016559">
        <w:rPr>
          <w:rFonts w:eastAsia="標楷體" w:hAnsi="標楷體" w:hint="eastAsia"/>
          <w:sz w:val="28"/>
          <w:szCs w:val="28"/>
        </w:rPr>
        <w:t>)</w:t>
      </w:r>
      <w:r w:rsidRPr="00016559">
        <w:rPr>
          <w:rFonts w:eastAsia="標楷體" w:hAnsi="標楷體" w:hint="eastAsia"/>
          <w:sz w:val="28"/>
          <w:szCs w:val="28"/>
        </w:rPr>
        <w:t>學校人員：校長小功一次、其他相關人員嘉獎二次</w:t>
      </w:r>
      <w:r w:rsidRPr="00016559">
        <w:rPr>
          <w:rFonts w:eastAsia="標楷體" w:hAnsi="標楷體" w:hint="eastAsia"/>
          <w:sz w:val="28"/>
          <w:szCs w:val="28"/>
        </w:rPr>
        <w:t>(</w:t>
      </w:r>
      <w:r w:rsidRPr="00016559">
        <w:rPr>
          <w:rFonts w:eastAsia="標楷體" w:hAnsi="標楷體" w:hint="eastAsia"/>
          <w:sz w:val="28"/>
          <w:szCs w:val="28"/>
        </w:rPr>
        <w:t>至多三名</w:t>
      </w:r>
      <w:r w:rsidRPr="00016559">
        <w:rPr>
          <w:rFonts w:eastAsia="標楷體" w:hAnsi="標楷體" w:hint="eastAsia"/>
          <w:sz w:val="28"/>
          <w:szCs w:val="28"/>
        </w:rPr>
        <w:t>)</w:t>
      </w:r>
      <w:r w:rsidRPr="00016559">
        <w:rPr>
          <w:rFonts w:eastAsia="標楷體" w:hAnsi="標楷體" w:hint="eastAsia"/>
          <w:sz w:val="28"/>
          <w:szCs w:val="28"/>
        </w:rPr>
        <w:t>。</w:t>
      </w:r>
    </w:p>
    <w:p w:rsidR="004251F5" w:rsidRPr="00016559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六、視導結果及地方政府追蹤輔導之狀況，應</w:t>
      </w:r>
      <w:proofErr w:type="gramStart"/>
      <w:r>
        <w:rPr>
          <w:rFonts w:eastAsia="標楷體" w:hAnsi="標楷體" w:hint="eastAsia"/>
          <w:sz w:val="28"/>
          <w:szCs w:val="28"/>
        </w:rPr>
        <w:t>列為</w:t>
      </w:r>
      <w:r w:rsidRPr="00016559">
        <w:rPr>
          <w:rFonts w:eastAsia="標楷體" w:hAnsi="標楷體" w:hint="eastAsia"/>
          <w:sz w:val="28"/>
          <w:szCs w:val="28"/>
        </w:rPr>
        <w:t>本署</w:t>
      </w:r>
      <w:r>
        <w:rPr>
          <w:rFonts w:eastAsia="標楷體" w:hAnsi="標楷體" w:hint="eastAsia"/>
          <w:sz w:val="28"/>
          <w:szCs w:val="28"/>
        </w:rPr>
        <w:t>年度</w:t>
      </w:r>
      <w:proofErr w:type="gramEnd"/>
      <w:r>
        <w:rPr>
          <w:rFonts w:eastAsia="標楷體" w:hAnsi="標楷體" w:hint="eastAsia"/>
          <w:sz w:val="28"/>
          <w:szCs w:val="28"/>
        </w:rPr>
        <w:t>中</w:t>
      </w:r>
      <w:r w:rsidRPr="00016559">
        <w:rPr>
          <w:rFonts w:eastAsia="標楷體" w:hAnsi="標楷體" w:hint="eastAsia"/>
          <w:sz w:val="28"/>
          <w:szCs w:val="28"/>
        </w:rPr>
        <w:t>增減相關</w:t>
      </w:r>
      <w:r>
        <w:rPr>
          <w:rFonts w:eastAsia="標楷體" w:hAnsi="標楷體" w:hint="eastAsia"/>
          <w:sz w:val="28"/>
          <w:szCs w:val="28"/>
        </w:rPr>
        <w:t>計畫</w:t>
      </w:r>
      <w:r w:rsidRPr="00016559">
        <w:rPr>
          <w:rFonts w:eastAsia="標楷體" w:hAnsi="標楷體" w:hint="eastAsia"/>
          <w:sz w:val="28"/>
          <w:szCs w:val="28"/>
        </w:rPr>
        <w:t>補助經費之重要依據。</w:t>
      </w:r>
    </w:p>
    <w:p w:rsidR="004251F5" w:rsidRPr="00016559" w:rsidRDefault="004251F5" w:rsidP="004251F5">
      <w:pPr>
        <w:wordWrap w:val="0"/>
        <w:adjustRightInd w:val="0"/>
        <w:snapToGrid w:val="0"/>
        <w:ind w:leftChars="95" w:left="752" w:hangingChars="187" w:hanging="524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七、實施經費：本計畫</w:t>
      </w:r>
      <w:proofErr w:type="gramStart"/>
      <w:r>
        <w:rPr>
          <w:rFonts w:eastAsia="標楷體" w:hAnsi="標楷體" w:hint="eastAsia"/>
          <w:sz w:val="28"/>
          <w:szCs w:val="28"/>
        </w:rPr>
        <w:t>本署</w:t>
      </w:r>
      <w:r w:rsidRPr="00016559">
        <w:rPr>
          <w:rFonts w:eastAsia="標楷體" w:hAnsi="標楷體" w:hint="eastAsia"/>
          <w:sz w:val="28"/>
          <w:szCs w:val="28"/>
        </w:rPr>
        <w:t>視</w:t>
      </w:r>
      <w:proofErr w:type="gramEnd"/>
      <w:r w:rsidRPr="00016559">
        <w:rPr>
          <w:rFonts w:eastAsia="標楷體" w:hAnsi="標楷體" w:hint="eastAsia"/>
          <w:sz w:val="28"/>
          <w:szCs w:val="28"/>
        </w:rPr>
        <w:t>導小組委員之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視導費</w:t>
      </w:r>
      <w:proofErr w:type="gramEnd"/>
      <w:r w:rsidRPr="00016559">
        <w:rPr>
          <w:rFonts w:eastAsia="標楷體" w:hAnsi="標楷體" w:hint="eastAsia"/>
          <w:sz w:val="28"/>
          <w:szCs w:val="28"/>
        </w:rPr>
        <w:t>、交通費、膳雜費等相關費用，</w:t>
      </w:r>
      <w:proofErr w:type="gramStart"/>
      <w:r w:rsidRPr="00016559">
        <w:rPr>
          <w:rFonts w:eastAsia="標楷體" w:hAnsi="標楷體" w:hint="eastAsia"/>
          <w:sz w:val="28"/>
          <w:szCs w:val="28"/>
        </w:rPr>
        <w:t>由本署相關</w:t>
      </w:r>
      <w:proofErr w:type="gramEnd"/>
      <w:r w:rsidRPr="00016559">
        <w:rPr>
          <w:rFonts w:eastAsia="標楷體" w:hAnsi="標楷體" w:hint="eastAsia"/>
          <w:sz w:val="28"/>
          <w:szCs w:val="28"/>
        </w:rPr>
        <w:t>經費項下支應。</w:t>
      </w:r>
    </w:p>
    <w:p w:rsidR="004251F5" w:rsidRPr="00147BEC" w:rsidRDefault="004251F5" w:rsidP="004251F5">
      <w:pPr>
        <w:rPr>
          <w:rFonts w:ascii="標楷體" w:eastAsia="標楷體" w:hAnsi="標楷體"/>
          <w:b/>
          <w:sz w:val="28"/>
          <w:szCs w:val="28"/>
        </w:rPr>
      </w:pPr>
      <w:r w:rsidRPr="00083D3F">
        <w:br w:type="page"/>
      </w:r>
      <w:r w:rsidRPr="00016559">
        <w:rPr>
          <w:rFonts w:eastAsia="標楷體"/>
          <w:bCs/>
          <w:color w:val="000000"/>
          <w:sz w:val="28"/>
          <w:szCs w:val="20"/>
        </w:rPr>
        <w:lastRenderedPageBreak/>
        <w:t xml:space="preserve">  </w:t>
      </w:r>
      <w:bookmarkStart w:id="0" w:name="_GoBack"/>
      <w:r>
        <w:rPr>
          <w:rFonts w:eastAsia="標楷體" w:hint="eastAsia"/>
          <w:bCs/>
          <w:color w:val="000000"/>
          <w:sz w:val="28"/>
          <w:szCs w:val="20"/>
        </w:rPr>
        <w:t>附件</w:t>
      </w:r>
      <w:r>
        <w:rPr>
          <w:rFonts w:eastAsia="標楷體" w:hint="eastAsia"/>
          <w:bCs/>
          <w:color w:val="000000"/>
          <w:sz w:val="28"/>
          <w:szCs w:val="20"/>
        </w:rPr>
        <w:t xml:space="preserve">1            </w:t>
      </w:r>
      <w:r w:rsidRPr="00016559">
        <w:rPr>
          <w:rFonts w:eastAsia="標楷體" w:hAnsi="標楷體"/>
          <w:bCs/>
          <w:color w:val="000000"/>
          <w:sz w:val="28"/>
          <w:szCs w:val="20"/>
        </w:rPr>
        <w:t>國民中學教學正常化視導流程</w:t>
      </w:r>
    </w:p>
    <w:p w:rsidR="004251F5" w:rsidRPr="00083D3F" w:rsidRDefault="004251F5" w:rsidP="004251F5">
      <w:pPr>
        <w:wordWrap w:val="0"/>
        <w:spacing w:line="44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083D3F">
        <w:rPr>
          <w:rFonts w:eastAsia="標楷體" w:hAnsi="標楷體" w:hint="eastAsia"/>
          <w:b/>
          <w:bCs/>
          <w:color w:val="000000"/>
          <w:sz w:val="28"/>
          <w:szCs w:val="28"/>
        </w:rPr>
        <w:t>日期：</w:t>
      </w:r>
      <w:r w:rsidRPr="00083D3F">
        <w:rPr>
          <w:rFonts w:eastAsia="標楷體"/>
          <w:b/>
          <w:bCs/>
          <w:color w:val="000000"/>
          <w:sz w:val="28"/>
          <w:szCs w:val="28"/>
        </w:rPr>
        <w:t xml:space="preserve">   </w:t>
      </w:r>
      <w:r w:rsidRPr="00083D3F">
        <w:rPr>
          <w:rFonts w:eastAsia="標楷體" w:hint="eastAsia"/>
          <w:b/>
          <w:bCs/>
          <w:color w:val="000000"/>
          <w:sz w:val="28"/>
          <w:szCs w:val="28"/>
        </w:rPr>
        <w:t>年</w:t>
      </w:r>
      <w:r w:rsidRPr="00083D3F">
        <w:rPr>
          <w:rFonts w:eastAsia="標楷體"/>
          <w:b/>
          <w:bCs/>
          <w:color w:val="000000"/>
          <w:sz w:val="28"/>
          <w:szCs w:val="28"/>
        </w:rPr>
        <w:t xml:space="preserve">   </w:t>
      </w:r>
      <w:r w:rsidRPr="00083D3F">
        <w:rPr>
          <w:rFonts w:eastAsia="標楷體" w:hint="eastAsia"/>
          <w:b/>
          <w:bCs/>
          <w:color w:val="000000"/>
          <w:sz w:val="28"/>
          <w:szCs w:val="28"/>
        </w:rPr>
        <w:t>月</w:t>
      </w:r>
      <w:r w:rsidRPr="00083D3F">
        <w:rPr>
          <w:rFonts w:eastAsia="標楷體"/>
          <w:b/>
          <w:bCs/>
          <w:color w:val="000000"/>
          <w:sz w:val="28"/>
          <w:szCs w:val="28"/>
        </w:rPr>
        <w:t xml:space="preserve">   </w:t>
      </w:r>
      <w:r w:rsidRPr="00083D3F">
        <w:rPr>
          <w:rFonts w:eastAsia="標楷體" w:hint="eastAsia"/>
          <w:b/>
          <w:bCs/>
          <w:color w:val="000000"/>
          <w:sz w:val="28"/>
          <w:szCs w:val="28"/>
        </w:rPr>
        <w:t>日</w:t>
      </w:r>
      <w:r w:rsidRPr="00083D3F">
        <w:rPr>
          <w:rFonts w:eastAsia="標楷體"/>
          <w:b/>
          <w:bCs/>
          <w:color w:val="000000"/>
          <w:sz w:val="28"/>
          <w:szCs w:val="28"/>
        </w:rPr>
        <w:t>(</w:t>
      </w:r>
      <w:r w:rsidRPr="00083D3F">
        <w:rPr>
          <w:rFonts w:eastAsia="標楷體" w:hint="eastAsia"/>
          <w:b/>
          <w:bCs/>
          <w:color w:val="000000"/>
          <w:sz w:val="28"/>
          <w:szCs w:val="28"/>
        </w:rPr>
        <w:t>星期</w:t>
      </w:r>
      <w:r w:rsidRPr="00083D3F">
        <w:rPr>
          <w:rFonts w:eastAsia="標楷體"/>
          <w:b/>
          <w:bCs/>
          <w:color w:val="000000"/>
          <w:sz w:val="28"/>
          <w:szCs w:val="28"/>
        </w:rPr>
        <w:t xml:space="preserve">  ) 10</w:t>
      </w:r>
      <w:r w:rsidRPr="00083D3F">
        <w:rPr>
          <w:rFonts w:eastAsia="標楷體" w:hint="eastAsia"/>
          <w:b/>
          <w:bCs/>
          <w:color w:val="000000"/>
          <w:sz w:val="28"/>
          <w:szCs w:val="28"/>
        </w:rPr>
        <w:t>：</w:t>
      </w:r>
      <w:r w:rsidRPr="00083D3F">
        <w:rPr>
          <w:rFonts w:eastAsia="標楷體"/>
          <w:b/>
          <w:bCs/>
          <w:color w:val="000000"/>
          <w:sz w:val="28"/>
          <w:szCs w:val="28"/>
        </w:rPr>
        <w:t>00-15</w:t>
      </w:r>
      <w:r w:rsidRPr="00083D3F">
        <w:rPr>
          <w:rFonts w:eastAsia="標楷體" w:hint="eastAsia"/>
          <w:b/>
          <w:bCs/>
          <w:color w:val="000000"/>
          <w:sz w:val="28"/>
          <w:szCs w:val="28"/>
        </w:rPr>
        <w:t>：</w:t>
      </w:r>
      <w:r w:rsidRPr="00083D3F">
        <w:rPr>
          <w:rFonts w:eastAsia="標楷體"/>
          <w:b/>
          <w:bCs/>
          <w:color w:val="000000"/>
          <w:sz w:val="28"/>
          <w:szCs w:val="28"/>
        </w:rPr>
        <w:t>00</w:t>
      </w:r>
      <w:r w:rsidRPr="00083D3F">
        <w:rPr>
          <w:rFonts w:eastAsia="標楷體" w:hint="eastAsia"/>
          <w:b/>
          <w:bCs/>
          <w:color w:val="000000"/>
          <w:sz w:val="28"/>
          <w:szCs w:val="28"/>
        </w:rPr>
        <w:t xml:space="preserve">    </w:t>
      </w:r>
    </w:p>
    <w:tbl>
      <w:tblPr>
        <w:tblW w:w="101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85"/>
        <w:gridCol w:w="1905"/>
        <w:gridCol w:w="461"/>
        <w:gridCol w:w="1634"/>
        <w:gridCol w:w="4220"/>
      </w:tblGrid>
      <w:tr w:rsidR="004251F5" w:rsidRPr="00083D3F" w:rsidTr="00637B59">
        <w:trPr>
          <w:trHeight w:val="599"/>
          <w:tblHeader/>
          <w:jc w:val="center"/>
        </w:trPr>
        <w:tc>
          <w:tcPr>
            <w:tcW w:w="1838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ind w:leftChars="-11" w:left="-26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51" w:type="dxa"/>
            <w:gridSpan w:val="3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ind w:leftChars="-11" w:left="-26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流程</w:t>
            </w:r>
          </w:p>
        </w:tc>
        <w:tc>
          <w:tcPr>
            <w:tcW w:w="163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422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工作項目</w:t>
            </w:r>
          </w:p>
        </w:tc>
      </w:tr>
      <w:tr w:rsidR="004251F5" w:rsidRPr="00083D3F" w:rsidTr="00637B59">
        <w:trPr>
          <w:trHeight w:val="1561"/>
          <w:jc w:val="center"/>
        </w:trPr>
        <w:tc>
          <w:tcPr>
            <w:tcW w:w="1838" w:type="dxa"/>
            <w:tcBorders>
              <w:top w:val="thickThinSmallGap" w:sz="24" w:space="0" w:color="auto"/>
            </w:tcBorders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83D3F">
              <w:rPr>
                <w:rFonts w:eastAsia="標楷體" w:hAnsi="標楷體"/>
                <w:color w:val="000000"/>
                <w:sz w:val="28"/>
                <w:szCs w:val="28"/>
              </w:rPr>
              <w:t>40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083D3F">
              <w:rPr>
                <w:rFonts w:eastAsia="標楷體" w:hint="eastAsia"/>
                <w:color w:val="000000"/>
                <w:sz w:val="28"/>
                <w:szCs w:val="28"/>
              </w:rPr>
              <w:t>│</w:t>
            </w:r>
            <w:proofErr w:type="gramEnd"/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/>
                <w:color w:val="000000"/>
                <w:sz w:val="28"/>
                <w:szCs w:val="28"/>
              </w:rPr>
              <w:t>10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83D3F">
              <w:rPr>
                <w:rFonts w:eastAsia="標楷體" w:hAnsi="標楷體"/>
                <w:color w:val="000000"/>
                <w:sz w:val="28"/>
                <w:szCs w:val="28"/>
              </w:rPr>
              <w:t>00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(20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分鐘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51" w:type="dxa"/>
            <w:gridSpan w:val="3"/>
            <w:tcBorders>
              <w:top w:val="thickThinSmallGap" w:sz="24" w:space="0" w:color="auto"/>
            </w:tcBorders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集合</w:t>
            </w:r>
          </w:p>
          <w:p w:rsidR="004251F5" w:rsidRPr="00083D3F" w:rsidRDefault="004251F5" w:rsidP="00637B59">
            <w:pPr>
              <w:wordWrap w:val="0"/>
              <w:spacing w:line="360" w:lineRule="exact"/>
              <w:ind w:left="297" w:hangingChars="106" w:hanging="29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2.</w:t>
            </w:r>
            <w:proofErr w:type="gramStart"/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視導前分工</w:t>
            </w:r>
            <w:proofErr w:type="gramEnd"/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討論</w:t>
            </w:r>
          </w:p>
          <w:p w:rsidR="004251F5" w:rsidRPr="00083D3F" w:rsidRDefault="004251F5" w:rsidP="00637B59">
            <w:pPr>
              <w:wordWrap w:val="0"/>
              <w:spacing w:line="360" w:lineRule="exact"/>
              <w:ind w:left="297" w:hangingChars="106" w:hanging="29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3.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前往受訪學校</w:t>
            </w:r>
          </w:p>
        </w:tc>
        <w:tc>
          <w:tcPr>
            <w:tcW w:w="1634" w:type="dxa"/>
            <w:tcBorders>
              <w:top w:val="thickThinSmallGap" w:sz="24" w:space="0" w:color="auto"/>
            </w:tcBorders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視導小組召集人</w:t>
            </w:r>
          </w:p>
        </w:tc>
        <w:tc>
          <w:tcPr>
            <w:tcW w:w="4220" w:type="dxa"/>
            <w:tcBorders>
              <w:top w:val="thickThinSmallGap" w:sz="24" w:space="0" w:color="auto"/>
            </w:tcBorders>
            <w:vAlign w:val="center"/>
          </w:tcPr>
          <w:p w:rsidR="004251F5" w:rsidRPr="00083D3F" w:rsidRDefault="004251F5" w:rsidP="00637B59">
            <w:pPr>
              <w:spacing w:line="300" w:lineRule="exact"/>
              <w:ind w:left="280" w:rightChars="80" w:right="192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發送、說明視導學校相關資料。</w:t>
            </w:r>
          </w:p>
          <w:p w:rsidR="004251F5" w:rsidRPr="00083D3F" w:rsidRDefault="004251F5" w:rsidP="00637B59">
            <w:pPr>
              <w:spacing w:line="300" w:lineRule="exact"/>
              <w:ind w:left="280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討論視導內容及委員分工。</w:t>
            </w:r>
          </w:p>
        </w:tc>
      </w:tr>
      <w:tr w:rsidR="004251F5" w:rsidRPr="00083D3F" w:rsidTr="00637B59">
        <w:trPr>
          <w:trHeight w:val="1715"/>
          <w:jc w:val="center"/>
        </w:trPr>
        <w:tc>
          <w:tcPr>
            <w:tcW w:w="1838" w:type="dxa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10:00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083D3F">
              <w:rPr>
                <w:rFonts w:eastAsia="標楷體" w:hint="eastAsia"/>
                <w:color w:val="000000"/>
                <w:sz w:val="28"/>
                <w:szCs w:val="28"/>
              </w:rPr>
              <w:t>│</w:t>
            </w:r>
            <w:proofErr w:type="gramEnd"/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(10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分鐘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第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節下課間</w:t>
            </w:r>
          </w:p>
        </w:tc>
        <w:tc>
          <w:tcPr>
            <w:tcW w:w="2451" w:type="dxa"/>
            <w:gridSpan w:val="3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視導說明</w:t>
            </w:r>
          </w:p>
        </w:tc>
        <w:tc>
          <w:tcPr>
            <w:tcW w:w="1634" w:type="dxa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視導小組召集人</w:t>
            </w:r>
          </w:p>
        </w:tc>
        <w:tc>
          <w:tcPr>
            <w:tcW w:w="4220" w:type="dxa"/>
            <w:vAlign w:val="center"/>
          </w:tcPr>
          <w:p w:rsidR="004251F5" w:rsidRPr="00234D60" w:rsidRDefault="004251F5" w:rsidP="00637B59">
            <w:pPr>
              <w:spacing w:line="300" w:lineRule="exact"/>
              <w:ind w:left="280" w:rightChars="80" w:right="192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視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導小組委員拜訪學校行政人員</w:t>
            </w:r>
            <w:r w:rsidRPr="00234D6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校長、教務主任及相關行政人員</w:t>
            </w:r>
            <w:r w:rsidRPr="00234D60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251F5" w:rsidRPr="00083D3F" w:rsidRDefault="004251F5" w:rsidP="00637B59">
            <w:pPr>
              <w:spacing w:line="300" w:lineRule="exact"/>
              <w:ind w:left="280" w:rightChars="80" w:right="192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34D60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視導小組召集人介紹視導小組委員，說明視導目的、流程，並請求人員陪同校園巡訪、彙集檢視資料等協助事項之配合。</w:t>
            </w:r>
          </w:p>
        </w:tc>
      </w:tr>
      <w:tr w:rsidR="004251F5" w:rsidRPr="00083D3F" w:rsidTr="00637B59">
        <w:trPr>
          <w:trHeight w:val="83"/>
          <w:jc w:val="center"/>
        </w:trPr>
        <w:tc>
          <w:tcPr>
            <w:tcW w:w="1838" w:type="dxa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083D3F">
              <w:rPr>
                <w:rFonts w:eastAsia="標楷體" w:hint="eastAsia"/>
                <w:color w:val="000000"/>
                <w:sz w:val="28"/>
                <w:szCs w:val="28"/>
              </w:rPr>
              <w:t>│</w:t>
            </w:r>
            <w:proofErr w:type="gramEnd"/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10:55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(45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分鐘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第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451" w:type="dxa"/>
            <w:gridSpan w:val="3"/>
            <w:vMerge w:val="restart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校園巡訪、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訪談及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資料檢視</w:t>
            </w:r>
          </w:p>
        </w:tc>
        <w:tc>
          <w:tcPr>
            <w:tcW w:w="1634" w:type="dxa"/>
            <w:vMerge w:val="restart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視導小組召集人</w:t>
            </w:r>
          </w:p>
        </w:tc>
        <w:tc>
          <w:tcPr>
            <w:tcW w:w="4220" w:type="dxa"/>
            <w:vAlign w:val="center"/>
          </w:tcPr>
          <w:p w:rsidR="004251F5" w:rsidRPr="00083D3F" w:rsidRDefault="004251F5" w:rsidP="004251F5">
            <w:pPr>
              <w:numPr>
                <w:ilvl w:val="0"/>
                <w:numId w:val="2"/>
              </w:numPr>
              <w:tabs>
                <w:tab w:val="num" w:pos="172"/>
              </w:tabs>
              <w:wordWrap w:val="0"/>
              <w:spacing w:line="300" w:lineRule="exact"/>
              <w:ind w:left="312" w:rightChars="13" w:right="31" w:hanging="312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視導小組委員原則分三組：</w:t>
            </w:r>
          </w:p>
          <w:p w:rsidR="004251F5" w:rsidRPr="00083D3F" w:rsidRDefault="004251F5" w:rsidP="00637B59">
            <w:pPr>
              <w:spacing w:line="300" w:lineRule="exact"/>
              <w:ind w:left="280" w:rightChars="80" w:right="192" w:hangingChars="100" w:hanging="280"/>
              <w:jc w:val="both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b/>
                <w:color w:val="000000"/>
                <w:sz w:val="28"/>
                <w:szCs w:val="28"/>
              </w:rPr>
              <w:t>1.</w:t>
            </w:r>
            <w:r w:rsidRPr="00083D3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行政與組織組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：主要視導學校配套及自我促進教學正常化措施、配合教育局</w:t>
            </w:r>
            <w:r w:rsidRPr="00083D3F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處</w:t>
            </w:r>
            <w:r w:rsidRPr="00083D3F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相關措施之辦理情形。</w:t>
            </w:r>
          </w:p>
          <w:p w:rsidR="004251F5" w:rsidRPr="00083D3F" w:rsidRDefault="004251F5" w:rsidP="00637B59">
            <w:pPr>
              <w:spacing w:line="300" w:lineRule="exact"/>
              <w:ind w:left="280" w:rightChars="80" w:right="192" w:hangingChars="100" w:hanging="280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b/>
                <w:color w:val="000000"/>
                <w:sz w:val="28"/>
                <w:szCs w:val="28"/>
              </w:rPr>
              <w:t>2.</w:t>
            </w:r>
            <w:r w:rsidRPr="00083D3F">
              <w:rPr>
                <w:rFonts w:eastAsia="標楷體" w:hint="eastAsia"/>
                <w:b/>
                <w:color w:val="000000"/>
                <w:sz w:val="28"/>
                <w:szCs w:val="28"/>
              </w:rPr>
              <w:t>課程與教學組：</w:t>
            </w:r>
            <w:r w:rsidRPr="00083D3F">
              <w:rPr>
                <w:rFonts w:eastAsia="標楷體" w:hint="eastAsia"/>
                <w:color w:val="000000"/>
                <w:sz w:val="28"/>
                <w:szCs w:val="28"/>
              </w:rPr>
              <w:t>主要視導課程規劃與實施正常化、教學活動正常化。</w:t>
            </w:r>
          </w:p>
          <w:p w:rsidR="004251F5" w:rsidRPr="00083D3F" w:rsidRDefault="004251F5" w:rsidP="00637B59">
            <w:pPr>
              <w:spacing w:line="300" w:lineRule="exact"/>
              <w:ind w:left="280" w:rightChars="80" w:right="192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3.</w:t>
            </w:r>
            <w:r w:rsidRPr="00083D3F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編班及評量組</w:t>
            </w:r>
            <w:r w:rsidRPr="00083D3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主要</w:t>
            </w:r>
            <w:proofErr w:type="gramStart"/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視導編班</w:t>
            </w:r>
            <w:proofErr w:type="gramEnd"/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正常化、評量正常化。</w:t>
            </w:r>
          </w:p>
          <w:p w:rsidR="004251F5" w:rsidRPr="00083D3F" w:rsidRDefault="004251F5" w:rsidP="004251F5">
            <w:pPr>
              <w:numPr>
                <w:ilvl w:val="0"/>
                <w:numId w:val="2"/>
              </w:numPr>
              <w:tabs>
                <w:tab w:val="num" w:pos="312"/>
              </w:tabs>
              <w:wordWrap w:val="0"/>
              <w:spacing w:line="300" w:lineRule="exact"/>
              <w:ind w:left="312" w:rightChars="13" w:right="31" w:hanging="312"/>
              <w:jc w:val="both"/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內容主要</w:t>
            </w:r>
            <w:proofErr w:type="gramStart"/>
            <w:r w:rsidRPr="00083D3F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包括參項</w:t>
            </w:r>
            <w:proofErr w:type="gramEnd"/>
            <w:r w:rsidRPr="00083D3F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  <w:p w:rsidR="004251F5" w:rsidRPr="00234D60" w:rsidRDefault="004251F5" w:rsidP="00637B59">
            <w:pPr>
              <w:spacing w:line="300" w:lineRule="exact"/>
              <w:ind w:left="280" w:rightChars="80" w:right="192" w:hangingChars="100" w:hanging="280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b/>
                <w:color w:val="000000"/>
                <w:sz w:val="28"/>
                <w:szCs w:val="28"/>
              </w:rPr>
              <w:t>1.</w:t>
            </w:r>
            <w:r w:rsidRPr="00083D3F">
              <w:rPr>
                <w:rFonts w:eastAsia="標楷體" w:hint="eastAsia"/>
                <w:b/>
                <w:color w:val="000000"/>
                <w:sz w:val="28"/>
                <w:szCs w:val="28"/>
              </w:rPr>
              <w:t>校園巡訪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走訪校園，瞭解編班、課程與教學、評量等實際運作，上課情形，但不進入教室、不干擾教師授課。</w:t>
            </w:r>
          </w:p>
          <w:p w:rsidR="004251F5" w:rsidRPr="00083D3F" w:rsidRDefault="004251F5" w:rsidP="00637B59">
            <w:pPr>
              <w:spacing w:line="300" w:lineRule="exact"/>
              <w:ind w:left="280" w:rightChars="80" w:right="192" w:hangingChars="100" w:hanging="280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b/>
                <w:color w:val="000000"/>
                <w:sz w:val="28"/>
                <w:szCs w:val="28"/>
              </w:rPr>
              <w:t>2.</w:t>
            </w:r>
            <w:r w:rsidRPr="00083D3F">
              <w:rPr>
                <w:rFonts w:eastAsia="標楷體" w:hint="eastAsia"/>
                <w:b/>
                <w:color w:val="000000"/>
                <w:sz w:val="28"/>
                <w:szCs w:val="28"/>
              </w:rPr>
              <w:t>資料檢視</w:t>
            </w:r>
            <w:r w:rsidRPr="00083D3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檢視相關文件</w:t>
            </w:r>
            <w:r w:rsidRPr="00083D3F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例如課程計畫、課表、師資結構、自我檢核機制、排課與授課情形、編班測驗成績表與編班名單、導師編排作業紀錄、評量計畫、評量試卷等實施策略，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教室日誌、教學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場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所使用記錄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等之相關資料</w:t>
            </w:r>
            <w:r w:rsidRPr="00083D3F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，以瞭解相關行政措施。</w:t>
            </w:r>
          </w:p>
          <w:p w:rsidR="004251F5" w:rsidRPr="00234D60" w:rsidRDefault="004251F5" w:rsidP="00637B59">
            <w:pPr>
              <w:spacing w:line="300" w:lineRule="exact"/>
              <w:ind w:left="280" w:rightChars="80" w:right="192" w:hangingChars="100" w:hanging="280"/>
              <w:jc w:val="both"/>
              <w:rPr>
                <w:rFonts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、諮詢：資料建置、保管或運用之相關行政人員，以及陪同巡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lastRenderedPageBreak/>
              <w:t>訪校園人員。</w:t>
            </w:r>
          </w:p>
        </w:tc>
      </w:tr>
      <w:tr w:rsidR="004251F5" w:rsidRPr="00083D3F" w:rsidTr="00637B59">
        <w:trPr>
          <w:trHeight w:val="608"/>
          <w:jc w:val="center"/>
        </w:trPr>
        <w:tc>
          <w:tcPr>
            <w:tcW w:w="1838" w:type="dxa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lastRenderedPageBreak/>
              <w:t>10:55~11:05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(10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分鐘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第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節下課間</w:t>
            </w:r>
          </w:p>
        </w:tc>
        <w:tc>
          <w:tcPr>
            <w:tcW w:w="2451" w:type="dxa"/>
            <w:gridSpan w:val="3"/>
            <w:vMerge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:rsidR="004251F5" w:rsidRPr="00083D3F" w:rsidRDefault="004251F5" w:rsidP="00637B59">
            <w:pPr>
              <w:wordWrap w:val="0"/>
              <w:spacing w:line="280" w:lineRule="exact"/>
              <w:ind w:leftChars="-1" w:left="-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視導小組委員交換意見</w:t>
            </w:r>
          </w:p>
        </w:tc>
      </w:tr>
      <w:tr w:rsidR="004251F5" w:rsidRPr="00083D3F" w:rsidTr="00637B59">
        <w:trPr>
          <w:trHeight w:val="1491"/>
          <w:jc w:val="center"/>
        </w:trPr>
        <w:tc>
          <w:tcPr>
            <w:tcW w:w="1838" w:type="dxa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11:05~11:45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(40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分鐘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第</w:t>
            </w:r>
            <w:r w:rsidRPr="00083D3F">
              <w:rPr>
                <w:rFonts w:eastAsia="標楷體"/>
                <w:bCs/>
                <w:color w:val="000000"/>
                <w:sz w:val="28"/>
                <w:szCs w:val="28"/>
              </w:rPr>
              <w:t>4</w:t>
            </w:r>
            <w:r w:rsidRPr="00083D3F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451" w:type="dxa"/>
            <w:gridSpan w:val="3"/>
            <w:vMerge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:rsidR="004251F5" w:rsidRPr="00083D3F" w:rsidRDefault="004251F5" w:rsidP="00637B59">
            <w:pPr>
              <w:tabs>
                <w:tab w:val="left" w:pos="2852"/>
              </w:tabs>
              <w:wordWrap w:val="0"/>
              <w:spacing w:line="280" w:lineRule="exact"/>
              <w:ind w:rightChars="80" w:right="192"/>
              <w:jc w:val="both"/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座談會：</w:t>
            </w:r>
          </w:p>
          <w:p w:rsidR="004251F5" w:rsidRPr="00234D60" w:rsidRDefault="004251F5" w:rsidP="00637B59">
            <w:pPr>
              <w:tabs>
                <w:tab w:val="left" w:pos="2852"/>
              </w:tabs>
              <w:wordWrap w:val="0"/>
              <w:spacing w:line="280" w:lineRule="exact"/>
              <w:ind w:rightChars="80" w:right="192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34D60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234D60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34D6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由視導小組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委員視學校情形，約於座談會前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30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分鐘通知學校參加座談會之</w:t>
            </w:r>
            <w:r w:rsidRPr="00234D6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教師及學生名單，並行教師與學生組別進行座談會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251F5" w:rsidRPr="00083D3F" w:rsidRDefault="004251F5" w:rsidP="00637B59">
            <w:pPr>
              <w:tabs>
                <w:tab w:val="left" w:pos="2852"/>
              </w:tabs>
              <w:wordWrap w:val="0"/>
              <w:spacing w:line="280" w:lineRule="exact"/>
              <w:ind w:rightChars="80" w:right="192"/>
              <w:jc w:val="both"/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34D60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234D60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請學校提供兩處會議場所，並請地方政府及學校人員不用參與座談會。</w:t>
            </w:r>
          </w:p>
        </w:tc>
      </w:tr>
      <w:tr w:rsidR="004251F5" w:rsidRPr="00083D3F" w:rsidTr="00637B59">
        <w:trPr>
          <w:trHeight w:val="1210"/>
          <w:jc w:val="center"/>
        </w:trPr>
        <w:tc>
          <w:tcPr>
            <w:tcW w:w="1838" w:type="dxa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11:45~12:00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(15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分鐘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第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節座談會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結束後</w:t>
            </w:r>
          </w:p>
        </w:tc>
        <w:tc>
          <w:tcPr>
            <w:tcW w:w="2451" w:type="dxa"/>
            <w:gridSpan w:val="3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視導小組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委員會議</w:t>
            </w:r>
          </w:p>
        </w:tc>
        <w:tc>
          <w:tcPr>
            <w:tcW w:w="1634" w:type="dxa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視導小組召集人</w:t>
            </w:r>
          </w:p>
        </w:tc>
        <w:tc>
          <w:tcPr>
            <w:tcW w:w="4220" w:type="dxa"/>
            <w:vAlign w:val="center"/>
          </w:tcPr>
          <w:p w:rsidR="004251F5" w:rsidRPr="00083D3F" w:rsidRDefault="004251F5" w:rsidP="00637B59">
            <w:pPr>
              <w:wordWrap w:val="0"/>
              <w:spacing w:line="280" w:lineRule="exact"/>
              <w:ind w:rightChars="80" w:right="19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視導小組委員進行內部意見討論，並填寫視導紀錄</w:t>
            </w:r>
            <w:r w:rsidRPr="00234D6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初稿。</w:t>
            </w:r>
          </w:p>
        </w:tc>
      </w:tr>
      <w:tr w:rsidR="004251F5" w:rsidRPr="00083D3F" w:rsidTr="00637B59">
        <w:trPr>
          <w:trHeight w:val="547"/>
          <w:jc w:val="center"/>
        </w:trPr>
        <w:tc>
          <w:tcPr>
            <w:tcW w:w="10143" w:type="dxa"/>
            <w:gridSpan w:val="6"/>
            <w:vAlign w:val="center"/>
          </w:tcPr>
          <w:p w:rsidR="004251F5" w:rsidRPr="00083D3F" w:rsidRDefault="004251F5" w:rsidP="00637B59">
            <w:pPr>
              <w:wordWrap w:val="0"/>
              <w:spacing w:line="280" w:lineRule="exact"/>
              <w:ind w:leftChars="-4" w:left="-1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午餐時間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12:00~</w:t>
            </w:r>
            <w:r w:rsidRPr="00CA7089">
              <w:rPr>
                <w:rFonts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  <w:t>13:</w:t>
            </w:r>
            <w:r w:rsidRPr="00CA7089">
              <w:rPr>
                <w:rFonts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1</w:t>
            </w:r>
            <w:r w:rsidRPr="00CA7089">
              <w:rPr>
                <w:rFonts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  <w:t>0</w:t>
            </w:r>
          </w:p>
        </w:tc>
      </w:tr>
      <w:tr w:rsidR="004251F5" w:rsidRPr="00234D60" w:rsidTr="00637B59">
        <w:trPr>
          <w:trHeight w:val="63"/>
          <w:jc w:val="center"/>
        </w:trPr>
        <w:tc>
          <w:tcPr>
            <w:tcW w:w="1923" w:type="dxa"/>
            <w:gridSpan w:val="2"/>
            <w:vAlign w:val="center"/>
          </w:tcPr>
          <w:p w:rsidR="004251F5" w:rsidRPr="00CA7089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CA7089"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  <w:t>13:</w:t>
            </w:r>
            <w:r w:rsidRPr="00CA7089">
              <w:rPr>
                <w:rFonts w:eastAsia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1</w:t>
            </w:r>
            <w:r w:rsidRPr="00CA7089"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  <w:t>0~</w:t>
            </w:r>
            <w:r w:rsidRPr="00CA7089"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1</w:t>
            </w:r>
            <w:r w:rsidRPr="00CA7089">
              <w:rPr>
                <w:rFonts w:eastAsia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3</w:t>
            </w:r>
            <w:r w:rsidRPr="00CA7089"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:</w:t>
            </w:r>
            <w:r w:rsidRPr="00CA7089">
              <w:rPr>
                <w:rFonts w:eastAsia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40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083D3F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分鐘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第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905" w:type="dxa"/>
            <w:vAlign w:val="center"/>
          </w:tcPr>
          <w:p w:rsidR="004251F5" w:rsidRPr="00717125" w:rsidRDefault="004251F5" w:rsidP="00637B59">
            <w:pPr>
              <w:wordWrap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地方政府人員說明及與委員、學校人員交流</w:t>
            </w:r>
          </w:p>
        </w:tc>
        <w:tc>
          <w:tcPr>
            <w:tcW w:w="2095" w:type="dxa"/>
            <w:gridSpan w:val="2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視導小組召集人</w:t>
            </w:r>
          </w:p>
        </w:tc>
        <w:tc>
          <w:tcPr>
            <w:tcW w:w="4220" w:type="dxa"/>
            <w:vAlign w:val="center"/>
          </w:tcPr>
          <w:p w:rsidR="004251F5" w:rsidRPr="00234D60" w:rsidRDefault="004251F5" w:rsidP="00637B59">
            <w:pPr>
              <w:wordWrap w:val="0"/>
              <w:spacing w:line="280" w:lineRule="exact"/>
              <w:ind w:left="288" w:rightChars="80" w:right="192" w:hangingChars="103" w:hanging="28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、請地方政府承辦教學正常化相關業務人員出席會議，說明教育局</w:t>
            </w:r>
            <w:r w:rsidRPr="00234D60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處</w:t>
            </w:r>
            <w:r w:rsidRPr="00234D60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落實教學正常化之情形及具體措施、實施之困難與建議等，並提供相關資料</w:t>
            </w:r>
            <w:r w:rsidRPr="00234D60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例如直轄市、縣（市）訂定之具體計畫、措施，或策略、年度各校視導結果，以及受訪學校之視導紀錄，其他相關資料等</w:t>
            </w:r>
            <w:r w:rsidRPr="00234D60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供查閱。</w:t>
            </w:r>
          </w:p>
          <w:p w:rsidR="004251F5" w:rsidRPr="00234D60" w:rsidRDefault="004251F5" w:rsidP="00637B59">
            <w:pPr>
              <w:wordWrap w:val="0"/>
              <w:spacing w:line="280" w:lineRule="exact"/>
              <w:ind w:left="280" w:rightChars="80" w:right="192" w:hangingChars="100" w:hanging="280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34D60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234D60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視導小組委員針對地方政府說明及資料進行交流。</w:t>
            </w:r>
          </w:p>
          <w:p w:rsidR="004251F5" w:rsidRPr="00234D60" w:rsidRDefault="004251F5" w:rsidP="00637B59">
            <w:pPr>
              <w:wordWrap w:val="0"/>
              <w:spacing w:line="280" w:lineRule="exact"/>
              <w:ind w:left="280" w:rightChars="80" w:right="192" w:hangingChars="100" w:hanging="280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、請學校提供會議場所。</w:t>
            </w:r>
            <w:r w:rsidRPr="00234D6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4251F5" w:rsidRPr="00234D60" w:rsidTr="00637B59">
        <w:trPr>
          <w:trHeight w:val="1210"/>
          <w:jc w:val="center"/>
        </w:trPr>
        <w:tc>
          <w:tcPr>
            <w:tcW w:w="1923" w:type="dxa"/>
            <w:gridSpan w:val="2"/>
            <w:vAlign w:val="center"/>
          </w:tcPr>
          <w:p w:rsidR="004251F5" w:rsidRPr="00CA7089" w:rsidRDefault="004251F5" w:rsidP="00637B59">
            <w:pPr>
              <w:wordWrap w:val="0"/>
              <w:spacing w:line="360" w:lineRule="exact"/>
              <w:ind w:firstLineChars="50"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CA7089"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  <w:t>1</w:t>
            </w:r>
            <w:r w:rsidRPr="00CA7089">
              <w:rPr>
                <w:rFonts w:eastAsia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3</w:t>
            </w:r>
            <w:r w:rsidRPr="00CA7089"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  <w:t>:</w:t>
            </w:r>
            <w:r w:rsidRPr="00CA7089">
              <w:rPr>
                <w:rFonts w:eastAsia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40</w:t>
            </w:r>
            <w:r w:rsidRPr="00CA7089"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  <w:t>~15:00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Pr="00083D3F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分鐘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第</w:t>
            </w:r>
            <w:r w:rsidRPr="00083D3F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節座談會結束後</w:t>
            </w:r>
          </w:p>
        </w:tc>
        <w:tc>
          <w:tcPr>
            <w:tcW w:w="1905" w:type="dxa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2095" w:type="dxa"/>
            <w:gridSpan w:val="2"/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視導小組召集人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地方政府代表、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校長及學校行政</w:t>
            </w:r>
          </w:p>
          <w:p w:rsidR="004251F5" w:rsidRPr="00083D3F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人員</w:t>
            </w:r>
          </w:p>
        </w:tc>
        <w:tc>
          <w:tcPr>
            <w:tcW w:w="4220" w:type="dxa"/>
            <w:vAlign w:val="center"/>
          </w:tcPr>
          <w:p w:rsidR="004251F5" w:rsidRPr="00234D60" w:rsidRDefault="004251F5" w:rsidP="00637B59">
            <w:pPr>
              <w:wordWrap w:val="0"/>
              <w:spacing w:line="280" w:lineRule="exact"/>
              <w:ind w:left="280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34D60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234D60">
              <w:rPr>
                <w:rFonts w:eastAsia="標楷體" w:hint="eastAsia"/>
                <w:color w:val="000000"/>
                <w:sz w:val="28"/>
                <w:szCs w:val="28"/>
              </w:rPr>
              <w:t>視導小組委員說明該校視導結果，並提出疑問。</w:t>
            </w:r>
          </w:p>
          <w:p w:rsidR="004251F5" w:rsidRPr="00234D60" w:rsidRDefault="004251F5" w:rsidP="00637B59">
            <w:pPr>
              <w:wordWrap w:val="0"/>
              <w:spacing w:line="280" w:lineRule="exact"/>
              <w:ind w:left="280" w:hangingChars="100" w:hanging="280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34D60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234D60">
              <w:rPr>
                <w:rFonts w:eastAsia="標楷體" w:hint="eastAsia"/>
                <w:color w:val="000000"/>
                <w:sz w:val="28"/>
                <w:szCs w:val="28"/>
              </w:rPr>
              <w:t>地方政府及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學校就委員所提之結果或疑問提出意見或說明。</w:t>
            </w:r>
          </w:p>
          <w:p w:rsidR="004251F5" w:rsidRPr="00234D60" w:rsidRDefault="004251F5" w:rsidP="00637B59">
            <w:pPr>
              <w:wordWrap w:val="0"/>
              <w:spacing w:line="280" w:lineRule="exact"/>
              <w:ind w:left="280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34D60">
              <w:rPr>
                <w:rFonts w:eastAsia="標楷體"/>
                <w:color w:val="000000"/>
                <w:sz w:val="28"/>
                <w:szCs w:val="28"/>
              </w:rPr>
              <w:t>3.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視導小組委員回應，並進行雙向溝通，以瞭解「教學正常化」落實之困境，並研討策略與建議。</w:t>
            </w:r>
          </w:p>
        </w:tc>
      </w:tr>
      <w:tr w:rsidR="004251F5" w:rsidRPr="00083D3F" w:rsidTr="00637B59">
        <w:trPr>
          <w:trHeight w:val="394"/>
          <w:jc w:val="center"/>
        </w:trPr>
        <w:tc>
          <w:tcPr>
            <w:tcW w:w="1923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4251F5" w:rsidRPr="00083D3F" w:rsidRDefault="004251F5" w:rsidP="00637B59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3F">
              <w:rPr>
                <w:rFonts w:eastAsia="標楷體"/>
                <w:color w:val="000000"/>
                <w:sz w:val="28"/>
                <w:szCs w:val="28"/>
              </w:rPr>
              <w:t>15</w:t>
            </w:r>
            <w:r w:rsidRPr="00083D3F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83D3F">
              <w:rPr>
                <w:rFonts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220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4251F5" w:rsidRPr="00234D60" w:rsidRDefault="004251F5" w:rsidP="00637B59">
            <w:pPr>
              <w:wordWrap w:val="0"/>
              <w:spacing w:line="360" w:lineRule="exact"/>
              <w:ind w:left="62" w:hangingChars="31" w:hanging="6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1、訪視小組委員填寫「視導紀錄表」，確定「視導結果」。</w:t>
            </w:r>
          </w:p>
          <w:p w:rsidR="004251F5" w:rsidRPr="00234D60" w:rsidRDefault="004251F5" w:rsidP="00637B59">
            <w:pPr>
              <w:wordWrap w:val="0"/>
              <w:spacing w:line="360" w:lineRule="exact"/>
              <w:ind w:left="62" w:hangingChars="31" w:hanging="6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34D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</w:t>
            </w:r>
            <w:r w:rsidRPr="00234D60">
              <w:rPr>
                <w:rFonts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</w:tbl>
    <w:p w:rsidR="004251F5" w:rsidRPr="00EB3F67" w:rsidRDefault="004251F5" w:rsidP="00EB3F67">
      <w:pPr>
        <w:wordWrap w:val="0"/>
        <w:spacing w:line="440" w:lineRule="exact"/>
        <w:jc w:val="both"/>
        <w:rPr>
          <w:rFonts w:eastAsia="標楷體" w:hAnsi="標楷體"/>
          <w:color w:val="000000"/>
          <w:sz w:val="20"/>
          <w:szCs w:val="20"/>
        </w:rPr>
      </w:pPr>
      <w:r w:rsidRPr="00083D3F">
        <w:rPr>
          <w:rFonts w:eastAsia="標楷體" w:hAnsi="標楷體"/>
          <w:b/>
          <w:color w:val="000000"/>
          <w:sz w:val="20"/>
          <w:szCs w:val="20"/>
        </w:rPr>
        <w:t>備註：</w:t>
      </w:r>
      <w:r w:rsidRPr="00083D3F">
        <w:rPr>
          <w:rFonts w:eastAsia="標楷體" w:hAnsi="標楷體"/>
          <w:color w:val="000000"/>
          <w:sz w:val="20"/>
          <w:szCs w:val="20"/>
        </w:rPr>
        <w:t>本流程得由視導小組委員視實際狀況調整之。</w:t>
      </w:r>
      <w:r>
        <w:rPr>
          <w:rFonts w:ascii="標楷體"/>
        </w:rPr>
        <w:br w:type="page"/>
      </w:r>
    </w:p>
    <w:p w:rsidR="004251F5" w:rsidRDefault="004251F5" w:rsidP="004251F5">
      <w:pPr>
        <w:adjustRightInd w:val="0"/>
        <w:snapToGrid w:val="0"/>
        <w:spacing w:line="500" w:lineRule="exact"/>
        <w:outlineLvl w:val="1"/>
        <w:rPr>
          <w:rFonts w:eastAsia="標楷體" w:hAnsi="標楷體"/>
          <w:color w:val="000000"/>
          <w:sz w:val="28"/>
          <w:szCs w:val="20"/>
        </w:rPr>
      </w:pPr>
      <w:r>
        <w:rPr>
          <w:rFonts w:eastAsia="標楷體" w:hAnsi="標楷體" w:hint="eastAsia"/>
          <w:color w:val="000000"/>
          <w:sz w:val="28"/>
          <w:szCs w:val="20"/>
        </w:rPr>
        <w:lastRenderedPageBreak/>
        <w:t>附件</w:t>
      </w:r>
      <w:r>
        <w:rPr>
          <w:rFonts w:eastAsia="標楷體" w:hAnsi="標楷體" w:hint="eastAsia"/>
          <w:color w:val="000000"/>
          <w:sz w:val="28"/>
          <w:szCs w:val="20"/>
        </w:rPr>
        <w:t>2</w:t>
      </w:r>
    </w:p>
    <w:p w:rsidR="004251F5" w:rsidRPr="007B72E7" w:rsidRDefault="004251F5" w:rsidP="004251F5">
      <w:pPr>
        <w:jc w:val="center"/>
        <w:rPr>
          <w:rFonts w:ascii="標楷體" w:eastAsia="標楷體" w:hAnsi="標楷體"/>
          <w:sz w:val="28"/>
          <w:szCs w:val="28"/>
        </w:rPr>
      </w:pPr>
      <w:r w:rsidRPr="007B72E7">
        <w:rPr>
          <w:rFonts w:ascii="標楷體" w:eastAsia="標楷體" w:hAnsi="標楷體"/>
          <w:sz w:val="28"/>
          <w:szCs w:val="28"/>
        </w:rPr>
        <w:t>國民中學教學正常化</w:t>
      </w:r>
      <w:proofErr w:type="gramStart"/>
      <w:r w:rsidRPr="007B72E7">
        <w:rPr>
          <w:rFonts w:ascii="標楷體" w:eastAsia="標楷體" w:hAnsi="標楷體"/>
          <w:sz w:val="28"/>
          <w:szCs w:val="28"/>
        </w:rPr>
        <w:t>視導請地方政府</w:t>
      </w:r>
      <w:proofErr w:type="gramEnd"/>
      <w:r w:rsidRPr="007B72E7">
        <w:rPr>
          <w:rFonts w:ascii="標楷體" w:eastAsia="標楷體" w:hAnsi="標楷體"/>
          <w:sz w:val="28"/>
          <w:szCs w:val="28"/>
        </w:rPr>
        <w:t>及學校配合事項</w:t>
      </w:r>
    </w:p>
    <w:p w:rsidR="004251F5" w:rsidRPr="003251FD" w:rsidRDefault="004251F5" w:rsidP="003251FD">
      <w:pPr>
        <w:spacing w:line="400" w:lineRule="exact"/>
        <w:ind w:firstLineChars="200" w:firstLine="560"/>
        <w:rPr>
          <w:rFonts w:eastAsia="標楷體" w:hAnsi="新細明體" w:cs="新細明體"/>
          <w:color w:val="000000"/>
          <w:sz w:val="28"/>
          <w:szCs w:val="28"/>
        </w:rPr>
      </w:pPr>
      <w:r w:rsidRPr="00310B68">
        <w:rPr>
          <w:rFonts w:eastAsia="標楷體" w:hAnsi="新細明體" w:cs="新細明體" w:hint="eastAsia"/>
          <w:color w:val="000000"/>
          <w:sz w:val="28"/>
          <w:szCs w:val="28"/>
        </w:rPr>
        <w:t>教育部國民及學前教育署</w:t>
      </w:r>
      <w:r w:rsidRPr="00310B68">
        <w:rPr>
          <w:rFonts w:eastAsia="標楷體" w:hAnsi="新細明體" w:cs="新細明體"/>
          <w:color w:val="000000"/>
          <w:sz w:val="28"/>
          <w:szCs w:val="28"/>
        </w:rPr>
        <w:t>為確保</w:t>
      </w:r>
      <w:r w:rsidRPr="00310B68">
        <w:rPr>
          <w:rFonts w:eastAsia="標楷體" w:hAnsi="新細明體" w:cs="新細明體" w:hint="eastAsia"/>
          <w:color w:val="000000"/>
          <w:sz w:val="28"/>
          <w:szCs w:val="28"/>
        </w:rPr>
        <w:t>國民中學教學正常化視導</w:t>
      </w:r>
      <w:r w:rsidRPr="00310B68">
        <w:rPr>
          <w:rFonts w:eastAsia="標楷體" w:hAnsi="新細明體" w:cs="新細明體"/>
          <w:color w:val="000000"/>
          <w:sz w:val="28"/>
          <w:szCs w:val="28"/>
        </w:rPr>
        <w:t>過程之公平</w:t>
      </w:r>
      <w:r w:rsidRPr="00310B68">
        <w:rPr>
          <w:rFonts w:eastAsia="標楷體" w:hAnsi="新細明體" w:cs="新細明體" w:hint="eastAsia"/>
          <w:color w:val="000000"/>
          <w:sz w:val="28"/>
          <w:szCs w:val="28"/>
        </w:rPr>
        <w:t>正義</w:t>
      </w:r>
      <w:r w:rsidRPr="00310B68">
        <w:rPr>
          <w:rFonts w:eastAsia="標楷體" w:hAnsi="新細明體" w:cs="新細明體"/>
          <w:color w:val="000000"/>
          <w:sz w:val="28"/>
          <w:szCs w:val="28"/>
        </w:rPr>
        <w:t>，</w:t>
      </w:r>
      <w:r w:rsidRPr="00310B68">
        <w:rPr>
          <w:rFonts w:eastAsia="標楷體" w:hAnsi="新細明體" w:cs="新細明體" w:hint="eastAsia"/>
          <w:color w:val="000000"/>
          <w:sz w:val="28"/>
          <w:szCs w:val="28"/>
        </w:rPr>
        <w:t>且不影響學校校務正常運作，應於視導前一小時通知受訪之地方政府及學校，並請其配合辦理下列事項：</w:t>
      </w:r>
    </w:p>
    <w:p w:rsidR="004251F5" w:rsidRPr="00310B68" w:rsidRDefault="004251F5" w:rsidP="004251F5">
      <w:pPr>
        <w:numPr>
          <w:ilvl w:val="0"/>
          <w:numId w:val="3"/>
        </w:numPr>
        <w:tabs>
          <w:tab w:val="clear" w:pos="1192"/>
          <w:tab w:val="num" w:pos="600"/>
          <w:tab w:val="num" w:pos="795"/>
        </w:tabs>
        <w:spacing w:line="400" w:lineRule="exact"/>
        <w:ind w:hanging="1192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310B68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地方政府</w:t>
      </w:r>
    </w:p>
    <w:p w:rsidR="004251F5" w:rsidRPr="00310B68" w:rsidRDefault="004251F5" w:rsidP="004251F5">
      <w:pPr>
        <w:numPr>
          <w:ilvl w:val="1"/>
          <w:numId w:val="1"/>
        </w:numPr>
        <w:tabs>
          <w:tab w:val="clear" w:pos="1200"/>
          <w:tab w:val="left" w:pos="900"/>
          <w:tab w:val="num" w:pos="1004"/>
        </w:tabs>
        <w:spacing w:line="400" w:lineRule="exact"/>
        <w:ind w:left="902" w:hanging="601"/>
        <w:rPr>
          <w:rFonts w:ascii="標楷體" w:eastAsia="標楷體" w:hAnsi="標楷體" w:cs="新細明體"/>
          <w:color w:val="000000"/>
          <w:sz w:val="28"/>
          <w:szCs w:val="28"/>
        </w:rPr>
      </w:pPr>
      <w:r w:rsidRPr="00310B68">
        <w:rPr>
          <w:rFonts w:ascii="標楷體" w:eastAsia="標楷體" w:hAnsi="標楷體" w:cs="新細明體" w:hint="eastAsia"/>
          <w:color w:val="000000"/>
          <w:sz w:val="28"/>
          <w:szCs w:val="28"/>
        </w:rPr>
        <w:t>備妥教育局(處)落實教學正常化具體措施之資料，例如訂定具體計畫、措施、視導學校之紀錄等相關資料，不須特別美編(盡量無紙化作業)。</w:t>
      </w:r>
    </w:p>
    <w:p w:rsidR="004251F5" w:rsidRDefault="004251F5" w:rsidP="004251F5">
      <w:pPr>
        <w:numPr>
          <w:ilvl w:val="1"/>
          <w:numId w:val="1"/>
        </w:numPr>
        <w:tabs>
          <w:tab w:val="clear" w:pos="1200"/>
          <w:tab w:val="left" w:pos="900"/>
          <w:tab w:val="num" w:pos="1004"/>
        </w:tabs>
        <w:spacing w:line="400" w:lineRule="exact"/>
        <w:ind w:left="902" w:hanging="601"/>
        <w:rPr>
          <w:rFonts w:ascii="標楷體" w:eastAsia="標楷體" w:hAnsi="標楷體" w:cs="新細明體"/>
          <w:color w:val="000000"/>
          <w:sz w:val="28"/>
          <w:szCs w:val="28"/>
        </w:rPr>
      </w:pPr>
      <w:r w:rsidRPr="00310B68">
        <w:rPr>
          <w:rFonts w:ascii="標楷體" w:eastAsia="標楷體" w:hAnsi="標楷體" w:cs="新細明體" w:hint="eastAsia"/>
          <w:color w:val="000000"/>
          <w:sz w:val="28"/>
          <w:szCs w:val="28"/>
        </w:rPr>
        <w:t>教育局(處)落實教學正常化之說明(時間約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10</w:t>
      </w:r>
      <w:r w:rsidRPr="00310B68">
        <w:rPr>
          <w:rFonts w:ascii="標楷體" w:eastAsia="標楷體" w:hAnsi="標楷體" w:cs="新細明體" w:hint="eastAsia"/>
          <w:color w:val="000000"/>
          <w:sz w:val="28"/>
          <w:szCs w:val="28"/>
        </w:rPr>
        <w:t>分鐘)</w:t>
      </w:r>
    </w:p>
    <w:p w:rsidR="004251F5" w:rsidRPr="00FE420B" w:rsidRDefault="004251F5" w:rsidP="004251F5">
      <w:pPr>
        <w:numPr>
          <w:ilvl w:val="1"/>
          <w:numId w:val="1"/>
        </w:numPr>
        <w:tabs>
          <w:tab w:val="clear" w:pos="1200"/>
          <w:tab w:val="left" w:pos="900"/>
          <w:tab w:val="num" w:pos="1004"/>
        </w:tabs>
        <w:spacing w:line="400" w:lineRule="exact"/>
        <w:ind w:left="902" w:hanging="601"/>
        <w:rPr>
          <w:rFonts w:ascii="標楷體" w:eastAsia="標楷體" w:hAnsi="標楷體" w:cs="新細明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sz w:val="28"/>
          <w:szCs w:val="28"/>
        </w:rPr>
        <w:t>於本署通知</w:t>
      </w:r>
      <w:proofErr w:type="gramEnd"/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後30分鐘內將訪視學校通報</w:t>
      </w:r>
      <w:proofErr w:type="gramStart"/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回覆單表</w:t>
      </w:r>
      <w:proofErr w:type="gramEnd"/>
      <w:r>
        <w:rPr>
          <w:rFonts w:ascii="標楷體" w:eastAsia="標楷體" w:hAnsi="標楷體" w:cs="新細明體" w:hint="eastAsia"/>
          <w:color w:val="000000"/>
          <w:sz w:val="28"/>
          <w:szCs w:val="28"/>
        </w:rPr>
        <w:t>1，傳真至02-2397</w:t>
      </w:r>
      <w:r w:rsidRPr="00EB675C">
        <w:rPr>
          <w:rFonts w:ascii="標楷體" w:eastAsia="標楷體" w:hAnsi="標楷體" w:cs="新細明體" w:hint="eastAsia"/>
          <w:color w:val="000000"/>
          <w:sz w:val="28"/>
          <w:szCs w:val="28"/>
        </w:rPr>
        <w:t>-0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771。</w:t>
      </w:r>
    </w:p>
    <w:p w:rsidR="004251F5" w:rsidRPr="00310B68" w:rsidRDefault="004251F5" w:rsidP="004251F5">
      <w:pPr>
        <w:numPr>
          <w:ilvl w:val="0"/>
          <w:numId w:val="3"/>
        </w:numPr>
        <w:tabs>
          <w:tab w:val="clear" w:pos="1192"/>
          <w:tab w:val="num" w:pos="600"/>
          <w:tab w:val="num" w:pos="795"/>
        </w:tabs>
        <w:spacing w:line="400" w:lineRule="exact"/>
        <w:ind w:hanging="1192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310B68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學校</w:t>
      </w:r>
    </w:p>
    <w:p w:rsidR="004251F5" w:rsidRPr="00CA7089" w:rsidRDefault="004251F5" w:rsidP="004251F5">
      <w:pPr>
        <w:pStyle w:val="af"/>
        <w:numPr>
          <w:ilvl w:val="0"/>
          <w:numId w:val="4"/>
        </w:numPr>
        <w:tabs>
          <w:tab w:val="left" w:pos="900"/>
        </w:tabs>
        <w:spacing w:line="500" w:lineRule="exact"/>
        <w:ind w:leftChars="0" w:hanging="482"/>
        <w:rPr>
          <w:rFonts w:ascii="標楷體" w:eastAsia="標楷體" w:hAnsi="標楷體" w:cs="新細明體"/>
          <w:color w:val="000000"/>
          <w:sz w:val="28"/>
          <w:szCs w:val="28"/>
        </w:rPr>
      </w:pPr>
      <w:r w:rsidRPr="00CA7089">
        <w:rPr>
          <w:rFonts w:ascii="標楷體" w:eastAsia="標楷體" w:hAnsi="標楷體" w:cs="新細明體" w:hint="eastAsia"/>
          <w:color w:val="000000"/>
          <w:sz w:val="28"/>
          <w:szCs w:val="28"/>
        </w:rPr>
        <w:t>請準備一間可架設單槍投影及委員</w:t>
      </w:r>
      <w:r w:rsidRPr="00CA708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審視資料與</w:t>
      </w:r>
      <w:r w:rsidRPr="00CA7089">
        <w:rPr>
          <w:rFonts w:ascii="標楷體" w:eastAsia="標楷體" w:hAnsi="標楷體" w:cs="新細明體" w:hint="eastAsia"/>
          <w:color w:val="000000"/>
          <w:sz w:val="28"/>
          <w:szCs w:val="28"/>
        </w:rPr>
        <w:t>討論之場地。</w:t>
      </w:r>
    </w:p>
    <w:p w:rsidR="004251F5" w:rsidRPr="00CA7089" w:rsidRDefault="004251F5" w:rsidP="004251F5">
      <w:pPr>
        <w:pStyle w:val="af"/>
        <w:numPr>
          <w:ilvl w:val="0"/>
          <w:numId w:val="4"/>
        </w:numPr>
        <w:tabs>
          <w:tab w:val="left" w:pos="900"/>
        </w:tabs>
        <w:spacing w:line="500" w:lineRule="exact"/>
        <w:ind w:leftChars="0" w:left="993" w:hanging="715"/>
        <w:rPr>
          <w:rFonts w:ascii="標楷體" w:eastAsia="標楷體" w:hAnsi="標楷體" w:cs="新細明體"/>
          <w:color w:val="000000"/>
          <w:sz w:val="28"/>
          <w:szCs w:val="28"/>
        </w:rPr>
      </w:pPr>
      <w:r w:rsidRPr="00CA7089">
        <w:rPr>
          <w:rFonts w:ascii="標楷體" w:eastAsia="標楷體" w:hAnsi="標楷體" w:cs="新細明體" w:hint="eastAsia"/>
          <w:color w:val="000000"/>
          <w:sz w:val="28"/>
          <w:szCs w:val="28"/>
        </w:rPr>
        <w:t>為利學生受訪填寫問卷，請準備一間可容納約50人(學校班級數×2人)場地。</w:t>
      </w:r>
    </w:p>
    <w:p w:rsidR="004251F5" w:rsidRPr="00CA7089" w:rsidRDefault="004251F5" w:rsidP="004251F5">
      <w:pPr>
        <w:pStyle w:val="af"/>
        <w:numPr>
          <w:ilvl w:val="0"/>
          <w:numId w:val="4"/>
        </w:numPr>
        <w:spacing w:line="500" w:lineRule="exact"/>
        <w:ind w:leftChars="0" w:hanging="482"/>
        <w:rPr>
          <w:rFonts w:ascii="標楷體" w:eastAsia="標楷體" w:hAnsi="標楷體" w:cs="新細明體"/>
          <w:color w:val="000000"/>
          <w:sz w:val="28"/>
          <w:szCs w:val="28"/>
        </w:rPr>
      </w:pPr>
      <w:r w:rsidRPr="00CA7089">
        <w:rPr>
          <w:rFonts w:ascii="標楷體" w:eastAsia="標楷體" w:hAnsi="標楷體" w:cs="新細明體" w:hint="eastAsia"/>
          <w:color w:val="000000"/>
          <w:sz w:val="28"/>
          <w:szCs w:val="28"/>
        </w:rPr>
        <w:t>受訪之</w:t>
      </w:r>
      <w:r w:rsidRPr="00CA7089">
        <w:rPr>
          <w:rFonts w:ascii="標楷體" w:eastAsia="標楷體" w:hAnsi="標楷體" w:hint="eastAsia"/>
          <w:color w:val="000000"/>
          <w:sz w:val="28"/>
          <w:szCs w:val="28"/>
        </w:rPr>
        <w:t>地方政府</w:t>
      </w:r>
      <w:r w:rsidRPr="00CA7089">
        <w:rPr>
          <w:rFonts w:ascii="標楷體" w:eastAsia="標楷體" w:hAnsi="標楷體" w:cs="新細明體" w:hint="eastAsia"/>
          <w:color w:val="000000"/>
          <w:sz w:val="28"/>
          <w:szCs w:val="28"/>
        </w:rPr>
        <w:t>及學校不得餽贈視導委員禮品或紀念品。</w:t>
      </w:r>
    </w:p>
    <w:p w:rsidR="004251F5" w:rsidRPr="00CA7089" w:rsidRDefault="004251F5" w:rsidP="004251F5">
      <w:pPr>
        <w:pStyle w:val="af"/>
        <w:numPr>
          <w:ilvl w:val="0"/>
          <w:numId w:val="4"/>
        </w:numPr>
        <w:spacing w:line="500" w:lineRule="exact"/>
        <w:ind w:leftChars="0" w:hanging="482"/>
        <w:rPr>
          <w:rFonts w:ascii="標楷體" w:eastAsia="標楷體" w:hAnsi="標楷體" w:cs="新細明體"/>
          <w:color w:val="000000"/>
          <w:sz w:val="28"/>
          <w:szCs w:val="28"/>
        </w:rPr>
      </w:pPr>
      <w:r w:rsidRPr="00CA7089">
        <w:rPr>
          <w:rFonts w:ascii="標楷體" w:eastAsia="標楷體" w:hAnsi="標楷體" w:cs="新細明體" w:hint="eastAsia"/>
          <w:color w:val="000000"/>
          <w:sz w:val="28"/>
          <w:szCs w:val="28"/>
        </w:rPr>
        <w:t>應備齊資料如下表: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179"/>
        <w:gridCol w:w="6498"/>
      </w:tblGrid>
      <w:tr w:rsidR="004251F5" w:rsidTr="00637B59">
        <w:trPr>
          <w:trHeight w:val="632"/>
          <w:jc w:val="center"/>
        </w:trPr>
        <w:tc>
          <w:tcPr>
            <w:tcW w:w="3077" w:type="dxa"/>
            <w:gridSpan w:val="2"/>
            <w:vAlign w:val="center"/>
          </w:tcPr>
          <w:p w:rsidR="004251F5" w:rsidRPr="00BF4DA7" w:rsidRDefault="004251F5" w:rsidP="00637B5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F4DA7">
              <w:rPr>
                <w:rFonts w:eastAsia="標楷體" w:hAnsi="標楷體" w:hint="eastAsia"/>
                <w:kern w:val="0"/>
                <w:sz w:val="28"/>
                <w:szCs w:val="28"/>
              </w:rPr>
              <w:t>訪視</w:t>
            </w:r>
            <w:r w:rsidRPr="00BF4DA7">
              <w:rPr>
                <w:rFonts w:eastAsia="標楷體" w:hAnsi="標楷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6498" w:type="dxa"/>
            <w:vAlign w:val="center"/>
          </w:tcPr>
          <w:p w:rsidR="004251F5" w:rsidRPr="00BF4DA7" w:rsidRDefault="004251F5" w:rsidP="00637B5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F4DA7">
              <w:rPr>
                <w:rFonts w:eastAsia="標楷體" w:hint="eastAsia"/>
                <w:sz w:val="28"/>
                <w:szCs w:val="28"/>
              </w:rPr>
              <w:t>學校應備齊資料</w:t>
            </w:r>
          </w:p>
        </w:tc>
      </w:tr>
      <w:tr w:rsidR="004251F5" w:rsidTr="00637B59">
        <w:trPr>
          <w:trHeight w:val="723"/>
          <w:jc w:val="center"/>
        </w:trPr>
        <w:tc>
          <w:tcPr>
            <w:tcW w:w="898" w:type="dxa"/>
            <w:vMerge w:val="restart"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 w:rsidRPr="00BF4DA7">
              <w:rPr>
                <w:rFonts w:eastAsia="標楷體" w:hAnsi="標楷體" w:hint="eastAsia"/>
                <w:kern w:val="0"/>
              </w:rPr>
              <w:t>一、編班正常化</w:t>
            </w:r>
          </w:p>
        </w:tc>
        <w:tc>
          <w:tcPr>
            <w:tcW w:w="2179" w:type="dxa"/>
            <w:vAlign w:val="center"/>
          </w:tcPr>
          <w:p w:rsidR="004251F5" w:rsidRDefault="004251F5" w:rsidP="00637B59">
            <w:pPr>
              <w:widowControl/>
              <w:spacing w:line="320" w:lineRule="exact"/>
              <w:ind w:left="242" w:hangingChars="101" w:hanging="242"/>
              <w:rPr>
                <w:rFonts w:eastAsia="標楷體" w:hAnsi="標楷體"/>
                <w:kern w:val="0"/>
              </w:rPr>
            </w:pPr>
            <w:r w:rsidRPr="00BF4DA7">
              <w:rPr>
                <w:rFonts w:eastAsia="標楷體" w:hAnsi="標楷體" w:hint="eastAsia"/>
                <w:kern w:val="0"/>
              </w:rPr>
              <w:t>1.</w:t>
            </w:r>
            <w:r w:rsidRPr="00BF4DA7">
              <w:rPr>
                <w:rFonts w:eastAsia="標楷體" w:hAnsi="標楷體" w:hint="eastAsia"/>
                <w:kern w:val="0"/>
              </w:rPr>
              <w:t>學生編班作業流程</w:t>
            </w:r>
          </w:p>
          <w:p w:rsidR="004251F5" w:rsidRPr="00BF4DA7" w:rsidRDefault="004251F5" w:rsidP="00637B59">
            <w:pPr>
              <w:widowControl/>
              <w:spacing w:line="320" w:lineRule="exact"/>
              <w:ind w:left="242" w:hangingChars="101" w:hanging="242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2.</w:t>
            </w:r>
            <w:r w:rsidRPr="00BF3121">
              <w:rPr>
                <w:rFonts w:eastAsia="標楷體" w:hAnsi="標楷體" w:hint="eastAsia"/>
                <w:kern w:val="0"/>
              </w:rPr>
              <w:t>導師編排作業</w:t>
            </w:r>
          </w:p>
        </w:tc>
        <w:tc>
          <w:tcPr>
            <w:tcW w:w="6498" w:type="dxa"/>
            <w:vAlign w:val="center"/>
          </w:tcPr>
          <w:p w:rsidR="004251F5" w:rsidRDefault="004251F5" w:rsidP="00637B59">
            <w:pPr>
              <w:widowControl/>
              <w:spacing w:line="320" w:lineRule="exact"/>
              <w:ind w:left="283" w:hangingChars="118" w:hanging="283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8D5EF4">
              <w:rPr>
                <w:rFonts w:eastAsia="標楷體" w:hAnsi="標楷體"/>
                <w:kern w:val="0"/>
              </w:rPr>
              <w:t>連續三年的年度編班</w:t>
            </w:r>
            <w:r w:rsidRPr="008D5EF4">
              <w:rPr>
                <w:rFonts w:eastAsia="標楷體" w:hAnsi="標楷體"/>
                <w:kern w:val="0"/>
              </w:rPr>
              <w:t>(</w:t>
            </w:r>
            <w:proofErr w:type="gramStart"/>
            <w:r w:rsidRPr="008D5EF4">
              <w:rPr>
                <w:rFonts w:eastAsia="標楷體" w:hAnsi="標楷體"/>
                <w:kern w:val="0"/>
              </w:rPr>
              <w:t>含調班</w:t>
            </w:r>
            <w:proofErr w:type="gramEnd"/>
            <w:r w:rsidRPr="008D5EF4">
              <w:rPr>
                <w:rFonts w:eastAsia="標楷體" w:hAnsi="標楷體"/>
                <w:kern w:val="0"/>
              </w:rPr>
              <w:t>)</w:t>
            </w:r>
            <w:r w:rsidRPr="008D5EF4">
              <w:rPr>
                <w:rFonts w:eastAsia="標楷體" w:hAnsi="標楷體"/>
                <w:kern w:val="0"/>
              </w:rPr>
              <w:t>與導師編派相關會議資料</w:t>
            </w:r>
            <w:r w:rsidRPr="008D5EF4">
              <w:rPr>
                <w:rFonts w:eastAsia="標楷體" w:hAnsi="標楷體"/>
                <w:kern w:val="0"/>
              </w:rPr>
              <w:t>(</w:t>
            </w:r>
            <w:r w:rsidRPr="008D5EF4">
              <w:rPr>
                <w:rFonts w:eastAsia="標楷體" w:hAnsi="標楷體"/>
                <w:kern w:val="0"/>
              </w:rPr>
              <w:t>含學生入學編班測驗成績表</w:t>
            </w:r>
            <w:r>
              <w:rPr>
                <w:rFonts w:eastAsia="標楷體" w:hAnsi="標楷體" w:hint="eastAsia"/>
                <w:kern w:val="0"/>
              </w:rPr>
              <w:t>、</w:t>
            </w:r>
            <w:r w:rsidRPr="008D5EF4">
              <w:rPr>
                <w:rFonts w:eastAsia="標楷體" w:hAnsi="標楷體"/>
                <w:kern w:val="0"/>
              </w:rPr>
              <w:t>主持人、參與者名單、簽到表及紀錄等</w:t>
            </w:r>
            <w:r w:rsidRPr="008D5EF4">
              <w:rPr>
                <w:rFonts w:eastAsia="標楷體" w:hAnsi="標楷體"/>
                <w:kern w:val="0"/>
              </w:rPr>
              <w:t>)</w:t>
            </w:r>
            <w:r>
              <w:rPr>
                <w:rFonts w:eastAsia="標楷體" w:hAnsi="標楷體" w:hint="eastAsia"/>
                <w:kern w:val="0"/>
              </w:rPr>
              <w:t>。</w:t>
            </w:r>
          </w:p>
          <w:p w:rsidR="004251F5" w:rsidRPr="008D5EF4" w:rsidRDefault="004251F5" w:rsidP="00637B59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9E16FF">
              <w:rPr>
                <w:rFonts w:eastAsia="標楷體" w:hAnsi="標楷體" w:hint="eastAsia"/>
                <w:kern w:val="0"/>
              </w:rPr>
              <w:t>學校教職員工，家長委員子女之就讀班級。</w:t>
            </w:r>
          </w:p>
          <w:p w:rsidR="004251F5" w:rsidRDefault="004251F5" w:rsidP="00637B59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0A4E6F">
              <w:rPr>
                <w:rFonts w:eastAsia="標楷體" w:hint="eastAsia"/>
                <w:color w:val="000000" w:themeColor="text1"/>
                <w:shd w:val="pct15" w:color="auto" w:fill="FFFFFF"/>
              </w:rPr>
              <w:t>105~107</w:t>
            </w:r>
            <w:r w:rsidRPr="000A4E6F">
              <w:rPr>
                <w:rFonts w:eastAsia="標楷體" w:hint="eastAsia"/>
                <w:color w:val="000000" w:themeColor="text1"/>
                <w:shd w:val="pct15" w:color="auto" w:fill="FFFFFF"/>
              </w:rPr>
              <w:t>學年度</w:t>
            </w:r>
            <w:r>
              <w:rPr>
                <w:rFonts w:eastAsia="標楷體" w:hAnsi="標楷體"/>
                <w:kern w:val="0"/>
              </w:rPr>
              <w:t>各班定期考試成績統計表</w:t>
            </w:r>
            <w:r>
              <w:rPr>
                <w:rFonts w:eastAsia="標楷體" w:hAnsi="標楷體" w:hint="eastAsia"/>
                <w:kern w:val="0"/>
              </w:rPr>
              <w:t>。</w:t>
            </w:r>
          </w:p>
          <w:p w:rsidR="004251F5" w:rsidRDefault="004251F5" w:rsidP="00637B59">
            <w:pPr>
              <w:widowControl/>
              <w:spacing w:line="320" w:lineRule="exact"/>
              <w:rPr>
                <w:rFonts w:eastAsia="標楷體" w:hAnsi="標楷體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EB675C">
              <w:rPr>
                <w:rFonts w:eastAsia="標楷體" w:hAnsi="標楷體" w:hint="eastAsia"/>
                <w:kern w:val="0"/>
                <w:shd w:val="pct15" w:color="auto" w:fill="FFFFFF"/>
              </w:rPr>
              <w:t>當年度學生入學編班測驗成績表</w:t>
            </w:r>
            <w:r>
              <w:rPr>
                <w:rFonts w:eastAsia="標楷體" w:hAnsi="標楷體" w:hint="eastAsia"/>
                <w:kern w:val="0"/>
                <w:shd w:val="pct15" w:color="auto" w:fill="FFFFFF"/>
              </w:rPr>
              <w:t>及編班名冊</w:t>
            </w:r>
            <w:r w:rsidRPr="00EB675C">
              <w:rPr>
                <w:rFonts w:eastAsia="標楷體" w:hAnsi="標楷體" w:hint="eastAsia"/>
                <w:kern w:val="0"/>
                <w:shd w:val="pct15" w:color="auto" w:fill="FFFFFF"/>
              </w:rPr>
              <w:t>。</w:t>
            </w:r>
          </w:p>
          <w:p w:rsidR="004251F5" w:rsidRPr="00470D5D" w:rsidRDefault="004251F5" w:rsidP="00637B59">
            <w:pPr>
              <w:widowControl/>
              <w:spacing w:line="320" w:lineRule="exact"/>
              <w:rPr>
                <w:rFonts w:eastAsia="標楷體" w:hAnsi="標楷體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  <w:shd w:val="pct15" w:color="auto" w:fill="FFFFFF"/>
              </w:rPr>
              <w:t>107</w:t>
            </w:r>
            <w:r>
              <w:rPr>
                <w:rFonts w:eastAsia="標楷體" w:hAnsi="標楷體" w:hint="eastAsia"/>
                <w:kern w:val="0"/>
                <w:shd w:val="pct15" w:color="auto" w:fill="FFFFFF"/>
              </w:rPr>
              <w:t>學年度各班學生名條。</w:t>
            </w:r>
          </w:p>
        </w:tc>
      </w:tr>
      <w:tr w:rsidR="004251F5" w:rsidTr="00637B59">
        <w:trPr>
          <w:trHeight w:val="745"/>
          <w:jc w:val="center"/>
        </w:trPr>
        <w:tc>
          <w:tcPr>
            <w:tcW w:w="898" w:type="dxa"/>
            <w:vMerge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 w:rsidRPr="00BF4DA7">
              <w:rPr>
                <w:rFonts w:eastAsia="標楷體" w:hAnsi="標楷體" w:hint="eastAsia"/>
                <w:kern w:val="0"/>
              </w:rPr>
              <w:t>3.</w:t>
            </w:r>
            <w:r w:rsidRPr="00BF4DA7">
              <w:rPr>
                <w:rFonts w:eastAsia="標楷體" w:hAnsi="標楷體" w:hint="eastAsia"/>
                <w:kern w:val="0"/>
              </w:rPr>
              <w:t>分組學習辦理情形</w:t>
            </w:r>
          </w:p>
        </w:tc>
        <w:tc>
          <w:tcPr>
            <w:tcW w:w="6498" w:type="dxa"/>
            <w:vAlign w:val="center"/>
          </w:tcPr>
          <w:p w:rsidR="004251F5" w:rsidRDefault="004251F5" w:rsidP="00637B59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BF4DA7">
              <w:rPr>
                <w:rFonts w:eastAsia="標楷體" w:hAnsi="標楷體" w:hint="eastAsia"/>
                <w:kern w:val="0"/>
              </w:rPr>
              <w:t>學校分組學習計畫</w:t>
            </w:r>
            <w:r>
              <w:rPr>
                <w:rFonts w:eastAsia="標楷體" w:hAnsi="標楷體" w:hint="eastAsia"/>
                <w:kern w:val="0"/>
              </w:rPr>
              <w:t>。</w:t>
            </w:r>
          </w:p>
          <w:p w:rsidR="004251F5" w:rsidRDefault="004251F5" w:rsidP="00637B59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分組後學生名條。</w:t>
            </w:r>
          </w:p>
          <w:p w:rsidR="004251F5" w:rsidRPr="00BF4DA7" w:rsidRDefault="004251F5" w:rsidP="00637B59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報府備查公文。</w:t>
            </w:r>
          </w:p>
        </w:tc>
      </w:tr>
      <w:tr w:rsidR="004251F5" w:rsidTr="00637B59">
        <w:trPr>
          <w:trHeight w:val="618"/>
          <w:jc w:val="center"/>
        </w:trPr>
        <w:tc>
          <w:tcPr>
            <w:tcW w:w="898" w:type="dxa"/>
            <w:vMerge w:val="restart"/>
            <w:vAlign w:val="center"/>
          </w:tcPr>
          <w:p w:rsidR="004251F5" w:rsidRPr="00BF4DA7" w:rsidRDefault="004251F5" w:rsidP="00637B59">
            <w:pPr>
              <w:spacing w:line="360" w:lineRule="exact"/>
              <w:ind w:left="1"/>
              <w:rPr>
                <w:rFonts w:eastAsia="標楷體"/>
              </w:rPr>
            </w:pPr>
            <w:r w:rsidRPr="00BF4DA7">
              <w:rPr>
                <w:rFonts w:eastAsia="標楷體" w:hAnsi="標楷體" w:hint="eastAsia"/>
              </w:rPr>
              <w:t>二、課程規劃與實施</w:t>
            </w:r>
            <w:r w:rsidRPr="00BF4DA7">
              <w:rPr>
                <w:rFonts w:eastAsia="標楷體" w:hAnsi="標楷體" w:hint="eastAsia"/>
              </w:rPr>
              <w:lastRenderedPageBreak/>
              <w:t>正常化</w:t>
            </w: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lastRenderedPageBreak/>
              <w:t>1.</w:t>
            </w:r>
            <w:r w:rsidRPr="00BF4DA7">
              <w:rPr>
                <w:rFonts w:eastAsia="標楷體" w:hAnsi="標楷體" w:hint="eastAsia"/>
              </w:rPr>
              <w:t>課程計畫與教學進度表編擬</w:t>
            </w:r>
          </w:p>
        </w:tc>
        <w:tc>
          <w:tcPr>
            <w:tcW w:w="6498" w:type="dxa"/>
            <w:vMerge w:val="restart"/>
            <w:vAlign w:val="center"/>
          </w:tcPr>
          <w:p w:rsidR="004251F5" w:rsidRDefault="004251F5" w:rsidP="00637B59">
            <w:pPr>
              <w:spacing w:line="320" w:lineRule="exact"/>
              <w:ind w:left="185" w:hangingChars="77" w:hanging="1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BF4DA7">
              <w:rPr>
                <w:rFonts w:eastAsia="標楷體" w:hint="eastAsia"/>
              </w:rPr>
              <w:t>學校</w:t>
            </w:r>
            <w:proofErr w:type="gramStart"/>
            <w:r w:rsidRPr="00BF4DA7">
              <w:rPr>
                <w:rFonts w:eastAsia="標楷體" w:hint="eastAsia"/>
              </w:rPr>
              <w:t>依據課綱之</w:t>
            </w:r>
            <w:proofErr w:type="gramEnd"/>
            <w:r w:rsidRPr="00BF4DA7">
              <w:rPr>
                <w:rFonts w:eastAsia="標楷體" w:hint="eastAsia"/>
              </w:rPr>
              <w:t>規定</w:t>
            </w:r>
            <w:r w:rsidRPr="00BF4DA7">
              <w:rPr>
                <w:rFonts w:eastAsia="標楷體" w:hAnsi="標楷體" w:hint="eastAsia"/>
              </w:rPr>
              <w:t>編擬課程計畫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含彈性課程計畫</w:t>
            </w:r>
            <w:r>
              <w:rPr>
                <w:rFonts w:eastAsia="標楷體" w:hAnsi="標楷體" w:hint="eastAsia"/>
              </w:rPr>
              <w:t>)</w:t>
            </w:r>
            <w:r w:rsidRPr="00BF4DA7">
              <w:rPr>
                <w:rFonts w:eastAsia="標楷體" w:hAnsi="標楷體" w:hint="eastAsia"/>
              </w:rPr>
              <w:t>與教學進度表相關檔案</w:t>
            </w:r>
            <w:r>
              <w:rPr>
                <w:rFonts w:eastAsia="標楷體" w:hAnsi="標楷體" w:hint="eastAsia"/>
              </w:rPr>
              <w:t>。</w:t>
            </w:r>
          </w:p>
          <w:p w:rsidR="004251F5" w:rsidRDefault="004251F5" w:rsidP="00637B59">
            <w:pPr>
              <w:spacing w:line="320" w:lineRule="exact"/>
              <w:ind w:left="185" w:hangingChars="77" w:hanging="185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BF4DA7">
              <w:rPr>
                <w:rFonts w:eastAsia="標楷體" w:hAnsi="標楷體" w:hint="eastAsia"/>
              </w:rPr>
              <w:t>課程計畫與教學</w:t>
            </w:r>
            <w:proofErr w:type="gramStart"/>
            <w:r w:rsidRPr="00BF4DA7">
              <w:rPr>
                <w:rFonts w:eastAsia="標楷體" w:hAnsi="標楷體" w:hint="eastAsia"/>
              </w:rPr>
              <w:t>進度表送府備查</w:t>
            </w:r>
            <w:proofErr w:type="gramEnd"/>
            <w:r w:rsidRPr="00BF4DA7">
              <w:rPr>
                <w:rFonts w:eastAsia="標楷體" w:hAnsi="標楷體" w:hint="eastAsia"/>
              </w:rPr>
              <w:t>回覆函。</w:t>
            </w:r>
          </w:p>
          <w:p w:rsidR="004251F5" w:rsidRDefault="004251F5" w:rsidP="00637B59">
            <w:pPr>
              <w:spacing w:line="320" w:lineRule="exact"/>
              <w:ind w:left="185" w:hangingChars="77" w:hanging="185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</w:rPr>
              <w:t>課程發展委員會與領域教學研究會會議紀錄，</w:t>
            </w:r>
            <w:r w:rsidRPr="001623B9">
              <w:rPr>
                <w:rFonts w:eastAsia="標楷體" w:hAnsi="標楷體" w:hint="eastAsia"/>
              </w:rPr>
              <w:t>應包括</w:t>
            </w:r>
            <w:r>
              <w:rPr>
                <w:rFonts w:eastAsia="標楷體" w:hAnsi="標楷體" w:hint="eastAsia"/>
              </w:rPr>
              <w:t>：</w:t>
            </w:r>
          </w:p>
          <w:p w:rsidR="004251F5" w:rsidRPr="00C60D99" w:rsidRDefault="004251F5" w:rsidP="00C60D99">
            <w:pPr>
              <w:pStyle w:val="af"/>
              <w:numPr>
                <w:ilvl w:val="0"/>
                <w:numId w:val="7"/>
              </w:numPr>
              <w:spacing w:line="320" w:lineRule="exact"/>
              <w:ind w:leftChars="0" w:hanging="197"/>
              <w:rPr>
                <w:rFonts w:eastAsia="標楷體" w:hAnsi="標楷體"/>
              </w:rPr>
            </w:pPr>
            <w:r w:rsidRPr="00C60D99">
              <w:rPr>
                <w:rFonts w:eastAsia="標楷體" w:hAnsi="標楷體" w:hint="eastAsia"/>
              </w:rPr>
              <w:t>討論之議題與決議內容。</w:t>
            </w:r>
          </w:p>
          <w:p w:rsidR="004251F5" w:rsidRPr="00C60D99" w:rsidRDefault="004251F5" w:rsidP="00C60D99">
            <w:pPr>
              <w:pStyle w:val="af"/>
              <w:numPr>
                <w:ilvl w:val="0"/>
                <w:numId w:val="7"/>
              </w:numPr>
              <w:spacing w:line="320" w:lineRule="exact"/>
              <w:ind w:leftChars="0" w:hanging="197"/>
              <w:rPr>
                <w:rFonts w:eastAsia="標楷體" w:hAnsi="標楷體"/>
              </w:rPr>
            </w:pPr>
            <w:r w:rsidRPr="00C60D99">
              <w:rPr>
                <w:rFonts w:eastAsia="標楷體" w:hAnsi="標楷體" w:hint="eastAsia"/>
              </w:rPr>
              <w:lastRenderedPageBreak/>
              <w:t>簽到表。</w:t>
            </w:r>
          </w:p>
          <w:p w:rsidR="004251F5" w:rsidRDefault="004251F5" w:rsidP="00637B59">
            <w:pPr>
              <w:spacing w:line="320" w:lineRule="exact"/>
              <w:ind w:leftChars="1" w:left="184" w:hangingChars="76" w:hanging="182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1623B9">
              <w:rPr>
                <w:rFonts w:eastAsia="標楷體" w:hAnsi="標楷體" w:hint="eastAsia"/>
              </w:rPr>
              <w:t>若學習領域以分科教學者，請提供學習領域內分科教學研究會與分科聯席會議資料。</w:t>
            </w:r>
          </w:p>
          <w:p w:rsidR="004251F5" w:rsidRPr="004E46C2" w:rsidRDefault="004251F5" w:rsidP="00637B59">
            <w:pPr>
              <w:spacing w:line="320" w:lineRule="exact"/>
              <w:ind w:left="185" w:hangingChars="77" w:hanging="185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4E46C2">
              <w:rPr>
                <w:rFonts w:eastAsia="標楷體" w:hAnsi="標楷體" w:hint="eastAsia"/>
              </w:rPr>
              <w:t>全校班級課表</w:t>
            </w:r>
            <w:r>
              <w:rPr>
                <w:rFonts w:eastAsia="標楷體" w:hAnsi="標楷體" w:hint="eastAsia"/>
              </w:rPr>
              <w:t>。</w:t>
            </w:r>
          </w:p>
          <w:p w:rsidR="004251F5" w:rsidRDefault="004251F5" w:rsidP="00637B59">
            <w:pPr>
              <w:spacing w:line="320" w:lineRule="exact"/>
              <w:ind w:left="185" w:hangingChars="77" w:hanging="185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4E46C2">
              <w:rPr>
                <w:rFonts w:eastAsia="標楷體" w:hAnsi="標楷體" w:hint="eastAsia"/>
              </w:rPr>
              <w:t>全校教師</w:t>
            </w:r>
            <w:proofErr w:type="gramStart"/>
            <w:r w:rsidRPr="004E46C2">
              <w:rPr>
                <w:rFonts w:eastAsia="標楷體" w:hAnsi="標楷體" w:hint="eastAsia"/>
              </w:rPr>
              <w:t>配排課總</w:t>
            </w:r>
            <w:proofErr w:type="gramEnd"/>
            <w:r w:rsidRPr="004E46C2">
              <w:rPr>
                <w:rFonts w:eastAsia="標楷體" w:hAnsi="標楷體" w:hint="eastAsia"/>
              </w:rPr>
              <w:t>表</w:t>
            </w:r>
            <w:r>
              <w:rPr>
                <w:rFonts w:eastAsia="標楷體" w:hAnsi="標楷體" w:hint="eastAsia"/>
              </w:rPr>
              <w:t>。</w:t>
            </w:r>
          </w:p>
          <w:p w:rsidR="004251F5" w:rsidRDefault="004251F5" w:rsidP="00637B59">
            <w:pPr>
              <w:spacing w:line="320" w:lineRule="exact"/>
              <w:ind w:leftChars="1" w:left="283" w:hangingChars="117" w:hanging="281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106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學年度第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2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學期及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107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學年度</w:t>
            </w:r>
            <w:r w:rsidRPr="00CA7089">
              <w:rPr>
                <w:rFonts w:eastAsia="標楷體" w:hAnsi="標楷體"/>
                <w:shd w:val="pct15" w:color="auto" w:fill="FFFFFF"/>
              </w:rPr>
              <w:t>教室日誌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。</w:t>
            </w:r>
          </w:p>
          <w:p w:rsidR="00C60D99" w:rsidRPr="009E16FF" w:rsidRDefault="004251F5" w:rsidP="00C60D99">
            <w:pPr>
              <w:spacing w:line="320" w:lineRule="exact"/>
              <w:ind w:leftChars="1" w:left="283" w:hangingChars="117" w:hanging="281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/>
              </w:rPr>
              <w:t>課後輔導及寒暑假學藝活動實施計畫</w:t>
            </w:r>
            <w:r>
              <w:rPr>
                <w:rFonts w:eastAsia="標楷體" w:hAnsi="標楷體" w:hint="eastAsia"/>
              </w:rPr>
              <w:t>及</w:t>
            </w:r>
            <w:r>
              <w:rPr>
                <w:rFonts w:eastAsia="標楷體" w:hAnsi="標楷體"/>
              </w:rPr>
              <w:t>家長同意書</w:t>
            </w:r>
            <w:r>
              <w:rPr>
                <w:rFonts w:ascii="標楷體" w:eastAsia="標楷體" w:hAnsi="標楷體" w:hint="eastAsia"/>
              </w:rPr>
              <w:t>（含</w:t>
            </w:r>
            <w:r w:rsidRPr="009E16FF">
              <w:rPr>
                <w:rFonts w:eastAsia="標楷體" w:hAnsi="標楷體"/>
              </w:rPr>
              <w:t>課表、教室日誌等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eastAsia="標楷體" w:hAnsi="標楷體" w:hint="eastAsia"/>
              </w:rPr>
              <w:t>。</w:t>
            </w:r>
          </w:p>
        </w:tc>
      </w:tr>
      <w:tr w:rsidR="004251F5" w:rsidTr="00637B59">
        <w:trPr>
          <w:trHeight w:val="741"/>
          <w:jc w:val="center"/>
        </w:trPr>
        <w:tc>
          <w:tcPr>
            <w:tcW w:w="8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ind w:left="480" w:hangingChars="200" w:hanging="48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2.</w:t>
            </w:r>
            <w:r w:rsidRPr="00BF4DA7">
              <w:rPr>
                <w:rFonts w:eastAsia="標楷體" w:hAnsi="標楷體" w:hint="eastAsia"/>
                <w:kern w:val="0"/>
              </w:rPr>
              <w:t>課程發展委員會及教學研究會之辦理</w:t>
            </w:r>
          </w:p>
        </w:tc>
        <w:tc>
          <w:tcPr>
            <w:tcW w:w="6498" w:type="dxa"/>
            <w:vMerge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rPr>
                <w:rFonts w:eastAsia="標楷體"/>
              </w:rPr>
            </w:pPr>
          </w:p>
        </w:tc>
      </w:tr>
      <w:tr w:rsidR="004251F5" w:rsidTr="00637B59">
        <w:trPr>
          <w:trHeight w:val="504"/>
          <w:jc w:val="center"/>
        </w:trPr>
        <w:tc>
          <w:tcPr>
            <w:tcW w:w="8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ind w:left="480" w:hangingChars="200" w:hanging="48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3.</w:t>
            </w:r>
            <w:proofErr w:type="gramStart"/>
            <w:r w:rsidRPr="00BF4DA7">
              <w:rPr>
                <w:rFonts w:eastAsia="標楷體" w:hint="eastAsia"/>
              </w:rPr>
              <w:t>依課綱之</w:t>
            </w:r>
            <w:proofErr w:type="gramEnd"/>
            <w:r w:rsidRPr="00BF4DA7">
              <w:rPr>
                <w:rFonts w:eastAsia="標楷體" w:hint="eastAsia"/>
              </w:rPr>
              <w:t>規定排課</w:t>
            </w:r>
          </w:p>
        </w:tc>
        <w:tc>
          <w:tcPr>
            <w:tcW w:w="6498" w:type="dxa"/>
            <w:vMerge/>
            <w:vAlign w:val="center"/>
          </w:tcPr>
          <w:p w:rsidR="004251F5" w:rsidRPr="00BF4DA7" w:rsidRDefault="004251F5" w:rsidP="00637B59">
            <w:pPr>
              <w:widowControl/>
              <w:spacing w:line="360" w:lineRule="exact"/>
              <w:rPr>
                <w:rFonts w:eastAsia="標楷體"/>
              </w:rPr>
            </w:pPr>
          </w:p>
        </w:tc>
      </w:tr>
      <w:tr w:rsidR="004251F5" w:rsidTr="00637B59">
        <w:trPr>
          <w:trHeight w:val="705"/>
          <w:jc w:val="center"/>
        </w:trPr>
        <w:tc>
          <w:tcPr>
            <w:tcW w:w="898" w:type="dxa"/>
            <w:vMerge w:val="restart"/>
            <w:vAlign w:val="center"/>
          </w:tcPr>
          <w:p w:rsidR="004251F5" w:rsidRPr="00BF4DA7" w:rsidRDefault="004251F5" w:rsidP="00637B59">
            <w:pPr>
              <w:spacing w:line="360" w:lineRule="exact"/>
              <w:rPr>
                <w:rFonts w:eastAsia="標楷體"/>
              </w:rPr>
            </w:pPr>
            <w:r w:rsidRPr="00BF4DA7">
              <w:rPr>
                <w:rFonts w:eastAsia="標楷體" w:hAnsi="標楷體" w:hint="eastAsia"/>
              </w:rPr>
              <w:lastRenderedPageBreak/>
              <w:t>三、教學活動正常化</w:t>
            </w: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ind w:left="242" w:hangingChars="101" w:hanging="242"/>
              <w:rPr>
                <w:rFonts w:eastAsia="標楷體" w:hAnsi="標楷體"/>
              </w:rPr>
            </w:pPr>
            <w:r w:rsidRPr="00BF4DA7">
              <w:rPr>
                <w:rFonts w:eastAsia="標楷體" w:hint="eastAsia"/>
              </w:rPr>
              <w:t>1.</w:t>
            </w:r>
            <w:r w:rsidRPr="00BF4DA7">
              <w:rPr>
                <w:rFonts w:eastAsia="標楷體" w:hAnsi="標楷體" w:hint="eastAsia"/>
              </w:rPr>
              <w:t>師資結構與整體班級數配置合理性</w:t>
            </w:r>
          </w:p>
        </w:tc>
        <w:tc>
          <w:tcPr>
            <w:tcW w:w="6498" w:type="dxa"/>
            <w:vMerge w:val="restart"/>
            <w:vAlign w:val="center"/>
          </w:tcPr>
          <w:p w:rsidR="004251F5" w:rsidRDefault="004251F5" w:rsidP="00637B59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9E16FF">
              <w:rPr>
                <w:rFonts w:eastAsia="標楷體" w:hint="eastAsia"/>
              </w:rPr>
              <w:t>各領域</w:t>
            </w:r>
            <w:r w:rsidRPr="009E16FF">
              <w:rPr>
                <w:rFonts w:eastAsia="標楷體" w:hint="eastAsia"/>
              </w:rPr>
              <w:t>(</w:t>
            </w:r>
            <w:r w:rsidRPr="009E16FF">
              <w:rPr>
                <w:rFonts w:eastAsia="標楷體" w:hint="eastAsia"/>
              </w:rPr>
              <w:t>科目</w:t>
            </w:r>
            <w:r w:rsidRPr="009E16FF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之教師員額編制表</w:t>
            </w:r>
          </w:p>
          <w:p w:rsidR="004251F5" w:rsidRDefault="004251F5" w:rsidP="00637B59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9E16FF">
              <w:rPr>
                <w:rFonts w:eastAsia="標楷體" w:hint="eastAsia"/>
              </w:rPr>
              <w:t>全校各學習領域</w:t>
            </w:r>
            <w:r w:rsidRPr="009E16FF">
              <w:rPr>
                <w:rFonts w:eastAsia="標楷體" w:hint="eastAsia"/>
              </w:rPr>
              <w:t>(</w:t>
            </w:r>
            <w:r w:rsidRPr="009E16FF">
              <w:rPr>
                <w:rFonts w:eastAsia="標楷體" w:hint="eastAsia"/>
              </w:rPr>
              <w:t>或分科</w:t>
            </w:r>
            <w:r w:rsidRPr="009E16FF">
              <w:rPr>
                <w:rFonts w:eastAsia="標楷體" w:hint="eastAsia"/>
              </w:rPr>
              <w:t>)</w:t>
            </w:r>
            <w:r w:rsidRPr="009E16FF">
              <w:rPr>
                <w:rFonts w:eastAsia="標楷體" w:hint="eastAsia"/>
              </w:rPr>
              <w:t>登記合格教師名單與人數</w:t>
            </w:r>
            <w:r>
              <w:rPr>
                <w:rFonts w:eastAsia="標楷體" w:hint="eastAsia"/>
              </w:rPr>
              <w:t>。</w:t>
            </w:r>
          </w:p>
          <w:p w:rsidR="004251F5" w:rsidRPr="009E16FF" w:rsidRDefault="004251F5" w:rsidP="00637B59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9E16FF">
              <w:rPr>
                <w:rFonts w:eastAsia="標楷體" w:hint="eastAsia"/>
              </w:rPr>
              <w:t>近</w:t>
            </w:r>
            <w:r w:rsidRPr="009E16FF">
              <w:rPr>
                <w:rFonts w:eastAsia="標楷體" w:hint="eastAsia"/>
              </w:rPr>
              <w:t>3</w:t>
            </w:r>
            <w:r w:rsidRPr="009E16FF">
              <w:rPr>
                <w:rFonts w:eastAsia="標楷體" w:hint="eastAsia"/>
              </w:rPr>
              <w:t>年師資開缺與聘任</w:t>
            </w:r>
            <w:r w:rsidRPr="009E16FF">
              <w:rPr>
                <w:rFonts w:eastAsia="標楷體" w:hint="eastAsia"/>
              </w:rPr>
              <w:t>(</w:t>
            </w:r>
            <w:r w:rsidRPr="009E16FF">
              <w:rPr>
                <w:rFonts w:eastAsia="標楷體" w:hint="eastAsia"/>
              </w:rPr>
              <w:t>含正式缺、代理缺簡章</w:t>
            </w:r>
            <w:r w:rsidRPr="009E16FF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、代理代課與兼課教師資格或學歷資料。</w:t>
            </w:r>
          </w:p>
          <w:p w:rsidR="004251F5" w:rsidRDefault="004251F5" w:rsidP="00637B59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BF4DA7">
              <w:rPr>
                <w:rFonts w:eastAsia="標楷體" w:hint="eastAsia"/>
              </w:rPr>
              <w:t>新聘教師領域</w:t>
            </w:r>
            <w:r w:rsidRPr="00BF4DA7">
              <w:rPr>
                <w:rFonts w:eastAsia="標楷體" w:hint="eastAsia"/>
              </w:rPr>
              <w:t>(</w:t>
            </w:r>
            <w:r w:rsidRPr="00BF4DA7">
              <w:rPr>
                <w:rFonts w:eastAsia="標楷體" w:hint="eastAsia"/>
              </w:rPr>
              <w:t>科目</w:t>
            </w:r>
            <w:r w:rsidRPr="00BF4DA7">
              <w:rPr>
                <w:rFonts w:eastAsia="標楷體" w:hint="eastAsia"/>
              </w:rPr>
              <w:t>)</w:t>
            </w:r>
            <w:r w:rsidRPr="00BF4DA7">
              <w:rPr>
                <w:rFonts w:eastAsia="標楷體" w:hint="eastAsia"/>
              </w:rPr>
              <w:t>專長證明文件</w:t>
            </w:r>
          </w:p>
          <w:p w:rsidR="004251F5" w:rsidRDefault="004251F5" w:rsidP="00637B59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9E16FF">
              <w:rPr>
                <w:rFonts w:eastAsia="標楷體" w:hint="eastAsia"/>
              </w:rPr>
              <w:t>學校班級數應有各領域</w:t>
            </w:r>
            <w:r w:rsidRPr="009E16FF">
              <w:rPr>
                <w:rFonts w:eastAsia="標楷體" w:hint="eastAsia"/>
              </w:rPr>
              <w:t>(</w:t>
            </w:r>
            <w:r w:rsidRPr="009E16FF">
              <w:rPr>
                <w:rFonts w:eastAsia="標楷體" w:hint="eastAsia"/>
              </w:rPr>
              <w:t>科目</w:t>
            </w:r>
            <w:r w:rsidRPr="009E16FF">
              <w:rPr>
                <w:rFonts w:eastAsia="標楷體" w:hint="eastAsia"/>
              </w:rPr>
              <w:t>)</w:t>
            </w:r>
            <w:r w:rsidRPr="009E16FF">
              <w:rPr>
                <w:rFonts w:eastAsia="標楷體" w:hint="eastAsia"/>
              </w:rPr>
              <w:t>之教師員額與現有專長教師員額編制對照表</w:t>
            </w:r>
          </w:p>
          <w:p w:rsidR="00C60D99" w:rsidRPr="009E16FF" w:rsidRDefault="00C60D99" w:rsidP="00637B59">
            <w:pPr>
              <w:spacing w:line="360" w:lineRule="exact"/>
              <w:rPr>
                <w:rFonts w:eastAsia="標楷體"/>
              </w:rPr>
            </w:pPr>
            <w:r w:rsidRPr="00C60D99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□專科教室</w:t>
            </w:r>
            <w:proofErr w:type="gramStart"/>
            <w:r w:rsidRPr="00C60D99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（</w:t>
            </w:r>
            <w:proofErr w:type="gramEnd"/>
            <w:r w:rsidRPr="00C60D99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如：實驗室、表演藝術教室等</w:t>
            </w:r>
            <w:proofErr w:type="gramStart"/>
            <w:r w:rsidRPr="00C60D99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）</w:t>
            </w:r>
            <w:proofErr w:type="gramEnd"/>
            <w:r w:rsidRPr="00C60D99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管理之相關資料（含專科教室課表及使用情形）</w:t>
            </w:r>
          </w:p>
        </w:tc>
      </w:tr>
      <w:tr w:rsidR="004251F5" w:rsidTr="00637B59">
        <w:trPr>
          <w:trHeight w:val="489"/>
          <w:jc w:val="center"/>
        </w:trPr>
        <w:tc>
          <w:tcPr>
            <w:tcW w:w="8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2.</w:t>
            </w:r>
            <w:r w:rsidRPr="00BF4DA7">
              <w:rPr>
                <w:rFonts w:eastAsia="標楷體" w:hAnsi="標楷體" w:hint="eastAsia"/>
              </w:rPr>
              <w:t>師資人力結構依專長授課</w:t>
            </w:r>
          </w:p>
        </w:tc>
        <w:tc>
          <w:tcPr>
            <w:tcW w:w="64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rPr>
                <w:rFonts w:eastAsia="標楷體"/>
              </w:rPr>
            </w:pPr>
          </w:p>
        </w:tc>
      </w:tr>
      <w:tr w:rsidR="004251F5" w:rsidTr="00637B59">
        <w:trPr>
          <w:trHeight w:val="612"/>
          <w:jc w:val="center"/>
        </w:trPr>
        <w:tc>
          <w:tcPr>
            <w:tcW w:w="8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ind w:left="242" w:hangingChars="101" w:hanging="242"/>
              <w:rPr>
                <w:rFonts w:eastAsia="標楷體"/>
                <w:b/>
              </w:rPr>
            </w:pPr>
            <w:r w:rsidRPr="00BF4DA7">
              <w:rPr>
                <w:rFonts w:eastAsia="標楷體" w:hint="eastAsia"/>
              </w:rPr>
              <w:t>3.</w:t>
            </w:r>
            <w:r w:rsidRPr="00BF4DA7">
              <w:rPr>
                <w:rFonts w:eastAsia="標楷體" w:hAnsi="標楷體" w:hint="eastAsia"/>
              </w:rPr>
              <w:t>校內師資員額開缺與聘任</w:t>
            </w:r>
          </w:p>
        </w:tc>
        <w:tc>
          <w:tcPr>
            <w:tcW w:w="64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rPr>
                <w:rFonts w:eastAsia="標楷體"/>
              </w:rPr>
            </w:pPr>
          </w:p>
        </w:tc>
      </w:tr>
      <w:tr w:rsidR="004251F5" w:rsidTr="00637B59">
        <w:trPr>
          <w:trHeight w:val="484"/>
          <w:jc w:val="center"/>
        </w:trPr>
        <w:tc>
          <w:tcPr>
            <w:tcW w:w="8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4.</w:t>
            </w:r>
            <w:proofErr w:type="gramStart"/>
            <w:r w:rsidRPr="00BF4DA7">
              <w:rPr>
                <w:rFonts w:eastAsia="標楷體" w:hAnsi="標楷體" w:hint="eastAsia"/>
              </w:rPr>
              <w:t>依照課綱規定</w:t>
            </w:r>
            <w:proofErr w:type="gramEnd"/>
            <w:r w:rsidRPr="00BF4DA7">
              <w:rPr>
                <w:rFonts w:eastAsia="標楷體" w:hAnsi="標楷體" w:hint="eastAsia"/>
              </w:rPr>
              <w:t>及課表授課</w:t>
            </w:r>
          </w:p>
        </w:tc>
        <w:tc>
          <w:tcPr>
            <w:tcW w:w="64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rPr>
                <w:rFonts w:eastAsia="標楷體"/>
              </w:rPr>
            </w:pPr>
          </w:p>
        </w:tc>
      </w:tr>
      <w:tr w:rsidR="004251F5" w:rsidTr="00637B59">
        <w:trPr>
          <w:trHeight w:val="922"/>
          <w:jc w:val="center"/>
        </w:trPr>
        <w:tc>
          <w:tcPr>
            <w:tcW w:w="898" w:type="dxa"/>
            <w:vMerge w:val="restart"/>
            <w:vAlign w:val="center"/>
          </w:tcPr>
          <w:p w:rsidR="004251F5" w:rsidRPr="00BF4DA7" w:rsidRDefault="004251F5" w:rsidP="00637B59">
            <w:pPr>
              <w:spacing w:line="360" w:lineRule="exact"/>
              <w:ind w:left="2"/>
              <w:rPr>
                <w:rFonts w:eastAsia="標楷體"/>
                <w:b/>
              </w:rPr>
            </w:pPr>
            <w:r w:rsidRPr="00BF4DA7">
              <w:rPr>
                <w:rFonts w:eastAsia="標楷體" w:hint="eastAsia"/>
                <w:b/>
              </w:rPr>
              <w:t>四、評量正常化</w:t>
            </w: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spacing w:line="360" w:lineRule="exact"/>
              <w:ind w:left="240" w:hangingChars="100" w:hanging="240"/>
              <w:rPr>
                <w:rFonts w:eastAsia="標楷體" w:hAnsi="標楷體"/>
              </w:rPr>
            </w:pPr>
            <w:r w:rsidRPr="00BF4DA7">
              <w:rPr>
                <w:rFonts w:eastAsia="標楷體" w:hAnsi="標楷體" w:hint="eastAsia"/>
              </w:rPr>
              <w:t>1.</w:t>
            </w:r>
            <w:r w:rsidRPr="00BF4DA7">
              <w:rPr>
                <w:rFonts w:eastAsia="標楷體" w:hAnsi="標楷體" w:hint="eastAsia"/>
              </w:rPr>
              <w:t>依據課程計畫之進度、教學與評量目標設計多元評量方式</w:t>
            </w:r>
          </w:p>
        </w:tc>
        <w:tc>
          <w:tcPr>
            <w:tcW w:w="6498" w:type="dxa"/>
            <w:vMerge w:val="restart"/>
            <w:vAlign w:val="center"/>
          </w:tcPr>
          <w:p w:rsidR="004251F5" w:rsidRDefault="004251F5" w:rsidP="00637B59">
            <w:pPr>
              <w:spacing w:line="320" w:lineRule="exact"/>
              <w:ind w:left="185" w:hangingChars="77" w:hanging="18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CA7089">
              <w:rPr>
                <w:rFonts w:eastAsia="標楷體" w:hint="eastAsia"/>
              </w:rPr>
              <w:t>學生成績評量委員會</w:t>
            </w:r>
            <w:r w:rsidRPr="00CA7089">
              <w:rPr>
                <w:rFonts w:eastAsia="標楷體" w:hint="eastAsia"/>
              </w:rPr>
              <w:t>(</w:t>
            </w:r>
            <w:r w:rsidRPr="00CA7089">
              <w:rPr>
                <w:rFonts w:eastAsia="標楷體" w:hint="eastAsia"/>
              </w:rPr>
              <w:t>或成績評量輔導機制</w:t>
            </w:r>
            <w:r w:rsidRPr="00CA7089">
              <w:rPr>
                <w:rFonts w:eastAsia="標楷體" w:hint="eastAsia"/>
              </w:rPr>
              <w:t>)</w:t>
            </w:r>
            <w:r w:rsidRPr="00CA7089">
              <w:rPr>
                <w:rFonts w:eastAsia="標楷體" w:hint="eastAsia"/>
              </w:rPr>
              <w:t>成員及會議紀錄</w:t>
            </w:r>
            <w:r w:rsidRPr="00CA7089">
              <w:rPr>
                <w:rFonts w:eastAsia="標楷體" w:hint="eastAsia"/>
              </w:rPr>
              <w:t>(</w:t>
            </w:r>
            <w:r w:rsidRPr="00CA7089">
              <w:rPr>
                <w:rFonts w:eastAsia="標楷體" w:hint="eastAsia"/>
              </w:rPr>
              <w:t>含簽到表</w:t>
            </w:r>
            <w:r w:rsidRPr="00CA7089">
              <w:rPr>
                <w:rFonts w:eastAsia="標楷體" w:hint="eastAsia"/>
              </w:rPr>
              <w:t>)</w:t>
            </w:r>
          </w:p>
          <w:p w:rsidR="004251F5" w:rsidRPr="00BF4DA7" w:rsidRDefault="004251F5" w:rsidP="00637B59">
            <w:pPr>
              <w:spacing w:line="320" w:lineRule="exact"/>
              <w:ind w:left="185" w:hangingChars="77" w:hanging="18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BF4DA7"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成績</w:t>
            </w:r>
            <w:r w:rsidRPr="00BF4DA7">
              <w:rPr>
                <w:rFonts w:eastAsia="標楷體" w:hint="eastAsia"/>
              </w:rPr>
              <w:t>評量之</w:t>
            </w:r>
            <w:r>
              <w:rPr>
                <w:rFonts w:eastAsia="標楷體" w:hint="eastAsia"/>
              </w:rPr>
              <w:t>相關規定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含迴避原則</w:t>
            </w:r>
            <w:r>
              <w:rPr>
                <w:rFonts w:eastAsia="標楷體" w:hAnsi="標楷體" w:hint="eastAsia"/>
              </w:rPr>
              <w:t>)</w:t>
            </w:r>
            <w:r w:rsidRPr="00BF4DA7">
              <w:rPr>
                <w:rFonts w:eastAsia="標楷體" w:hint="eastAsia"/>
              </w:rPr>
              <w:t>。</w:t>
            </w:r>
          </w:p>
          <w:p w:rsidR="004251F5" w:rsidRPr="00CA7089" w:rsidRDefault="004251F5" w:rsidP="00637B59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int="eastAsia"/>
              </w:rPr>
              <w:t>學校行事</w:t>
            </w:r>
            <w:r w:rsidRPr="008D7465">
              <w:rPr>
                <w:rFonts w:ascii="標楷體" w:eastAsia="標楷體" w:hAnsi="標楷體" w:hint="eastAsia"/>
              </w:rPr>
              <w:t>曆</w:t>
            </w:r>
            <w:r>
              <w:rPr>
                <w:rFonts w:ascii="標楷體" w:eastAsia="標楷體" w:hAnsi="標楷體" w:hint="eastAsia"/>
              </w:rPr>
              <w:t>(請標示定期評量、模擬考舉辦時間)。</w:t>
            </w:r>
          </w:p>
          <w:p w:rsidR="004251F5" w:rsidRDefault="004251F5" w:rsidP="00637B59">
            <w:pPr>
              <w:spacing w:line="320" w:lineRule="exact"/>
              <w:ind w:left="185" w:hangingChars="77" w:hanging="185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80B9C">
              <w:rPr>
                <w:rFonts w:eastAsia="標楷體" w:hAnsi="標楷體" w:hint="eastAsia"/>
              </w:rPr>
              <w:t>各領域</w:t>
            </w:r>
            <w:r w:rsidRPr="00780B9C">
              <w:rPr>
                <w:rFonts w:eastAsia="標楷體" w:hAnsi="標楷體" w:hint="eastAsia"/>
              </w:rPr>
              <w:t>(</w:t>
            </w:r>
            <w:r w:rsidRPr="00780B9C">
              <w:rPr>
                <w:rFonts w:eastAsia="標楷體" w:hAnsi="標楷體" w:hint="eastAsia"/>
              </w:rPr>
              <w:t>科目</w:t>
            </w:r>
            <w:r w:rsidRPr="00780B9C">
              <w:rPr>
                <w:rFonts w:eastAsia="標楷體" w:hAnsi="標楷體" w:hint="eastAsia"/>
              </w:rPr>
              <w:t>)</w:t>
            </w:r>
            <w:r w:rsidRPr="00780B9C">
              <w:rPr>
                <w:rFonts w:eastAsia="標楷體" w:hAnsi="標楷體" w:hint="eastAsia"/>
              </w:rPr>
              <w:t>之</w:t>
            </w:r>
            <w:proofErr w:type="gramStart"/>
            <w:r w:rsidRPr="00780B9C">
              <w:rPr>
                <w:rFonts w:eastAsia="標楷體" w:hAnsi="標楷體" w:hint="eastAsia"/>
              </w:rPr>
              <w:t>命題與審題</w:t>
            </w:r>
            <w:proofErr w:type="gramEnd"/>
            <w:r w:rsidRPr="00780B9C">
              <w:rPr>
                <w:rFonts w:eastAsia="標楷體" w:hAnsi="標楷體" w:hint="eastAsia"/>
              </w:rPr>
              <w:t>教師及</w:t>
            </w:r>
            <w:r>
              <w:rPr>
                <w:rFonts w:eastAsia="標楷體" w:hAnsi="標楷體" w:hint="eastAsia"/>
              </w:rPr>
              <w:t>其</w:t>
            </w:r>
            <w:r w:rsidRPr="00780B9C">
              <w:rPr>
                <w:rFonts w:eastAsia="標楷體" w:hAnsi="標楷體" w:hint="eastAsia"/>
              </w:rPr>
              <w:t>子女名單。</w:t>
            </w:r>
          </w:p>
          <w:p w:rsidR="004251F5" w:rsidRPr="00BF4DA7" w:rsidRDefault="004251F5" w:rsidP="00637B59">
            <w:pPr>
              <w:spacing w:line="320" w:lineRule="exact"/>
              <w:ind w:left="185" w:hangingChars="77" w:hanging="185"/>
              <w:rPr>
                <w:rFonts w:eastAsia="標楷體"/>
              </w:rPr>
            </w:pPr>
            <w:r w:rsidRPr="001623B9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□</w:t>
            </w:r>
            <w:proofErr w:type="gramStart"/>
            <w:r w:rsidRPr="001623B9">
              <w:rPr>
                <w:rFonts w:eastAsia="標楷體" w:hAnsi="標楷體" w:hint="eastAsia"/>
                <w:shd w:val="pct15" w:color="auto" w:fill="FFFFFF"/>
              </w:rPr>
              <w:t>命題與審題</w:t>
            </w:r>
            <w:proofErr w:type="gramEnd"/>
            <w:r w:rsidRPr="001623B9">
              <w:rPr>
                <w:rFonts w:eastAsia="標楷體" w:hAnsi="標楷體" w:hint="eastAsia"/>
                <w:shd w:val="pct15" w:color="auto" w:fill="FFFFFF"/>
              </w:rPr>
              <w:t>機制等佐證資料</w:t>
            </w:r>
            <w:r w:rsidRPr="001623B9">
              <w:rPr>
                <w:rFonts w:eastAsia="標楷體" w:hAnsi="標楷體" w:hint="eastAsia"/>
                <w:shd w:val="pct15" w:color="auto" w:fill="FFFFFF"/>
              </w:rPr>
              <w:t>(</w:t>
            </w:r>
            <w:r w:rsidRPr="001623B9">
              <w:rPr>
                <w:rFonts w:eastAsia="標楷體" w:hAnsi="標楷體" w:hint="eastAsia"/>
                <w:shd w:val="pct15" w:color="auto" w:fill="FFFFFF"/>
              </w:rPr>
              <w:t>如試卷、會議紀錄等</w:t>
            </w:r>
            <w:r w:rsidRPr="001623B9">
              <w:rPr>
                <w:rFonts w:eastAsia="標楷體" w:hAnsi="標楷體" w:hint="eastAsia"/>
                <w:shd w:val="pct15" w:color="auto" w:fill="FFFFFF"/>
              </w:rPr>
              <w:t>)</w:t>
            </w:r>
          </w:p>
        </w:tc>
      </w:tr>
      <w:tr w:rsidR="004251F5" w:rsidTr="00637B59">
        <w:trPr>
          <w:trHeight w:val="726"/>
          <w:jc w:val="center"/>
        </w:trPr>
        <w:tc>
          <w:tcPr>
            <w:tcW w:w="8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spacing w:line="360" w:lineRule="exact"/>
              <w:ind w:left="240" w:hangingChars="100" w:hanging="240"/>
              <w:rPr>
                <w:rFonts w:eastAsia="標楷體" w:hAnsi="標楷體"/>
              </w:rPr>
            </w:pPr>
            <w:r w:rsidRPr="00BF4DA7">
              <w:rPr>
                <w:rFonts w:eastAsia="標楷體" w:hAnsi="標楷體" w:hint="eastAsia"/>
              </w:rPr>
              <w:t>2.</w:t>
            </w:r>
            <w:r w:rsidRPr="00BF4DA7">
              <w:rPr>
                <w:rFonts w:eastAsia="標楷體" w:hAnsi="標楷體" w:hint="eastAsia"/>
              </w:rPr>
              <w:t>遵守定期紙筆評量與模擬考之相關規定</w:t>
            </w:r>
          </w:p>
        </w:tc>
        <w:tc>
          <w:tcPr>
            <w:tcW w:w="6498" w:type="dxa"/>
            <w:vMerge/>
            <w:vAlign w:val="center"/>
          </w:tcPr>
          <w:p w:rsidR="004251F5" w:rsidRPr="00E75C7E" w:rsidRDefault="004251F5" w:rsidP="00637B59">
            <w:pPr>
              <w:spacing w:line="320" w:lineRule="exact"/>
              <w:ind w:left="185" w:hangingChars="77" w:hanging="185"/>
              <w:rPr>
                <w:rFonts w:eastAsia="標楷體"/>
              </w:rPr>
            </w:pPr>
          </w:p>
        </w:tc>
      </w:tr>
      <w:tr w:rsidR="004251F5" w:rsidRPr="007678F7" w:rsidTr="00637B59">
        <w:trPr>
          <w:trHeight w:val="530"/>
          <w:jc w:val="center"/>
        </w:trPr>
        <w:tc>
          <w:tcPr>
            <w:tcW w:w="8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spacing w:line="360" w:lineRule="exact"/>
              <w:ind w:left="240" w:hangingChars="100" w:hanging="240"/>
              <w:rPr>
                <w:rFonts w:eastAsia="標楷體" w:hAnsi="標楷體"/>
              </w:rPr>
            </w:pPr>
            <w:r w:rsidRPr="00BF4DA7">
              <w:rPr>
                <w:rFonts w:eastAsia="標楷體" w:hAnsi="標楷體" w:hint="eastAsia"/>
              </w:rPr>
              <w:t>3.</w:t>
            </w:r>
            <w:r w:rsidRPr="00BF4DA7">
              <w:rPr>
                <w:rFonts w:eastAsia="標楷體" w:hAnsi="標楷體" w:hint="eastAsia"/>
              </w:rPr>
              <w:t>評量之</w:t>
            </w:r>
            <w:proofErr w:type="gramStart"/>
            <w:r w:rsidRPr="00BF4DA7">
              <w:rPr>
                <w:rFonts w:eastAsia="標楷體" w:hAnsi="標楷體" w:hint="eastAsia"/>
              </w:rPr>
              <w:t>命題與審題</w:t>
            </w:r>
            <w:proofErr w:type="gramEnd"/>
            <w:r w:rsidRPr="00BF4DA7">
              <w:rPr>
                <w:rFonts w:eastAsia="標楷體" w:hAnsi="標楷體" w:hint="eastAsia"/>
              </w:rPr>
              <w:t>機制</w:t>
            </w:r>
            <w:r w:rsidRPr="00780B9C">
              <w:rPr>
                <w:rFonts w:eastAsia="標楷體" w:hAnsi="標楷體" w:hint="eastAsia"/>
              </w:rPr>
              <w:t>及遵守迴避原則</w:t>
            </w:r>
          </w:p>
        </w:tc>
        <w:tc>
          <w:tcPr>
            <w:tcW w:w="6498" w:type="dxa"/>
            <w:vMerge/>
            <w:vAlign w:val="center"/>
          </w:tcPr>
          <w:p w:rsidR="004251F5" w:rsidRPr="009E16FF" w:rsidRDefault="004251F5" w:rsidP="00637B59">
            <w:pPr>
              <w:spacing w:line="320" w:lineRule="exact"/>
              <w:ind w:left="185" w:hangingChars="77" w:hanging="185"/>
              <w:rPr>
                <w:rFonts w:eastAsia="標楷體" w:hAnsi="標楷體"/>
              </w:rPr>
            </w:pPr>
          </w:p>
        </w:tc>
      </w:tr>
      <w:tr w:rsidR="004251F5" w:rsidTr="00637B59">
        <w:trPr>
          <w:trHeight w:val="618"/>
          <w:jc w:val="center"/>
        </w:trPr>
        <w:tc>
          <w:tcPr>
            <w:tcW w:w="898" w:type="dxa"/>
            <w:vMerge w:val="restart"/>
            <w:vAlign w:val="center"/>
          </w:tcPr>
          <w:p w:rsidR="004251F5" w:rsidRPr="00BF4DA7" w:rsidRDefault="004251F5" w:rsidP="00637B59">
            <w:pPr>
              <w:spacing w:line="360" w:lineRule="exact"/>
              <w:ind w:left="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五、配套及自我促進教學正常化措施</w:t>
            </w: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1</w:t>
            </w:r>
            <w:r w:rsidRPr="00BF4DA7">
              <w:rPr>
                <w:rFonts w:eastAsia="標楷體" w:hAnsi="標楷體"/>
              </w:rPr>
              <w:t>.</w:t>
            </w:r>
            <w:r w:rsidRPr="00BF4DA7">
              <w:rPr>
                <w:rFonts w:eastAsia="標楷體" w:hAnsi="標楷體"/>
                <w:kern w:val="0"/>
              </w:rPr>
              <w:t>行政領導理念與策略</w:t>
            </w:r>
          </w:p>
        </w:tc>
        <w:tc>
          <w:tcPr>
            <w:tcW w:w="6498" w:type="dxa"/>
            <w:vMerge w:val="restart"/>
            <w:vAlign w:val="center"/>
          </w:tcPr>
          <w:p w:rsidR="004251F5" w:rsidRDefault="004251F5" w:rsidP="00637B59">
            <w:pPr>
              <w:widowControl/>
              <w:spacing w:line="360" w:lineRule="exact"/>
              <w:ind w:left="283" w:hangingChars="118" w:hanging="28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CA7089">
              <w:rPr>
                <w:rFonts w:eastAsia="標楷體" w:hint="eastAsia"/>
              </w:rPr>
              <w:t>學校落實教學正常化之相關規定、宣導教學正常化之相關會議紀錄及簽到表</w:t>
            </w:r>
          </w:p>
          <w:p w:rsidR="004251F5" w:rsidRPr="00BF4DA7" w:rsidRDefault="004251F5" w:rsidP="00637B59">
            <w:pPr>
              <w:widowControl/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Pr="00BF4DA7">
              <w:rPr>
                <w:rFonts w:eastAsia="標楷體" w:hint="eastAsia"/>
              </w:rPr>
              <w:t>巡堂紀錄</w:t>
            </w:r>
            <w:proofErr w:type="gramEnd"/>
            <w:r w:rsidRPr="00BF4DA7">
              <w:rPr>
                <w:rFonts w:eastAsia="標楷體" w:hint="eastAsia"/>
              </w:rPr>
              <w:t>表</w:t>
            </w:r>
          </w:p>
          <w:p w:rsidR="004251F5" w:rsidRPr="00BF4DA7" w:rsidRDefault="004251F5" w:rsidP="00637B59">
            <w:pPr>
              <w:widowControl/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BF4DA7">
              <w:rPr>
                <w:rFonts w:eastAsia="標楷體" w:hAnsi="標楷體" w:hint="eastAsia"/>
                <w:kern w:val="0"/>
              </w:rPr>
              <w:t>未具專長專任</w:t>
            </w:r>
            <w:r w:rsidRPr="00BF4DA7">
              <w:rPr>
                <w:rFonts w:ascii="標楷體" w:eastAsia="標楷體" w:hAnsi="標楷體" w:hint="eastAsia"/>
                <w:bCs/>
              </w:rPr>
              <w:t>教師</w:t>
            </w:r>
            <w:r>
              <w:rPr>
                <w:rFonts w:ascii="標楷體" w:eastAsia="標楷體" w:hAnsi="標楷體" w:hint="eastAsia"/>
                <w:bCs/>
              </w:rPr>
              <w:t>進修研習資料</w:t>
            </w:r>
          </w:p>
          <w:p w:rsidR="004251F5" w:rsidRPr="00BF4DA7" w:rsidRDefault="004251F5" w:rsidP="00637B59">
            <w:pPr>
              <w:widowControl/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1623B9">
              <w:rPr>
                <w:rFonts w:eastAsia="標楷體" w:hint="eastAsia"/>
              </w:rPr>
              <w:t>學校預計辦理或已辦理之配課教師進修資料</w:t>
            </w:r>
          </w:p>
          <w:p w:rsidR="004251F5" w:rsidRDefault="004251F5" w:rsidP="00637B59">
            <w:pPr>
              <w:spacing w:line="360" w:lineRule="exact"/>
              <w:ind w:left="283" w:hanging="28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int="eastAsia"/>
              </w:rPr>
              <w:t>參加校外研習如國教輔導團研習或國教輔導團到校諮詢之資料</w:t>
            </w:r>
            <w:r>
              <w:rPr>
                <w:rFonts w:ascii="標楷體" w:eastAsia="標楷體" w:hAnsi="標楷體" w:hint="eastAsia"/>
              </w:rPr>
              <w:t>（</w:t>
            </w:r>
            <w:r w:rsidRPr="001623B9">
              <w:rPr>
                <w:rFonts w:eastAsia="標楷體" w:hint="eastAsia"/>
              </w:rPr>
              <w:t>請註明進修日期、主題、時數，以及參與進修教師名單、教師專長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eastAsia="標楷體" w:hint="eastAsia"/>
              </w:rPr>
              <w:t>。</w:t>
            </w:r>
          </w:p>
          <w:p w:rsidR="004251F5" w:rsidRPr="001623B9" w:rsidRDefault="004251F5" w:rsidP="00637B59">
            <w:pPr>
              <w:spacing w:line="360" w:lineRule="exact"/>
              <w:ind w:left="283" w:hanging="283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CA7089">
              <w:rPr>
                <w:rFonts w:eastAsia="標楷體" w:hAnsi="標楷體" w:hint="eastAsia"/>
              </w:rPr>
              <w:t>其他資料請視委員需求現場提供。</w:t>
            </w:r>
          </w:p>
        </w:tc>
      </w:tr>
      <w:tr w:rsidR="004251F5" w:rsidTr="00637B59">
        <w:trPr>
          <w:trHeight w:val="618"/>
          <w:jc w:val="center"/>
        </w:trPr>
        <w:tc>
          <w:tcPr>
            <w:tcW w:w="8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ind w:left="242" w:hangingChars="101" w:hanging="242"/>
              <w:rPr>
                <w:rFonts w:eastAsia="標楷體" w:hAnsi="標楷體"/>
              </w:rPr>
            </w:pPr>
            <w:r w:rsidRPr="00BF4DA7">
              <w:rPr>
                <w:rFonts w:eastAsia="標楷體" w:hint="eastAsia"/>
              </w:rPr>
              <w:t>2</w:t>
            </w:r>
            <w:r w:rsidRPr="00BF4DA7">
              <w:rPr>
                <w:rFonts w:eastAsia="標楷體"/>
              </w:rPr>
              <w:t>.</w:t>
            </w:r>
            <w:r w:rsidRPr="00BF4DA7">
              <w:rPr>
                <w:rFonts w:eastAsia="標楷體" w:hAnsi="標楷體" w:hint="eastAsia"/>
                <w:kern w:val="0"/>
              </w:rPr>
              <w:t>未具專長專任</w:t>
            </w:r>
            <w:r w:rsidRPr="00BF4DA7">
              <w:rPr>
                <w:rFonts w:ascii="標楷體" w:eastAsia="標楷體" w:hAnsi="標楷體" w:hint="eastAsia"/>
                <w:bCs/>
              </w:rPr>
              <w:t>教師</w:t>
            </w:r>
            <w:r w:rsidRPr="00BF4DA7">
              <w:rPr>
                <w:rFonts w:eastAsia="標楷體" w:hAnsi="標楷體" w:hint="eastAsia"/>
              </w:rPr>
              <w:t>能</w:t>
            </w:r>
            <w:r w:rsidRPr="00BF4DA7">
              <w:rPr>
                <w:rFonts w:ascii="標楷體" w:eastAsia="標楷體" w:hAnsi="標楷體" w:hint="eastAsia"/>
                <w:bCs/>
              </w:rPr>
              <w:t>優先進修研習</w:t>
            </w:r>
          </w:p>
        </w:tc>
        <w:tc>
          <w:tcPr>
            <w:tcW w:w="64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rPr>
                <w:rFonts w:eastAsia="標楷體"/>
              </w:rPr>
            </w:pPr>
          </w:p>
        </w:tc>
      </w:tr>
      <w:tr w:rsidR="004251F5" w:rsidTr="00637B59">
        <w:trPr>
          <w:trHeight w:val="668"/>
          <w:jc w:val="center"/>
        </w:trPr>
        <w:tc>
          <w:tcPr>
            <w:tcW w:w="8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3.</w:t>
            </w:r>
            <w:proofErr w:type="gramStart"/>
            <w:r w:rsidRPr="00BF4DA7">
              <w:rPr>
                <w:rFonts w:eastAsia="標楷體" w:hAnsi="標楷體" w:hint="eastAsia"/>
              </w:rPr>
              <w:t>自辦配課</w:t>
            </w:r>
            <w:proofErr w:type="gramEnd"/>
            <w:r w:rsidRPr="00BF4DA7">
              <w:rPr>
                <w:rFonts w:eastAsia="標楷體" w:hAnsi="標楷體" w:hint="eastAsia"/>
              </w:rPr>
              <w:t>教師增能進修</w:t>
            </w:r>
          </w:p>
        </w:tc>
        <w:tc>
          <w:tcPr>
            <w:tcW w:w="64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rPr>
                <w:rFonts w:eastAsia="標楷體"/>
              </w:rPr>
            </w:pPr>
          </w:p>
        </w:tc>
      </w:tr>
      <w:tr w:rsidR="004251F5" w:rsidTr="00637B59">
        <w:trPr>
          <w:trHeight w:val="679"/>
          <w:jc w:val="center"/>
        </w:trPr>
        <w:tc>
          <w:tcPr>
            <w:tcW w:w="898" w:type="dxa"/>
            <w:vMerge/>
            <w:vAlign w:val="center"/>
          </w:tcPr>
          <w:p w:rsidR="004251F5" w:rsidRPr="00BF4DA7" w:rsidRDefault="004251F5" w:rsidP="00637B59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251F5" w:rsidRPr="00BF4DA7" w:rsidRDefault="004251F5" w:rsidP="00637B59">
            <w:pPr>
              <w:widowControl/>
              <w:spacing w:line="320" w:lineRule="exact"/>
              <w:ind w:left="242" w:hangingChars="101" w:hanging="242"/>
              <w:rPr>
                <w:rFonts w:ascii="標楷體" w:eastAsia="標楷體" w:hAnsi="標楷體"/>
                <w:bCs/>
              </w:rPr>
            </w:pPr>
            <w:r w:rsidRPr="00BF4DA7">
              <w:rPr>
                <w:rFonts w:ascii="標楷體" w:eastAsia="標楷體" w:hAnsi="標楷體" w:hint="eastAsia"/>
                <w:bCs/>
              </w:rPr>
              <w:t>4.</w:t>
            </w:r>
            <w:r w:rsidRPr="00BF4DA7">
              <w:rPr>
                <w:rFonts w:eastAsia="標楷體" w:hAnsi="標楷體" w:hint="eastAsia"/>
              </w:rPr>
              <w:t>校內外資源連結與運用</w:t>
            </w:r>
          </w:p>
        </w:tc>
        <w:tc>
          <w:tcPr>
            <w:tcW w:w="6498" w:type="dxa"/>
            <w:vMerge/>
            <w:vAlign w:val="center"/>
          </w:tcPr>
          <w:p w:rsidR="004251F5" w:rsidRPr="00BF4DA7" w:rsidRDefault="004251F5" w:rsidP="00637B59">
            <w:pPr>
              <w:widowControl/>
              <w:spacing w:line="360" w:lineRule="exact"/>
              <w:rPr>
                <w:rFonts w:eastAsia="標楷體"/>
              </w:rPr>
            </w:pPr>
          </w:p>
        </w:tc>
      </w:tr>
    </w:tbl>
    <w:p w:rsidR="004251F5" w:rsidRDefault="004251F5" w:rsidP="004251F5">
      <w:pPr>
        <w:ind w:firstLineChars="100" w:firstLine="240"/>
      </w:pPr>
    </w:p>
    <w:p w:rsidR="004251F5" w:rsidRDefault="004251F5" w:rsidP="004251F5">
      <w:pPr>
        <w:widowControl/>
      </w:pPr>
      <w:r>
        <w:br w:type="page"/>
      </w:r>
    </w:p>
    <w:p w:rsidR="004251F5" w:rsidRDefault="004251F5" w:rsidP="004251F5">
      <w:pPr>
        <w:ind w:firstLineChars="100" w:firstLine="240"/>
      </w:pPr>
    </w:p>
    <w:p w:rsidR="004251F5" w:rsidRPr="00FE420B" w:rsidRDefault="004251F5" w:rsidP="004251F5">
      <w:pPr>
        <w:tabs>
          <w:tab w:val="left" w:pos="900"/>
        </w:tabs>
        <w:spacing w:line="400" w:lineRule="exact"/>
        <w:ind w:left="301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表1訪視學校通報</w:t>
      </w:r>
      <w:r w:rsidRPr="00FE420B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回覆單</w:t>
      </w:r>
    </w:p>
    <w:tbl>
      <w:tblPr>
        <w:tblW w:w="9922" w:type="dxa"/>
        <w:jc w:val="center"/>
        <w:tblInd w:w="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000"/>
        <w:gridCol w:w="1560"/>
        <w:gridCol w:w="2945"/>
      </w:tblGrid>
      <w:tr w:rsidR="004251F5" w:rsidRPr="00FE420B" w:rsidTr="00637B59">
        <w:trPr>
          <w:trHeight w:hRule="exact" w:val="679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4251F5" w:rsidRPr="00AE3A0F" w:rsidRDefault="004251F5" w:rsidP="00637B59">
            <w:pPr>
              <w:tabs>
                <w:tab w:val="left" w:pos="-14"/>
              </w:tabs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E3A0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回報單位</w:t>
            </w:r>
          </w:p>
        </w:tc>
        <w:tc>
          <w:tcPr>
            <w:tcW w:w="4000" w:type="dxa"/>
            <w:vMerge w:val="restart"/>
            <w:shd w:val="clear" w:color="auto" w:fill="auto"/>
            <w:vAlign w:val="center"/>
          </w:tcPr>
          <w:p w:rsidR="004251F5" w:rsidRPr="00AE3A0F" w:rsidRDefault="004251F5" w:rsidP="00637B59">
            <w:pPr>
              <w:tabs>
                <w:tab w:val="left" w:pos="900"/>
              </w:tabs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51F5" w:rsidRPr="00AE3A0F" w:rsidRDefault="004251F5" w:rsidP="00637B59">
            <w:pPr>
              <w:tabs>
                <w:tab w:val="left" w:pos="900"/>
              </w:tabs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E3A0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回報人員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4251F5" w:rsidRPr="00AE3A0F" w:rsidRDefault="004251F5" w:rsidP="00637B59">
            <w:pPr>
              <w:tabs>
                <w:tab w:val="left" w:pos="900"/>
              </w:tabs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251F5" w:rsidRPr="00FE420B" w:rsidTr="00637B59">
        <w:trPr>
          <w:trHeight w:hRule="exact" w:val="647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4251F5" w:rsidRPr="00AE3A0F" w:rsidRDefault="004251F5" w:rsidP="00637B59">
            <w:pPr>
              <w:tabs>
                <w:tab w:val="left" w:pos="900"/>
              </w:tabs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4251F5" w:rsidRPr="00AE3A0F" w:rsidRDefault="004251F5" w:rsidP="00637B59">
            <w:pPr>
              <w:tabs>
                <w:tab w:val="left" w:pos="900"/>
              </w:tabs>
              <w:spacing w:line="400" w:lineRule="exact"/>
              <w:ind w:left="30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51F5" w:rsidRPr="00AE3A0F" w:rsidRDefault="004251F5" w:rsidP="00637B59">
            <w:pPr>
              <w:tabs>
                <w:tab w:val="left" w:pos="900"/>
              </w:tabs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E3A0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回報時間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4251F5" w:rsidRPr="00AE3A0F" w:rsidRDefault="004251F5" w:rsidP="00637B59">
            <w:pPr>
              <w:tabs>
                <w:tab w:val="left" w:pos="900"/>
              </w:tabs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251F5" w:rsidRPr="00FE420B" w:rsidTr="00637B59">
        <w:trPr>
          <w:trHeight w:val="1182"/>
          <w:jc w:val="center"/>
        </w:trPr>
        <w:tc>
          <w:tcPr>
            <w:tcW w:w="9922" w:type="dxa"/>
            <w:gridSpan w:val="4"/>
            <w:shd w:val="clear" w:color="auto" w:fill="auto"/>
          </w:tcPr>
          <w:p w:rsidR="004251F5" w:rsidRPr="00AE3A0F" w:rsidRDefault="004251F5" w:rsidP="00637B59">
            <w:pPr>
              <w:tabs>
                <w:tab w:val="left" w:pos="900"/>
              </w:tabs>
              <w:spacing w:line="400" w:lineRule="exact"/>
              <w:ind w:leftChars="-5" w:left="271" w:hangingChars="101" w:hanging="283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E3A0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□已通知學校備妥相關訪視資料，並準備2間委員討論及學生訪談之場地。</w:t>
            </w:r>
          </w:p>
          <w:p w:rsidR="004251F5" w:rsidRPr="00AE3A0F" w:rsidRDefault="004251F5" w:rsidP="00637B59">
            <w:pPr>
              <w:tabs>
                <w:tab w:val="left" w:pos="900"/>
              </w:tabs>
              <w:spacing w:line="400" w:lineRule="exact"/>
              <w:ind w:left="283" w:hangingChars="101" w:hanging="283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E3A0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□指派承辦單位主管及業務承辦人員出席視導會議。</w:t>
            </w:r>
          </w:p>
          <w:p w:rsidR="004251F5" w:rsidRPr="00AE3A0F" w:rsidRDefault="004251F5" w:rsidP="00637B59">
            <w:pPr>
              <w:tabs>
                <w:tab w:val="left" w:pos="900"/>
              </w:tabs>
              <w:spacing w:line="400" w:lineRule="exact"/>
              <w:ind w:leftChars="-5" w:left="271" w:hangingChars="101" w:hanging="283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4251F5" w:rsidRDefault="004251F5" w:rsidP="004251F5">
      <w:pPr>
        <w:tabs>
          <w:tab w:val="left" w:pos="0"/>
        </w:tabs>
        <w:spacing w:line="400" w:lineRule="exact"/>
        <w:jc w:val="right"/>
        <w:rPr>
          <w:rFonts w:ascii="標楷體" w:eastAsia="標楷體" w:hAnsi="標楷體" w:cs="新細明體"/>
          <w:color w:val="000000"/>
          <w:sz w:val="28"/>
          <w:szCs w:val="28"/>
        </w:rPr>
      </w:pPr>
      <w:r w:rsidRPr="00FE420B">
        <w:rPr>
          <w:rFonts w:ascii="標楷體" w:eastAsia="標楷體" w:hAnsi="標楷體" w:cs="新細明體" w:hint="eastAsia"/>
          <w:color w:val="000000"/>
          <w:sz w:val="28"/>
          <w:szCs w:val="28"/>
        </w:rPr>
        <w:t>教育處(局)學管科(課、股)長：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</w:t>
      </w:r>
      <w:r w:rsidRPr="00FE420B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(簽名或用印)</w:t>
      </w:r>
    </w:p>
    <w:p w:rsidR="004251F5" w:rsidRPr="0094086B" w:rsidRDefault="004251F5" w:rsidP="004251F5">
      <w:pPr>
        <w:widowControl/>
        <w:rPr>
          <w:rFonts w:ascii="標楷體"/>
        </w:rPr>
      </w:pPr>
    </w:p>
    <w:p w:rsidR="004251F5" w:rsidRDefault="004251F5" w:rsidP="004251F5">
      <w:pPr>
        <w:widowControl/>
        <w:rPr>
          <w:rFonts w:ascii="標楷體" w:eastAsia="標楷體" w:hAnsi="標楷體"/>
          <w:bCs/>
          <w:color w:val="000000"/>
          <w:sz w:val="28"/>
          <w:szCs w:val="20"/>
        </w:rPr>
      </w:pPr>
      <w:r>
        <w:rPr>
          <w:rFonts w:ascii="標楷體" w:eastAsia="標楷體" w:hAnsi="標楷體"/>
          <w:bCs/>
          <w:color w:val="000000"/>
          <w:sz w:val="28"/>
          <w:szCs w:val="20"/>
        </w:rPr>
        <w:br w:type="page"/>
      </w:r>
    </w:p>
    <w:p w:rsidR="004251F5" w:rsidRPr="00617F99" w:rsidRDefault="004251F5" w:rsidP="004251F5">
      <w:pPr>
        <w:rPr>
          <w:rFonts w:ascii="標楷體" w:eastAsia="標楷體" w:hAnsi="標楷體"/>
          <w:b/>
          <w:sz w:val="28"/>
          <w:szCs w:val="28"/>
        </w:rPr>
      </w:pPr>
      <w:r w:rsidRPr="009837C5">
        <w:rPr>
          <w:rFonts w:ascii="標楷體" w:eastAsia="標楷體" w:hAnsi="標楷體" w:hint="eastAsia"/>
          <w:bCs/>
          <w:color w:val="000000"/>
          <w:sz w:val="28"/>
          <w:szCs w:val="20"/>
        </w:rPr>
        <w:lastRenderedPageBreak/>
        <w:t>附件</w:t>
      </w:r>
      <w:r>
        <w:rPr>
          <w:rFonts w:ascii="標楷體" w:eastAsia="標楷體" w:hAnsi="標楷體" w:hint="eastAsia"/>
          <w:bCs/>
          <w:color w:val="000000"/>
          <w:sz w:val="28"/>
          <w:szCs w:val="20"/>
        </w:rPr>
        <w:t xml:space="preserve">3-1             </w:t>
      </w:r>
      <w:r w:rsidRPr="00016559">
        <w:rPr>
          <w:rFonts w:eastAsia="標楷體" w:hAnsi="標楷體"/>
          <w:bCs/>
          <w:color w:val="000000"/>
          <w:sz w:val="28"/>
          <w:szCs w:val="20"/>
        </w:rPr>
        <w:t>國民中學教學正常化視導紀錄表</w:t>
      </w:r>
    </w:p>
    <w:tbl>
      <w:tblPr>
        <w:tblW w:w="4972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4"/>
        <w:gridCol w:w="929"/>
        <w:gridCol w:w="1427"/>
        <w:gridCol w:w="222"/>
        <w:gridCol w:w="223"/>
        <w:gridCol w:w="233"/>
        <w:gridCol w:w="233"/>
        <w:gridCol w:w="233"/>
        <w:gridCol w:w="235"/>
        <w:gridCol w:w="1897"/>
        <w:gridCol w:w="2119"/>
      </w:tblGrid>
      <w:tr w:rsidR="004251F5" w:rsidRPr="00016559" w:rsidTr="00637B59">
        <w:trPr>
          <w:cantSplit/>
          <w:trHeight w:val="140"/>
          <w:jc w:val="center"/>
        </w:trPr>
        <w:tc>
          <w:tcPr>
            <w:tcW w:w="1763" w:type="pct"/>
            <w:gridSpan w:val="3"/>
            <w:tcBorders>
              <w:top w:val="thinThickSmallGap" w:sz="18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學校名稱</w:t>
            </w:r>
          </w:p>
        </w:tc>
        <w:tc>
          <w:tcPr>
            <w:tcW w:w="3237" w:type="pct"/>
            <w:gridSpan w:val="8"/>
            <w:tcBorders>
              <w:top w:val="thinThickSmallGap" w:sz="18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/>
                <w:color w:val="000000"/>
                <w:sz w:val="18"/>
                <w:szCs w:val="18"/>
              </w:rPr>
              <w:t xml:space="preserve">            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縣</w:t>
            </w:r>
            <w:r w:rsidRPr="00016559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市</w:t>
            </w:r>
            <w:r w:rsidRPr="00016559">
              <w:rPr>
                <w:rFonts w:eastAsia="標楷體"/>
                <w:color w:val="000000"/>
                <w:sz w:val="18"/>
                <w:szCs w:val="18"/>
              </w:rPr>
              <w:t xml:space="preserve">)            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國民中學</w:t>
            </w:r>
          </w:p>
        </w:tc>
      </w:tr>
      <w:tr w:rsidR="004251F5" w:rsidRPr="00016559" w:rsidTr="00637B59">
        <w:trPr>
          <w:cantSplit/>
          <w:trHeight w:val="451"/>
          <w:jc w:val="center"/>
        </w:trPr>
        <w:tc>
          <w:tcPr>
            <w:tcW w:w="1763" w:type="pct"/>
            <w:gridSpan w:val="3"/>
            <w:vMerge w:val="restart"/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16559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視</w:t>
            </w:r>
            <w:r w:rsidRPr="00016559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16559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導</w:t>
            </w:r>
            <w:r w:rsidRPr="00016559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16559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項</w:t>
            </w:r>
            <w:r w:rsidRPr="00016559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16559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133" w:type="pct"/>
            <w:vMerge w:val="restart"/>
            <w:tcBorders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1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16559">
              <w:rPr>
                <w:rFonts w:eastAsia="標楷體" w:hint="eastAsia"/>
                <w:color w:val="000000"/>
                <w:sz w:val="20"/>
                <w:szCs w:val="20"/>
              </w:rPr>
              <w:t>完全符合且具特色</w:t>
            </w:r>
          </w:p>
        </w:tc>
        <w:tc>
          <w:tcPr>
            <w:tcW w:w="1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1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16559">
              <w:rPr>
                <w:rFonts w:eastAsia="標楷體" w:hint="eastAsia"/>
                <w:color w:val="000000"/>
                <w:sz w:val="20"/>
                <w:szCs w:val="20"/>
              </w:rPr>
              <w:t>完全符合</w:t>
            </w:r>
          </w:p>
        </w:tc>
        <w:tc>
          <w:tcPr>
            <w:tcW w:w="1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1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16559">
              <w:rPr>
                <w:rFonts w:eastAsia="標楷體" w:hint="eastAsia"/>
                <w:color w:val="000000"/>
                <w:sz w:val="20"/>
                <w:szCs w:val="20"/>
              </w:rPr>
              <w:t>大部分符合</w:t>
            </w:r>
          </w:p>
        </w:tc>
        <w:tc>
          <w:tcPr>
            <w:tcW w:w="1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1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16559">
              <w:rPr>
                <w:rFonts w:eastAsia="標楷體" w:hint="eastAsia"/>
                <w:color w:val="000000"/>
                <w:sz w:val="20"/>
                <w:szCs w:val="20"/>
              </w:rPr>
              <w:t>部分符合</w:t>
            </w:r>
          </w:p>
        </w:tc>
        <w:tc>
          <w:tcPr>
            <w:tcW w:w="1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1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16559">
              <w:rPr>
                <w:rFonts w:eastAsia="標楷體" w:hint="eastAsia"/>
                <w:color w:val="000000"/>
                <w:sz w:val="20"/>
                <w:szCs w:val="20"/>
              </w:rPr>
              <w:t>少部分符合</w:t>
            </w:r>
          </w:p>
        </w:tc>
        <w:tc>
          <w:tcPr>
            <w:tcW w:w="1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1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16559">
              <w:rPr>
                <w:rFonts w:eastAsia="標楷體" w:hint="eastAsia"/>
                <w:color w:val="000000"/>
                <w:sz w:val="20"/>
                <w:szCs w:val="20"/>
              </w:rPr>
              <w:t>完全不符合</w:t>
            </w:r>
          </w:p>
        </w:tc>
        <w:tc>
          <w:tcPr>
            <w:tcW w:w="241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16559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質</w:t>
            </w:r>
            <w:r w:rsidRPr="00016559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16559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性</w:t>
            </w:r>
            <w:r w:rsidRPr="00016559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16559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描</w:t>
            </w:r>
            <w:r w:rsidRPr="00016559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16559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述</w:t>
            </w:r>
          </w:p>
        </w:tc>
      </w:tr>
      <w:tr w:rsidR="004251F5" w:rsidRPr="00016559" w:rsidTr="00637B59">
        <w:trPr>
          <w:cantSplit/>
          <w:trHeight w:val="678"/>
          <w:jc w:val="center"/>
        </w:trPr>
        <w:tc>
          <w:tcPr>
            <w:tcW w:w="1763" w:type="pct"/>
            <w:gridSpan w:val="3"/>
            <w:vMerge/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" w:type="pct"/>
            <w:vMerge/>
            <w:tcBorders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16559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優點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16559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待改進事項與建議</w:t>
            </w:r>
          </w:p>
        </w:tc>
      </w:tr>
      <w:tr w:rsidR="004251F5" w:rsidRPr="00016559" w:rsidTr="00637B59">
        <w:trPr>
          <w:cantSplit/>
          <w:trHeight w:val="156"/>
          <w:jc w:val="center"/>
        </w:trPr>
        <w:tc>
          <w:tcPr>
            <w:tcW w:w="350" w:type="pct"/>
            <w:vMerge w:val="restart"/>
            <w:tcBorders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一、編班正常化</w:t>
            </w:r>
            <w:r w:rsidRPr="00016559">
              <w:rPr>
                <w:rFonts w:eastAsia="標楷體" w:hAnsi="標楷體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016559">
              <w:rPr>
                <w:rFonts w:eastAsia="標楷體" w:hAnsi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016559">
              <w:rPr>
                <w:rFonts w:eastAsia="標楷體" w:hAnsi="標楷體"/>
                <w:b/>
                <w:color w:val="000000"/>
                <w:sz w:val="18"/>
                <w:szCs w:val="18"/>
              </w:rPr>
              <w:t>1)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1.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學生編班作業流程</w:t>
            </w: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ind w:rightChars="-7" w:right="-17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30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vMerge w:val="restart"/>
            <w:tcBorders>
              <w:lef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74"/>
          <w:jc w:val="center"/>
        </w:trPr>
        <w:tc>
          <w:tcPr>
            <w:tcW w:w="350" w:type="pct"/>
            <w:vMerge/>
            <w:tcBorders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2.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導師編排作業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ind w:rightChars="-7" w:right="-17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30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209"/>
          <w:jc w:val="center"/>
        </w:trPr>
        <w:tc>
          <w:tcPr>
            <w:tcW w:w="350" w:type="pct"/>
            <w:vMerge/>
            <w:tcBorders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3.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分組學習辦理情形</w:t>
            </w: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ind w:rightChars="-7" w:right="-17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30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230"/>
          <w:jc w:val="center"/>
        </w:trPr>
        <w:tc>
          <w:tcPr>
            <w:tcW w:w="350" w:type="pct"/>
            <w:vMerge w:val="restart"/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二、課程規劃與實施正常化</w:t>
            </w:r>
          </w:p>
        </w:tc>
        <w:tc>
          <w:tcPr>
            <w:tcW w:w="1413" w:type="pct"/>
            <w:gridSpan w:val="2"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1.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課程計畫與教學進度表編擬</w:t>
            </w:r>
          </w:p>
        </w:tc>
        <w:tc>
          <w:tcPr>
            <w:tcW w:w="133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 w:val="restart"/>
            <w:tcBorders>
              <w:lef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432"/>
          <w:jc w:val="center"/>
        </w:trPr>
        <w:tc>
          <w:tcPr>
            <w:tcW w:w="350" w:type="pct"/>
            <w:vMerge/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2.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課程發展委員會及教學研究會之辦理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bottom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137"/>
          <w:jc w:val="center"/>
        </w:trPr>
        <w:tc>
          <w:tcPr>
            <w:tcW w:w="350" w:type="pct"/>
            <w:vMerge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3.</w:t>
            </w:r>
            <w:proofErr w:type="gramStart"/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依課綱之</w:t>
            </w:r>
            <w:proofErr w:type="gramEnd"/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規定排課</w:t>
            </w:r>
            <w:r w:rsidRPr="00AB616E">
              <w:rPr>
                <w:rFonts w:eastAsia="標楷體" w:hAnsi="標楷體"/>
                <w:b/>
                <w:color w:val="000000"/>
                <w:sz w:val="18"/>
                <w:szCs w:val="18"/>
                <w:u w:val="single"/>
                <w:shd w:val="pct15" w:color="auto" w:fill="FFFFFF"/>
              </w:rPr>
              <w:t>(</w:t>
            </w:r>
            <w:proofErr w:type="gramStart"/>
            <w:r w:rsidRPr="00AB616E">
              <w:rPr>
                <w:rFonts w:eastAsia="標楷體" w:hAnsi="標楷體" w:hint="eastAsia"/>
                <w:b/>
                <w:color w:val="000000"/>
                <w:sz w:val="18"/>
                <w:szCs w:val="18"/>
                <w:u w:val="single"/>
                <w:shd w:val="pct15" w:color="auto" w:fill="FFFFFF"/>
              </w:rPr>
              <w:t>註</w:t>
            </w:r>
            <w:proofErr w:type="gramEnd"/>
            <w:r w:rsidRPr="00AB616E">
              <w:rPr>
                <w:rFonts w:eastAsia="標楷體" w:hAnsi="標楷體" w:hint="eastAsia"/>
                <w:b/>
                <w:color w:val="000000"/>
                <w:sz w:val="18"/>
                <w:szCs w:val="18"/>
                <w:u w:val="single"/>
                <w:shd w:val="pct15" w:color="auto" w:fill="FFFFFF"/>
              </w:rPr>
              <w:t>2</w:t>
            </w:r>
            <w:r w:rsidRPr="00AB616E">
              <w:rPr>
                <w:rFonts w:eastAsia="標楷體" w:hAnsi="標楷體"/>
                <w:b/>
                <w:color w:val="000000"/>
                <w:sz w:val="18"/>
                <w:szCs w:val="18"/>
                <w:u w:val="single"/>
                <w:shd w:val="pct15" w:color="auto" w:fill="FFFFFF"/>
              </w:rPr>
              <w:t>)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290"/>
          <w:jc w:val="center"/>
        </w:trPr>
        <w:tc>
          <w:tcPr>
            <w:tcW w:w="350" w:type="pct"/>
            <w:vMerge w:val="restart"/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三、教學活動正常化</w:t>
            </w:r>
          </w:p>
        </w:tc>
        <w:tc>
          <w:tcPr>
            <w:tcW w:w="1413" w:type="pct"/>
            <w:gridSpan w:val="2"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1.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師資結構與整體班級數配置合理性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bottom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 w:val="restart"/>
            <w:tcBorders>
              <w:lef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194"/>
          <w:jc w:val="center"/>
        </w:trPr>
        <w:tc>
          <w:tcPr>
            <w:tcW w:w="350" w:type="pct"/>
            <w:vMerge/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2.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師資人力結構依專長授課</w:t>
            </w:r>
          </w:p>
        </w:tc>
        <w:tc>
          <w:tcPr>
            <w:tcW w:w="133" w:type="pct"/>
            <w:tcBorders>
              <w:top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349"/>
          <w:jc w:val="center"/>
        </w:trPr>
        <w:tc>
          <w:tcPr>
            <w:tcW w:w="350" w:type="pct"/>
            <w:vMerge/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3.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校內師資員額開缺與聘任</w:t>
            </w:r>
          </w:p>
        </w:tc>
        <w:tc>
          <w:tcPr>
            <w:tcW w:w="133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right w:val="single" w:sz="4" w:space="0" w:color="auto"/>
            </w:tcBorders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</w:tcBorders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225"/>
          <w:jc w:val="center"/>
        </w:trPr>
        <w:tc>
          <w:tcPr>
            <w:tcW w:w="350" w:type="pct"/>
            <w:vMerge/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4.</w:t>
            </w:r>
            <w:proofErr w:type="gramStart"/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依照課綱規定</w:t>
            </w:r>
            <w:proofErr w:type="gramEnd"/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及課表授課</w:t>
            </w:r>
          </w:p>
        </w:tc>
        <w:tc>
          <w:tcPr>
            <w:tcW w:w="133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right w:val="single" w:sz="4" w:space="0" w:color="auto"/>
            </w:tcBorders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</w:tcBorders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72"/>
          <w:jc w:val="center"/>
        </w:trPr>
        <w:tc>
          <w:tcPr>
            <w:tcW w:w="350" w:type="pct"/>
            <w:vMerge w:val="restart"/>
            <w:tcBorders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四、評量正常化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1F5" w:rsidRPr="00DD0520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DD0520">
              <w:rPr>
                <w:rFonts w:eastAsia="標楷體" w:hAnsi="標楷體"/>
                <w:color w:val="000000"/>
                <w:sz w:val="18"/>
                <w:szCs w:val="18"/>
              </w:rPr>
              <w:t>1.</w:t>
            </w:r>
            <w:r w:rsidRPr="00DD0520">
              <w:rPr>
                <w:rFonts w:eastAsia="標楷體" w:hAnsi="標楷體" w:hint="eastAsia"/>
                <w:color w:val="000000"/>
                <w:sz w:val="18"/>
                <w:szCs w:val="18"/>
              </w:rPr>
              <w:t>依據課程計畫之進度、教學與評量目標設計多元評量方式</w:t>
            </w:r>
            <w:r w:rsidRPr="00DD0520">
              <w:rPr>
                <w:rFonts w:eastAsia="標楷體" w:cstheme="minorHAnsi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DD0520">
              <w:rPr>
                <w:rFonts w:eastAsia="標楷體" w:cstheme="minorHAnsi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DD0520">
              <w:rPr>
                <w:rFonts w:eastAsia="標楷體" w:cstheme="minorHAnsi"/>
                <w:b/>
                <w:color w:val="000000"/>
                <w:sz w:val="18"/>
                <w:szCs w:val="18"/>
              </w:rPr>
              <w:t>3)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72"/>
          <w:jc w:val="center"/>
        </w:trPr>
        <w:tc>
          <w:tcPr>
            <w:tcW w:w="350" w:type="pct"/>
            <w:vMerge/>
            <w:tcBorders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1F5" w:rsidRPr="00DD0520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DD0520">
              <w:rPr>
                <w:rFonts w:eastAsia="標楷體" w:hAnsi="標楷體"/>
                <w:color w:val="000000"/>
                <w:sz w:val="18"/>
                <w:szCs w:val="18"/>
              </w:rPr>
              <w:t>2.</w:t>
            </w:r>
            <w:r w:rsidRPr="00DD0520">
              <w:rPr>
                <w:rFonts w:eastAsia="標楷體" w:hAnsi="標楷體" w:hint="eastAsia"/>
                <w:color w:val="000000"/>
                <w:sz w:val="18"/>
                <w:szCs w:val="18"/>
              </w:rPr>
              <w:t>遵守定期紙筆評量與模擬考之相關規定</w:t>
            </w:r>
            <w:r w:rsidRPr="00DD0520">
              <w:rPr>
                <w:rFonts w:eastAsia="標楷體" w:cstheme="minorHAnsi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DD0520">
              <w:rPr>
                <w:rFonts w:eastAsia="標楷體" w:cstheme="minorHAnsi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DD0520">
              <w:rPr>
                <w:rFonts w:eastAsia="標楷體" w:cstheme="minorHAnsi"/>
                <w:b/>
                <w:color w:val="000000"/>
                <w:sz w:val="18"/>
                <w:szCs w:val="18"/>
              </w:rPr>
              <w:t>4)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72"/>
          <w:jc w:val="center"/>
        </w:trPr>
        <w:tc>
          <w:tcPr>
            <w:tcW w:w="35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1F5" w:rsidRPr="00DD0520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DD0520">
              <w:rPr>
                <w:rFonts w:eastAsia="標楷體" w:hAnsi="標楷體"/>
                <w:color w:val="000000"/>
                <w:sz w:val="18"/>
                <w:szCs w:val="18"/>
              </w:rPr>
              <w:t>3.</w:t>
            </w:r>
            <w:r w:rsidRPr="00DD0520">
              <w:rPr>
                <w:rFonts w:eastAsia="標楷體" w:hAnsi="標楷體" w:hint="eastAsia"/>
                <w:color w:val="000000"/>
                <w:sz w:val="18"/>
                <w:szCs w:val="18"/>
              </w:rPr>
              <w:t>評量之</w:t>
            </w:r>
            <w:proofErr w:type="gramStart"/>
            <w:r w:rsidRPr="00DD0520">
              <w:rPr>
                <w:rFonts w:eastAsia="標楷體" w:hAnsi="標楷體" w:hint="eastAsia"/>
                <w:color w:val="000000"/>
                <w:sz w:val="18"/>
                <w:szCs w:val="18"/>
              </w:rPr>
              <w:t>命題與審題</w:t>
            </w:r>
            <w:proofErr w:type="gramEnd"/>
            <w:r w:rsidRPr="00DD0520">
              <w:rPr>
                <w:rFonts w:eastAsia="標楷體" w:hAnsi="標楷體" w:hint="eastAsia"/>
                <w:color w:val="000000"/>
                <w:sz w:val="18"/>
                <w:szCs w:val="18"/>
              </w:rPr>
              <w:t>機制</w:t>
            </w:r>
            <w:r w:rsidRPr="00DD0520">
              <w:rPr>
                <w:rFonts w:eastAsia="標楷體" w:cstheme="minorHAnsi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DD0520">
              <w:rPr>
                <w:rFonts w:eastAsia="標楷體" w:cstheme="minorHAnsi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DD0520">
              <w:rPr>
                <w:rFonts w:eastAsia="標楷體" w:cstheme="minorHAnsi"/>
                <w:b/>
                <w:color w:val="000000"/>
                <w:sz w:val="18"/>
                <w:szCs w:val="18"/>
              </w:rPr>
              <w:t>5)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72"/>
          <w:jc w:val="center"/>
        </w:trPr>
        <w:tc>
          <w:tcPr>
            <w:tcW w:w="350" w:type="pct"/>
            <w:vMerge w:val="restart"/>
            <w:tcBorders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五、配套及自我促進教學正常化措施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1.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行政領導理念與策略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72"/>
          <w:jc w:val="center"/>
        </w:trPr>
        <w:tc>
          <w:tcPr>
            <w:tcW w:w="350" w:type="pct"/>
            <w:vMerge/>
            <w:tcBorders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2.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未具專長專任教師能優先進修研習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72"/>
          <w:jc w:val="center"/>
        </w:trPr>
        <w:tc>
          <w:tcPr>
            <w:tcW w:w="350" w:type="pct"/>
            <w:vMerge/>
            <w:tcBorders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3.</w:t>
            </w:r>
            <w:proofErr w:type="gramStart"/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自辦配課</w:t>
            </w:r>
            <w:proofErr w:type="gramEnd"/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教師增能進修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72"/>
          <w:jc w:val="center"/>
        </w:trPr>
        <w:tc>
          <w:tcPr>
            <w:tcW w:w="350" w:type="pct"/>
            <w:vMerge/>
            <w:tcBorders>
              <w:right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 w:hAnsi="標楷體"/>
                <w:color w:val="000000"/>
                <w:sz w:val="18"/>
                <w:szCs w:val="18"/>
              </w:rPr>
              <w:t>4.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校內外資源連結與運用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</w:tcBorders>
          </w:tcPr>
          <w:p w:rsidR="004251F5" w:rsidRPr="00016559" w:rsidRDefault="004251F5" w:rsidP="00637B59">
            <w:pPr>
              <w:widowControl/>
              <w:wordWrap w:val="0"/>
              <w:spacing w:line="36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251F5" w:rsidRPr="00016559" w:rsidTr="00637B59">
        <w:trPr>
          <w:cantSplit/>
          <w:trHeight w:val="156"/>
          <w:jc w:val="center"/>
        </w:trPr>
        <w:tc>
          <w:tcPr>
            <w:tcW w:w="907" w:type="pct"/>
            <w:gridSpan w:val="2"/>
            <w:vMerge w:val="restart"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六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、視導結果</w:t>
            </w:r>
          </w:p>
        </w:tc>
        <w:tc>
          <w:tcPr>
            <w:tcW w:w="4093" w:type="pct"/>
            <w:gridSpan w:val="9"/>
            <w:tcBorders>
              <w:bottom w:val="single" w:sz="4" w:space="0" w:color="auto"/>
            </w:tcBorders>
            <w:vAlign w:val="center"/>
          </w:tcPr>
          <w:p w:rsidR="004251F5" w:rsidRPr="00234D60" w:rsidRDefault="004251F5" w:rsidP="00637B59">
            <w:pPr>
              <w:wordWrap w:val="0"/>
              <w:snapToGrid w:val="0"/>
              <w:ind w:left="180" w:hangingChars="100" w:hanging="18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34D60">
              <w:rPr>
                <w:rFonts w:eastAsia="標楷體"/>
                <w:color w:val="000000" w:themeColor="text1"/>
                <w:sz w:val="18"/>
                <w:szCs w:val="18"/>
              </w:rPr>
              <w:t>□</w:t>
            </w:r>
            <w:r w:rsidRPr="00234D60">
              <w:rPr>
                <w:rFonts w:eastAsia="標楷體" w:hint="eastAsia"/>
                <w:color w:val="000000" w:themeColor="text1"/>
                <w:sz w:val="18"/>
                <w:szCs w:val="18"/>
              </w:rPr>
              <w:t>完全</w:t>
            </w:r>
            <w:r w:rsidRPr="00234D60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符合教學正常化，且有特色，建議</w:t>
            </w:r>
            <w:r w:rsidRPr="00DD0520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教育部國民及學前教育署</w:t>
            </w:r>
            <w:r w:rsidRPr="00234D60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轉請直轄市、縣（市）政府鼓勵學校。</w:t>
            </w:r>
          </w:p>
        </w:tc>
      </w:tr>
      <w:tr w:rsidR="004251F5" w:rsidRPr="00016559" w:rsidTr="00637B59">
        <w:trPr>
          <w:cantSplit/>
          <w:trHeight w:val="220"/>
          <w:jc w:val="center"/>
        </w:trPr>
        <w:tc>
          <w:tcPr>
            <w:tcW w:w="907" w:type="pct"/>
            <w:gridSpan w:val="2"/>
            <w:vMerge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093" w:type="pct"/>
            <w:gridSpan w:val="9"/>
            <w:tcBorders>
              <w:bottom w:val="single" w:sz="4" w:space="0" w:color="auto"/>
            </w:tcBorders>
            <w:vAlign w:val="center"/>
          </w:tcPr>
          <w:p w:rsidR="004251F5" w:rsidRPr="00234D60" w:rsidRDefault="004251F5" w:rsidP="00637B59">
            <w:pPr>
              <w:wordWrap w:val="0"/>
              <w:snapToGrid w:val="0"/>
              <w:ind w:left="180" w:hangingChars="100" w:hanging="18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34D60">
              <w:rPr>
                <w:rFonts w:eastAsia="標楷體"/>
                <w:color w:val="000000" w:themeColor="text1"/>
                <w:sz w:val="18"/>
                <w:szCs w:val="18"/>
              </w:rPr>
              <w:t>□</w:t>
            </w:r>
            <w:r w:rsidRPr="00234D60">
              <w:rPr>
                <w:rFonts w:eastAsia="標楷體" w:hint="eastAsia"/>
                <w:color w:val="000000" w:themeColor="text1"/>
                <w:sz w:val="18"/>
                <w:szCs w:val="18"/>
              </w:rPr>
              <w:t>完全</w:t>
            </w:r>
            <w:r w:rsidRPr="00234D60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符合教學正常化。</w:t>
            </w:r>
          </w:p>
        </w:tc>
      </w:tr>
      <w:tr w:rsidR="004251F5" w:rsidRPr="00016559" w:rsidTr="00637B59">
        <w:trPr>
          <w:cantSplit/>
          <w:trHeight w:val="137"/>
          <w:jc w:val="center"/>
        </w:trPr>
        <w:tc>
          <w:tcPr>
            <w:tcW w:w="907" w:type="pct"/>
            <w:gridSpan w:val="2"/>
            <w:vMerge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093" w:type="pct"/>
            <w:gridSpan w:val="9"/>
            <w:vAlign w:val="center"/>
          </w:tcPr>
          <w:p w:rsidR="004251F5" w:rsidRPr="00016559" w:rsidRDefault="004251F5" w:rsidP="00637B59">
            <w:pPr>
              <w:wordWrap w:val="0"/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/>
                <w:color w:val="000000"/>
                <w:sz w:val="18"/>
                <w:szCs w:val="18"/>
              </w:rPr>
              <w:t>□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大部分符合教學正常化，請直轄市、縣（市）政府對該校進行追蹤輔導。</w:t>
            </w:r>
          </w:p>
        </w:tc>
      </w:tr>
      <w:tr w:rsidR="004251F5" w:rsidRPr="00016559" w:rsidTr="00637B59">
        <w:trPr>
          <w:cantSplit/>
          <w:trHeight w:val="72"/>
          <w:jc w:val="center"/>
        </w:trPr>
        <w:tc>
          <w:tcPr>
            <w:tcW w:w="907" w:type="pct"/>
            <w:gridSpan w:val="2"/>
            <w:vMerge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093" w:type="pct"/>
            <w:gridSpan w:val="9"/>
            <w:vAlign w:val="center"/>
          </w:tcPr>
          <w:p w:rsidR="004251F5" w:rsidRPr="00016559" w:rsidRDefault="004251F5" w:rsidP="00637B59">
            <w:pPr>
              <w:wordWrap w:val="0"/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/>
                <w:color w:val="000000"/>
                <w:sz w:val="18"/>
                <w:szCs w:val="18"/>
              </w:rPr>
              <w:t>□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部分符合教學正常化，請直轄市、縣（市）政府對該校進行追蹤輔導。</w:t>
            </w:r>
          </w:p>
        </w:tc>
      </w:tr>
      <w:tr w:rsidR="004251F5" w:rsidRPr="00016559" w:rsidTr="00637B59">
        <w:trPr>
          <w:cantSplit/>
          <w:trHeight w:val="72"/>
          <w:jc w:val="center"/>
        </w:trPr>
        <w:tc>
          <w:tcPr>
            <w:tcW w:w="907" w:type="pct"/>
            <w:gridSpan w:val="2"/>
            <w:vMerge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093" w:type="pct"/>
            <w:gridSpan w:val="9"/>
            <w:vAlign w:val="center"/>
          </w:tcPr>
          <w:p w:rsidR="004251F5" w:rsidRPr="00016559" w:rsidRDefault="004251F5" w:rsidP="00637B59">
            <w:pPr>
              <w:wordWrap w:val="0"/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/>
                <w:color w:val="000000"/>
                <w:sz w:val="18"/>
                <w:szCs w:val="18"/>
              </w:rPr>
              <w:t>□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少部分符合教學正常化，請直轄市、縣（市）政府對該校進行追蹤輔導。</w:t>
            </w:r>
          </w:p>
        </w:tc>
      </w:tr>
      <w:tr w:rsidR="004251F5" w:rsidRPr="00016559" w:rsidTr="00637B59">
        <w:trPr>
          <w:cantSplit/>
          <w:trHeight w:val="72"/>
          <w:jc w:val="center"/>
        </w:trPr>
        <w:tc>
          <w:tcPr>
            <w:tcW w:w="907" w:type="pct"/>
            <w:gridSpan w:val="2"/>
            <w:vMerge/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093" w:type="pct"/>
            <w:gridSpan w:val="9"/>
            <w:vAlign w:val="center"/>
          </w:tcPr>
          <w:p w:rsidR="004251F5" w:rsidRPr="00016559" w:rsidRDefault="004251F5" w:rsidP="00637B59">
            <w:pPr>
              <w:wordWrap w:val="0"/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16559">
              <w:rPr>
                <w:rFonts w:eastAsia="標楷體"/>
                <w:color w:val="000000"/>
                <w:sz w:val="18"/>
                <w:szCs w:val="18"/>
              </w:rPr>
              <w:t>□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完全不符合教學正常化，請直轄市、縣（市）政府對該校進行追蹤輔導。</w:t>
            </w:r>
          </w:p>
        </w:tc>
      </w:tr>
      <w:tr w:rsidR="004251F5" w:rsidRPr="00016559" w:rsidTr="00637B59">
        <w:trPr>
          <w:cantSplit/>
          <w:trHeight w:val="126"/>
          <w:jc w:val="center"/>
        </w:trPr>
        <w:tc>
          <w:tcPr>
            <w:tcW w:w="1763" w:type="pct"/>
            <w:gridSpan w:val="3"/>
            <w:tcBorders>
              <w:bottom w:val="thickThinSmallGap" w:sz="18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spacing w:line="36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七</w:t>
            </w:r>
            <w:r w:rsidRPr="00016559">
              <w:rPr>
                <w:rFonts w:eastAsia="標楷體" w:hAnsi="標楷體" w:hint="eastAsia"/>
                <w:color w:val="000000"/>
                <w:sz w:val="18"/>
                <w:szCs w:val="18"/>
              </w:rPr>
              <w:t>、綜合建議</w:t>
            </w:r>
          </w:p>
        </w:tc>
        <w:tc>
          <w:tcPr>
            <w:tcW w:w="3237" w:type="pct"/>
            <w:gridSpan w:val="8"/>
            <w:tcBorders>
              <w:bottom w:val="thickThinSmallGap" w:sz="18" w:space="0" w:color="auto"/>
            </w:tcBorders>
            <w:vAlign w:val="center"/>
          </w:tcPr>
          <w:p w:rsidR="004251F5" w:rsidRPr="00016559" w:rsidRDefault="004251F5" w:rsidP="00637B59">
            <w:pPr>
              <w:wordWrap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</w:tbl>
    <w:p w:rsidR="004251F5" w:rsidRDefault="004251F5" w:rsidP="004251F5">
      <w:pPr>
        <w:spacing w:line="280" w:lineRule="exact"/>
        <w:rPr>
          <w:rFonts w:eastAsia="標楷體"/>
          <w:b/>
          <w:color w:val="000000"/>
          <w:sz w:val="20"/>
          <w:szCs w:val="20"/>
        </w:rPr>
      </w:pPr>
    </w:p>
    <w:p w:rsidR="004251F5" w:rsidRPr="00083D3F" w:rsidRDefault="004251F5" w:rsidP="004251F5">
      <w:pPr>
        <w:spacing w:line="280" w:lineRule="exact"/>
        <w:rPr>
          <w:rFonts w:eastAsia="標楷體"/>
          <w:b/>
          <w:color w:val="000000"/>
          <w:sz w:val="20"/>
          <w:szCs w:val="20"/>
        </w:rPr>
      </w:pPr>
      <w:proofErr w:type="gramStart"/>
      <w:r w:rsidRPr="00083D3F">
        <w:rPr>
          <w:rFonts w:eastAsia="標楷體" w:hint="eastAsia"/>
          <w:b/>
          <w:color w:val="000000"/>
          <w:sz w:val="20"/>
          <w:szCs w:val="20"/>
        </w:rPr>
        <w:t>註</w:t>
      </w:r>
      <w:proofErr w:type="gramEnd"/>
      <w:r w:rsidRPr="00083D3F">
        <w:rPr>
          <w:rFonts w:eastAsia="標楷體"/>
          <w:b/>
          <w:color w:val="000000"/>
          <w:sz w:val="20"/>
          <w:szCs w:val="20"/>
        </w:rPr>
        <w:t>1:</w:t>
      </w:r>
      <w:r w:rsidRPr="00083D3F">
        <w:rPr>
          <w:rFonts w:eastAsia="標楷體" w:hint="eastAsia"/>
          <w:b/>
          <w:color w:val="000000"/>
          <w:sz w:val="20"/>
          <w:szCs w:val="20"/>
        </w:rPr>
        <w:t>對於各年級</w:t>
      </w:r>
      <w:proofErr w:type="gramStart"/>
      <w:r w:rsidRPr="00083D3F">
        <w:rPr>
          <w:rFonts w:eastAsia="標楷體" w:hint="eastAsia"/>
          <w:b/>
          <w:color w:val="000000"/>
          <w:sz w:val="20"/>
          <w:szCs w:val="20"/>
        </w:rPr>
        <w:t>總班數僅</w:t>
      </w:r>
      <w:proofErr w:type="gramEnd"/>
      <w:r w:rsidRPr="00083D3F">
        <w:rPr>
          <w:rFonts w:eastAsia="標楷體"/>
          <w:b/>
          <w:color w:val="000000"/>
          <w:sz w:val="20"/>
          <w:szCs w:val="20"/>
        </w:rPr>
        <w:t>1</w:t>
      </w:r>
      <w:r w:rsidRPr="00083D3F">
        <w:rPr>
          <w:rFonts w:eastAsia="標楷體" w:hint="eastAsia"/>
          <w:b/>
          <w:color w:val="000000"/>
          <w:sz w:val="20"/>
          <w:szCs w:val="20"/>
        </w:rPr>
        <w:t>班之學校免進行</w:t>
      </w:r>
      <w:proofErr w:type="gramStart"/>
      <w:r w:rsidRPr="00083D3F">
        <w:rPr>
          <w:rFonts w:eastAsia="標楷體" w:hint="eastAsia"/>
          <w:b/>
          <w:color w:val="000000"/>
          <w:sz w:val="20"/>
          <w:szCs w:val="20"/>
        </w:rPr>
        <w:t>視導該項目</w:t>
      </w:r>
      <w:proofErr w:type="gramEnd"/>
      <w:r w:rsidRPr="00083D3F">
        <w:rPr>
          <w:rFonts w:eastAsia="標楷體" w:hint="eastAsia"/>
          <w:b/>
          <w:color w:val="000000"/>
          <w:sz w:val="20"/>
          <w:szCs w:val="20"/>
        </w:rPr>
        <w:t>。</w:t>
      </w:r>
    </w:p>
    <w:p w:rsidR="004251F5" w:rsidRDefault="004251F5" w:rsidP="004251F5">
      <w:pPr>
        <w:spacing w:line="280" w:lineRule="exact"/>
        <w:ind w:left="426" w:hangingChars="213" w:hanging="426"/>
        <w:rPr>
          <w:rFonts w:eastAsia="標楷體"/>
          <w:b/>
          <w:color w:val="000000"/>
          <w:sz w:val="20"/>
          <w:szCs w:val="20"/>
        </w:rPr>
      </w:pPr>
      <w:proofErr w:type="gramStart"/>
      <w:r w:rsidRPr="00083D3F">
        <w:rPr>
          <w:rFonts w:eastAsia="標楷體" w:hint="eastAsia"/>
          <w:b/>
          <w:color w:val="000000"/>
          <w:sz w:val="20"/>
          <w:szCs w:val="20"/>
        </w:rPr>
        <w:t>註</w:t>
      </w:r>
      <w:proofErr w:type="gramEnd"/>
      <w:r w:rsidRPr="00083D3F">
        <w:rPr>
          <w:rFonts w:eastAsia="標楷體"/>
          <w:b/>
          <w:color w:val="000000"/>
          <w:w w:val="90"/>
          <w:sz w:val="20"/>
          <w:szCs w:val="20"/>
        </w:rPr>
        <w:t>2:</w:t>
      </w:r>
      <w:r w:rsidRPr="00D35523">
        <w:rPr>
          <w:rFonts w:eastAsia="標楷體" w:hint="eastAsia"/>
          <w:b/>
          <w:color w:val="000000" w:themeColor="text1"/>
          <w:w w:val="90"/>
          <w:sz w:val="20"/>
          <w:szCs w:val="20"/>
        </w:rPr>
        <w:t>學校除正式課程需</w:t>
      </w:r>
      <w:proofErr w:type="gramStart"/>
      <w:r w:rsidRPr="00D35523">
        <w:rPr>
          <w:rFonts w:eastAsia="標楷體" w:hint="eastAsia"/>
          <w:b/>
          <w:color w:val="000000" w:themeColor="text1"/>
          <w:w w:val="90"/>
          <w:sz w:val="20"/>
          <w:szCs w:val="20"/>
        </w:rPr>
        <w:t>依課綱規定</w:t>
      </w:r>
      <w:proofErr w:type="gramEnd"/>
      <w:r w:rsidRPr="00D35523">
        <w:rPr>
          <w:rFonts w:eastAsia="標楷體" w:hint="eastAsia"/>
          <w:b/>
          <w:color w:val="000000" w:themeColor="text1"/>
          <w:w w:val="90"/>
          <w:sz w:val="20"/>
          <w:szCs w:val="20"/>
        </w:rPr>
        <w:t>，且應依據</w:t>
      </w:r>
      <w:r w:rsidRPr="00D35523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「國民中小學教學正常化實施要點」第四點略</w:t>
      </w:r>
      <w:proofErr w:type="gramStart"/>
      <w:r w:rsidRPr="00D35523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以</w:t>
      </w:r>
      <w:proofErr w:type="gramEnd"/>
      <w:r w:rsidRPr="00D35523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，辦理課後輔導及寒暑假學藝活動應以自由參加為原則，課程內容以復習為主，不得為新進度之教授。課後輔導每日不超過下午</w:t>
      </w:r>
      <w:r w:rsidRPr="00D35523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5</w:t>
      </w:r>
      <w:r w:rsidRPr="00D35523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時</w:t>
      </w:r>
      <w:r w:rsidRPr="00D35523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30</w:t>
      </w:r>
      <w:r w:rsidRPr="00D35523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分，且不得於週末或節日辦理；寒暑假學藝活動應於週一至週五上午辦理。</w:t>
      </w:r>
    </w:p>
    <w:p w:rsidR="004251F5" w:rsidRPr="00DD0520" w:rsidRDefault="004251F5" w:rsidP="004251F5">
      <w:pPr>
        <w:spacing w:line="280" w:lineRule="exact"/>
        <w:ind w:left="426" w:hangingChars="213" w:hanging="426"/>
        <w:rPr>
          <w:rFonts w:eastAsia="標楷體"/>
          <w:b/>
          <w:color w:val="000000" w:themeColor="text1"/>
          <w:sz w:val="20"/>
          <w:szCs w:val="20"/>
        </w:rPr>
      </w:pPr>
      <w:proofErr w:type="gramStart"/>
      <w:r w:rsidRPr="00DD0520">
        <w:rPr>
          <w:rFonts w:eastAsia="標楷體" w:hint="eastAsia"/>
          <w:b/>
          <w:color w:val="000000" w:themeColor="text1"/>
          <w:sz w:val="20"/>
          <w:szCs w:val="20"/>
        </w:rPr>
        <w:t>註</w:t>
      </w:r>
      <w:proofErr w:type="gramEnd"/>
      <w:r w:rsidRPr="00DD0520">
        <w:rPr>
          <w:rFonts w:eastAsia="標楷體" w:hint="eastAsia"/>
          <w:b/>
          <w:color w:val="000000" w:themeColor="text1"/>
          <w:w w:val="90"/>
          <w:sz w:val="20"/>
          <w:szCs w:val="20"/>
        </w:rPr>
        <w:t>3</w:t>
      </w:r>
      <w:r w:rsidRPr="00DD0520">
        <w:rPr>
          <w:rFonts w:eastAsia="標楷體"/>
          <w:b/>
          <w:color w:val="000000" w:themeColor="text1"/>
          <w:w w:val="90"/>
          <w:sz w:val="20"/>
          <w:szCs w:val="20"/>
        </w:rPr>
        <w:t>:</w:t>
      </w:r>
      <w:r w:rsidRPr="00DD0520">
        <w:rPr>
          <w:rFonts w:eastAsia="標楷體" w:hint="eastAsia"/>
          <w:b/>
          <w:color w:val="000000" w:themeColor="text1"/>
          <w:w w:val="90"/>
          <w:sz w:val="20"/>
          <w:szCs w:val="20"/>
        </w:rPr>
        <w:t>學校應對於成績評量結果未達及格基準者建立預警及輔導措施，</w:t>
      </w:r>
      <w:proofErr w:type="gramStart"/>
      <w:r w:rsidRPr="00DD0520">
        <w:rPr>
          <w:rFonts w:eastAsia="標楷體" w:hint="eastAsia"/>
          <w:b/>
          <w:color w:val="000000" w:themeColor="text1"/>
          <w:w w:val="90"/>
          <w:sz w:val="20"/>
          <w:szCs w:val="20"/>
        </w:rPr>
        <w:t>研</w:t>
      </w:r>
      <w:proofErr w:type="gramEnd"/>
      <w:r w:rsidRPr="00DD0520">
        <w:rPr>
          <w:rFonts w:eastAsia="標楷體" w:hint="eastAsia"/>
          <w:b/>
          <w:color w:val="000000" w:themeColor="text1"/>
          <w:w w:val="90"/>
          <w:sz w:val="20"/>
          <w:szCs w:val="20"/>
        </w:rPr>
        <w:t>擬學習輔導機制，落實補救教學及相關補救措施。</w:t>
      </w:r>
    </w:p>
    <w:p w:rsidR="004251F5" w:rsidRPr="00DD0520" w:rsidRDefault="004251F5" w:rsidP="004251F5">
      <w:pPr>
        <w:spacing w:line="280" w:lineRule="exact"/>
        <w:ind w:left="426" w:hangingChars="213" w:hanging="426"/>
        <w:rPr>
          <w:rFonts w:eastAsia="標楷體"/>
          <w:b/>
          <w:color w:val="000000" w:themeColor="text1"/>
          <w:sz w:val="20"/>
          <w:szCs w:val="20"/>
        </w:rPr>
      </w:pPr>
      <w:proofErr w:type="gramStart"/>
      <w:r w:rsidRPr="00DD0520">
        <w:rPr>
          <w:rFonts w:eastAsia="標楷體" w:hint="eastAsia"/>
          <w:b/>
          <w:color w:val="000000" w:themeColor="text1"/>
          <w:sz w:val="20"/>
          <w:szCs w:val="20"/>
        </w:rPr>
        <w:t>註</w:t>
      </w:r>
      <w:proofErr w:type="gramEnd"/>
      <w:r w:rsidRPr="00DD0520">
        <w:rPr>
          <w:rFonts w:eastAsia="標楷體" w:hint="eastAsia"/>
          <w:b/>
          <w:color w:val="000000" w:themeColor="text1"/>
          <w:sz w:val="20"/>
          <w:szCs w:val="20"/>
        </w:rPr>
        <w:t>4</w:t>
      </w:r>
      <w:r w:rsidRPr="00DD0520">
        <w:rPr>
          <w:rFonts w:eastAsia="標楷體"/>
          <w:b/>
          <w:color w:val="000000" w:themeColor="text1"/>
          <w:sz w:val="20"/>
          <w:szCs w:val="20"/>
        </w:rPr>
        <w:t>:</w:t>
      </w:r>
      <w:r w:rsidRPr="00DD0520">
        <w:rPr>
          <w:rFonts w:eastAsia="標楷體" w:hint="eastAsia"/>
          <w:b/>
          <w:color w:val="000000" w:themeColor="text1"/>
          <w:sz w:val="20"/>
          <w:szCs w:val="20"/>
        </w:rPr>
        <w:t>學校應依據「國民小學及國民中學學生成績評量準則」第</w:t>
      </w:r>
      <w:r w:rsidRPr="00DD0520">
        <w:rPr>
          <w:rFonts w:eastAsia="標楷體"/>
          <w:b/>
          <w:color w:val="000000" w:themeColor="text1"/>
          <w:sz w:val="20"/>
          <w:szCs w:val="20"/>
        </w:rPr>
        <w:t>9</w:t>
      </w:r>
      <w:r w:rsidRPr="00DD0520">
        <w:rPr>
          <w:rFonts w:eastAsia="標楷體" w:hint="eastAsia"/>
          <w:b/>
          <w:color w:val="000000" w:themeColor="text1"/>
          <w:sz w:val="20"/>
          <w:szCs w:val="20"/>
        </w:rPr>
        <w:t>條不得公開呈現個別學生在班級及學校排名。</w:t>
      </w:r>
    </w:p>
    <w:p w:rsidR="004251F5" w:rsidRPr="00DD0520" w:rsidRDefault="004251F5" w:rsidP="004251F5">
      <w:pPr>
        <w:spacing w:line="280" w:lineRule="exact"/>
        <w:ind w:left="426" w:hangingChars="213" w:hanging="426"/>
        <w:rPr>
          <w:rFonts w:eastAsia="標楷體"/>
          <w:b/>
          <w:color w:val="000000" w:themeColor="text1"/>
          <w:sz w:val="20"/>
          <w:szCs w:val="20"/>
        </w:rPr>
      </w:pPr>
      <w:proofErr w:type="gramStart"/>
      <w:r w:rsidRPr="00DD0520">
        <w:rPr>
          <w:rFonts w:eastAsia="標楷體" w:hint="eastAsia"/>
          <w:b/>
          <w:color w:val="000000" w:themeColor="text1"/>
          <w:sz w:val="20"/>
          <w:szCs w:val="20"/>
        </w:rPr>
        <w:t>註</w:t>
      </w:r>
      <w:proofErr w:type="gramEnd"/>
      <w:r w:rsidRPr="00DD0520">
        <w:rPr>
          <w:rFonts w:eastAsia="標楷體" w:hint="eastAsia"/>
          <w:b/>
          <w:color w:val="000000" w:themeColor="text1"/>
          <w:sz w:val="20"/>
          <w:szCs w:val="20"/>
        </w:rPr>
        <w:t>5:</w:t>
      </w:r>
      <w:r w:rsidRPr="00DD0520">
        <w:rPr>
          <w:rFonts w:eastAsia="標楷體" w:hint="eastAsia"/>
          <w:b/>
          <w:color w:val="000000" w:themeColor="text1"/>
          <w:sz w:val="20"/>
          <w:szCs w:val="20"/>
        </w:rPr>
        <w:t>學校應依據「國民小學及國民中學學生成績評量準則」建立學生成績評量制度，並透過相關會議訂定定期評量次數、模擬考辦理次數及配合辦理對象、實施多元評量、定期紙筆評量審題機制與迴避原則等。</w:t>
      </w:r>
    </w:p>
    <w:p w:rsidR="004251F5" w:rsidRPr="00083D3F" w:rsidRDefault="004251F5" w:rsidP="004251F5">
      <w:pPr>
        <w:widowControl/>
        <w:wordWrap w:val="0"/>
        <w:spacing w:line="240" w:lineRule="exact"/>
        <w:jc w:val="both"/>
        <w:rPr>
          <w:rFonts w:eastAsia="標楷體" w:hAnsi="標楷體"/>
          <w:b/>
          <w:color w:val="000000"/>
          <w:sz w:val="28"/>
          <w:szCs w:val="20"/>
        </w:rPr>
      </w:pPr>
    </w:p>
    <w:p w:rsidR="004251F5" w:rsidRDefault="004251F5" w:rsidP="004251F5">
      <w:pPr>
        <w:widowControl/>
        <w:rPr>
          <w:rFonts w:ascii="Cambria" w:eastAsiaTheme="majorEastAsia" w:hAnsi="Cambria"/>
          <w:b/>
          <w:bCs/>
          <w:sz w:val="28"/>
          <w:szCs w:val="36"/>
        </w:rPr>
      </w:pPr>
      <w:r>
        <w:br w:type="page"/>
      </w:r>
    </w:p>
    <w:p w:rsidR="004251F5" w:rsidRPr="00617F99" w:rsidRDefault="004251F5" w:rsidP="004251F5">
      <w:pPr>
        <w:rPr>
          <w:rFonts w:ascii="標楷體" w:eastAsia="標楷體" w:hAnsi="標楷體"/>
          <w:b/>
          <w:sz w:val="28"/>
          <w:szCs w:val="28"/>
        </w:rPr>
      </w:pPr>
      <w:r w:rsidRPr="00617F99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 xml:space="preserve">3-2 </w:t>
      </w:r>
      <w:r w:rsidRPr="00617F99">
        <w:rPr>
          <w:rFonts w:ascii="標楷體" w:eastAsia="標楷體" w:hAnsi="標楷體" w:hint="eastAsia"/>
          <w:b/>
          <w:sz w:val="28"/>
          <w:szCs w:val="28"/>
        </w:rPr>
        <w:t>地方政府視導所屬國中教學正常化結果一覽表</w:t>
      </w:r>
    </w:p>
    <w:tbl>
      <w:tblPr>
        <w:tblW w:w="10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1100"/>
        <w:gridCol w:w="906"/>
        <w:gridCol w:w="901"/>
        <w:gridCol w:w="942"/>
        <w:gridCol w:w="953"/>
        <w:gridCol w:w="995"/>
        <w:gridCol w:w="1316"/>
        <w:gridCol w:w="589"/>
        <w:gridCol w:w="398"/>
      </w:tblGrid>
      <w:tr w:rsidR="004251F5" w:rsidRPr="0009230A" w:rsidTr="00637B59">
        <w:trPr>
          <w:trHeight w:val="735"/>
          <w:jc w:val="center"/>
        </w:trPr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7學</w:t>
            </w: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年度地方政府視導所屬國中教學正常化結果一覽表</w:t>
            </w:r>
          </w:p>
        </w:tc>
      </w:tr>
      <w:tr w:rsidR="004251F5" w:rsidRPr="0009230A" w:rsidTr="00637B59">
        <w:trPr>
          <w:trHeight w:val="660"/>
          <w:jc w:val="center"/>
        </w:trPr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直轄市、縣(市)別：         轄屬學校總數：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視導學校數：                        符合教學正常化校數*：</w:t>
            </w:r>
          </w:p>
        </w:tc>
      </w:tr>
      <w:tr w:rsidR="004251F5" w:rsidRPr="00C34CDD" w:rsidTr="00637B59">
        <w:trPr>
          <w:trHeight w:val="660"/>
          <w:jc w:val="center"/>
        </w:trPr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4251F5" w:rsidRDefault="004251F5" w:rsidP="00637B59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34CD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辦理縣市督導人員對教學正常化之共識培訓會議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:</w:t>
            </w:r>
          </w:p>
          <w:p w:rsidR="004251F5" w:rsidRDefault="004251F5" w:rsidP="00637B59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時間:    年    月   日</w:t>
            </w:r>
          </w:p>
          <w:p w:rsidR="004251F5" w:rsidRDefault="004251F5" w:rsidP="00637B59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地點:</w:t>
            </w:r>
          </w:p>
          <w:p w:rsidR="004251F5" w:rsidRPr="0009230A" w:rsidRDefault="004251F5" w:rsidP="00637B59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人數:</w:t>
            </w:r>
          </w:p>
        </w:tc>
      </w:tr>
      <w:tr w:rsidR="004251F5" w:rsidRPr="0009230A" w:rsidTr="00637B59">
        <w:trPr>
          <w:trHeight w:val="330"/>
          <w:jc w:val="center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校名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訪視結果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訪視日期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4251F5" w:rsidRPr="0009230A" w:rsidTr="00637B59">
        <w:trPr>
          <w:trHeight w:val="1013"/>
          <w:jc w:val="center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9230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完全符合且具特色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9230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完全符合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9230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大部分符合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9230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部分符合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9230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少部分符合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9230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完全不符合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4251F5" w:rsidRPr="0009230A" w:rsidTr="00637B59">
        <w:trPr>
          <w:trHeight w:val="33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範例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4251F5" w:rsidRPr="0009230A" w:rsidTr="00637B59">
        <w:trPr>
          <w:trHeight w:val="33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○○(縣)市立○○國民中學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7/10</w:t>
            </w: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/18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51F5" w:rsidRPr="0009230A" w:rsidTr="00637B59">
        <w:trPr>
          <w:trHeight w:val="33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○○(縣)市立○○國民中學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</w:t>
            </w: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/14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51F5" w:rsidRPr="0009230A" w:rsidTr="00637B59">
        <w:trPr>
          <w:trHeight w:val="33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○○(縣)市立○○國民中學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107/11</w:t>
            </w: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51F5" w:rsidRPr="0009230A" w:rsidTr="00637B59">
        <w:trPr>
          <w:trHeight w:val="33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51F5" w:rsidRPr="0009230A" w:rsidTr="00637B59">
        <w:trPr>
          <w:trHeight w:val="33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51F5" w:rsidRPr="0009230A" w:rsidTr="00637B59">
        <w:trPr>
          <w:trHeight w:val="33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51F5" w:rsidRPr="0009230A" w:rsidTr="00637B59">
        <w:trPr>
          <w:trHeight w:val="3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251F5" w:rsidRPr="0009230A" w:rsidTr="00637B59">
        <w:trPr>
          <w:trHeight w:val="675"/>
          <w:jc w:val="center"/>
        </w:trPr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251F5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承辦人核章</w:t>
            </w:r>
            <w:proofErr w:type="gramEnd"/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：                   督學核章：                         </w:t>
            </w:r>
          </w:p>
          <w:p w:rsidR="004251F5" w:rsidRPr="0009230A" w:rsidRDefault="004251F5" w:rsidP="00637B59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科長核章：                              局(處)</w:t>
            </w:r>
            <w:proofErr w:type="gramStart"/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長核章</w:t>
            </w:r>
            <w:proofErr w:type="gramEnd"/>
            <w:r w:rsidRPr="0009230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 w:rsidR="004251F5" w:rsidRPr="0009230A" w:rsidTr="00637B59">
        <w:trPr>
          <w:trHeight w:val="330"/>
          <w:jc w:val="center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F5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</w:rPr>
              <w:t>*</w:t>
            </w:r>
            <w:proofErr w:type="gramStart"/>
            <w:r w:rsidRPr="0009230A">
              <w:rPr>
                <w:rFonts w:ascii="標楷體" w:eastAsia="標楷體" w:hAnsi="標楷體" w:cs="新細明體" w:hint="eastAsia"/>
                <w:kern w:val="0"/>
              </w:rPr>
              <w:t>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9230A">
              <w:rPr>
                <w:rFonts w:ascii="標楷體" w:eastAsia="標楷體" w:hAnsi="標楷體" w:cs="新細明體" w:hint="eastAsia"/>
                <w:kern w:val="0"/>
              </w:rPr>
              <w:t>：「符合教學正常化校數」</w:t>
            </w:r>
            <w:proofErr w:type="gramStart"/>
            <w:r w:rsidRPr="0009230A">
              <w:rPr>
                <w:rFonts w:ascii="標楷體" w:eastAsia="標楷體" w:hAnsi="標楷體" w:cs="新細明體" w:hint="eastAsia"/>
                <w:kern w:val="0"/>
              </w:rPr>
              <w:t>為訪視</w:t>
            </w:r>
            <w:proofErr w:type="gramEnd"/>
            <w:r w:rsidRPr="0009230A">
              <w:rPr>
                <w:rFonts w:ascii="標楷體" w:eastAsia="標楷體" w:hAnsi="標楷體" w:cs="新細明體" w:hint="eastAsia"/>
                <w:kern w:val="0"/>
              </w:rPr>
              <w:t>結果中，「完全符合且具特色」及「完成符合」兩項校數之加總。</w:t>
            </w:r>
          </w:p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</w:rPr>
              <w:t>*</w:t>
            </w:r>
            <w:proofErr w:type="gramStart"/>
            <w:r w:rsidRPr="0009230A">
              <w:rPr>
                <w:rFonts w:ascii="標楷體" w:eastAsia="標楷體" w:hAnsi="標楷體" w:cs="新細明體" w:hint="eastAsia"/>
                <w:kern w:val="0"/>
              </w:rPr>
              <w:t>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9230A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並請提出</w:t>
            </w:r>
            <w:r w:rsidRPr="00BC714D">
              <w:rPr>
                <w:rFonts w:ascii="標楷體" w:eastAsia="標楷體" w:hAnsi="標楷體" w:cs="新細明體" w:hint="eastAsia"/>
                <w:kern w:val="0"/>
              </w:rPr>
              <w:t>未符合正常化之學校</w:t>
            </w:r>
            <w:r w:rsidRPr="006B1BCC">
              <w:rPr>
                <w:rFonts w:ascii="標楷體" w:eastAsia="標楷體" w:hAnsi="標楷體" w:cs="新細明體" w:hint="eastAsia"/>
                <w:kern w:val="0"/>
              </w:rPr>
              <w:t>追蹤改善措施</w:t>
            </w:r>
            <w:r>
              <w:rPr>
                <w:rFonts w:ascii="標楷體" w:eastAsia="標楷體" w:hAnsi="標楷體" w:cs="新細明體" w:hint="eastAsia"/>
                <w:kern w:val="0"/>
              </w:rPr>
              <w:t>說明。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F5" w:rsidRPr="0009230A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4251F5" w:rsidRDefault="004251F5" w:rsidP="004251F5">
      <w:pPr>
        <w:wordWrap w:val="0"/>
        <w:adjustRightInd w:val="0"/>
        <w:snapToGrid w:val="0"/>
        <w:spacing w:line="500" w:lineRule="exact"/>
        <w:jc w:val="both"/>
        <w:outlineLvl w:val="1"/>
        <w:rPr>
          <w:rFonts w:eastAsia="標楷體" w:hAnsi="標楷體"/>
          <w:b/>
          <w:color w:val="000000"/>
          <w:sz w:val="28"/>
          <w:szCs w:val="20"/>
        </w:rPr>
      </w:pPr>
    </w:p>
    <w:p w:rsidR="004251F5" w:rsidRDefault="004251F5" w:rsidP="004251F5">
      <w:pPr>
        <w:widowControl/>
        <w:rPr>
          <w:rFonts w:eastAsia="標楷體" w:hAnsi="標楷體"/>
          <w:b/>
          <w:color w:val="000000"/>
          <w:sz w:val="28"/>
          <w:szCs w:val="20"/>
        </w:rPr>
      </w:pPr>
      <w:r>
        <w:rPr>
          <w:rFonts w:eastAsia="標楷體" w:hAnsi="標楷體"/>
          <w:b/>
          <w:color w:val="000000"/>
          <w:sz w:val="28"/>
          <w:szCs w:val="20"/>
        </w:rPr>
        <w:br w:type="page"/>
      </w:r>
    </w:p>
    <w:p w:rsidR="004251F5" w:rsidRDefault="004251F5" w:rsidP="004251F5">
      <w:pPr>
        <w:widowControl/>
        <w:rPr>
          <w:rFonts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附件3-3 </w:t>
      </w:r>
      <w:r w:rsidRPr="0094086B">
        <w:rPr>
          <w:rFonts w:ascii="標楷體" w:eastAsia="標楷體" w:hAnsi="標楷體" w:cs="新細明體" w:hint="eastAsia"/>
          <w:kern w:val="0"/>
          <w:sz w:val="28"/>
          <w:szCs w:val="28"/>
        </w:rPr>
        <w:t>地方政府視導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人員名冊及針對</w:t>
      </w:r>
      <w:r>
        <w:rPr>
          <w:rFonts w:eastAsia="標楷體" w:hAnsi="標楷體" w:hint="eastAsia"/>
          <w:color w:val="000000"/>
          <w:sz w:val="28"/>
          <w:szCs w:val="20"/>
        </w:rPr>
        <w:t>未符合正常化之學校追蹤改善措施說明</w:t>
      </w:r>
    </w:p>
    <w:p w:rsidR="004251F5" w:rsidRDefault="004251F5" w:rsidP="004251F5">
      <w:pPr>
        <w:widowControl/>
        <w:rPr>
          <w:rFonts w:eastAsia="標楷體" w:hAnsi="標楷體"/>
          <w:color w:val="000000"/>
          <w:sz w:val="28"/>
          <w:szCs w:val="20"/>
        </w:rPr>
      </w:pPr>
      <w:r>
        <w:rPr>
          <w:rFonts w:eastAsia="標楷體" w:hAnsi="標楷體" w:hint="eastAsia"/>
          <w:color w:val="000000"/>
          <w:sz w:val="28"/>
          <w:szCs w:val="20"/>
        </w:rPr>
        <w:t>一、</w:t>
      </w:r>
      <w:r w:rsidRPr="0094086B">
        <w:rPr>
          <w:rFonts w:ascii="標楷體" w:eastAsia="標楷體" w:hAnsi="標楷體" w:cs="新細明體" w:hint="eastAsia"/>
          <w:kern w:val="0"/>
          <w:sz w:val="28"/>
          <w:szCs w:val="28"/>
        </w:rPr>
        <w:t>地方政府視導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人員名冊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9"/>
        <w:gridCol w:w="5603"/>
      </w:tblGrid>
      <w:tr w:rsidR="004251F5" w:rsidTr="00637B59">
        <w:tc>
          <w:tcPr>
            <w:tcW w:w="10522" w:type="dxa"/>
            <w:gridSpan w:val="2"/>
          </w:tcPr>
          <w:p w:rsidR="004251F5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○○(縣)市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107學年度教學正常化視導人員名冊</w:t>
            </w:r>
          </w:p>
        </w:tc>
      </w:tr>
      <w:tr w:rsidR="004251F5" w:rsidTr="00637B59">
        <w:tc>
          <w:tcPr>
            <w:tcW w:w="3510" w:type="dxa"/>
          </w:tcPr>
          <w:p w:rsidR="004251F5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身分類別</w:t>
            </w:r>
          </w:p>
        </w:tc>
        <w:tc>
          <w:tcPr>
            <w:tcW w:w="7012" w:type="dxa"/>
          </w:tcPr>
          <w:p w:rsidR="004251F5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</w:tr>
      <w:tr w:rsidR="004251F5" w:rsidTr="00637B59">
        <w:tc>
          <w:tcPr>
            <w:tcW w:w="3510" w:type="dxa"/>
          </w:tcPr>
          <w:p w:rsidR="004251F5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範例：國教輔導團團員</w:t>
            </w:r>
          </w:p>
        </w:tc>
        <w:tc>
          <w:tcPr>
            <w:tcW w:w="7012" w:type="dxa"/>
          </w:tcPr>
          <w:p w:rsidR="004251F5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251F5" w:rsidTr="00637B59">
        <w:tc>
          <w:tcPr>
            <w:tcW w:w="3510" w:type="dxa"/>
          </w:tcPr>
          <w:p w:rsidR="004251F5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012" w:type="dxa"/>
          </w:tcPr>
          <w:p w:rsidR="004251F5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251F5" w:rsidTr="00637B59">
        <w:tc>
          <w:tcPr>
            <w:tcW w:w="3510" w:type="dxa"/>
          </w:tcPr>
          <w:p w:rsidR="004251F5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012" w:type="dxa"/>
          </w:tcPr>
          <w:p w:rsidR="004251F5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251F5" w:rsidTr="00637B59">
        <w:tc>
          <w:tcPr>
            <w:tcW w:w="3510" w:type="dxa"/>
          </w:tcPr>
          <w:p w:rsidR="004251F5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012" w:type="dxa"/>
          </w:tcPr>
          <w:p w:rsidR="004251F5" w:rsidRDefault="004251F5" w:rsidP="00637B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4251F5" w:rsidRDefault="004251F5" w:rsidP="004251F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(以上表格不敷使用可自行增加)</w:t>
      </w:r>
    </w:p>
    <w:p w:rsidR="004251F5" w:rsidRPr="0094086B" w:rsidRDefault="004251F5" w:rsidP="004251F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Pr="0009230A">
        <w:rPr>
          <w:rFonts w:ascii="標楷體" w:eastAsia="標楷體" w:hAnsi="標楷體" w:cs="新細明體" w:hint="eastAsia"/>
          <w:kern w:val="0"/>
          <w:sz w:val="28"/>
          <w:szCs w:val="28"/>
        </w:rPr>
        <w:t>○○(縣)市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針對</w:t>
      </w:r>
      <w:r>
        <w:rPr>
          <w:rFonts w:eastAsia="標楷體" w:hAnsi="標楷體" w:hint="eastAsia"/>
          <w:color w:val="000000"/>
          <w:sz w:val="28"/>
          <w:szCs w:val="20"/>
        </w:rPr>
        <w:t>未符合正常化之學校追蹤改善措施說明：</w:t>
      </w:r>
    </w:p>
    <w:p w:rsidR="004251F5" w:rsidRDefault="004251F5" w:rsidP="004251F5">
      <w:pPr>
        <w:pStyle w:val="af"/>
        <w:widowControl/>
        <w:numPr>
          <w:ilvl w:val="0"/>
          <w:numId w:val="5"/>
        </w:numPr>
        <w:ind w:leftChars="0"/>
        <w:rPr>
          <w:rFonts w:eastAsia="標楷體" w:hAnsi="標楷體"/>
          <w:color w:val="000000"/>
          <w:sz w:val="28"/>
          <w:szCs w:val="20"/>
        </w:rPr>
      </w:pPr>
      <w:r w:rsidRPr="00EE42BC">
        <w:rPr>
          <w:rFonts w:eastAsia="標楷體" w:hAnsi="標楷體" w:hint="eastAsia"/>
          <w:color w:val="000000"/>
          <w:sz w:val="28"/>
          <w:szCs w:val="20"/>
        </w:rPr>
        <w:t>查核情形</w:t>
      </w:r>
    </w:p>
    <w:p w:rsidR="004251F5" w:rsidRDefault="004251F5" w:rsidP="004251F5">
      <w:pPr>
        <w:widowControl/>
        <w:rPr>
          <w:rFonts w:eastAsia="標楷體" w:hAnsi="標楷體"/>
          <w:color w:val="000000"/>
          <w:sz w:val="28"/>
          <w:szCs w:val="20"/>
        </w:rPr>
      </w:pPr>
    </w:p>
    <w:p w:rsidR="004251F5" w:rsidRDefault="004251F5" w:rsidP="004251F5">
      <w:pPr>
        <w:widowControl/>
        <w:rPr>
          <w:rFonts w:eastAsia="標楷體" w:hAnsi="標楷體"/>
          <w:color w:val="000000"/>
          <w:sz w:val="28"/>
          <w:szCs w:val="20"/>
        </w:rPr>
      </w:pPr>
    </w:p>
    <w:p w:rsidR="004251F5" w:rsidRDefault="004251F5" w:rsidP="004251F5">
      <w:pPr>
        <w:widowControl/>
        <w:rPr>
          <w:rFonts w:eastAsia="標楷體" w:hAnsi="標楷體"/>
          <w:color w:val="000000"/>
          <w:sz w:val="28"/>
          <w:szCs w:val="20"/>
        </w:rPr>
      </w:pPr>
    </w:p>
    <w:p w:rsidR="004251F5" w:rsidRDefault="004251F5" w:rsidP="004251F5">
      <w:pPr>
        <w:widowControl/>
        <w:rPr>
          <w:rFonts w:eastAsia="標楷體" w:hAnsi="標楷體"/>
          <w:color w:val="000000"/>
          <w:sz w:val="28"/>
          <w:szCs w:val="20"/>
        </w:rPr>
      </w:pPr>
    </w:p>
    <w:p w:rsidR="004251F5" w:rsidRPr="00EE42BC" w:rsidRDefault="004251F5" w:rsidP="004251F5">
      <w:pPr>
        <w:widowControl/>
        <w:rPr>
          <w:rFonts w:eastAsia="標楷體" w:hAnsi="標楷體"/>
          <w:color w:val="000000"/>
          <w:sz w:val="28"/>
          <w:szCs w:val="20"/>
        </w:rPr>
      </w:pPr>
    </w:p>
    <w:p w:rsidR="004251F5" w:rsidRDefault="004251F5" w:rsidP="004251F5">
      <w:pPr>
        <w:pStyle w:val="af"/>
        <w:widowControl/>
        <w:numPr>
          <w:ilvl w:val="0"/>
          <w:numId w:val="5"/>
        </w:numPr>
        <w:ind w:leftChars="0"/>
        <w:rPr>
          <w:rFonts w:eastAsia="標楷體" w:hAnsi="標楷體"/>
          <w:color w:val="000000"/>
          <w:sz w:val="28"/>
          <w:szCs w:val="20"/>
        </w:rPr>
      </w:pPr>
      <w:r>
        <w:rPr>
          <w:rFonts w:eastAsia="標楷體" w:hAnsi="標楷體" w:hint="eastAsia"/>
          <w:color w:val="000000"/>
          <w:sz w:val="28"/>
          <w:szCs w:val="20"/>
        </w:rPr>
        <w:t>後續督導作為</w:t>
      </w:r>
    </w:p>
    <w:p w:rsidR="004251F5" w:rsidRDefault="004251F5" w:rsidP="004251F5">
      <w:pPr>
        <w:widowControl/>
        <w:rPr>
          <w:rFonts w:eastAsia="標楷體" w:hAnsi="標楷體"/>
          <w:color w:val="000000"/>
          <w:sz w:val="28"/>
          <w:szCs w:val="20"/>
        </w:rPr>
      </w:pPr>
    </w:p>
    <w:p w:rsidR="004251F5" w:rsidRPr="00EE42BC" w:rsidRDefault="004251F5" w:rsidP="004251F5">
      <w:pPr>
        <w:widowControl/>
        <w:rPr>
          <w:rFonts w:eastAsia="標楷體" w:hAnsi="標楷體"/>
          <w:color w:val="000000"/>
          <w:sz w:val="28"/>
          <w:szCs w:val="20"/>
        </w:rPr>
      </w:pPr>
    </w:p>
    <w:p w:rsidR="004251F5" w:rsidRDefault="004251F5" w:rsidP="004251F5">
      <w:pPr>
        <w:widowControl/>
        <w:rPr>
          <w:rFonts w:eastAsia="標楷體" w:hAnsi="標楷體"/>
          <w:color w:val="000000"/>
          <w:sz w:val="28"/>
          <w:szCs w:val="20"/>
        </w:rPr>
      </w:pPr>
    </w:p>
    <w:bookmarkEnd w:id="0"/>
    <w:p w:rsidR="004251F5" w:rsidRDefault="004251F5" w:rsidP="004251F5">
      <w:pPr>
        <w:widowControl/>
        <w:rPr>
          <w:rFonts w:eastAsia="標楷體" w:hAnsi="標楷體"/>
          <w:color w:val="000000"/>
          <w:sz w:val="28"/>
          <w:szCs w:val="20"/>
        </w:rPr>
      </w:pPr>
    </w:p>
    <w:sectPr w:rsidR="004251F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7A" w:rsidRDefault="00EA757A" w:rsidP="002E1579">
      <w:r>
        <w:separator/>
      </w:r>
    </w:p>
  </w:endnote>
  <w:endnote w:type="continuationSeparator" w:id="0">
    <w:p w:rsidR="00EA757A" w:rsidRDefault="00EA757A" w:rsidP="002E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370719"/>
      <w:docPartObj>
        <w:docPartGallery w:val="Page Numbers (Bottom of Page)"/>
        <w:docPartUnique/>
      </w:docPartObj>
    </w:sdtPr>
    <w:sdtEndPr/>
    <w:sdtContent>
      <w:p w:rsidR="00717125" w:rsidRDefault="007171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DF" w:rsidRPr="00417EDF">
          <w:rPr>
            <w:noProof/>
            <w:lang w:val="zh-TW"/>
          </w:rPr>
          <w:t>1</w:t>
        </w:r>
        <w:r>
          <w:fldChar w:fldCharType="end"/>
        </w:r>
      </w:p>
    </w:sdtContent>
  </w:sdt>
  <w:p w:rsidR="00717125" w:rsidRDefault="007171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7A" w:rsidRDefault="00EA757A" w:rsidP="002E1579">
      <w:r>
        <w:separator/>
      </w:r>
    </w:p>
  </w:footnote>
  <w:footnote w:type="continuationSeparator" w:id="0">
    <w:p w:rsidR="00EA757A" w:rsidRDefault="00EA757A" w:rsidP="002E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1A2B"/>
    <w:multiLevelType w:val="hybridMultilevel"/>
    <w:tmpl w:val="7C74FB52"/>
    <w:lvl w:ilvl="0" w:tplc="77D8F6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231646E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2" w:tplc="004A5F78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666C9E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253BDF"/>
    <w:multiLevelType w:val="hybridMultilevel"/>
    <w:tmpl w:val="17F204F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1783439A"/>
    <w:multiLevelType w:val="hybridMultilevel"/>
    <w:tmpl w:val="446E956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78464A"/>
    <w:multiLevelType w:val="hybridMultilevel"/>
    <w:tmpl w:val="AC20C558"/>
    <w:lvl w:ilvl="0" w:tplc="DACC6E02">
      <w:start w:val="1"/>
      <w:numFmt w:val="decimal"/>
      <w:lvlText w:val="（%1）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>
    <w:nsid w:val="47F825E3"/>
    <w:multiLevelType w:val="hybridMultilevel"/>
    <w:tmpl w:val="9DCABE66"/>
    <w:lvl w:ilvl="0" w:tplc="D31EB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6B26F5"/>
    <w:multiLevelType w:val="hybridMultilevel"/>
    <w:tmpl w:val="7DB037D2"/>
    <w:lvl w:ilvl="0" w:tplc="AC76B0B0">
      <w:start w:val="1"/>
      <w:numFmt w:val="taiwaneseCountingThousand"/>
      <w:lvlText w:val="%1、"/>
      <w:lvlJc w:val="left"/>
      <w:pPr>
        <w:tabs>
          <w:tab w:val="num" w:pos="1192"/>
        </w:tabs>
        <w:ind w:left="1192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52"/>
        </w:tabs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</w:lvl>
  </w:abstractNum>
  <w:abstractNum w:abstractNumId="6">
    <w:nsid w:val="72C9517B"/>
    <w:multiLevelType w:val="hybridMultilevel"/>
    <w:tmpl w:val="5122FBE0"/>
    <w:lvl w:ilvl="0" w:tplc="D6065976">
      <w:start w:val="1"/>
      <w:numFmt w:val="taiwaneseCountingThousand"/>
      <w:lvlText w:val="(%1)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4"/>
    <w:rsid w:val="00021014"/>
    <w:rsid w:val="0002365F"/>
    <w:rsid w:val="00026DE4"/>
    <w:rsid w:val="000B75FF"/>
    <w:rsid w:val="001623B9"/>
    <w:rsid w:val="001C67DE"/>
    <w:rsid w:val="001F22E2"/>
    <w:rsid w:val="00234D60"/>
    <w:rsid w:val="00235BAE"/>
    <w:rsid w:val="0024186D"/>
    <w:rsid w:val="002C13B2"/>
    <w:rsid w:val="002D25C7"/>
    <w:rsid w:val="002D502D"/>
    <w:rsid w:val="002E1579"/>
    <w:rsid w:val="002F7042"/>
    <w:rsid w:val="0031485C"/>
    <w:rsid w:val="003251FD"/>
    <w:rsid w:val="00347E9F"/>
    <w:rsid w:val="003538F6"/>
    <w:rsid w:val="00355F2A"/>
    <w:rsid w:val="00385E68"/>
    <w:rsid w:val="003C2EC8"/>
    <w:rsid w:val="00417EDF"/>
    <w:rsid w:val="004251F5"/>
    <w:rsid w:val="00470D5D"/>
    <w:rsid w:val="00495F46"/>
    <w:rsid w:val="004A112B"/>
    <w:rsid w:val="00524D43"/>
    <w:rsid w:val="005279CF"/>
    <w:rsid w:val="00565236"/>
    <w:rsid w:val="005D15DE"/>
    <w:rsid w:val="005D498A"/>
    <w:rsid w:val="005F56A5"/>
    <w:rsid w:val="006B6BF9"/>
    <w:rsid w:val="00717125"/>
    <w:rsid w:val="00764360"/>
    <w:rsid w:val="007A5790"/>
    <w:rsid w:val="007B5719"/>
    <w:rsid w:val="007C602B"/>
    <w:rsid w:val="008B505E"/>
    <w:rsid w:val="008D76B5"/>
    <w:rsid w:val="008F3EC9"/>
    <w:rsid w:val="008F5EA3"/>
    <w:rsid w:val="00911C5B"/>
    <w:rsid w:val="00913E5F"/>
    <w:rsid w:val="00985D0C"/>
    <w:rsid w:val="009C59C2"/>
    <w:rsid w:val="009E6152"/>
    <w:rsid w:val="00A46CF4"/>
    <w:rsid w:val="00AA37BB"/>
    <w:rsid w:val="00AB616E"/>
    <w:rsid w:val="00B12EDC"/>
    <w:rsid w:val="00B2337B"/>
    <w:rsid w:val="00B711B2"/>
    <w:rsid w:val="00B735AB"/>
    <w:rsid w:val="00BB6730"/>
    <w:rsid w:val="00C17A3A"/>
    <w:rsid w:val="00C524B9"/>
    <w:rsid w:val="00C60D99"/>
    <w:rsid w:val="00C61AF1"/>
    <w:rsid w:val="00CA7089"/>
    <w:rsid w:val="00D11599"/>
    <w:rsid w:val="00DD0520"/>
    <w:rsid w:val="00DF1B85"/>
    <w:rsid w:val="00E1696C"/>
    <w:rsid w:val="00E54664"/>
    <w:rsid w:val="00EA757A"/>
    <w:rsid w:val="00EB3F67"/>
    <w:rsid w:val="00EB675C"/>
    <w:rsid w:val="00EE0CA8"/>
    <w:rsid w:val="00EE42BC"/>
    <w:rsid w:val="00F75A61"/>
    <w:rsid w:val="00F93309"/>
    <w:rsid w:val="00F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4"/>
    <w:pPr>
      <w:widowControl w:val="0"/>
    </w:pPr>
  </w:style>
  <w:style w:type="paragraph" w:styleId="3">
    <w:name w:val="heading 3"/>
    <w:basedOn w:val="a"/>
    <w:next w:val="a"/>
    <w:link w:val="30"/>
    <w:qFormat/>
    <w:rsid w:val="00021014"/>
    <w:pPr>
      <w:keepNext/>
      <w:wordWrap w:val="0"/>
      <w:jc w:val="both"/>
      <w:outlineLvl w:val="2"/>
    </w:pPr>
    <w:rPr>
      <w:rFonts w:ascii="Cambria" w:eastAsiaTheme="majorEastAsia" w:hAnsi="Cambria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021014"/>
    <w:rPr>
      <w:rFonts w:ascii="Cambria" w:eastAsiaTheme="majorEastAsia" w:hAnsi="Cambria" w:cs="Times New Roman"/>
      <w:b/>
      <w:bCs/>
      <w:sz w:val="28"/>
      <w:szCs w:val="36"/>
    </w:rPr>
  </w:style>
  <w:style w:type="table" w:styleId="a3">
    <w:name w:val="Table Grid"/>
    <w:basedOn w:val="a1"/>
    <w:uiPriority w:val="59"/>
    <w:rsid w:val="00021014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E1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1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57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F22E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22E2"/>
  </w:style>
  <w:style w:type="character" w:customStyle="1" w:styleId="aa">
    <w:name w:val="註解文字 字元"/>
    <w:basedOn w:val="a0"/>
    <w:link w:val="a9"/>
    <w:uiPriority w:val="99"/>
    <w:semiHidden/>
    <w:rsid w:val="001F22E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22E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F22E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F2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F22E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link w:val="af0"/>
    <w:qFormat/>
    <w:rsid w:val="00EB675C"/>
    <w:pPr>
      <w:ind w:leftChars="200" w:left="480"/>
    </w:pPr>
  </w:style>
  <w:style w:type="character" w:customStyle="1" w:styleId="af0">
    <w:name w:val="清單段落 字元"/>
    <w:basedOn w:val="a0"/>
    <w:link w:val="af"/>
    <w:uiPriority w:val="34"/>
    <w:rsid w:val="008D7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4"/>
    <w:pPr>
      <w:widowControl w:val="0"/>
    </w:pPr>
  </w:style>
  <w:style w:type="paragraph" w:styleId="3">
    <w:name w:val="heading 3"/>
    <w:basedOn w:val="a"/>
    <w:next w:val="a"/>
    <w:link w:val="30"/>
    <w:qFormat/>
    <w:rsid w:val="00021014"/>
    <w:pPr>
      <w:keepNext/>
      <w:wordWrap w:val="0"/>
      <w:jc w:val="both"/>
      <w:outlineLvl w:val="2"/>
    </w:pPr>
    <w:rPr>
      <w:rFonts w:ascii="Cambria" w:eastAsiaTheme="majorEastAsia" w:hAnsi="Cambria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021014"/>
    <w:rPr>
      <w:rFonts w:ascii="Cambria" w:eastAsiaTheme="majorEastAsia" w:hAnsi="Cambria" w:cs="Times New Roman"/>
      <w:b/>
      <w:bCs/>
      <w:sz w:val="28"/>
      <w:szCs w:val="36"/>
    </w:rPr>
  </w:style>
  <w:style w:type="table" w:styleId="a3">
    <w:name w:val="Table Grid"/>
    <w:basedOn w:val="a1"/>
    <w:uiPriority w:val="59"/>
    <w:rsid w:val="00021014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E1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1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57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F22E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22E2"/>
  </w:style>
  <w:style w:type="character" w:customStyle="1" w:styleId="aa">
    <w:name w:val="註解文字 字元"/>
    <w:basedOn w:val="a0"/>
    <w:link w:val="a9"/>
    <w:uiPriority w:val="99"/>
    <w:semiHidden/>
    <w:rsid w:val="001F22E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22E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F22E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F2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F22E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link w:val="af0"/>
    <w:qFormat/>
    <w:rsid w:val="00EB675C"/>
    <w:pPr>
      <w:ind w:leftChars="200" w:left="480"/>
    </w:pPr>
  </w:style>
  <w:style w:type="character" w:customStyle="1" w:styleId="af0">
    <w:name w:val="清單段落 字元"/>
    <w:basedOn w:val="a0"/>
    <w:link w:val="af"/>
    <w:uiPriority w:val="34"/>
    <w:rsid w:val="008D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281C-DA13-48BD-A41A-E959244F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2018-10-15T06:22:00Z</cp:lastPrinted>
  <dcterms:created xsi:type="dcterms:W3CDTF">2018-10-30T07:15:00Z</dcterms:created>
  <dcterms:modified xsi:type="dcterms:W3CDTF">2018-10-30T07:15:00Z</dcterms:modified>
</cp:coreProperties>
</file>