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E2" w:rsidRPr="00B31045" w:rsidRDefault="00C964E2" w:rsidP="00C964E2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花蓮縣</w:t>
      </w:r>
      <w:r>
        <w:rPr>
          <w:rFonts w:eastAsia="標楷體" w:cstheme="minorHAnsi"/>
          <w:b/>
          <w:sz w:val="28"/>
        </w:rPr>
        <w:t>107</w:t>
      </w:r>
      <w:r w:rsidRPr="00B31045">
        <w:rPr>
          <w:rFonts w:eastAsia="標楷體" w:cstheme="minorHAnsi"/>
          <w:b/>
          <w:sz w:val="28"/>
        </w:rPr>
        <w:t>學年度第</w:t>
      </w:r>
      <w:r>
        <w:rPr>
          <w:rFonts w:eastAsia="標楷體" w:cstheme="minorHAnsi"/>
          <w:b/>
          <w:sz w:val="28"/>
        </w:rPr>
        <w:t>2</w:t>
      </w:r>
      <w:r w:rsidRPr="00B31045">
        <w:rPr>
          <w:rFonts w:eastAsia="標楷體" w:cstheme="minorHAnsi"/>
          <w:b/>
          <w:sz w:val="28"/>
        </w:rPr>
        <w:t>學期國民小學中師與</w:t>
      </w:r>
      <w:r w:rsidRPr="00B31045">
        <w:rPr>
          <w:rFonts w:eastAsia="標楷體" w:cstheme="minorHAnsi"/>
          <w:b/>
          <w:sz w:val="28"/>
        </w:rPr>
        <w:t>ETA</w:t>
      </w:r>
      <w:r w:rsidRPr="00B31045">
        <w:rPr>
          <w:rFonts w:eastAsia="標楷體" w:cstheme="minorHAnsi"/>
          <w:b/>
          <w:sz w:val="28"/>
        </w:rPr>
        <w:t>英語協同教學</w:t>
      </w:r>
    </w:p>
    <w:p w:rsidR="008A7EAE" w:rsidRPr="00C964E2" w:rsidRDefault="00C964E2" w:rsidP="00C964E2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成長進修課程表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566"/>
        <w:gridCol w:w="984"/>
        <w:gridCol w:w="6794"/>
        <w:gridCol w:w="1296"/>
      </w:tblGrid>
      <w:tr w:rsidR="008A7EAE" w:rsidRPr="002030C1" w:rsidTr="00594E88">
        <w:tc>
          <w:tcPr>
            <w:tcW w:w="566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Date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8A7EAE" w:rsidRPr="002030C1" w:rsidRDefault="008A7EAE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Topic / Speaker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A7EAE" w:rsidRPr="002030C1" w:rsidRDefault="00C964E2" w:rsidP="00A8397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Speaker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2/15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195E92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Jumping into 2</w:t>
            </w:r>
            <w:r w:rsidRPr="002030C1">
              <w:rPr>
                <w:rFonts w:ascii="Times New Roman" w:eastAsia="標楷體" w:hAnsi="Times New Roman" w:cs="Times New Roman"/>
                <w:vertAlign w:val="superscript"/>
              </w:rPr>
              <w:t>nd</w:t>
            </w:r>
            <w:r w:rsidRPr="002030C1">
              <w:rPr>
                <w:rFonts w:ascii="Times New Roman" w:eastAsia="標楷體" w:hAnsi="Times New Roman" w:cs="Times New Roman"/>
              </w:rPr>
              <w:t xml:space="preserve"> Semester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="00AE2C8C" w:rsidRPr="002030C1">
              <w:rPr>
                <w:rFonts w:ascii="Times New Roman" w:eastAsia="標楷體" w:hAnsi="Times New Roman" w:cs="Times New Roman"/>
              </w:rPr>
              <w:t>新學期教學計劃準備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Yuta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3/15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AE2C8C" w:rsidRPr="002030C1" w:rsidRDefault="00104D3D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Cultural Event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="00C964E2" w:rsidRPr="002030C1">
              <w:rPr>
                <w:rFonts w:ascii="Times New Roman" w:eastAsia="標楷體" w:hAnsi="Times New Roman" w:cs="Times New Roman"/>
              </w:rPr>
              <w:t>文化活動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Prof. Yu-Lin Cheng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8075F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3/22</w:t>
            </w:r>
            <w:bookmarkStart w:id="0" w:name="_GoBack"/>
            <w:bookmarkEnd w:id="0"/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E96CDC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Using Picture Books to Extend Learning </w:t>
            </w:r>
            <w:r w:rsidR="00AE2C8C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="00AE2C8C" w:rsidRPr="002030C1">
              <w:rPr>
                <w:rFonts w:ascii="Times New Roman" w:eastAsia="標楷體" w:hAnsi="Times New Roman" w:cs="Times New Roman"/>
              </w:rPr>
              <w:t>繪本延伸英語學習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Dr. Tang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4/12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Differentiation Practice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AE2C8C" w:rsidRPr="002030C1">
              <w:rPr>
                <w:rFonts w:ascii="Times New Roman" w:eastAsia="標楷體" w:hAnsi="Times New Roman" w:cs="Times New Roman"/>
              </w:rPr>
              <w:t>差異化教學實作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Dominique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4/26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Project-based Learning: Your City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>:</w:t>
            </w:r>
            <w:r w:rsidR="00AE2C8C" w:rsidRPr="002030C1">
              <w:rPr>
                <w:rFonts w:ascii="Times New Roman" w:eastAsia="標楷體" w:hAnsi="Times New Roman" w:cs="Times New Roman"/>
              </w:rPr>
              <w:t>專題導向學習</w:t>
            </w:r>
            <w:r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Alicia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5/10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Care Package for Future ETAs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Cambria Math" w:eastAsia="標楷體" w:hAnsi="Cambria Math" w:cs="Cambria Math"/>
              </w:rPr>
              <w:t>◎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="00AE2C8C" w:rsidRPr="002030C1">
              <w:rPr>
                <w:rFonts w:ascii="Times New Roman" w:eastAsia="標楷體" w:hAnsi="Times New Roman" w:cs="Times New Roman"/>
              </w:rPr>
              <w:t>給未來</w:t>
            </w:r>
            <w:r w:rsidR="00AE2C8C" w:rsidRPr="002030C1">
              <w:rPr>
                <w:rFonts w:ascii="Times New Roman" w:eastAsia="標楷體" w:hAnsi="Times New Roman" w:cs="Times New Roman"/>
              </w:rPr>
              <w:t>ETAs</w:t>
            </w:r>
            <w:r w:rsidR="00AE2C8C" w:rsidRPr="002030C1">
              <w:rPr>
                <w:rFonts w:ascii="Times New Roman" w:eastAsia="標楷體" w:hAnsi="Times New Roman" w:cs="Times New Roman"/>
              </w:rPr>
              <w:t>的教學錦囊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Kevvy</w:t>
            </w:r>
          </w:p>
        </w:tc>
      </w:tr>
      <w:tr w:rsidR="00737F87" w:rsidRPr="002030C1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5/24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A402C0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Self-reflection</w:t>
            </w:r>
            <w:r w:rsidR="00AE2C8C" w:rsidRPr="002030C1">
              <w:rPr>
                <w:rFonts w:ascii="Times New Roman" w:eastAsia="標楷體" w:hAnsi="Times New Roman" w:cs="Times New Roman"/>
              </w:rPr>
              <w:t xml:space="preserve"> </w:t>
            </w:r>
            <w:r w:rsidR="00C964E2" w:rsidRPr="002030C1">
              <w:rPr>
                <w:rFonts w:ascii="Times New Roman" w:eastAsia="標楷體" w:hAnsi="Times New Roman" w:cs="Times New Roman"/>
              </w:rPr>
              <w:br/>
            </w:r>
            <w:r w:rsidR="00C964E2" w:rsidRPr="002030C1">
              <w:rPr>
                <w:rFonts w:ascii="Times New Roman" w:eastAsia="標楷體" w:hAnsi="Times New Roman" w:cs="Times New Roman"/>
                <w:szCs w:val="24"/>
              </w:rPr>
              <w:t>＊</w:t>
            </w:r>
            <w:r w:rsidR="00C964E2" w:rsidRPr="002030C1">
              <w:rPr>
                <w:rFonts w:ascii="Times New Roman" w:eastAsia="標楷體" w:hAnsi="Times New Roman" w:cs="Times New Roman"/>
              </w:rPr>
              <w:t>ETA</w:t>
            </w:r>
            <w:r w:rsidR="00C964E2" w:rsidRPr="002030C1">
              <w:rPr>
                <w:rFonts w:ascii="Times New Roman" w:eastAsia="標楷體" w:hAnsi="Times New Roman" w:cs="Times New Roman"/>
              </w:rPr>
              <w:t>成長工作坊</w:t>
            </w:r>
            <w:r w:rsidR="00C964E2"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="00AE2C8C" w:rsidRPr="002030C1">
              <w:rPr>
                <w:rFonts w:ascii="Times New Roman" w:eastAsia="標楷體" w:hAnsi="Times New Roman" w:cs="Times New Roman"/>
              </w:rPr>
              <w:t>教學與文化省思</w:t>
            </w:r>
            <w:r w:rsidRPr="002030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2030C1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Advisor Yuta</w:t>
            </w:r>
          </w:p>
        </w:tc>
      </w:tr>
      <w:tr w:rsidR="00737F87" w:rsidRPr="00EC6088" w:rsidTr="00594E88">
        <w:tc>
          <w:tcPr>
            <w:tcW w:w="566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7F87" w:rsidRPr="002030C1" w:rsidRDefault="00737F87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6/14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737F87" w:rsidRPr="002030C1" w:rsidRDefault="00C964E2" w:rsidP="002030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 xml:space="preserve">Wrap up </w:t>
            </w:r>
            <w:r w:rsidRPr="002030C1">
              <w:rPr>
                <w:rFonts w:ascii="Times New Roman" w:eastAsia="標楷體" w:hAnsi="Times New Roman" w:cs="Times New Roman"/>
              </w:rPr>
              <w:br/>
            </w:r>
            <w:r w:rsidRPr="002030C1">
              <w:rPr>
                <w:rFonts w:ascii="Cambria Math" w:eastAsia="標楷體" w:hAnsi="Cambria Math" w:cs="Cambria Math"/>
              </w:rPr>
              <w:t>◎</w:t>
            </w:r>
            <w:r w:rsidRPr="002030C1">
              <w:rPr>
                <w:rFonts w:ascii="Times New Roman" w:eastAsia="標楷體" w:hAnsi="Times New Roman" w:cs="Times New Roman"/>
                <w:szCs w:val="24"/>
              </w:rPr>
              <w:t>中師與</w:t>
            </w:r>
            <w:r w:rsidRPr="002030C1">
              <w:rPr>
                <w:rFonts w:ascii="Times New Roman" w:eastAsia="標楷體" w:hAnsi="Times New Roman" w:cs="Times New Roman"/>
                <w:szCs w:val="24"/>
              </w:rPr>
              <w:t>ETA</w:t>
            </w:r>
            <w:r w:rsidRPr="002030C1">
              <w:rPr>
                <w:rFonts w:ascii="Times New Roman" w:eastAsia="標楷體" w:hAnsi="Times New Roman" w:cs="Times New Roman"/>
              </w:rPr>
              <w:t>成長工作坊</w:t>
            </w:r>
            <w:r w:rsidRPr="002030C1">
              <w:rPr>
                <w:rFonts w:ascii="Times New Roman" w:eastAsia="標楷體" w:hAnsi="Times New Roman" w:cs="Times New Roman"/>
              </w:rPr>
              <w:t xml:space="preserve">: </w:t>
            </w:r>
            <w:r w:rsidRPr="002030C1">
              <w:rPr>
                <w:rFonts w:ascii="Times New Roman" w:eastAsia="標楷體" w:hAnsi="Times New Roman" w:cs="Times New Roman"/>
                <w:szCs w:val="24"/>
              </w:rPr>
              <w:t>總結分享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F87" w:rsidRPr="00C964E2" w:rsidRDefault="00C964E2" w:rsidP="00737F8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030C1">
              <w:rPr>
                <w:rFonts w:ascii="Times New Roman" w:eastAsia="標楷體" w:hAnsi="Times New Roman" w:cs="Times New Roman"/>
              </w:rPr>
              <w:t>TBA</w:t>
            </w:r>
          </w:p>
        </w:tc>
      </w:tr>
    </w:tbl>
    <w:p w:rsidR="00C964E2" w:rsidRPr="00C431A2" w:rsidRDefault="00C964E2" w:rsidP="00C964E2">
      <w:pPr>
        <w:ind w:leftChars="-295" w:left="-708"/>
        <w:rPr>
          <w:rFonts w:eastAsia="標楷體" w:cstheme="minorHAnsi"/>
        </w:rPr>
      </w:pPr>
      <w:r w:rsidRPr="00C431A2">
        <w:rPr>
          <w:rFonts w:eastAsia="標楷體" w:cstheme="minorHAnsi"/>
        </w:rPr>
        <w:t>說明</w:t>
      </w:r>
      <w:r w:rsidRPr="00C431A2">
        <w:rPr>
          <w:rFonts w:eastAsia="標楷體" w:cstheme="minorHAnsi"/>
        </w:rPr>
        <w:t xml:space="preserve">: </w:t>
      </w:r>
      <w:r w:rsidRPr="00C431A2">
        <w:rPr>
          <w:rFonts w:eastAsia="標楷體" w:cstheme="minorHAnsi"/>
        </w:rPr>
        <w:t>成長工作坊為上述日期</w:t>
      </w:r>
      <w:r w:rsidRPr="00C431A2">
        <w:rPr>
          <w:rFonts w:eastAsia="標楷體" w:cstheme="minorHAnsi"/>
        </w:rPr>
        <w:t>(</w:t>
      </w:r>
      <w:r w:rsidRPr="00C431A2">
        <w:rPr>
          <w:rFonts w:eastAsia="標楷體" w:cstheme="minorHAnsi"/>
        </w:rPr>
        <w:t>隔週五</w:t>
      </w:r>
      <w:r w:rsidRPr="00C431A2">
        <w:rPr>
          <w:rFonts w:eastAsia="標楷體" w:cstheme="minorHAnsi"/>
        </w:rPr>
        <w:t>)</w:t>
      </w:r>
      <w:r w:rsidRPr="00C431A2">
        <w:rPr>
          <w:rFonts w:eastAsia="標楷體" w:cstheme="minorHAnsi"/>
        </w:rPr>
        <w:t>的下午</w:t>
      </w:r>
      <w:r w:rsidRPr="00C431A2">
        <w:rPr>
          <w:rFonts w:eastAsia="標楷體" w:cstheme="minorHAnsi"/>
        </w:rPr>
        <w:t>2</w:t>
      </w:r>
      <w:r w:rsidRPr="00C431A2">
        <w:rPr>
          <w:rFonts w:eastAsia="標楷體" w:cstheme="minorHAnsi"/>
        </w:rPr>
        <w:t>時至</w:t>
      </w:r>
      <w:r w:rsidRPr="00C431A2">
        <w:rPr>
          <w:rFonts w:eastAsia="標楷體" w:cstheme="minorHAnsi"/>
        </w:rPr>
        <w:t>4</w:t>
      </w:r>
      <w:r w:rsidRPr="00C431A2">
        <w:rPr>
          <w:rFonts w:eastAsia="標楷體" w:cstheme="minorHAnsi"/>
        </w:rPr>
        <w:t>時，「</w:t>
      </w:r>
      <w:r w:rsidRPr="00C431A2">
        <w:rPr>
          <w:rFonts w:eastAsia="標楷體" w:cstheme="minorHAnsi"/>
          <w:szCs w:val="24"/>
        </w:rPr>
        <w:t>＊</w:t>
      </w:r>
      <w:r w:rsidRPr="00C431A2">
        <w:rPr>
          <w:rFonts w:eastAsia="標楷體" w:cstheme="minorHAnsi"/>
        </w:rPr>
        <w:t>」表示美籍英語協同教學助理</w:t>
      </w:r>
      <w:r w:rsidRPr="00C431A2">
        <w:rPr>
          <w:rFonts w:eastAsia="標楷體" w:cstheme="minorHAnsi"/>
        </w:rPr>
        <w:t>(</w:t>
      </w:r>
      <w:r w:rsidRPr="00C431A2">
        <w:rPr>
          <w:rFonts w:eastAsia="標楷體" w:cstheme="minorHAnsi"/>
        </w:rPr>
        <w:t>簡稱</w:t>
      </w:r>
      <w:r w:rsidRPr="00C431A2">
        <w:rPr>
          <w:rFonts w:eastAsia="標楷體" w:cstheme="minorHAnsi"/>
        </w:rPr>
        <w:t>ETA)</w:t>
      </w:r>
      <w:r w:rsidRPr="00C431A2">
        <w:rPr>
          <w:rFonts w:eastAsia="標楷體" w:cstheme="minorHAnsi"/>
        </w:rPr>
        <w:t>參加，「</w:t>
      </w:r>
      <w:r w:rsidRPr="00C431A2">
        <w:rPr>
          <w:rFonts w:ascii="微軟正黑體" w:eastAsia="微軟正黑體" w:hAnsi="微軟正黑體" w:cs="微軟正黑體" w:hint="eastAsia"/>
        </w:rPr>
        <w:t>◎</w:t>
      </w:r>
      <w:r w:rsidRPr="00C431A2">
        <w:rPr>
          <w:rFonts w:eastAsia="標楷體" w:cstheme="minorHAnsi"/>
        </w:rPr>
        <w:t>」表示中師與</w:t>
      </w:r>
      <w:r w:rsidRPr="00C431A2">
        <w:rPr>
          <w:rFonts w:eastAsia="標楷體" w:cstheme="minorHAnsi"/>
        </w:rPr>
        <w:t>ETA</w:t>
      </w:r>
      <w:r w:rsidRPr="00C431A2">
        <w:rPr>
          <w:rFonts w:eastAsia="標楷體" w:cstheme="minorHAnsi"/>
        </w:rPr>
        <w:t>皆需參加。</w:t>
      </w:r>
    </w:p>
    <w:p w:rsidR="008A7EAE" w:rsidRPr="00C964E2" w:rsidRDefault="008A7EAE" w:rsidP="006C0F09">
      <w:pPr>
        <w:rPr>
          <w:rFonts w:cstheme="minorHAnsi"/>
        </w:rPr>
      </w:pPr>
    </w:p>
    <w:sectPr w:rsidR="008A7EAE" w:rsidRPr="00C964E2" w:rsidSect="006C0F0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B5" w:rsidRDefault="00F352B5" w:rsidP="00737F87">
      <w:r>
        <w:separator/>
      </w:r>
    </w:p>
  </w:endnote>
  <w:endnote w:type="continuationSeparator" w:id="0">
    <w:p w:rsidR="00F352B5" w:rsidRDefault="00F352B5" w:rsidP="007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B5" w:rsidRDefault="00F352B5" w:rsidP="00737F87">
      <w:r>
        <w:separator/>
      </w:r>
    </w:p>
  </w:footnote>
  <w:footnote w:type="continuationSeparator" w:id="0">
    <w:p w:rsidR="00F352B5" w:rsidRDefault="00F352B5" w:rsidP="0073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43F8"/>
    <w:multiLevelType w:val="hybridMultilevel"/>
    <w:tmpl w:val="914804C0"/>
    <w:lvl w:ilvl="0" w:tplc="F1B43632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AE"/>
    <w:rsid w:val="00001319"/>
    <w:rsid w:val="00080491"/>
    <w:rsid w:val="00104D3D"/>
    <w:rsid w:val="00125938"/>
    <w:rsid w:val="001363D0"/>
    <w:rsid w:val="001409BA"/>
    <w:rsid w:val="0016707C"/>
    <w:rsid w:val="00186C2D"/>
    <w:rsid w:val="00190419"/>
    <w:rsid w:val="00195E92"/>
    <w:rsid w:val="001A3C97"/>
    <w:rsid w:val="001A7909"/>
    <w:rsid w:val="001B4FA2"/>
    <w:rsid w:val="00202CAD"/>
    <w:rsid w:val="002030C1"/>
    <w:rsid w:val="002071A7"/>
    <w:rsid w:val="00230C36"/>
    <w:rsid w:val="00241230"/>
    <w:rsid w:val="00270967"/>
    <w:rsid w:val="002A1763"/>
    <w:rsid w:val="002A3F3B"/>
    <w:rsid w:val="002E4DA7"/>
    <w:rsid w:val="003202C1"/>
    <w:rsid w:val="00331490"/>
    <w:rsid w:val="00347085"/>
    <w:rsid w:val="00350F4E"/>
    <w:rsid w:val="00396B3A"/>
    <w:rsid w:val="003B2CB0"/>
    <w:rsid w:val="003C031C"/>
    <w:rsid w:val="003C3752"/>
    <w:rsid w:val="003E2121"/>
    <w:rsid w:val="003E5611"/>
    <w:rsid w:val="003F23DF"/>
    <w:rsid w:val="00400BFF"/>
    <w:rsid w:val="0042742D"/>
    <w:rsid w:val="00444E83"/>
    <w:rsid w:val="00467E6B"/>
    <w:rsid w:val="00472DB3"/>
    <w:rsid w:val="004767FD"/>
    <w:rsid w:val="004834C5"/>
    <w:rsid w:val="004D227A"/>
    <w:rsid w:val="004E230F"/>
    <w:rsid w:val="005314EF"/>
    <w:rsid w:val="005516C5"/>
    <w:rsid w:val="00576BC0"/>
    <w:rsid w:val="00594E88"/>
    <w:rsid w:val="005E23E3"/>
    <w:rsid w:val="00605EE6"/>
    <w:rsid w:val="00615ED1"/>
    <w:rsid w:val="00633B57"/>
    <w:rsid w:val="00685327"/>
    <w:rsid w:val="006C0F09"/>
    <w:rsid w:val="006D2EAE"/>
    <w:rsid w:val="006E6793"/>
    <w:rsid w:val="006F432B"/>
    <w:rsid w:val="0070533A"/>
    <w:rsid w:val="00735F74"/>
    <w:rsid w:val="00737F87"/>
    <w:rsid w:val="00756B87"/>
    <w:rsid w:val="007A030C"/>
    <w:rsid w:val="008075F2"/>
    <w:rsid w:val="008676F3"/>
    <w:rsid w:val="00872909"/>
    <w:rsid w:val="008A7EAE"/>
    <w:rsid w:val="008C37D9"/>
    <w:rsid w:val="008C5913"/>
    <w:rsid w:val="008E7005"/>
    <w:rsid w:val="008F7A59"/>
    <w:rsid w:val="00924214"/>
    <w:rsid w:val="00954FDC"/>
    <w:rsid w:val="00955BA3"/>
    <w:rsid w:val="009F5501"/>
    <w:rsid w:val="009F7B8A"/>
    <w:rsid w:val="009F7CEE"/>
    <w:rsid w:val="00A3029B"/>
    <w:rsid w:val="00A402C0"/>
    <w:rsid w:val="00A5464B"/>
    <w:rsid w:val="00A65B87"/>
    <w:rsid w:val="00A8384A"/>
    <w:rsid w:val="00AA588F"/>
    <w:rsid w:val="00AC4394"/>
    <w:rsid w:val="00AE2C8C"/>
    <w:rsid w:val="00AF0D1F"/>
    <w:rsid w:val="00B00098"/>
    <w:rsid w:val="00B01550"/>
    <w:rsid w:val="00B82652"/>
    <w:rsid w:val="00C2181E"/>
    <w:rsid w:val="00C42564"/>
    <w:rsid w:val="00C964E2"/>
    <w:rsid w:val="00CC7E5D"/>
    <w:rsid w:val="00D43107"/>
    <w:rsid w:val="00D459A2"/>
    <w:rsid w:val="00D55618"/>
    <w:rsid w:val="00D80167"/>
    <w:rsid w:val="00DA4466"/>
    <w:rsid w:val="00DD368E"/>
    <w:rsid w:val="00E66C43"/>
    <w:rsid w:val="00E96CDC"/>
    <w:rsid w:val="00EA6E42"/>
    <w:rsid w:val="00EB7E48"/>
    <w:rsid w:val="00EC6088"/>
    <w:rsid w:val="00EF0F4B"/>
    <w:rsid w:val="00F352B5"/>
    <w:rsid w:val="00F6241C"/>
    <w:rsid w:val="00F6697A"/>
    <w:rsid w:val="00FA1DAE"/>
    <w:rsid w:val="00FA24EE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4C40-7650-4C8D-A474-8A80C1E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7F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7F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6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彭詩媛</dc:creator>
  <cp:keywords/>
  <dc:description/>
  <cp:lastModifiedBy>Gill Jiang</cp:lastModifiedBy>
  <cp:revision>7</cp:revision>
  <cp:lastPrinted>2018-12-18T08:03:00Z</cp:lastPrinted>
  <dcterms:created xsi:type="dcterms:W3CDTF">2019-02-12T08:34:00Z</dcterms:created>
  <dcterms:modified xsi:type="dcterms:W3CDTF">2019-02-26T07:40:00Z</dcterms:modified>
</cp:coreProperties>
</file>