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C" w:rsidRPr="0013750C" w:rsidRDefault="0013750C" w:rsidP="0013750C">
      <w:pPr>
        <w:pageBreakBefore/>
        <w:widowControl/>
        <w:spacing w:before="100" w:beforeAutospacing="1" w:line="403" w:lineRule="atLeas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普通型高中地球科學學科中心</w:t>
      </w:r>
      <w:proofErr w:type="gramStart"/>
      <w:r w:rsidRPr="0013750C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108</w:t>
      </w:r>
      <w:proofErr w:type="gramEnd"/>
      <w:r w:rsidRPr="0013750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年度全國高中地科教師專業知能成長研習</w:t>
      </w:r>
    </w:p>
    <w:p w:rsidR="0013750C" w:rsidRPr="0013750C" w:rsidRDefault="0013750C" w:rsidP="0013750C">
      <w:pPr>
        <w:widowControl/>
        <w:spacing w:before="100" w:beforeAutospacing="1" w:after="119" w:line="403" w:lineRule="atLeast"/>
        <w:jc w:val="center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-全球氣候變遷與調適、宇宙學-</w:t>
      </w:r>
    </w:p>
    <w:p w:rsidR="0013750C" w:rsidRPr="0013750C" w:rsidRDefault="0013750C" w:rsidP="0013750C">
      <w:pPr>
        <w:widowControl/>
        <w:spacing w:before="100" w:beforeAutospacing="1" w:line="403" w:lineRule="atLeas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壹、計畫依據</w:t>
      </w:r>
    </w:p>
    <w:p w:rsidR="0013750C" w:rsidRPr="0013750C" w:rsidRDefault="0013750C" w:rsidP="0013750C">
      <w:pPr>
        <w:widowControl/>
        <w:spacing w:before="100" w:beforeAutospacing="1" w:line="403" w:lineRule="atLeast"/>
        <w:ind w:left="958" w:hanging="482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教育部普通型高級中等學校地球科學學科中心</w:t>
      </w:r>
      <w:proofErr w:type="gramStart"/>
      <w:r w:rsidRPr="0013750C">
        <w:rPr>
          <w:rFonts w:ascii="標楷體" w:eastAsia="標楷體" w:hAnsi="標楷體" w:cs="Times New Roman" w:hint="eastAsia"/>
          <w:color w:val="000000"/>
          <w:kern w:val="0"/>
          <w:szCs w:val="24"/>
        </w:rPr>
        <w:t>108</w:t>
      </w:r>
      <w:proofErr w:type="gramEnd"/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年度工作計畫。</w:t>
      </w:r>
    </w:p>
    <w:p w:rsidR="0013750C" w:rsidRPr="0013750C" w:rsidRDefault="0013750C" w:rsidP="0013750C">
      <w:pPr>
        <w:widowControl/>
        <w:spacing w:before="100" w:beforeAutospacing="1" w:line="403" w:lineRule="atLeas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貳、計畫目的</w:t>
      </w:r>
    </w:p>
    <w:p w:rsidR="0013750C" w:rsidRPr="0013750C" w:rsidRDefault="0013750C" w:rsidP="0013750C">
      <w:pPr>
        <w:widowControl/>
        <w:spacing w:before="100" w:beforeAutospacing="1" w:line="403" w:lineRule="atLeast"/>
        <w:ind w:left="958" w:hanging="482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一、提昇各高中地球科學教師對</w:t>
      </w:r>
      <w:r w:rsidRPr="0013750C">
        <w:rPr>
          <w:rFonts w:ascii="標楷體" w:eastAsia="標楷體" w:hAnsi="標楷體" w:cs="新細明體" w:hint="eastAsia"/>
          <w:kern w:val="0"/>
          <w:szCs w:val="24"/>
        </w:rPr>
        <w:t>十二年國民基本教育課程綱要</w:t>
      </w:r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的認識及實踐能力，進而達成地球科學新課程綱要之精神融入。</w:t>
      </w:r>
    </w:p>
    <w:p w:rsidR="0013750C" w:rsidRPr="0013750C" w:rsidRDefault="0013750C" w:rsidP="0013750C">
      <w:pPr>
        <w:widowControl/>
        <w:spacing w:before="100" w:beforeAutospacing="1" w:line="403" w:lineRule="atLeast"/>
        <w:ind w:left="947" w:hanging="482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kern w:val="0"/>
          <w:szCs w:val="24"/>
        </w:rPr>
        <w:t>二、針對新課程中增加宇宙學與氣候變遷調適等內容，邀請相關專家學者分享新知，進而鼓勵與會教師運用蒐集之資料，以延伸課堂知識，激發及助長學生對學科專業知識的興趣。</w:t>
      </w:r>
    </w:p>
    <w:p w:rsidR="0013750C" w:rsidRPr="0013750C" w:rsidRDefault="0013750C" w:rsidP="0013750C">
      <w:pPr>
        <w:widowControl/>
        <w:spacing w:before="100" w:beforeAutospacing="1" w:line="403" w:lineRule="atLeas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參、辦理單位</w:t>
      </w:r>
    </w:p>
    <w:p w:rsidR="0013750C" w:rsidRPr="0013750C" w:rsidRDefault="0013750C" w:rsidP="0013750C">
      <w:pPr>
        <w:widowControl/>
        <w:spacing w:before="100" w:beforeAutospacing="1" w:line="403" w:lineRule="atLeast"/>
        <w:ind w:left="958" w:hanging="482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、指導單位：教育部國民及學前教育署</w:t>
      </w:r>
    </w:p>
    <w:p w:rsidR="0013750C" w:rsidRPr="0013750C" w:rsidRDefault="0013750C" w:rsidP="0013750C">
      <w:pPr>
        <w:widowControl/>
        <w:spacing w:before="100" w:beforeAutospacing="1" w:line="403" w:lineRule="atLeast"/>
        <w:ind w:left="2155" w:hanging="1673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二、主辦單位：地球科學學科中心</w:t>
      </w:r>
    </w:p>
    <w:p w:rsidR="0013750C" w:rsidRPr="0013750C" w:rsidRDefault="0013750C" w:rsidP="0013750C">
      <w:pPr>
        <w:widowControl/>
        <w:spacing w:before="100" w:beforeAutospacing="1" w:line="403" w:lineRule="atLeas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肆、辦理內容</w:t>
      </w:r>
    </w:p>
    <w:p w:rsidR="0013750C" w:rsidRPr="0013750C" w:rsidRDefault="0013750C" w:rsidP="0013750C">
      <w:pPr>
        <w:widowControl/>
        <w:spacing w:before="100" w:beforeAutospacing="1" w:line="403" w:lineRule="atLeast"/>
        <w:ind w:left="465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一、參加對象：全國各公、私立高中(職)（含市立及縣立完全、綜合中學）地球科學科</w:t>
      </w:r>
    </w:p>
    <w:p w:rsidR="0013750C" w:rsidRPr="0013750C" w:rsidRDefault="0013750C" w:rsidP="0013750C">
      <w:pPr>
        <w:widowControl/>
        <w:spacing w:before="100" w:beforeAutospacing="1" w:line="403" w:lineRule="atLeast"/>
        <w:ind w:left="465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教師。</w:t>
      </w:r>
    </w:p>
    <w:p w:rsidR="0013750C" w:rsidRPr="0013750C" w:rsidRDefault="0013750C" w:rsidP="0013750C">
      <w:pPr>
        <w:widowControl/>
        <w:spacing w:before="100" w:beforeAutospacing="1" w:line="403" w:lineRule="atLeast"/>
        <w:ind w:left="465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二、研習時間及地點：</w:t>
      </w:r>
    </w:p>
    <w:p w:rsidR="0013750C" w:rsidRPr="0013750C" w:rsidRDefault="0013750C" w:rsidP="0013750C">
      <w:pPr>
        <w:widowControl/>
        <w:spacing w:before="100" w:beforeAutospacing="1" w:line="403" w:lineRule="atLeast"/>
        <w:ind w:left="947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proofErr w:type="gramStart"/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)研習時間：108年9月26日(四)</w:t>
      </w:r>
    </w:p>
    <w:p w:rsidR="0013750C" w:rsidRPr="0013750C" w:rsidRDefault="0013750C" w:rsidP="0013750C">
      <w:pPr>
        <w:widowControl/>
        <w:spacing w:before="100" w:beforeAutospacing="1" w:line="403" w:lineRule="atLeast"/>
        <w:ind w:left="947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13750C">
        <w:rPr>
          <w:rFonts w:ascii="標楷體" w:eastAsia="標楷體" w:hAnsi="標楷體" w:cs="Times New Roman" w:hint="eastAsia"/>
          <w:color w:val="000000"/>
          <w:kern w:val="0"/>
          <w:szCs w:val="24"/>
        </w:rPr>
        <w:t>(</w:t>
      </w:r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 w:rsidRPr="0013750C">
        <w:rPr>
          <w:rFonts w:ascii="標楷體" w:eastAsia="標楷體" w:hAnsi="標楷體" w:cs="Times New Roman" w:hint="eastAsia"/>
          <w:color w:val="000000"/>
          <w:kern w:val="0"/>
          <w:szCs w:val="24"/>
        </w:rPr>
        <w:t>)</w:t>
      </w:r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研習地點：</w:t>
      </w:r>
      <w:proofErr w:type="gramStart"/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中女中資源大樓</w:t>
      </w:r>
      <w:r w:rsidRPr="0013750C">
        <w:rPr>
          <w:rFonts w:ascii="標楷體" w:eastAsia="標楷體" w:hAnsi="標楷體" w:cs="Times New Roman" w:hint="eastAsia"/>
          <w:color w:val="000000"/>
          <w:kern w:val="0"/>
          <w:szCs w:val="24"/>
        </w:rPr>
        <w:t>3F</w:t>
      </w:r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會議室</w:t>
      </w:r>
    </w:p>
    <w:p w:rsidR="0013750C" w:rsidRPr="0013750C" w:rsidRDefault="0013750C" w:rsidP="0013750C">
      <w:pPr>
        <w:widowControl/>
        <w:numPr>
          <w:ilvl w:val="0"/>
          <w:numId w:val="1"/>
        </w:numPr>
        <w:spacing w:before="100" w:beforeAutospacing="1" w:line="403" w:lineRule="atLeast"/>
        <w:ind w:left="1412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color w:val="000000"/>
          <w:kern w:val="0"/>
          <w:szCs w:val="24"/>
        </w:rPr>
        <w:t>研習課程表：</w:t>
      </w:r>
    </w:p>
    <w:tbl>
      <w:tblPr>
        <w:tblW w:w="96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71"/>
        <w:gridCol w:w="4800"/>
        <w:gridCol w:w="2929"/>
      </w:tblGrid>
      <w:tr w:rsidR="0013750C" w:rsidRPr="0013750C" w:rsidTr="0013750C">
        <w:trPr>
          <w:trHeight w:val="228"/>
          <w:tblHeader/>
          <w:tblCellSpacing w:w="0" w:type="dxa"/>
          <w:jc w:val="center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 w:line="228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3750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4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 w:line="228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3750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課程內容</w:t>
            </w:r>
          </w:p>
        </w:tc>
        <w:tc>
          <w:tcPr>
            <w:tcW w:w="2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 w:line="228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3750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主持人/講師</w:t>
            </w:r>
          </w:p>
        </w:tc>
      </w:tr>
      <w:tr w:rsidR="0013750C" w:rsidRPr="0013750C" w:rsidTr="0013750C">
        <w:trPr>
          <w:trHeight w:val="240"/>
          <w:tblCellSpacing w:w="0" w:type="dxa"/>
          <w:jc w:val="center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3750C">
              <w:rPr>
                <w:rFonts w:ascii="標楷體" w:eastAsia="標楷體" w:hAnsi="標楷體" w:cs="新細明體" w:hint="eastAsia"/>
                <w:kern w:val="0"/>
                <w:szCs w:val="24"/>
              </w:rPr>
              <w:t>09：30-10：00</w:t>
            </w:r>
          </w:p>
        </w:tc>
        <w:tc>
          <w:tcPr>
            <w:tcW w:w="4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 w:line="24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3750C">
              <w:rPr>
                <w:rFonts w:ascii="標楷體" w:eastAsia="標楷體" w:hAnsi="標楷體" w:cs="新細明體" w:hint="eastAsia"/>
                <w:kern w:val="0"/>
                <w:szCs w:val="24"/>
              </w:rPr>
              <w:t>報到&amp;開幕</w:t>
            </w:r>
          </w:p>
        </w:tc>
        <w:tc>
          <w:tcPr>
            <w:tcW w:w="2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 w:line="24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3750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 </w:t>
            </w:r>
          </w:p>
        </w:tc>
      </w:tr>
      <w:tr w:rsidR="0013750C" w:rsidRPr="0013750C" w:rsidTr="0013750C">
        <w:trPr>
          <w:trHeight w:val="240"/>
          <w:tblCellSpacing w:w="0" w:type="dxa"/>
          <w:jc w:val="center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3750C">
              <w:rPr>
                <w:rFonts w:ascii="標楷體" w:eastAsia="標楷體" w:hAnsi="標楷體" w:cs="新細明體" w:hint="eastAsia"/>
                <w:kern w:val="0"/>
                <w:szCs w:val="24"/>
              </w:rPr>
              <w:t>10：00-12：00</w:t>
            </w:r>
          </w:p>
        </w:tc>
        <w:tc>
          <w:tcPr>
            <w:tcW w:w="4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13750C"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Cs w:val="24"/>
                <w:shd w:val="clear" w:color="auto" w:fill="FFFFFF"/>
              </w:rPr>
              <w:t>必須之變-</w:t>
            </w:r>
          </w:p>
          <w:p w:rsidR="0013750C" w:rsidRPr="0013750C" w:rsidRDefault="0013750C" w:rsidP="0013750C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750C"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Cs w:val="24"/>
                <w:shd w:val="clear" w:color="auto" w:fill="FFFFFF"/>
              </w:rPr>
              <w:lastRenderedPageBreak/>
              <w:t>氣候變遷下台灣土砂災害防治對策簡介</w:t>
            </w:r>
          </w:p>
        </w:tc>
        <w:tc>
          <w:tcPr>
            <w:tcW w:w="2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750C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尹孝元 主任</w:t>
            </w:r>
          </w:p>
          <w:p w:rsidR="0013750C" w:rsidRPr="0013750C" w:rsidRDefault="0013750C" w:rsidP="0013750C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750C">
              <w:rPr>
                <w:rFonts w:ascii="標楷體" w:eastAsia="標楷體" w:hAnsi="標楷體" w:cs="Times New Roman"/>
                <w:kern w:val="0"/>
                <w:sz w:val="22"/>
              </w:rPr>
              <w:lastRenderedPageBreak/>
              <w:t>(</w:t>
            </w:r>
            <w:r w:rsidRPr="0013750C">
              <w:rPr>
                <w:rFonts w:ascii="標楷體" w:eastAsia="標楷體" w:hAnsi="標楷體" w:cs="新細明體"/>
                <w:kern w:val="0"/>
                <w:sz w:val="22"/>
              </w:rPr>
              <w:t>行政院農業委員會水土保持局</w:t>
            </w:r>
            <w:r w:rsidRPr="0013750C">
              <w:rPr>
                <w:rFonts w:ascii="標楷體" w:eastAsia="標楷體" w:hAnsi="標楷體" w:cs="Times New Roman"/>
                <w:kern w:val="0"/>
                <w:sz w:val="22"/>
              </w:rPr>
              <w:t>-</w:t>
            </w:r>
            <w:r w:rsidRPr="0013750C">
              <w:rPr>
                <w:rFonts w:ascii="標楷體" w:eastAsia="標楷體" w:hAnsi="標楷體" w:cs="新細明體"/>
                <w:kern w:val="0"/>
                <w:sz w:val="22"/>
              </w:rPr>
              <w:t>土石流防災中心</w:t>
            </w:r>
            <w:r w:rsidRPr="0013750C">
              <w:rPr>
                <w:rFonts w:ascii="標楷體" w:eastAsia="標楷體" w:hAnsi="標楷體" w:cs="Times New Roman"/>
                <w:kern w:val="0"/>
                <w:sz w:val="22"/>
              </w:rPr>
              <w:t>)</w:t>
            </w:r>
          </w:p>
        </w:tc>
      </w:tr>
      <w:tr w:rsidR="0013750C" w:rsidRPr="0013750C" w:rsidTr="0013750C">
        <w:trPr>
          <w:trHeight w:val="240"/>
          <w:tblCellSpacing w:w="0" w:type="dxa"/>
          <w:jc w:val="center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3750C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12：00-13：00</w:t>
            </w:r>
          </w:p>
        </w:tc>
        <w:tc>
          <w:tcPr>
            <w:tcW w:w="4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750C">
              <w:rPr>
                <w:rFonts w:ascii="標楷體" w:eastAsia="標楷體" w:hAnsi="標楷體" w:cs="新細明體"/>
                <w:kern w:val="0"/>
                <w:szCs w:val="24"/>
              </w:rPr>
              <w:t>午餐</w:t>
            </w:r>
          </w:p>
        </w:tc>
        <w:tc>
          <w:tcPr>
            <w:tcW w:w="2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750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13750C" w:rsidRPr="0013750C" w:rsidTr="0013750C">
        <w:trPr>
          <w:trHeight w:val="240"/>
          <w:tblCellSpacing w:w="0" w:type="dxa"/>
          <w:jc w:val="center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3750C">
              <w:rPr>
                <w:rFonts w:ascii="標楷體" w:eastAsia="標楷體" w:hAnsi="標楷體" w:cs="新細明體" w:hint="eastAsia"/>
                <w:kern w:val="0"/>
                <w:szCs w:val="24"/>
              </w:rPr>
              <w:t>13：00-14：30</w:t>
            </w:r>
          </w:p>
        </w:tc>
        <w:tc>
          <w:tcPr>
            <w:tcW w:w="4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750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黑洞大小事</w:t>
            </w:r>
          </w:p>
        </w:tc>
        <w:tc>
          <w:tcPr>
            <w:tcW w:w="2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750C">
              <w:rPr>
                <w:rFonts w:ascii="標楷體" w:eastAsia="標楷體" w:hAnsi="標楷體" w:cs="新細明體"/>
                <w:kern w:val="0"/>
                <w:szCs w:val="24"/>
              </w:rPr>
              <w:t>王祥宇 副所長</w:t>
            </w:r>
          </w:p>
          <w:p w:rsidR="0013750C" w:rsidRPr="0013750C" w:rsidRDefault="0013750C" w:rsidP="0013750C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750C">
              <w:rPr>
                <w:rFonts w:ascii="標楷體" w:eastAsia="標楷體" w:hAnsi="標楷體" w:cs="新細明體"/>
                <w:kern w:val="0"/>
                <w:sz w:val="22"/>
              </w:rPr>
              <w:t>（中央研究院天文及天文物理研究所）</w:t>
            </w:r>
          </w:p>
        </w:tc>
      </w:tr>
      <w:tr w:rsidR="0013750C" w:rsidRPr="0013750C" w:rsidTr="0013750C">
        <w:trPr>
          <w:trHeight w:val="240"/>
          <w:tblCellSpacing w:w="0" w:type="dxa"/>
          <w:jc w:val="center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3750C">
              <w:rPr>
                <w:rFonts w:ascii="標楷體" w:eastAsia="標楷體" w:hAnsi="標楷體" w:cs="新細明體" w:hint="eastAsia"/>
                <w:kern w:val="0"/>
                <w:szCs w:val="24"/>
              </w:rPr>
              <w:t>14：30-14：40</w:t>
            </w:r>
          </w:p>
        </w:tc>
        <w:tc>
          <w:tcPr>
            <w:tcW w:w="4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750C">
              <w:rPr>
                <w:rFonts w:ascii="標楷體" w:eastAsia="標楷體" w:hAnsi="標楷體" w:cs="新細明體"/>
                <w:kern w:val="0"/>
                <w:szCs w:val="24"/>
              </w:rPr>
              <w:t>休息</w:t>
            </w:r>
          </w:p>
        </w:tc>
        <w:tc>
          <w:tcPr>
            <w:tcW w:w="2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750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13750C" w:rsidRPr="0013750C" w:rsidTr="0013750C">
        <w:trPr>
          <w:trHeight w:val="240"/>
          <w:tblCellSpacing w:w="0" w:type="dxa"/>
          <w:jc w:val="center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3750C">
              <w:rPr>
                <w:rFonts w:ascii="標楷體" w:eastAsia="標楷體" w:hAnsi="標楷體" w:cs="新細明體" w:hint="eastAsia"/>
                <w:kern w:val="0"/>
                <w:szCs w:val="24"/>
              </w:rPr>
              <w:t>14：40-16：10</w:t>
            </w:r>
          </w:p>
        </w:tc>
        <w:tc>
          <w:tcPr>
            <w:tcW w:w="4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750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『宇宙學』的教與學</w:t>
            </w:r>
          </w:p>
        </w:tc>
        <w:tc>
          <w:tcPr>
            <w:tcW w:w="2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750C">
              <w:rPr>
                <w:rFonts w:ascii="標楷體" w:eastAsia="標楷體" w:hAnsi="標楷體" w:cs="新細明體"/>
                <w:kern w:val="0"/>
                <w:szCs w:val="24"/>
              </w:rPr>
              <w:t>曾世佑 老師</w:t>
            </w:r>
          </w:p>
          <w:p w:rsidR="0013750C" w:rsidRPr="0013750C" w:rsidRDefault="0013750C" w:rsidP="0013750C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750C">
              <w:rPr>
                <w:rFonts w:ascii="標楷體" w:eastAsia="標楷體" w:hAnsi="標楷體" w:cs="新細明體"/>
                <w:kern w:val="0"/>
                <w:sz w:val="22"/>
              </w:rPr>
              <w:t>（國立暨南國際大學附屬高級中學）</w:t>
            </w:r>
          </w:p>
        </w:tc>
      </w:tr>
      <w:tr w:rsidR="0013750C" w:rsidRPr="0013750C" w:rsidTr="0013750C">
        <w:trPr>
          <w:trHeight w:val="228"/>
          <w:tblCellSpacing w:w="0" w:type="dxa"/>
          <w:jc w:val="center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 w:line="228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3750C">
              <w:rPr>
                <w:rFonts w:ascii="標楷體" w:eastAsia="標楷體" w:hAnsi="標楷體" w:cs="新細明體" w:hint="eastAsia"/>
                <w:kern w:val="0"/>
                <w:szCs w:val="24"/>
              </w:rPr>
              <w:t>16：10-16：40</w:t>
            </w:r>
          </w:p>
        </w:tc>
        <w:tc>
          <w:tcPr>
            <w:tcW w:w="4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 w:line="22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750C">
              <w:rPr>
                <w:rFonts w:ascii="標楷體" w:eastAsia="標楷體" w:hAnsi="標楷體" w:cs="新細明體"/>
                <w:kern w:val="0"/>
                <w:szCs w:val="24"/>
              </w:rPr>
              <w:t>綜合座談</w:t>
            </w:r>
          </w:p>
        </w:tc>
        <w:tc>
          <w:tcPr>
            <w:tcW w:w="2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750C" w:rsidRPr="0013750C" w:rsidRDefault="0013750C" w:rsidP="0013750C">
            <w:pPr>
              <w:widowControl/>
              <w:spacing w:before="100" w:beforeAutospacing="1" w:line="228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3750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13750C" w:rsidRPr="0013750C" w:rsidRDefault="0013750C" w:rsidP="0013750C">
      <w:pPr>
        <w:widowControl/>
        <w:spacing w:before="100" w:beforeAutospacing="1" w:line="403" w:lineRule="atLeast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kern w:val="0"/>
          <w:szCs w:val="24"/>
        </w:rPr>
        <w:t>四、報名方式：</w:t>
      </w:r>
    </w:p>
    <w:p w:rsidR="0013750C" w:rsidRPr="0013750C" w:rsidRDefault="0013750C" w:rsidP="0013750C">
      <w:pPr>
        <w:widowControl/>
        <w:spacing w:before="100" w:beforeAutospacing="1" w:line="403" w:lineRule="atLeast"/>
        <w:ind w:left="981" w:hanging="227"/>
        <w:rPr>
          <w:rFonts w:ascii="新細明體" w:eastAsia="新細明體" w:hAnsi="新細明體" w:cs="新細明體" w:hint="eastAsia"/>
          <w:kern w:val="0"/>
          <w:szCs w:val="24"/>
        </w:rPr>
      </w:pPr>
      <w:r w:rsidRPr="0013750C">
        <w:rPr>
          <w:rFonts w:ascii="標楷體" w:eastAsia="標楷體" w:hAnsi="標楷體" w:cs="Times New Roman"/>
          <w:kern w:val="0"/>
          <w:szCs w:val="24"/>
        </w:rPr>
        <w:t>1.</w:t>
      </w:r>
      <w:r w:rsidRPr="0013750C">
        <w:rPr>
          <w:rFonts w:ascii="標楷體" w:eastAsia="標楷體" w:hAnsi="標楷體" w:cs="新細明體"/>
          <w:kern w:val="0"/>
          <w:szCs w:val="24"/>
        </w:rPr>
        <w:t xml:space="preserve">請至全國教師在職進修網報名， </w:t>
      </w:r>
      <w:r w:rsidRPr="0013750C">
        <w:rPr>
          <w:rFonts w:ascii="標楷體" w:eastAsia="標楷體" w:hAnsi="標楷體" w:cs="新細明體"/>
          <w:color w:val="FF0000"/>
          <w:kern w:val="0"/>
          <w:szCs w:val="24"/>
        </w:rPr>
        <w:t>課程代碼：</w:t>
      </w:r>
      <w:r w:rsidRPr="0013750C">
        <w:rPr>
          <w:rFonts w:ascii="標楷體" w:eastAsia="標楷體" w:hAnsi="標楷體" w:cs="Times New Roman"/>
          <w:color w:val="FF0000"/>
          <w:kern w:val="0"/>
          <w:szCs w:val="24"/>
        </w:rPr>
        <w:t>2702556</w:t>
      </w:r>
      <w:r w:rsidRPr="0013750C">
        <w:rPr>
          <w:rFonts w:ascii="標楷體" w:eastAsia="標楷體" w:hAnsi="標楷體" w:cs="新細明體"/>
          <w:kern w:val="0"/>
          <w:szCs w:val="24"/>
        </w:rPr>
        <w:t>；報名時間：即日起至</w:t>
      </w:r>
      <w:r w:rsidRPr="0013750C">
        <w:rPr>
          <w:rFonts w:ascii="標楷體" w:eastAsia="標楷體" w:hAnsi="標楷體" w:cs="Times New Roman"/>
          <w:kern w:val="0"/>
          <w:szCs w:val="24"/>
        </w:rPr>
        <w:t>108</w:t>
      </w:r>
      <w:r w:rsidRPr="0013750C">
        <w:rPr>
          <w:rFonts w:ascii="標楷體" w:eastAsia="標楷體" w:hAnsi="標楷體" w:cs="新細明體"/>
          <w:kern w:val="0"/>
          <w:szCs w:val="24"/>
        </w:rPr>
        <w:t>年</w:t>
      </w:r>
      <w:r w:rsidRPr="0013750C">
        <w:rPr>
          <w:rFonts w:ascii="標楷體" w:eastAsia="標楷體" w:hAnsi="標楷體" w:cs="Times New Roman"/>
          <w:kern w:val="0"/>
          <w:szCs w:val="24"/>
        </w:rPr>
        <w:t>9</w:t>
      </w:r>
      <w:r w:rsidRPr="0013750C">
        <w:rPr>
          <w:rFonts w:ascii="標楷體" w:eastAsia="標楷體" w:hAnsi="標楷體" w:cs="新細明體"/>
          <w:kern w:val="0"/>
          <w:szCs w:val="24"/>
        </w:rPr>
        <w:t>月</w:t>
      </w:r>
      <w:r w:rsidRPr="0013750C">
        <w:rPr>
          <w:rFonts w:ascii="標楷體" w:eastAsia="標楷體" w:hAnsi="標楷體" w:cs="Times New Roman"/>
          <w:kern w:val="0"/>
          <w:szCs w:val="24"/>
        </w:rPr>
        <w:t>24</w:t>
      </w:r>
      <w:r w:rsidRPr="0013750C">
        <w:rPr>
          <w:rFonts w:ascii="標楷體" w:eastAsia="標楷體" w:hAnsi="標楷體" w:cs="新細明體"/>
          <w:kern w:val="0"/>
          <w:szCs w:val="24"/>
        </w:rPr>
        <w:t>日（二）止。</w:t>
      </w:r>
    </w:p>
    <w:p w:rsidR="0013750C" w:rsidRPr="0013750C" w:rsidRDefault="0013750C" w:rsidP="0013750C">
      <w:pPr>
        <w:widowControl/>
        <w:spacing w:before="100" w:beforeAutospacing="1" w:line="403" w:lineRule="atLeast"/>
        <w:ind w:left="981" w:hanging="227"/>
        <w:rPr>
          <w:rFonts w:ascii="新細明體" w:eastAsia="新細明體" w:hAnsi="新細明體" w:cs="新細明體"/>
          <w:kern w:val="0"/>
          <w:szCs w:val="24"/>
        </w:rPr>
      </w:pPr>
      <w:r w:rsidRPr="0013750C">
        <w:rPr>
          <w:rFonts w:ascii="Times New Roman" w:eastAsia="新細明體" w:hAnsi="Times New Roman" w:cs="Times New Roman"/>
          <w:kern w:val="0"/>
          <w:szCs w:val="24"/>
        </w:rPr>
        <w:t>2.</w:t>
      </w:r>
      <w:r w:rsidRPr="0013750C">
        <w:rPr>
          <w:rFonts w:ascii="標楷體" w:eastAsia="標楷體" w:hAnsi="標楷體" w:cs="新細明體"/>
          <w:kern w:val="0"/>
          <w:szCs w:val="24"/>
        </w:rPr>
        <w:t>電話報名請洽地球科學學科中心，電話：</w:t>
      </w:r>
      <w:r w:rsidRPr="0013750C">
        <w:rPr>
          <w:rFonts w:ascii="Times New Roman" w:eastAsia="新細明體" w:hAnsi="Times New Roman" w:cs="Times New Roman"/>
          <w:kern w:val="0"/>
          <w:szCs w:val="24"/>
        </w:rPr>
        <w:t>(07)2115418</w:t>
      </w:r>
      <w:r w:rsidRPr="0013750C">
        <w:rPr>
          <w:rFonts w:ascii="標楷體" w:eastAsia="標楷體" w:hAnsi="標楷體" w:cs="新細明體"/>
          <w:kern w:val="0"/>
          <w:szCs w:val="24"/>
        </w:rPr>
        <w:t>轉</w:t>
      </w:r>
      <w:r w:rsidRPr="0013750C">
        <w:rPr>
          <w:rFonts w:ascii="Times New Roman" w:eastAsia="新細明體" w:hAnsi="Times New Roman" w:cs="Times New Roman"/>
          <w:kern w:val="0"/>
          <w:szCs w:val="24"/>
        </w:rPr>
        <w:t>666</w:t>
      </w:r>
      <w:r w:rsidRPr="0013750C">
        <w:rPr>
          <w:rFonts w:ascii="標楷體" w:eastAsia="標楷體" w:hAnsi="標楷體" w:cs="新細明體"/>
          <w:kern w:val="0"/>
          <w:szCs w:val="24"/>
        </w:rPr>
        <w:t>、</w:t>
      </w:r>
      <w:r w:rsidRPr="0013750C">
        <w:rPr>
          <w:rFonts w:ascii="Times New Roman" w:eastAsia="新細明體" w:hAnsi="Times New Roman" w:cs="Times New Roman"/>
          <w:kern w:val="0"/>
          <w:szCs w:val="24"/>
        </w:rPr>
        <w:t>667</w:t>
      </w:r>
      <w:r w:rsidRPr="0013750C">
        <w:rPr>
          <w:rFonts w:ascii="標楷體" w:eastAsia="標楷體" w:hAnsi="標楷體" w:cs="新細明體"/>
          <w:kern w:val="0"/>
          <w:szCs w:val="24"/>
        </w:rPr>
        <w:t>；或專線</w:t>
      </w:r>
      <w:r w:rsidRPr="0013750C">
        <w:rPr>
          <w:rFonts w:ascii="Times New Roman" w:eastAsia="新細明體" w:hAnsi="Times New Roman" w:cs="Times New Roman"/>
          <w:kern w:val="0"/>
          <w:szCs w:val="24"/>
        </w:rPr>
        <w:t>07-2218033</w:t>
      </w:r>
      <w:r w:rsidRPr="0013750C">
        <w:rPr>
          <w:rFonts w:ascii="標楷體" w:eastAsia="標楷體" w:hAnsi="標楷體" w:cs="新細明體"/>
          <w:kern w:val="0"/>
          <w:szCs w:val="24"/>
        </w:rPr>
        <w:t>。</w:t>
      </w:r>
      <w:bookmarkStart w:id="0" w:name="_GoBack"/>
      <w:bookmarkEnd w:id="0"/>
    </w:p>
    <w:p w:rsidR="0013750C" w:rsidRPr="0013750C" w:rsidRDefault="0013750C" w:rsidP="0013750C">
      <w:pPr>
        <w:widowControl/>
        <w:spacing w:before="100" w:beforeAutospacing="1" w:line="403" w:lineRule="atLeast"/>
        <w:ind w:left="465"/>
        <w:rPr>
          <w:rFonts w:ascii="標楷體" w:eastAsia="標楷體" w:hAnsi="標楷體" w:cs="新細明體"/>
          <w:kern w:val="0"/>
          <w:sz w:val="32"/>
          <w:szCs w:val="32"/>
        </w:rPr>
      </w:pPr>
      <w:r w:rsidRPr="0013750C">
        <w:rPr>
          <w:rFonts w:ascii="標楷體" w:eastAsia="標楷體" w:hAnsi="標楷體" w:cs="新細明體" w:hint="eastAsia"/>
          <w:kern w:val="0"/>
          <w:szCs w:val="24"/>
        </w:rPr>
        <w:t>五、其他注意事項：</w:t>
      </w:r>
    </w:p>
    <w:p w:rsidR="0013750C" w:rsidRPr="0013750C" w:rsidRDefault="0013750C" w:rsidP="0013750C">
      <w:pPr>
        <w:widowControl/>
        <w:spacing w:before="100" w:beforeAutospacing="1" w:line="403" w:lineRule="atLeast"/>
        <w:ind w:left="981" w:hanging="227"/>
        <w:rPr>
          <w:rFonts w:ascii="新細明體" w:eastAsia="新細明體" w:hAnsi="新細明體" w:cs="新細明體" w:hint="eastAsia"/>
          <w:kern w:val="0"/>
          <w:szCs w:val="24"/>
        </w:rPr>
      </w:pPr>
      <w:r w:rsidRPr="0013750C">
        <w:rPr>
          <w:rFonts w:ascii="Times New Roman" w:eastAsia="新細明體" w:hAnsi="Times New Roman" w:cs="Times New Roman"/>
          <w:kern w:val="0"/>
          <w:szCs w:val="24"/>
        </w:rPr>
        <w:t>1</w:t>
      </w:r>
      <w:r w:rsidRPr="0013750C">
        <w:rPr>
          <w:rFonts w:ascii="標楷體" w:eastAsia="標楷體" w:hAnsi="標楷體" w:cs="Times New Roman"/>
          <w:kern w:val="0"/>
          <w:szCs w:val="24"/>
        </w:rPr>
        <w:t>.</w:t>
      </w:r>
      <w:r w:rsidRPr="0013750C">
        <w:rPr>
          <w:rFonts w:ascii="標楷體" w:eastAsia="標楷體" w:hAnsi="標楷體" w:cs="新細明體"/>
          <w:kern w:val="0"/>
          <w:szCs w:val="24"/>
        </w:rPr>
        <w:t>本次研習核發進修研習時數</w:t>
      </w:r>
      <w:r w:rsidRPr="0013750C">
        <w:rPr>
          <w:rFonts w:ascii="標楷體" w:eastAsia="標楷體" w:hAnsi="標楷體" w:cs="Times New Roman"/>
          <w:kern w:val="0"/>
          <w:szCs w:val="24"/>
        </w:rPr>
        <w:t>6</w:t>
      </w:r>
      <w:r w:rsidRPr="0013750C">
        <w:rPr>
          <w:rFonts w:ascii="標楷體" w:eastAsia="標楷體" w:hAnsi="標楷體" w:cs="新細明體"/>
          <w:kern w:val="0"/>
          <w:szCs w:val="24"/>
        </w:rPr>
        <w:t>小時。</w:t>
      </w:r>
    </w:p>
    <w:p w:rsidR="0013750C" w:rsidRPr="0013750C" w:rsidRDefault="0013750C" w:rsidP="0013750C">
      <w:pPr>
        <w:widowControl/>
        <w:spacing w:before="100" w:beforeAutospacing="1" w:line="403" w:lineRule="atLeast"/>
        <w:ind w:left="981" w:hanging="227"/>
        <w:rPr>
          <w:rFonts w:ascii="新細明體" w:eastAsia="新細明體" w:hAnsi="新細明體" w:cs="新細明體"/>
          <w:kern w:val="0"/>
          <w:szCs w:val="24"/>
        </w:rPr>
      </w:pPr>
      <w:r w:rsidRPr="0013750C">
        <w:rPr>
          <w:rFonts w:ascii="標楷體" w:eastAsia="標楷體" w:hAnsi="標楷體" w:cs="新細明體"/>
          <w:kern w:val="0"/>
          <w:szCs w:val="24"/>
        </w:rPr>
        <w:t>2.參加教師研習之教師，旅運費由各校自行支應，請服務單位惠予公差假及課</w:t>
      </w:r>
      <w:proofErr w:type="gramStart"/>
      <w:r w:rsidRPr="0013750C">
        <w:rPr>
          <w:rFonts w:ascii="標楷體" w:eastAsia="標楷體" w:hAnsi="標楷體" w:cs="新細明體"/>
          <w:kern w:val="0"/>
          <w:szCs w:val="24"/>
        </w:rPr>
        <w:t>務排代</w:t>
      </w:r>
      <w:proofErr w:type="gramEnd"/>
      <w:r w:rsidRPr="0013750C">
        <w:rPr>
          <w:rFonts w:ascii="標楷體" w:eastAsia="標楷體" w:hAnsi="標楷體" w:cs="新細明體"/>
          <w:kern w:val="0"/>
          <w:szCs w:val="24"/>
        </w:rPr>
        <w:t xml:space="preserve">。 </w:t>
      </w:r>
    </w:p>
    <w:p w:rsidR="0013750C" w:rsidRPr="0013750C" w:rsidRDefault="0013750C" w:rsidP="0013750C">
      <w:pPr>
        <w:widowControl/>
        <w:spacing w:before="100" w:beforeAutospacing="1" w:line="403" w:lineRule="atLeast"/>
        <w:ind w:left="981" w:hanging="227"/>
        <w:rPr>
          <w:rFonts w:ascii="新細明體" w:eastAsia="新細明體" w:hAnsi="新細明體" w:cs="新細明體"/>
          <w:kern w:val="0"/>
          <w:szCs w:val="24"/>
        </w:rPr>
      </w:pPr>
      <w:r w:rsidRPr="0013750C">
        <w:rPr>
          <w:rFonts w:ascii="標楷體" w:eastAsia="標楷體" w:hAnsi="標楷體" w:cs="新細明體"/>
          <w:kern w:val="0"/>
          <w:szCs w:val="24"/>
        </w:rPr>
        <w:t>3.為響應環保，研習期間請自行攜帶</w:t>
      </w:r>
      <w:proofErr w:type="gramStart"/>
      <w:r w:rsidRPr="0013750C">
        <w:rPr>
          <w:rFonts w:ascii="標楷體" w:eastAsia="標楷體" w:hAnsi="標楷體" w:cs="新細明體"/>
          <w:kern w:val="0"/>
          <w:szCs w:val="24"/>
        </w:rPr>
        <w:t>環保筷及環保</w:t>
      </w:r>
      <w:proofErr w:type="gramEnd"/>
      <w:r w:rsidRPr="0013750C">
        <w:rPr>
          <w:rFonts w:ascii="標楷體" w:eastAsia="標楷體" w:hAnsi="標楷體" w:cs="新細明體"/>
          <w:kern w:val="0"/>
          <w:szCs w:val="24"/>
        </w:rPr>
        <w:t>杯。</w:t>
      </w:r>
    </w:p>
    <w:p w:rsidR="0013750C" w:rsidRPr="0013750C" w:rsidRDefault="0013750C" w:rsidP="0013750C">
      <w:pPr>
        <w:widowControl/>
        <w:spacing w:before="100" w:beforeAutospacing="1" w:line="403" w:lineRule="atLeast"/>
        <w:ind w:left="981" w:hanging="227"/>
        <w:rPr>
          <w:rFonts w:ascii="新細明體" w:eastAsia="新細明體" w:hAnsi="新細明體" w:cs="新細明體"/>
          <w:kern w:val="0"/>
          <w:szCs w:val="24"/>
        </w:rPr>
      </w:pPr>
      <w:r w:rsidRPr="0013750C">
        <w:rPr>
          <w:rFonts w:ascii="標楷體" w:eastAsia="標楷體" w:hAnsi="標楷體" w:cs="Times New Roman"/>
          <w:kern w:val="0"/>
          <w:szCs w:val="24"/>
        </w:rPr>
        <w:t>4.</w:t>
      </w:r>
      <w:r w:rsidRPr="0013750C">
        <w:rPr>
          <w:rFonts w:ascii="標楷體" w:eastAsia="標楷體" w:hAnsi="標楷體" w:cs="新細明體"/>
          <w:kern w:val="0"/>
          <w:szCs w:val="24"/>
        </w:rPr>
        <w:t>若有任何未盡事宜與修正之處，將隨時公告於地球科學學科中心網站</w:t>
      </w:r>
      <w:r w:rsidRPr="0013750C">
        <w:rPr>
          <w:rFonts w:ascii="標楷體" w:eastAsia="標楷體" w:hAnsi="標楷體" w:cs="Times New Roman"/>
          <w:kern w:val="0"/>
          <w:szCs w:val="24"/>
        </w:rPr>
        <w:t>(</w:t>
      </w:r>
      <w:hyperlink r:id="rId6" w:tgtFrame="_top" w:history="1">
        <w:r w:rsidRPr="0013750C">
          <w:rPr>
            <w:rFonts w:ascii="Times New Roman" w:eastAsia="新細明體" w:hAnsi="Times New Roman" w:cs="Times New Roman"/>
            <w:color w:val="0000FF"/>
            <w:kern w:val="0"/>
            <w:szCs w:val="24"/>
            <w:u w:val="single"/>
          </w:rPr>
          <w:t>https://earth.kghs.kh.edu.tw/</w:t>
        </w:r>
      </w:hyperlink>
      <w:r w:rsidRPr="0013750C">
        <w:rPr>
          <w:rFonts w:ascii="標楷體" w:eastAsia="標楷體" w:hAnsi="標楷體" w:cs="Times New Roman"/>
          <w:kern w:val="0"/>
          <w:szCs w:val="24"/>
        </w:rPr>
        <w:t xml:space="preserve"> )</w:t>
      </w:r>
      <w:r w:rsidRPr="0013750C">
        <w:rPr>
          <w:rFonts w:ascii="標楷體" w:eastAsia="標楷體" w:hAnsi="標楷體" w:cs="新細明體"/>
          <w:kern w:val="0"/>
          <w:szCs w:val="24"/>
        </w:rPr>
        <w:t>。</w:t>
      </w:r>
    </w:p>
    <w:p w:rsidR="0039270E" w:rsidRPr="0013750C" w:rsidRDefault="0039270E"/>
    <w:sectPr w:rsidR="0039270E" w:rsidRPr="0013750C" w:rsidSect="001375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108B8"/>
    <w:multiLevelType w:val="multilevel"/>
    <w:tmpl w:val="68D64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0C"/>
    <w:rsid w:val="0013750C"/>
    <w:rsid w:val="003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750C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a"/>
    <w:rsid w:val="0013750C"/>
    <w:pPr>
      <w:widowControl/>
      <w:spacing w:before="100" w:beforeAutospacing="1"/>
    </w:pPr>
    <w:rPr>
      <w:rFonts w:ascii="標楷體" w:eastAsia="標楷體" w:hAnsi="標楷體" w:cs="新細明體"/>
      <w:kern w:val="0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1375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750C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a"/>
    <w:rsid w:val="0013750C"/>
    <w:pPr>
      <w:widowControl/>
      <w:spacing w:before="100" w:beforeAutospacing="1"/>
    </w:pPr>
    <w:rPr>
      <w:rFonts w:ascii="標楷體" w:eastAsia="標楷體" w:hAnsi="標楷體" w:cs="新細明體"/>
      <w:kern w:val="0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137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rth.kghs.kh.edu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王姿勻</dc:creator>
  <cp:lastModifiedBy>王姿勻</cp:lastModifiedBy>
  <cp:revision>1</cp:revision>
  <dcterms:created xsi:type="dcterms:W3CDTF">2019-09-18T05:00:00Z</dcterms:created>
  <dcterms:modified xsi:type="dcterms:W3CDTF">2019-09-18T05:01:00Z</dcterms:modified>
</cp:coreProperties>
</file>