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C0" w:rsidRPr="00EB15C0" w:rsidRDefault="00EB15C0" w:rsidP="00EB15C0">
      <w:pPr>
        <w:jc w:val="center"/>
        <w:rPr>
          <w:rFonts w:ascii="標楷體" w:eastAsia="標楷體" w:hAnsi="標楷體" w:hint="eastAsia"/>
          <w:b/>
          <w:sz w:val="36"/>
          <w:szCs w:val="28"/>
        </w:rPr>
      </w:pPr>
      <w:r w:rsidRPr="00EB15C0">
        <w:rPr>
          <w:rFonts w:ascii="標楷體" w:eastAsia="標楷體" w:hAnsi="標楷體" w:hint="eastAsia"/>
          <w:b/>
          <w:sz w:val="36"/>
          <w:szCs w:val="28"/>
        </w:rPr>
        <w:t>108年「國中小行動學習推動計畫」</w:t>
      </w:r>
      <w:r w:rsidRPr="00EB15C0">
        <w:rPr>
          <w:rFonts w:ascii="標楷體" w:eastAsia="標楷體" w:hAnsi="標楷體" w:hint="eastAsia"/>
          <w:b/>
          <w:sz w:val="36"/>
          <w:szCs w:val="28"/>
        </w:rPr>
        <w:t>成果報告格式</w:t>
      </w:r>
    </w:p>
    <w:p w:rsidR="00EB15C0" w:rsidRPr="00EB15C0" w:rsidRDefault="00EB15C0" w:rsidP="00EB15C0">
      <w:pPr>
        <w:rPr>
          <w:rFonts w:ascii="標楷體" w:eastAsia="標楷體" w:hAnsi="標楷體"/>
          <w:b/>
          <w:sz w:val="28"/>
          <w:szCs w:val="28"/>
        </w:rPr>
      </w:pPr>
      <w:r w:rsidRPr="00EB15C0">
        <w:rPr>
          <w:rFonts w:ascii="標楷體" w:eastAsia="標楷體" w:hAnsi="標楷體" w:hint="eastAsia"/>
          <w:b/>
          <w:sz w:val="28"/>
          <w:szCs w:val="28"/>
        </w:rPr>
        <w:t>壹、</w:t>
      </w:r>
      <w:r w:rsidRPr="00EB15C0">
        <w:rPr>
          <w:rFonts w:ascii="標楷體" w:eastAsia="標楷體" w:hAnsi="標楷體" w:hint="eastAsia"/>
          <w:b/>
          <w:sz w:val="28"/>
          <w:szCs w:val="28"/>
        </w:rPr>
        <w:t>成果資料內容與格式</w:t>
      </w:r>
    </w:p>
    <w:p w:rsidR="00EB15C0" w:rsidRPr="00D76B78" w:rsidRDefault="00EB15C0" w:rsidP="00EB15C0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76B78">
        <w:rPr>
          <w:rFonts w:ascii="標楷體" w:eastAsia="標楷體" w:hAnsi="標楷體" w:hint="eastAsia"/>
          <w:sz w:val="28"/>
          <w:szCs w:val="28"/>
        </w:rPr>
        <w:t>成果報告書</w:t>
      </w:r>
    </w:p>
    <w:p w:rsidR="00EB15C0" w:rsidRPr="00D76B78" w:rsidRDefault="00EB15C0" w:rsidP="00EB15C0">
      <w:pPr>
        <w:ind w:leftChars="472" w:left="1984" w:hangingChars="304" w:hanging="851"/>
        <w:rPr>
          <w:rFonts w:ascii="標楷體" w:eastAsia="標楷體" w:hAnsi="標楷體"/>
          <w:sz w:val="28"/>
          <w:szCs w:val="28"/>
        </w:rPr>
      </w:pPr>
      <w:r w:rsidRPr="00D76B78">
        <w:rPr>
          <w:rFonts w:ascii="標楷體" w:eastAsia="標楷體" w:hAnsi="標楷體" w:hint="eastAsia"/>
          <w:sz w:val="28"/>
          <w:szCs w:val="28"/>
        </w:rPr>
        <w:t>(1)檔案格式請以PDF或ODT格式上傳，檔案大小不超過50M。</w:t>
      </w:r>
    </w:p>
    <w:p w:rsidR="00EB15C0" w:rsidRPr="00D76B78" w:rsidRDefault="00EB15C0" w:rsidP="00EB15C0">
      <w:pPr>
        <w:ind w:leftChars="472" w:left="1984" w:hangingChars="304" w:hanging="851"/>
        <w:rPr>
          <w:rFonts w:ascii="標楷體" w:eastAsia="標楷體" w:hAnsi="標楷體"/>
          <w:sz w:val="28"/>
          <w:szCs w:val="28"/>
        </w:rPr>
      </w:pPr>
      <w:r w:rsidRPr="00D76B78">
        <w:rPr>
          <w:rFonts w:ascii="標楷體" w:eastAsia="標楷體" w:hAnsi="標楷體" w:hint="eastAsia"/>
          <w:sz w:val="28"/>
          <w:szCs w:val="28"/>
        </w:rPr>
        <w:t>(2)108</w:t>
      </w:r>
      <w:bookmarkStart w:id="0" w:name="_GoBack"/>
      <w:bookmarkEnd w:id="0"/>
      <w:r w:rsidRPr="00D76B78">
        <w:rPr>
          <w:rFonts w:ascii="標楷體" w:eastAsia="標楷體" w:hAnsi="標楷體" w:hint="eastAsia"/>
          <w:sz w:val="28"/>
          <w:szCs w:val="28"/>
        </w:rPr>
        <w:t>年行動學習推動成果，大綱格式如附件一與附件二。</w:t>
      </w:r>
    </w:p>
    <w:p w:rsidR="00EB15C0" w:rsidRPr="00D76B78" w:rsidRDefault="00EB15C0" w:rsidP="00EB15C0">
      <w:pPr>
        <w:ind w:leftChars="472" w:left="1984" w:hangingChars="304" w:hanging="851"/>
        <w:rPr>
          <w:rFonts w:ascii="標楷體" w:eastAsia="標楷體" w:hAnsi="標楷體"/>
          <w:sz w:val="28"/>
          <w:szCs w:val="28"/>
        </w:rPr>
      </w:pPr>
      <w:r w:rsidRPr="00D76B78">
        <w:rPr>
          <w:rFonts w:ascii="標楷體" w:eastAsia="標楷體" w:hAnsi="標楷體" w:hint="eastAsia"/>
          <w:sz w:val="28"/>
          <w:szCs w:val="28"/>
        </w:rPr>
        <w:t>(3)總頁數至多20頁（不含封面、目錄頁、附錄），字體大小為12pt；字元間距為標準間距；行距1.5倍行高；邊界範圍上下左右各為2cm。</w:t>
      </w:r>
    </w:p>
    <w:p w:rsidR="00EB15C0" w:rsidRPr="00D76B78" w:rsidRDefault="00EB15C0" w:rsidP="00EB15C0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D76B78">
        <w:rPr>
          <w:rFonts w:ascii="標楷體" w:eastAsia="標楷體" w:hAnsi="標楷體" w:hint="eastAsia"/>
          <w:sz w:val="28"/>
          <w:szCs w:val="28"/>
        </w:rPr>
        <w:t>成果簡報</w:t>
      </w:r>
      <w:proofErr w:type="gramStart"/>
      <w:r w:rsidRPr="00D76B78">
        <w:rPr>
          <w:rFonts w:ascii="標楷體" w:eastAsia="標楷體" w:hAnsi="標楷體" w:hint="eastAsia"/>
          <w:sz w:val="28"/>
          <w:szCs w:val="28"/>
        </w:rPr>
        <w:t>檔</w:t>
      </w:r>
      <w:proofErr w:type="gramEnd"/>
    </w:p>
    <w:p w:rsidR="00EB15C0" w:rsidRPr="00D76B78" w:rsidRDefault="00EB15C0" w:rsidP="00EB15C0">
      <w:pPr>
        <w:ind w:leftChars="472" w:left="1984" w:hangingChars="304" w:hanging="851"/>
        <w:rPr>
          <w:rFonts w:ascii="標楷體" w:eastAsia="標楷體" w:hAnsi="標楷體"/>
          <w:sz w:val="28"/>
          <w:szCs w:val="28"/>
        </w:rPr>
      </w:pPr>
      <w:r w:rsidRPr="00D76B78">
        <w:rPr>
          <w:rFonts w:ascii="標楷體" w:eastAsia="標楷體" w:hAnsi="標楷體" w:hint="eastAsia"/>
          <w:sz w:val="28"/>
          <w:szCs w:val="28"/>
        </w:rPr>
        <w:t>(1)檔案格式請以PDF或ODP格式上傳。</w:t>
      </w:r>
    </w:p>
    <w:p w:rsidR="00EB15C0" w:rsidRPr="00D76B78" w:rsidRDefault="00EB15C0" w:rsidP="00EB15C0">
      <w:pPr>
        <w:ind w:leftChars="472" w:left="1984" w:hangingChars="304" w:hanging="851"/>
        <w:rPr>
          <w:rFonts w:ascii="標楷體" w:eastAsia="標楷體" w:hAnsi="標楷體"/>
          <w:sz w:val="28"/>
          <w:szCs w:val="28"/>
        </w:rPr>
      </w:pPr>
      <w:r w:rsidRPr="00D76B78">
        <w:rPr>
          <w:rFonts w:ascii="標楷體" w:eastAsia="標楷體" w:hAnsi="標楷體" w:hint="eastAsia"/>
          <w:sz w:val="28"/>
          <w:szCs w:val="28"/>
        </w:rPr>
        <w:t>(2)檔案大小不超過50M。</w:t>
      </w:r>
    </w:p>
    <w:p w:rsidR="00EB15C0" w:rsidRDefault="00EB15C0">
      <w:pPr>
        <w:widowControl/>
        <w:rPr>
          <w:rFonts w:eastAsia="標楷體"/>
          <w:color w:val="000000"/>
          <w:sz w:val="32"/>
          <w:szCs w:val="32"/>
        </w:rPr>
      </w:pPr>
    </w:p>
    <w:p w:rsidR="00EB15C0" w:rsidRDefault="00EB15C0">
      <w:pPr>
        <w:widowControl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br w:type="page"/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F0CB6" wp14:editId="62A76C4B">
                <wp:simplePos x="0" y="0"/>
                <wp:positionH relativeFrom="column">
                  <wp:posOffset>4766310</wp:posOffset>
                </wp:positionH>
                <wp:positionV relativeFrom="paragraph">
                  <wp:posOffset>-398145</wp:posOffset>
                </wp:positionV>
                <wp:extent cx="1007110" cy="400050"/>
                <wp:effectExtent l="0" t="0" r="2159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11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B15C0" w:rsidRPr="00237AB7" w:rsidRDefault="00EB15C0" w:rsidP="00EB15C0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37AB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一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F0CB6" id="矩形 2" o:spid="_x0000_s1026" style="position:absolute;left:0;text-align:left;margin-left:375.3pt;margin-top:-31.35pt;width:79.3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">
                <v:fill opacity="0"/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EB15C0" w:rsidRPr="00237AB7" w:rsidRDefault="00EB15C0" w:rsidP="00EB15C0">
                      <w:pPr>
                        <w:snapToGrid w:val="0"/>
                        <w:jc w:val="center"/>
                        <w:textDirection w:val="btL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37AB7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56"/>
          <w:szCs w:val="56"/>
        </w:rPr>
      </w:pPr>
      <w:r w:rsidRPr="00C3452C">
        <w:rPr>
          <w:rFonts w:eastAsia="標楷體"/>
          <w:b/>
          <w:color w:val="000000"/>
          <w:sz w:val="56"/>
          <w:szCs w:val="56"/>
        </w:rPr>
        <w:t>108</w:t>
      </w:r>
      <w:r w:rsidRPr="00C3452C">
        <w:rPr>
          <w:rFonts w:eastAsia="標楷體"/>
          <w:b/>
          <w:color w:val="000000"/>
          <w:sz w:val="56"/>
          <w:szCs w:val="56"/>
        </w:rPr>
        <w:t>年國中小行動學習推動計畫</w:t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56"/>
          <w:szCs w:val="56"/>
        </w:rPr>
      </w:pPr>
      <w:r w:rsidRPr="00C3452C">
        <w:rPr>
          <w:rFonts w:eastAsia="標楷體"/>
          <w:b/>
          <w:color w:val="000000"/>
          <w:sz w:val="56"/>
          <w:szCs w:val="56"/>
        </w:rPr>
        <w:t>成果報告</w:t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56"/>
          <w:szCs w:val="56"/>
        </w:rPr>
      </w:pPr>
      <w:r w:rsidRPr="003803AC">
        <w:rPr>
          <w:rFonts w:eastAsia="標楷體"/>
          <w:b/>
          <w:color w:val="000000"/>
          <w:sz w:val="56"/>
          <w:szCs w:val="56"/>
        </w:rPr>
        <w:t>（</w:t>
      </w:r>
      <w:r w:rsidRPr="003803AC">
        <w:rPr>
          <w:rFonts w:eastAsia="標楷體" w:hint="eastAsia"/>
          <w:b/>
          <w:color w:val="000000"/>
          <w:sz w:val="56"/>
          <w:szCs w:val="56"/>
        </w:rPr>
        <w:t>特色課程組</w:t>
      </w:r>
      <w:r w:rsidRPr="003803AC">
        <w:rPr>
          <w:rFonts w:eastAsia="標楷體"/>
          <w:b/>
          <w:color w:val="000000"/>
          <w:sz w:val="56"/>
          <w:szCs w:val="56"/>
        </w:rPr>
        <w:t>）</w:t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40"/>
          <w:szCs w:val="40"/>
        </w:rPr>
      </w:pPr>
      <w:r w:rsidRPr="00C3452C">
        <w:rPr>
          <w:rFonts w:eastAsia="標楷體"/>
          <w:b/>
          <w:color w:val="000000"/>
          <w:sz w:val="40"/>
          <w:szCs w:val="40"/>
        </w:rPr>
        <w:t>○○</w:t>
      </w:r>
      <w:r w:rsidRPr="00C3452C">
        <w:rPr>
          <w:rFonts w:eastAsia="標楷體"/>
          <w:b/>
          <w:color w:val="000000"/>
          <w:sz w:val="40"/>
          <w:szCs w:val="40"/>
        </w:rPr>
        <w:t>縣（市）</w:t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40"/>
          <w:szCs w:val="40"/>
        </w:rPr>
      </w:pPr>
      <w:r w:rsidRPr="00C3452C">
        <w:rPr>
          <w:rFonts w:eastAsia="標楷體"/>
          <w:b/>
          <w:color w:val="000000"/>
          <w:sz w:val="40"/>
          <w:szCs w:val="40"/>
        </w:rPr>
        <w:t>○○</w:t>
      </w:r>
      <w:r w:rsidRPr="00C3452C">
        <w:rPr>
          <w:rFonts w:eastAsia="標楷體"/>
          <w:b/>
          <w:color w:val="000000"/>
          <w:sz w:val="40"/>
          <w:szCs w:val="40"/>
        </w:rPr>
        <w:t>國民中（小）學</w:t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  <w:r w:rsidRPr="00C3452C">
        <w:rPr>
          <w:rFonts w:eastAsia="標楷體"/>
          <w:b/>
          <w:color w:val="000000"/>
          <w:sz w:val="32"/>
          <w:szCs w:val="32"/>
        </w:rPr>
        <w:t>108</w:t>
      </w:r>
      <w:r w:rsidRPr="00C3452C">
        <w:rPr>
          <w:rFonts w:eastAsia="標楷體"/>
          <w:b/>
          <w:color w:val="000000"/>
          <w:sz w:val="32"/>
          <w:szCs w:val="32"/>
        </w:rPr>
        <w:t>年</w:t>
      </w:r>
      <w:r w:rsidRPr="00C3452C">
        <w:rPr>
          <w:rFonts w:eastAsia="標楷體"/>
          <w:b/>
          <w:color w:val="000000"/>
          <w:sz w:val="32"/>
          <w:szCs w:val="32"/>
        </w:rPr>
        <w:t>○○</w:t>
      </w:r>
      <w:r w:rsidRPr="00C3452C">
        <w:rPr>
          <w:rFonts w:eastAsia="標楷體"/>
          <w:b/>
          <w:color w:val="000000"/>
          <w:sz w:val="32"/>
          <w:szCs w:val="32"/>
        </w:rPr>
        <w:t>月</w:t>
      </w:r>
      <w:r w:rsidRPr="00C3452C">
        <w:rPr>
          <w:rFonts w:eastAsia="標楷體"/>
          <w:b/>
          <w:color w:val="000000"/>
          <w:sz w:val="32"/>
          <w:szCs w:val="32"/>
        </w:rPr>
        <w:t>○○</w:t>
      </w:r>
      <w:r w:rsidRPr="00C3452C">
        <w:rPr>
          <w:rFonts w:eastAsia="標楷體"/>
          <w:b/>
          <w:color w:val="000000"/>
          <w:sz w:val="32"/>
          <w:szCs w:val="32"/>
        </w:rPr>
        <w:t>日</w:t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360" w:lineRule="auto"/>
        <w:jc w:val="center"/>
        <w:rPr>
          <w:rFonts w:eastAsia="標楷體"/>
          <w:color w:val="000000"/>
          <w:sz w:val="40"/>
          <w:szCs w:val="40"/>
        </w:rPr>
      </w:pPr>
      <w:r w:rsidRPr="00C3452C">
        <w:rPr>
          <w:rFonts w:eastAsia="標楷體"/>
        </w:rPr>
        <w:br w:type="page"/>
      </w:r>
      <w:r w:rsidRPr="00C3452C">
        <w:rPr>
          <w:rFonts w:eastAsia="標楷體"/>
          <w:b/>
          <w:color w:val="000000"/>
          <w:sz w:val="40"/>
          <w:szCs w:val="40"/>
        </w:rPr>
        <w:lastRenderedPageBreak/>
        <w:t>目錄</w:t>
      </w:r>
      <w:r w:rsidRPr="00C3452C">
        <w:rPr>
          <w:rFonts w:eastAsia="標楷體"/>
          <w:b/>
          <w:color w:val="000000"/>
          <w:sz w:val="40"/>
          <w:szCs w:val="40"/>
        </w:rPr>
        <w:br/>
      </w:r>
    </w:p>
    <w:p w:rsidR="00EB15C0" w:rsidRDefault="00EB15C0" w:rsidP="00EB15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rPr>
          <w:rFonts w:eastAsia="標楷體"/>
          <w:b/>
          <w:color w:val="000000"/>
          <w:sz w:val="28"/>
          <w:szCs w:val="28"/>
        </w:rPr>
      </w:pPr>
      <w:r w:rsidRPr="0037014D">
        <w:rPr>
          <w:rFonts w:eastAsia="標楷體"/>
          <w:b/>
          <w:color w:val="000000"/>
          <w:sz w:val="28"/>
          <w:szCs w:val="28"/>
        </w:rPr>
        <w:t>簡介</w:t>
      </w:r>
    </w:p>
    <w:p w:rsidR="00EB15C0" w:rsidRDefault="00EB15C0" w:rsidP="00EB15C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……</w:t>
      </w:r>
    </w:p>
    <w:p w:rsidR="00EB15C0" w:rsidRDefault="00EB15C0" w:rsidP="00EB15C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……</w:t>
      </w:r>
    </w:p>
    <w:p w:rsidR="00EB15C0" w:rsidRDefault="00EB15C0" w:rsidP="00EB15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1865" w:hanging="907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……</w:t>
      </w:r>
    </w:p>
    <w:p w:rsidR="00EB15C0" w:rsidRDefault="00EB15C0" w:rsidP="00EB15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1865" w:hanging="907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……</w:t>
      </w:r>
    </w:p>
    <w:p w:rsidR="00EB15C0" w:rsidRDefault="00EB15C0" w:rsidP="00EB15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……</w:t>
      </w:r>
    </w:p>
    <w:p w:rsidR="00EB15C0" w:rsidRDefault="00EB15C0" w:rsidP="00EB15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724" w:hanging="284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……</w:t>
      </w:r>
    </w:p>
    <w:p w:rsidR="00EB15C0" w:rsidRDefault="00EB15C0" w:rsidP="00EB15C0">
      <w:pPr>
        <w:pBdr>
          <w:top w:val="nil"/>
          <w:left w:val="nil"/>
          <w:bottom w:val="nil"/>
          <w:right w:val="nil"/>
          <w:between w:val="nil"/>
        </w:pBdr>
        <w:ind w:leftChars="910" w:left="2520" w:hangingChars="120" w:hanging="33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(1)</w:t>
      </w:r>
      <w:r w:rsidRPr="0038338B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……</w:t>
      </w:r>
    </w:p>
    <w:p w:rsidR="00EB15C0" w:rsidRPr="0037014D" w:rsidRDefault="00EB15C0" w:rsidP="00EB15C0">
      <w:pPr>
        <w:pBdr>
          <w:top w:val="nil"/>
          <w:left w:val="nil"/>
          <w:bottom w:val="nil"/>
          <w:right w:val="nil"/>
          <w:between w:val="nil"/>
        </w:pBdr>
        <w:ind w:leftChars="910" w:left="2520" w:hangingChars="120" w:hanging="33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(2)</w:t>
      </w:r>
      <w:r w:rsidRPr="0038338B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……</w:t>
      </w:r>
    </w:p>
    <w:p w:rsidR="00EB15C0" w:rsidRPr="0037014D" w:rsidRDefault="00EB15C0" w:rsidP="00EB15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357" w:hanging="357"/>
        <w:rPr>
          <w:rFonts w:eastAsia="標楷體"/>
          <w:b/>
          <w:color w:val="000000"/>
          <w:sz w:val="28"/>
          <w:szCs w:val="28"/>
        </w:rPr>
      </w:pPr>
      <w:r w:rsidRPr="0037014D">
        <w:rPr>
          <w:rFonts w:eastAsia="標楷體"/>
          <w:b/>
          <w:color w:val="000000"/>
          <w:sz w:val="28"/>
          <w:szCs w:val="28"/>
        </w:rPr>
        <w:t>教育理念</w:t>
      </w:r>
    </w:p>
    <w:p w:rsidR="00EB15C0" w:rsidRPr="0037014D" w:rsidRDefault="00EB15C0" w:rsidP="00EB15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/>
        <w:ind w:left="357" w:hanging="357"/>
        <w:rPr>
          <w:rFonts w:eastAsia="標楷體"/>
          <w:b/>
          <w:color w:val="000000"/>
          <w:sz w:val="28"/>
          <w:szCs w:val="28"/>
        </w:rPr>
      </w:pPr>
      <w:r w:rsidRPr="0037014D">
        <w:rPr>
          <w:rFonts w:eastAsia="標楷體"/>
          <w:b/>
          <w:color w:val="000000"/>
          <w:sz w:val="28"/>
          <w:szCs w:val="28"/>
        </w:rPr>
        <w:t>團隊運作</w:t>
      </w:r>
    </w:p>
    <w:p w:rsidR="00EB15C0" w:rsidRPr="0037014D" w:rsidRDefault="00EB15C0" w:rsidP="00EB15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/>
        <w:ind w:left="357" w:hanging="357"/>
        <w:rPr>
          <w:rFonts w:eastAsia="標楷體"/>
          <w:b/>
          <w:color w:val="000000"/>
          <w:sz w:val="28"/>
          <w:szCs w:val="28"/>
        </w:rPr>
      </w:pPr>
      <w:r w:rsidRPr="0037014D">
        <w:rPr>
          <w:rFonts w:eastAsia="標楷體"/>
          <w:b/>
          <w:color w:val="000000"/>
          <w:sz w:val="28"/>
          <w:szCs w:val="28"/>
        </w:rPr>
        <w:t>班級經營</w:t>
      </w:r>
    </w:p>
    <w:p w:rsidR="00EB15C0" w:rsidRPr="0037014D" w:rsidRDefault="00EB15C0" w:rsidP="00EB15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/>
        <w:ind w:left="357" w:hanging="357"/>
        <w:rPr>
          <w:rFonts w:eastAsia="標楷體"/>
          <w:b/>
          <w:color w:val="000000"/>
          <w:sz w:val="28"/>
          <w:szCs w:val="28"/>
        </w:rPr>
      </w:pPr>
      <w:r w:rsidRPr="0037014D">
        <w:rPr>
          <w:rFonts w:eastAsia="標楷體"/>
          <w:b/>
          <w:color w:val="000000"/>
          <w:sz w:val="28"/>
          <w:szCs w:val="28"/>
        </w:rPr>
        <w:t>教學創新</w:t>
      </w:r>
    </w:p>
    <w:p w:rsidR="00EB15C0" w:rsidRPr="0037014D" w:rsidRDefault="00EB15C0" w:rsidP="00EB15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/>
        <w:ind w:left="357" w:hanging="357"/>
        <w:rPr>
          <w:rFonts w:eastAsia="標楷體"/>
          <w:b/>
          <w:color w:val="000000"/>
          <w:sz w:val="28"/>
          <w:szCs w:val="28"/>
        </w:rPr>
      </w:pPr>
      <w:r w:rsidRPr="0037014D">
        <w:rPr>
          <w:rFonts w:eastAsia="標楷體"/>
          <w:b/>
          <w:color w:val="000000"/>
          <w:sz w:val="28"/>
          <w:szCs w:val="28"/>
        </w:rPr>
        <w:t>學習</w:t>
      </w:r>
      <w:r w:rsidRPr="0037014D">
        <w:rPr>
          <w:rFonts w:eastAsia="標楷體" w:hint="eastAsia"/>
          <w:b/>
          <w:color w:val="000000"/>
          <w:sz w:val="28"/>
          <w:szCs w:val="28"/>
        </w:rPr>
        <w:t>成</w:t>
      </w:r>
      <w:r w:rsidRPr="0037014D">
        <w:rPr>
          <w:rFonts w:eastAsia="標楷體"/>
          <w:b/>
          <w:color w:val="000000"/>
          <w:sz w:val="28"/>
          <w:szCs w:val="28"/>
        </w:rPr>
        <w:t>效</w:t>
      </w:r>
    </w:p>
    <w:p w:rsidR="00EB15C0" w:rsidRPr="0037014D" w:rsidRDefault="00EB15C0" w:rsidP="00EB15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/>
        <w:ind w:left="357" w:hanging="357"/>
        <w:rPr>
          <w:rFonts w:eastAsia="標楷體"/>
          <w:b/>
          <w:color w:val="000000"/>
          <w:sz w:val="28"/>
          <w:szCs w:val="28"/>
        </w:rPr>
      </w:pPr>
      <w:r w:rsidRPr="0037014D">
        <w:rPr>
          <w:rFonts w:eastAsia="標楷體"/>
          <w:b/>
          <w:color w:val="000000"/>
          <w:sz w:val="28"/>
          <w:szCs w:val="28"/>
        </w:rPr>
        <w:t>歷程反思</w:t>
      </w:r>
    </w:p>
    <w:p w:rsidR="00EB15C0" w:rsidRDefault="00EB15C0" w:rsidP="00EB15C0">
      <w:pPr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br w:type="page"/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272B4" wp14:editId="2F274E17">
                <wp:simplePos x="0" y="0"/>
                <wp:positionH relativeFrom="column">
                  <wp:posOffset>4766310</wp:posOffset>
                </wp:positionH>
                <wp:positionV relativeFrom="paragraph">
                  <wp:posOffset>-398145</wp:posOffset>
                </wp:positionV>
                <wp:extent cx="1007110" cy="400050"/>
                <wp:effectExtent l="0" t="0" r="21590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11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B15C0" w:rsidRPr="00237AB7" w:rsidRDefault="00EB15C0" w:rsidP="00EB15C0">
                            <w:pPr>
                              <w:snapToGrid w:val="0"/>
                              <w:jc w:val="center"/>
                              <w:textDirection w:val="btL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37AB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272B4" id="矩形 3" o:spid="_x0000_s1027" style="position:absolute;left:0;text-align:left;margin-left:375.3pt;margin-top:-31.35pt;width:79.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">
                <v:fill opacity="0"/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EB15C0" w:rsidRPr="00237AB7" w:rsidRDefault="00EB15C0" w:rsidP="00EB15C0">
                      <w:pPr>
                        <w:snapToGrid w:val="0"/>
                        <w:jc w:val="center"/>
                        <w:textDirection w:val="btL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37AB7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56"/>
          <w:szCs w:val="56"/>
        </w:rPr>
      </w:pPr>
      <w:r w:rsidRPr="00C3452C">
        <w:rPr>
          <w:rFonts w:eastAsia="標楷體"/>
          <w:b/>
          <w:color w:val="000000"/>
          <w:sz w:val="56"/>
          <w:szCs w:val="56"/>
        </w:rPr>
        <w:t>108</w:t>
      </w:r>
      <w:r w:rsidRPr="00C3452C">
        <w:rPr>
          <w:rFonts w:eastAsia="標楷體"/>
          <w:b/>
          <w:color w:val="000000"/>
          <w:sz w:val="56"/>
          <w:szCs w:val="56"/>
        </w:rPr>
        <w:t>年國中小行動學習推動計畫</w:t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56"/>
          <w:szCs w:val="56"/>
        </w:rPr>
      </w:pPr>
      <w:r w:rsidRPr="00C3452C">
        <w:rPr>
          <w:rFonts w:eastAsia="標楷體"/>
          <w:b/>
          <w:color w:val="000000"/>
          <w:sz w:val="56"/>
          <w:szCs w:val="56"/>
        </w:rPr>
        <w:t>成果報告</w:t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56"/>
          <w:szCs w:val="56"/>
        </w:rPr>
      </w:pPr>
      <w:r w:rsidRPr="003803AC">
        <w:rPr>
          <w:rFonts w:eastAsia="標楷體"/>
          <w:b/>
          <w:color w:val="000000"/>
          <w:sz w:val="56"/>
          <w:szCs w:val="56"/>
        </w:rPr>
        <w:t>（</w:t>
      </w:r>
      <w:r w:rsidRPr="003803AC">
        <w:rPr>
          <w:rFonts w:eastAsia="標楷體" w:hint="eastAsia"/>
          <w:b/>
          <w:color w:val="000000"/>
          <w:sz w:val="56"/>
          <w:szCs w:val="56"/>
        </w:rPr>
        <w:t>領域教學組</w:t>
      </w:r>
      <w:r w:rsidRPr="003803AC">
        <w:rPr>
          <w:rFonts w:eastAsia="標楷體"/>
          <w:b/>
          <w:color w:val="000000"/>
          <w:sz w:val="56"/>
          <w:szCs w:val="56"/>
        </w:rPr>
        <w:t>）</w:t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40"/>
          <w:szCs w:val="40"/>
        </w:rPr>
      </w:pPr>
      <w:r w:rsidRPr="00C3452C">
        <w:rPr>
          <w:rFonts w:eastAsia="標楷體"/>
          <w:b/>
          <w:color w:val="000000"/>
          <w:sz w:val="40"/>
          <w:szCs w:val="40"/>
        </w:rPr>
        <w:t>○○</w:t>
      </w:r>
      <w:r w:rsidRPr="00C3452C">
        <w:rPr>
          <w:rFonts w:eastAsia="標楷體"/>
          <w:b/>
          <w:color w:val="000000"/>
          <w:sz w:val="40"/>
          <w:szCs w:val="40"/>
        </w:rPr>
        <w:t>縣（市）</w:t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40"/>
          <w:szCs w:val="40"/>
        </w:rPr>
      </w:pPr>
      <w:r w:rsidRPr="00C3452C">
        <w:rPr>
          <w:rFonts w:eastAsia="標楷體"/>
          <w:b/>
          <w:color w:val="000000"/>
          <w:sz w:val="40"/>
          <w:szCs w:val="40"/>
        </w:rPr>
        <w:t>○○</w:t>
      </w:r>
      <w:r w:rsidRPr="00C3452C">
        <w:rPr>
          <w:rFonts w:eastAsia="標楷體"/>
          <w:b/>
          <w:color w:val="000000"/>
          <w:sz w:val="40"/>
          <w:szCs w:val="40"/>
        </w:rPr>
        <w:t>國民中（小）學</w:t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  <w:r w:rsidRPr="00C3452C">
        <w:rPr>
          <w:rFonts w:eastAsia="標楷體"/>
          <w:b/>
          <w:color w:val="000000"/>
          <w:sz w:val="32"/>
          <w:szCs w:val="32"/>
        </w:rPr>
        <w:t>108</w:t>
      </w:r>
      <w:r w:rsidRPr="00C3452C">
        <w:rPr>
          <w:rFonts w:eastAsia="標楷體"/>
          <w:b/>
          <w:color w:val="000000"/>
          <w:sz w:val="32"/>
          <w:szCs w:val="32"/>
        </w:rPr>
        <w:t>年</w:t>
      </w:r>
      <w:r w:rsidRPr="00C3452C">
        <w:rPr>
          <w:rFonts w:eastAsia="標楷體"/>
          <w:b/>
          <w:color w:val="000000"/>
          <w:sz w:val="32"/>
          <w:szCs w:val="32"/>
        </w:rPr>
        <w:t>○○</w:t>
      </w:r>
      <w:r w:rsidRPr="00C3452C">
        <w:rPr>
          <w:rFonts w:eastAsia="標楷體"/>
          <w:b/>
          <w:color w:val="000000"/>
          <w:sz w:val="32"/>
          <w:szCs w:val="32"/>
        </w:rPr>
        <w:t>月</w:t>
      </w:r>
      <w:r w:rsidRPr="00C3452C">
        <w:rPr>
          <w:rFonts w:eastAsia="標楷體"/>
          <w:b/>
          <w:color w:val="000000"/>
          <w:sz w:val="32"/>
          <w:szCs w:val="32"/>
        </w:rPr>
        <w:t>○○</w:t>
      </w:r>
      <w:r w:rsidRPr="00C3452C">
        <w:rPr>
          <w:rFonts w:eastAsia="標楷體"/>
          <w:b/>
          <w:color w:val="000000"/>
          <w:sz w:val="32"/>
          <w:szCs w:val="32"/>
        </w:rPr>
        <w:t>日</w:t>
      </w:r>
    </w:p>
    <w:p w:rsidR="00EB15C0" w:rsidRPr="00C3452C" w:rsidRDefault="00EB15C0" w:rsidP="00EB15C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360" w:lineRule="auto"/>
        <w:jc w:val="center"/>
        <w:rPr>
          <w:rFonts w:eastAsia="標楷體"/>
          <w:color w:val="000000"/>
          <w:sz w:val="40"/>
          <w:szCs w:val="40"/>
        </w:rPr>
      </w:pPr>
      <w:r w:rsidRPr="00C3452C">
        <w:rPr>
          <w:rFonts w:eastAsia="標楷體"/>
        </w:rPr>
        <w:br w:type="page"/>
      </w:r>
      <w:r w:rsidRPr="00C3452C">
        <w:rPr>
          <w:rFonts w:eastAsia="標楷體"/>
          <w:b/>
          <w:color w:val="000000"/>
          <w:sz w:val="40"/>
          <w:szCs w:val="40"/>
        </w:rPr>
        <w:lastRenderedPageBreak/>
        <w:t>目錄</w:t>
      </w:r>
      <w:r w:rsidRPr="00C3452C">
        <w:rPr>
          <w:rFonts w:eastAsia="標楷體"/>
          <w:b/>
          <w:color w:val="000000"/>
          <w:sz w:val="40"/>
          <w:szCs w:val="40"/>
        </w:rPr>
        <w:br/>
      </w:r>
    </w:p>
    <w:p w:rsidR="00EB15C0" w:rsidRDefault="00EB15C0" w:rsidP="00EB15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rPr>
          <w:rFonts w:eastAsia="標楷體"/>
          <w:b/>
          <w:color w:val="000000"/>
          <w:sz w:val="28"/>
          <w:szCs w:val="28"/>
        </w:rPr>
      </w:pPr>
      <w:r w:rsidRPr="0037014D">
        <w:rPr>
          <w:rFonts w:eastAsia="標楷體"/>
          <w:b/>
          <w:color w:val="000000"/>
          <w:sz w:val="28"/>
          <w:szCs w:val="28"/>
        </w:rPr>
        <w:t>簡介</w:t>
      </w:r>
    </w:p>
    <w:p w:rsidR="00EB15C0" w:rsidRDefault="00EB15C0" w:rsidP="00EB15C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……</w:t>
      </w:r>
    </w:p>
    <w:p w:rsidR="00EB15C0" w:rsidRDefault="00EB15C0" w:rsidP="00EB15C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……</w:t>
      </w:r>
    </w:p>
    <w:p w:rsidR="00EB15C0" w:rsidRDefault="00EB15C0" w:rsidP="00EB15C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……</w:t>
      </w:r>
    </w:p>
    <w:p w:rsidR="00EB15C0" w:rsidRDefault="00EB15C0" w:rsidP="00EB15C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865" w:hanging="907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……</w:t>
      </w:r>
    </w:p>
    <w:p w:rsidR="00EB15C0" w:rsidRDefault="00EB15C0" w:rsidP="00EB15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……</w:t>
      </w:r>
    </w:p>
    <w:p w:rsidR="00EB15C0" w:rsidRDefault="00EB15C0" w:rsidP="00EB15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724" w:hanging="284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……</w:t>
      </w:r>
    </w:p>
    <w:p w:rsidR="00EB15C0" w:rsidRDefault="00EB15C0" w:rsidP="00EB15C0">
      <w:pPr>
        <w:pBdr>
          <w:top w:val="nil"/>
          <w:left w:val="nil"/>
          <w:bottom w:val="nil"/>
          <w:right w:val="nil"/>
          <w:between w:val="nil"/>
        </w:pBdr>
        <w:ind w:leftChars="910" w:left="2520" w:hangingChars="120" w:hanging="33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(1)</w:t>
      </w:r>
      <w:r w:rsidRPr="0038338B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……</w:t>
      </w:r>
    </w:p>
    <w:p w:rsidR="00EB15C0" w:rsidRPr="0037014D" w:rsidRDefault="00EB15C0" w:rsidP="00EB15C0">
      <w:pPr>
        <w:pBdr>
          <w:top w:val="nil"/>
          <w:left w:val="nil"/>
          <w:bottom w:val="nil"/>
          <w:right w:val="nil"/>
          <w:between w:val="nil"/>
        </w:pBdr>
        <w:ind w:leftChars="910" w:left="2520" w:hangingChars="120" w:hanging="33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(2)</w:t>
      </w:r>
      <w:r w:rsidRPr="0038338B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……</w:t>
      </w:r>
    </w:p>
    <w:p w:rsidR="00EB15C0" w:rsidRPr="0037014D" w:rsidRDefault="00EB15C0" w:rsidP="00EB15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357" w:hanging="357"/>
        <w:rPr>
          <w:rFonts w:eastAsia="標楷體"/>
          <w:b/>
          <w:color w:val="000000"/>
          <w:sz w:val="28"/>
          <w:szCs w:val="28"/>
        </w:rPr>
      </w:pPr>
      <w:r w:rsidRPr="0037014D">
        <w:rPr>
          <w:rFonts w:eastAsia="標楷體"/>
          <w:b/>
          <w:color w:val="000000"/>
          <w:sz w:val="28"/>
          <w:szCs w:val="28"/>
        </w:rPr>
        <w:t>教育理念</w:t>
      </w:r>
    </w:p>
    <w:p w:rsidR="00EB15C0" w:rsidRPr="0037014D" w:rsidRDefault="00EB15C0" w:rsidP="00EB15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/>
        <w:ind w:left="357" w:hanging="357"/>
        <w:rPr>
          <w:rFonts w:eastAsia="標楷體"/>
          <w:b/>
          <w:color w:val="000000"/>
          <w:sz w:val="28"/>
          <w:szCs w:val="28"/>
        </w:rPr>
      </w:pPr>
      <w:r w:rsidRPr="0037014D">
        <w:rPr>
          <w:rFonts w:eastAsia="標楷體"/>
          <w:b/>
          <w:color w:val="000000"/>
          <w:sz w:val="28"/>
          <w:szCs w:val="28"/>
        </w:rPr>
        <w:t>團隊運作</w:t>
      </w:r>
    </w:p>
    <w:p w:rsidR="00EB15C0" w:rsidRPr="0037014D" w:rsidRDefault="00EB15C0" w:rsidP="00EB15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/>
        <w:ind w:left="357" w:hanging="357"/>
        <w:rPr>
          <w:rFonts w:eastAsia="標楷體"/>
          <w:b/>
          <w:color w:val="000000"/>
          <w:sz w:val="28"/>
          <w:szCs w:val="28"/>
        </w:rPr>
      </w:pPr>
      <w:r w:rsidRPr="0037014D">
        <w:rPr>
          <w:rFonts w:eastAsia="標楷體"/>
          <w:b/>
          <w:color w:val="000000"/>
          <w:sz w:val="28"/>
          <w:szCs w:val="28"/>
        </w:rPr>
        <w:t>班級經營</w:t>
      </w:r>
    </w:p>
    <w:p w:rsidR="00EB15C0" w:rsidRPr="0037014D" w:rsidRDefault="00EB15C0" w:rsidP="00EB15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/>
        <w:ind w:left="357" w:hanging="357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教學與推廣</w:t>
      </w:r>
    </w:p>
    <w:p w:rsidR="00EB15C0" w:rsidRPr="0037014D" w:rsidRDefault="00EB15C0" w:rsidP="00EB15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/>
        <w:ind w:left="357" w:hanging="357"/>
        <w:rPr>
          <w:rFonts w:eastAsia="標楷體"/>
          <w:b/>
          <w:color w:val="000000"/>
          <w:sz w:val="28"/>
          <w:szCs w:val="28"/>
        </w:rPr>
      </w:pPr>
      <w:r w:rsidRPr="0037014D">
        <w:rPr>
          <w:rFonts w:eastAsia="標楷體"/>
          <w:b/>
          <w:color w:val="000000"/>
          <w:sz w:val="28"/>
          <w:szCs w:val="28"/>
        </w:rPr>
        <w:t>學習</w:t>
      </w:r>
      <w:r w:rsidRPr="0037014D">
        <w:rPr>
          <w:rFonts w:eastAsia="標楷體" w:hint="eastAsia"/>
          <w:b/>
          <w:color w:val="000000"/>
          <w:sz w:val="28"/>
          <w:szCs w:val="28"/>
        </w:rPr>
        <w:t>成</w:t>
      </w:r>
      <w:r w:rsidRPr="0037014D">
        <w:rPr>
          <w:rFonts w:eastAsia="標楷體"/>
          <w:b/>
          <w:color w:val="000000"/>
          <w:sz w:val="28"/>
          <w:szCs w:val="28"/>
        </w:rPr>
        <w:t>效</w:t>
      </w:r>
    </w:p>
    <w:p w:rsidR="00EB15C0" w:rsidRPr="005F08D7" w:rsidRDefault="00EB15C0" w:rsidP="00EB15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/>
        <w:ind w:left="357" w:hanging="357"/>
        <w:rPr>
          <w:rFonts w:eastAsia="標楷體"/>
          <w:color w:val="000000"/>
          <w:szCs w:val="24"/>
        </w:rPr>
      </w:pPr>
      <w:r w:rsidRPr="005F08D7">
        <w:rPr>
          <w:rFonts w:eastAsia="標楷體"/>
          <w:b/>
          <w:color w:val="000000"/>
          <w:sz w:val="28"/>
          <w:szCs w:val="28"/>
        </w:rPr>
        <w:t>歷程反思</w:t>
      </w:r>
    </w:p>
    <w:p w:rsidR="00C93B0B" w:rsidRDefault="00C93B0B"/>
    <w:sectPr w:rsidR="00C93B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5D23"/>
    <w:multiLevelType w:val="multilevel"/>
    <w:tmpl w:val="D7187028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  <w:vertAlign w:val="baseline"/>
      </w:rPr>
    </w:lvl>
    <w:lvl w:ilvl="1">
      <w:start w:val="1"/>
      <w:numFmt w:val="taiwaneseCountingThousand"/>
      <w:lvlText w:val="%2、"/>
      <w:lvlJc w:val="left"/>
      <w:pPr>
        <w:ind w:left="1172" w:hanging="692"/>
      </w:pPr>
      <w:rPr>
        <w:rFonts w:hint="eastAsia"/>
        <w:color w:val="000000"/>
        <w:vertAlign w:val="baseline"/>
      </w:rPr>
    </w:lvl>
    <w:lvl w:ilvl="2">
      <w:start w:val="1"/>
      <w:numFmt w:val="taiwaneseCountingThousand"/>
      <w:suff w:val="space"/>
      <w:lvlText w:val="（%3）"/>
      <w:lvlJc w:val="left"/>
      <w:pPr>
        <w:ind w:left="1191" w:hanging="397"/>
      </w:pPr>
      <w:rPr>
        <w:rFonts w:hint="eastAsia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hint="eastAsia"/>
        <w:vertAlign w:val="baseline"/>
      </w:rPr>
    </w:lvl>
    <w:lvl w:ilvl="4">
      <w:start w:val="1"/>
      <w:numFmt w:val="decimal"/>
      <w:lvlText w:val="%5."/>
      <w:lvlJc w:val="left"/>
      <w:pPr>
        <w:ind w:left="2324" w:hanging="480"/>
      </w:pPr>
      <w:rPr>
        <w:rFonts w:hint="eastAsia"/>
        <w:vertAlign w:val="baseline"/>
      </w:rPr>
    </w:lvl>
    <w:lvl w:ilvl="5">
      <w:start w:val="1"/>
      <w:numFmt w:val="decimal"/>
      <w:lvlText w:val="%6."/>
      <w:lvlJc w:val="left"/>
      <w:pPr>
        <w:ind w:left="1210" w:hanging="360"/>
      </w:pPr>
      <w:rPr>
        <w:rFonts w:hint="eastAsia"/>
        <w:b w:val="0"/>
        <w:i w:val="0"/>
        <w:sz w:val="28"/>
        <w:szCs w:val="28"/>
        <w:vertAlign w:val="baseline"/>
      </w:rPr>
    </w:lvl>
    <w:lvl w:ilvl="6">
      <w:start w:val="1"/>
      <w:numFmt w:val="decimal"/>
      <w:lvlText w:val="(%7)"/>
      <w:lvlJc w:val="right"/>
      <w:pPr>
        <w:ind w:left="2607" w:hanging="480"/>
      </w:pPr>
      <w:rPr>
        <w:rFonts w:hint="eastAsia"/>
        <w:vertAlign w:val="baseline"/>
      </w:rPr>
    </w:lvl>
    <w:lvl w:ilvl="7">
      <w:start w:val="1"/>
      <w:numFmt w:val="decimal"/>
      <w:lvlText w:val="（%8）"/>
      <w:lvlJc w:val="left"/>
      <w:pPr>
        <w:ind w:left="4080" w:hanging="72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1" w15:restartNumberingAfterBreak="0">
    <w:nsid w:val="34513380"/>
    <w:multiLevelType w:val="multilevel"/>
    <w:tmpl w:val="D7187028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  <w:vertAlign w:val="baseline"/>
      </w:rPr>
    </w:lvl>
    <w:lvl w:ilvl="1">
      <w:start w:val="1"/>
      <w:numFmt w:val="taiwaneseCountingThousand"/>
      <w:lvlText w:val="%2、"/>
      <w:lvlJc w:val="left"/>
      <w:pPr>
        <w:ind w:left="1172" w:hanging="692"/>
      </w:pPr>
      <w:rPr>
        <w:rFonts w:hint="eastAsia"/>
        <w:color w:val="000000"/>
        <w:vertAlign w:val="baseline"/>
      </w:rPr>
    </w:lvl>
    <w:lvl w:ilvl="2">
      <w:start w:val="1"/>
      <w:numFmt w:val="taiwaneseCountingThousand"/>
      <w:suff w:val="space"/>
      <w:lvlText w:val="（%3）"/>
      <w:lvlJc w:val="left"/>
      <w:pPr>
        <w:ind w:left="1191" w:hanging="397"/>
      </w:pPr>
      <w:rPr>
        <w:rFonts w:hint="eastAsia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hint="eastAsia"/>
        <w:vertAlign w:val="baseline"/>
      </w:rPr>
    </w:lvl>
    <w:lvl w:ilvl="4">
      <w:start w:val="1"/>
      <w:numFmt w:val="decimal"/>
      <w:lvlText w:val="%5."/>
      <w:lvlJc w:val="left"/>
      <w:pPr>
        <w:ind w:left="2324" w:hanging="480"/>
      </w:pPr>
      <w:rPr>
        <w:rFonts w:hint="eastAsia"/>
        <w:vertAlign w:val="baseline"/>
      </w:rPr>
    </w:lvl>
    <w:lvl w:ilvl="5">
      <w:start w:val="1"/>
      <w:numFmt w:val="decimal"/>
      <w:lvlText w:val="%6."/>
      <w:lvlJc w:val="left"/>
      <w:pPr>
        <w:ind w:left="1210" w:hanging="360"/>
      </w:pPr>
      <w:rPr>
        <w:rFonts w:hint="eastAsia"/>
        <w:b w:val="0"/>
        <w:i w:val="0"/>
        <w:sz w:val="28"/>
        <w:szCs w:val="28"/>
        <w:vertAlign w:val="baseline"/>
      </w:rPr>
    </w:lvl>
    <w:lvl w:ilvl="6">
      <w:start w:val="1"/>
      <w:numFmt w:val="decimal"/>
      <w:lvlText w:val="(%7)"/>
      <w:lvlJc w:val="right"/>
      <w:pPr>
        <w:ind w:left="2607" w:hanging="480"/>
      </w:pPr>
      <w:rPr>
        <w:rFonts w:hint="eastAsia"/>
        <w:vertAlign w:val="baseline"/>
      </w:rPr>
    </w:lvl>
    <w:lvl w:ilvl="7">
      <w:start w:val="1"/>
      <w:numFmt w:val="decimal"/>
      <w:lvlText w:val="（%8）"/>
      <w:lvlJc w:val="left"/>
      <w:pPr>
        <w:ind w:left="4080" w:hanging="72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2" w15:restartNumberingAfterBreak="0">
    <w:nsid w:val="445F2D3C"/>
    <w:multiLevelType w:val="multilevel"/>
    <w:tmpl w:val="D7187028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  <w:vertAlign w:val="baseline"/>
      </w:rPr>
    </w:lvl>
    <w:lvl w:ilvl="1">
      <w:start w:val="1"/>
      <w:numFmt w:val="taiwaneseCountingThousand"/>
      <w:lvlText w:val="%2、"/>
      <w:lvlJc w:val="left"/>
      <w:pPr>
        <w:ind w:left="1172" w:hanging="692"/>
      </w:pPr>
      <w:rPr>
        <w:rFonts w:hint="eastAsia"/>
        <w:color w:val="000000"/>
        <w:vertAlign w:val="baseline"/>
      </w:rPr>
    </w:lvl>
    <w:lvl w:ilvl="2">
      <w:start w:val="1"/>
      <w:numFmt w:val="taiwaneseCountingThousand"/>
      <w:suff w:val="space"/>
      <w:lvlText w:val="（%3）"/>
      <w:lvlJc w:val="left"/>
      <w:pPr>
        <w:ind w:left="1191" w:hanging="397"/>
      </w:pPr>
      <w:rPr>
        <w:rFonts w:hint="eastAsia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hint="eastAsia"/>
        <w:vertAlign w:val="baseline"/>
      </w:rPr>
    </w:lvl>
    <w:lvl w:ilvl="4">
      <w:start w:val="1"/>
      <w:numFmt w:val="decimal"/>
      <w:lvlText w:val="%5."/>
      <w:lvlJc w:val="left"/>
      <w:pPr>
        <w:ind w:left="2324" w:hanging="480"/>
      </w:pPr>
      <w:rPr>
        <w:rFonts w:hint="eastAsia"/>
        <w:vertAlign w:val="baseline"/>
      </w:rPr>
    </w:lvl>
    <w:lvl w:ilvl="5">
      <w:start w:val="1"/>
      <w:numFmt w:val="decimal"/>
      <w:lvlText w:val="%6."/>
      <w:lvlJc w:val="left"/>
      <w:pPr>
        <w:ind w:left="1210" w:hanging="360"/>
      </w:pPr>
      <w:rPr>
        <w:rFonts w:hint="eastAsia"/>
        <w:b w:val="0"/>
        <w:i w:val="0"/>
        <w:sz w:val="28"/>
        <w:szCs w:val="28"/>
        <w:vertAlign w:val="baseline"/>
      </w:rPr>
    </w:lvl>
    <w:lvl w:ilvl="6">
      <w:start w:val="1"/>
      <w:numFmt w:val="decimal"/>
      <w:lvlText w:val="(%7)"/>
      <w:lvlJc w:val="right"/>
      <w:pPr>
        <w:ind w:left="2607" w:hanging="480"/>
      </w:pPr>
      <w:rPr>
        <w:rFonts w:hint="eastAsia"/>
        <w:vertAlign w:val="baseline"/>
      </w:rPr>
    </w:lvl>
    <w:lvl w:ilvl="7">
      <w:start w:val="1"/>
      <w:numFmt w:val="decimal"/>
      <w:lvlText w:val="（%8）"/>
      <w:lvlJc w:val="left"/>
      <w:pPr>
        <w:ind w:left="4080" w:hanging="72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3" w15:restartNumberingAfterBreak="0">
    <w:nsid w:val="54CF58F1"/>
    <w:multiLevelType w:val="multilevel"/>
    <w:tmpl w:val="E7F0624E"/>
    <w:lvl w:ilvl="0">
      <w:start w:val="1"/>
      <w:numFmt w:val="decimal"/>
      <w:suff w:val="space"/>
      <w:lvlText w:val="%1."/>
      <w:lvlJc w:val="left"/>
      <w:pPr>
        <w:ind w:left="1920" w:hanging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384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528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  <w:vertAlign w:val="baseline"/>
      </w:rPr>
    </w:lvl>
  </w:abstractNum>
  <w:abstractNum w:abstractNumId="4" w15:restartNumberingAfterBreak="0">
    <w:nsid w:val="60695E43"/>
    <w:multiLevelType w:val="multilevel"/>
    <w:tmpl w:val="D7187028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  <w:vertAlign w:val="baseline"/>
      </w:rPr>
    </w:lvl>
    <w:lvl w:ilvl="1">
      <w:start w:val="1"/>
      <w:numFmt w:val="taiwaneseCountingThousand"/>
      <w:lvlText w:val="%2、"/>
      <w:lvlJc w:val="left"/>
      <w:pPr>
        <w:ind w:left="1172" w:hanging="692"/>
      </w:pPr>
      <w:rPr>
        <w:rFonts w:hint="eastAsia"/>
        <w:color w:val="000000"/>
        <w:vertAlign w:val="baseline"/>
      </w:rPr>
    </w:lvl>
    <w:lvl w:ilvl="2">
      <w:start w:val="1"/>
      <w:numFmt w:val="taiwaneseCountingThousand"/>
      <w:suff w:val="space"/>
      <w:lvlText w:val="（%3）"/>
      <w:lvlJc w:val="left"/>
      <w:pPr>
        <w:ind w:left="1191" w:hanging="397"/>
      </w:pPr>
      <w:rPr>
        <w:rFonts w:hint="eastAsia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hint="eastAsia"/>
        <w:vertAlign w:val="baseline"/>
      </w:rPr>
    </w:lvl>
    <w:lvl w:ilvl="4">
      <w:start w:val="1"/>
      <w:numFmt w:val="decimal"/>
      <w:lvlText w:val="%5."/>
      <w:lvlJc w:val="left"/>
      <w:pPr>
        <w:ind w:left="2324" w:hanging="480"/>
      </w:pPr>
      <w:rPr>
        <w:rFonts w:hint="eastAsia"/>
        <w:vertAlign w:val="baseline"/>
      </w:rPr>
    </w:lvl>
    <w:lvl w:ilvl="5">
      <w:start w:val="1"/>
      <w:numFmt w:val="decimal"/>
      <w:lvlText w:val="%6."/>
      <w:lvlJc w:val="left"/>
      <w:pPr>
        <w:ind w:left="1210" w:hanging="360"/>
      </w:pPr>
      <w:rPr>
        <w:rFonts w:hint="eastAsia"/>
        <w:b w:val="0"/>
        <w:i w:val="0"/>
        <w:sz w:val="28"/>
        <w:szCs w:val="28"/>
        <w:vertAlign w:val="baseline"/>
      </w:rPr>
    </w:lvl>
    <w:lvl w:ilvl="6">
      <w:start w:val="1"/>
      <w:numFmt w:val="decimal"/>
      <w:lvlText w:val="(%7)"/>
      <w:lvlJc w:val="right"/>
      <w:pPr>
        <w:ind w:left="2607" w:hanging="480"/>
      </w:pPr>
      <w:rPr>
        <w:rFonts w:hint="eastAsia"/>
        <w:vertAlign w:val="baseline"/>
      </w:rPr>
    </w:lvl>
    <w:lvl w:ilvl="7">
      <w:start w:val="1"/>
      <w:numFmt w:val="decimal"/>
      <w:lvlText w:val="（%8）"/>
      <w:lvlJc w:val="left"/>
      <w:pPr>
        <w:ind w:left="4080" w:hanging="72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5" w15:restartNumberingAfterBreak="0">
    <w:nsid w:val="6DFE7A67"/>
    <w:multiLevelType w:val="multilevel"/>
    <w:tmpl w:val="D7187028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  <w:vertAlign w:val="baseline"/>
      </w:rPr>
    </w:lvl>
    <w:lvl w:ilvl="1">
      <w:start w:val="1"/>
      <w:numFmt w:val="taiwaneseCountingThousand"/>
      <w:lvlText w:val="%2、"/>
      <w:lvlJc w:val="left"/>
      <w:pPr>
        <w:ind w:left="1172" w:hanging="692"/>
      </w:pPr>
      <w:rPr>
        <w:rFonts w:hint="eastAsia"/>
        <w:color w:val="000000"/>
        <w:vertAlign w:val="baseline"/>
      </w:rPr>
    </w:lvl>
    <w:lvl w:ilvl="2">
      <w:start w:val="1"/>
      <w:numFmt w:val="taiwaneseCountingThousand"/>
      <w:suff w:val="space"/>
      <w:lvlText w:val="（%3）"/>
      <w:lvlJc w:val="left"/>
      <w:pPr>
        <w:ind w:left="1191" w:hanging="397"/>
      </w:pPr>
      <w:rPr>
        <w:rFonts w:hint="eastAsia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hint="eastAsia"/>
        <w:vertAlign w:val="baseline"/>
      </w:rPr>
    </w:lvl>
    <w:lvl w:ilvl="4">
      <w:start w:val="1"/>
      <w:numFmt w:val="decimal"/>
      <w:lvlText w:val="%5."/>
      <w:lvlJc w:val="left"/>
      <w:pPr>
        <w:ind w:left="2324" w:hanging="480"/>
      </w:pPr>
      <w:rPr>
        <w:rFonts w:hint="eastAsia"/>
        <w:vertAlign w:val="baseline"/>
      </w:rPr>
    </w:lvl>
    <w:lvl w:ilvl="5">
      <w:start w:val="1"/>
      <w:numFmt w:val="decimal"/>
      <w:lvlText w:val="%6."/>
      <w:lvlJc w:val="left"/>
      <w:pPr>
        <w:ind w:left="1210" w:hanging="360"/>
      </w:pPr>
      <w:rPr>
        <w:rFonts w:hint="eastAsia"/>
        <w:b w:val="0"/>
        <w:i w:val="0"/>
        <w:sz w:val="28"/>
        <w:szCs w:val="28"/>
        <w:vertAlign w:val="baseline"/>
      </w:rPr>
    </w:lvl>
    <w:lvl w:ilvl="6">
      <w:start w:val="1"/>
      <w:numFmt w:val="decimal"/>
      <w:lvlText w:val="(%7)"/>
      <w:lvlJc w:val="right"/>
      <w:pPr>
        <w:ind w:left="2607" w:hanging="480"/>
      </w:pPr>
      <w:rPr>
        <w:rFonts w:hint="eastAsia"/>
        <w:vertAlign w:val="baseline"/>
      </w:rPr>
    </w:lvl>
    <w:lvl w:ilvl="7">
      <w:start w:val="1"/>
      <w:numFmt w:val="decimal"/>
      <w:lvlText w:val="（%8）"/>
      <w:lvlJc w:val="left"/>
      <w:pPr>
        <w:ind w:left="4080" w:hanging="72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6" w15:restartNumberingAfterBreak="0">
    <w:nsid w:val="70110271"/>
    <w:multiLevelType w:val="hybridMultilevel"/>
    <w:tmpl w:val="8C6A64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9737A6"/>
    <w:multiLevelType w:val="multilevel"/>
    <w:tmpl w:val="E7F0624E"/>
    <w:lvl w:ilvl="0">
      <w:start w:val="1"/>
      <w:numFmt w:val="decimal"/>
      <w:suff w:val="space"/>
      <w:lvlText w:val="%1."/>
      <w:lvlJc w:val="left"/>
      <w:pPr>
        <w:ind w:left="1920" w:hanging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384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528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  <w:vertAlign w:val="baseline"/>
      </w:rPr>
    </w:lvl>
  </w:abstractNum>
  <w:abstractNum w:abstractNumId="8" w15:restartNumberingAfterBreak="0">
    <w:nsid w:val="73BB1493"/>
    <w:multiLevelType w:val="multilevel"/>
    <w:tmpl w:val="D7187028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  <w:vertAlign w:val="baseline"/>
      </w:rPr>
    </w:lvl>
    <w:lvl w:ilvl="1">
      <w:start w:val="1"/>
      <w:numFmt w:val="taiwaneseCountingThousand"/>
      <w:lvlText w:val="%2、"/>
      <w:lvlJc w:val="left"/>
      <w:pPr>
        <w:ind w:left="1172" w:hanging="692"/>
      </w:pPr>
      <w:rPr>
        <w:rFonts w:hint="eastAsia"/>
        <w:color w:val="000000"/>
        <w:vertAlign w:val="baseline"/>
      </w:rPr>
    </w:lvl>
    <w:lvl w:ilvl="2">
      <w:start w:val="1"/>
      <w:numFmt w:val="taiwaneseCountingThousand"/>
      <w:suff w:val="space"/>
      <w:lvlText w:val="（%3）"/>
      <w:lvlJc w:val="left"/>
      <w:pPr>
        <w:ind w:left="1191" w:hanging="397"/>
      </w:pPr>
      <w:rPr>
        <w:rFonts w:hint="eastAsia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hint="eastAsia"/>
        <w:vertAlign w:val="baseline"/>
      </w:rPr>
    </w:lvl>
    <w:lvl w:ilvl="4">
      <w:start w:val="1"/>
      <w:numFmt w:val="decimal"/>
      <w:lvlText w:val="%5."/>
      <w:lvlJc w:val="left"/>
      <w:pPr>
        <w:ind w:left="2324" w:hanging="480"/>
      </w:pPr>
      <w:rPr>
        <w:rFonts w:hint="eastAsia"/>
        <w:vertAlign w:val="baseline"/>
      </w:rPr>
    </w:lvl>
    <w:lvl w:ilvl="5">
      <w:start w:val="1"/>
      <w:numFmt w:val="decimal"/>
      <w:lvlText w:val="%6."/>
      <w:lvlJc w:val="left"/>
      <w:pPr>
        <w:ind w:left="1210" w:hanging="360"/>
      </w:pPr>
      <w:rPr>
        <w:rFonts w:hint="eastAsia"/>
        <w:b w:val="0"/>
        <w:i w:val="0"/>
        <w:sz w:val="28"/>
        <w:szCs w:val="28"/>
        <w:vertAlign w:val="baseline"/>
      </w:rPr>
    </w:lvl>
    <w:lvl w:ilvl="6">
      <w:start w:val="1"/>
      <w:numFmt w:val="decimal"/>
      <w:lvlText w:val="(%7)"/>
      <w:lvlJc w:val="right"/>
      <w:pPr>
        <w:ind w:left="2607" w:hanging="480"/>
      </w:pPr>
      <w:rPr>
        <w:rFonts w:hint="eastAsia"/>
        <w:vertAlign w:val="baseline"/>
      </w:rPr>
    </w:lvl>
    <w:lvl w:ilvl="7">
      <w:start w:val="1"/>
      <w:numFmt w:val="decimal"/>
      <w:lvlText w:val="（%8）"/>
      <w:lvlJc w:val="left"/>
      <w:pPr>
        <w:ind w:left="4080" w:hanging="72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C0"/>
    <w:rsid w:val="002E7CAA"/>
    <w:rsid w:val="007130CA"/>
    <w:rsid w:val="0072385E"/>
    <w:rsid w:val="009979D6"/>
    <w:rsid w:val="00A81B89"/>
    <w:rsid w:val="00AA2F62"/>
    <w:rsid w:val="00C93B0B"/>
    <w:rsid w:val="00EB15C0"/>
    <w:rsid w:val="00F1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5761D-9FF0-424A-8D43-C6439FF0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2019-08-21T07:01:00Z</dcterms:created>
  <dcterms:modified xsi:type="dcterms:W3CDTF">2019-08-21T07:10:00Z</dcterms:modified>
</cp:coreProperties>
</file>