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1F" w:rsidRPr="007C0DFD" w:rsidRDefault="00B60963" w:rsidP="00B60963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7C0DFD">
        <w:rPr>
          <w:rFonts w:ascii="標楷體" w:eastAsia="標楷體" w:hAnsi="標楷體" w:hint="eastAsia"/>
          <w:b/>
          <w:sz w:val="72"/>
          <w:szCs w:val="72"/>
        </w:rPr>
        <w:t>中 華 民 國 棒 球 協 會</w:t>
      </w:r>
    </w:p>
    <w:p w:rsidR="004D4800" w:rsidRPr="00460FE9" w:rsidRDefault="009E1235" w:rsidP="00CD79FC">
      <w:pPr>
        <w:jc w:val="center"/>
        <w:rPr>
          <w:rFonts w:ascii="標楷體" w:eastAsia="標楷體" w:hAnsi="標楷體"/>
          <w:b/>
          <w:color w:val="000000" w:themeColor="text1"/>
          <w:sz w:val="60"/>
          <w:szCs w:val="60"/>
          <w:u w:val="single"/>
          <w:lang w:val="zh-TW"/>
        </w:rPr>
      </w:pPr>
      <w:r w:rsidRPr="00460FE9">
        <w:rPr>
          <w:rFonts w:ascii="標楷體" w:eastAsia="標楷體" w:hAnsi="標楷體" w:hint="eastAsia"/>
          <w:b/>
          <w:color w:val="000000" w:themeColor="text1"/>
          <w:sz w:val="60"/>
          <w:szCs w:val="60"/>
          <w:u w:val="single"/>
        </w:rPr>
        <w:t>109年王貞治</w:t>
      </w:r>
      <w:proofErr w:type="gramStart"/>
      <w:r w:rsidRPr="00460FE9">
        <w:rPr>
          <w:rFonts w:ascii="標楷體" w:eastAsia="標楷體" w:hAnsi="標楷體" w:hint="eastAsia"/>
          <w:b/>
          <w:color w:val="000000" w:themeColor="text1"/>
          <w:sz w:val="60"/>
          <w:szCs w:val="60"/>
          <w:u w:val="single"/>
        </w:rPr>
        <w:t>盃</w:t>
      </w:r>
      <w:proofErr w:type="gramEnd"/>
      <w:r w:rsidRPr="00460FE9">
        <w:rPr>
          <w:rFonts w:ascii="標楷體" w:eastAsia="標楷體" w:hAnsi="標楷體" w:hint="eastAsia"/>
          <w:b/>
          <w:color w:val="000000" w:themeColor="text1"/>
          <w:sz w:val="60"/>
          <w:szCs w:val="60"/>
          <w:u w:val="single"/>
        </w:rPr>
        <w:t>全國青棒錦標賽</w:t>
      </w:r>
    </w:p>
    <w:p w:rsidR="00CE4D05" w:rsidRPr="0028491E" w:rsidRDefault="00CE4D05" w:rsidP="00CD79FC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28491E">
        <w:rPr>
          <w:rFonts w:ascii="標楷體" w:eastAsia="標楷體" w:hAnsi="標楷體" w:hint="eastAsia"/>
          <w:sz w:val="60"/>
          <w:szCs w:val="60"/>
          <w:lang w:val="zh-TW"/>
        </w:rPr>
        <w:t>【賽事規定】</w:t>
      </w: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</w:p>
    <w:p w:rsidR="00B60963" w:rsidRPr="0028491E" w:rsidRDefault="00501C6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76631E" w:rsidRPr="0028491E" w:rsidRDefault="0076631E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3</w:t>
      </w:r>
    </w:p>
    <w:p w:rsidR="00B60963" w:rsidRPr="0028491E" w:rsidRDefault="0076631E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>4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球童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E627A7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E627A7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>8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0B632A" w:rsidRDefault="00CD79F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9</w:t>
      </w:r>
    </w:p>
    <w:p w:rsidR="00E848EA" w:rsidRDefault="00E848EA" w:rsidP="00B60963">
      <w:pPr>
        <w:rPr>
          <w:rFonts w:ascii="標楷體" w:eastAsia="標楷體" w:hAnsi="標楷體"/>
          <w:sz w:val="27"/>
          <w:szCs w:val="27"/>
        </w:rPr>
        <w:sectPr w:rsidR="00E848EA" w:rsidSect="00E848EA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:rsidR="000B632A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宗旨及依據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D67C97" w:rsidRPr="00372C10" w:rsidRDefault="00B74C71" w:rsidP="007C0DF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A1.1.</w:t>
      </w:r>
      <w:r w:rsidR="007C0DFD" w:rsidRPr="00372C10">
        <w:rPr>
          <w:rFonts w:ascii="標楷體" w:eastAsia="標楷體" w:hAnsi="標楷體"/>
          <w:sz w:val="27"/>
          <w:szCs w:val="27"/>
        </w:rPr>
        <w:t>發展全民體育，提昇青年棒球技術水準暨選拔優勝球隊，代表我國參加20</w:t>
      </w:r>
      <w:r w:rsidR="007C0DFD" w:rsidRPr="00372C10">
        <w:rPr>
          <w:rFonts w:ascii="標楷體" w:eastAsia="標楷體" w:hAnsi="標楷體" w:hint="eastAsia"/>
          <w:sz w:val="27"/>
          <w:szCs w:val="27"/>
        </w:rPr>
        <w:t>20</w:t>
      </w:r>
      <w:r w:rsidR="007C0DFD" w:rsidRPr="00372C10">
        <w:rPr>
          <w:rFonts w:ascii="標楷體" w:eastAsia="標楷體" w:hAnsi="標楷體"/>
          <w:sz w:val="27"/>
          <w:szCs w:val="27"/>
        </w:rPr>
        <w:t>年美國</w:t>
      </w:r>
    </w:p>
    <w:p w:rsidR="007C0DFD" w:rsidRPr="00372C10" w:rsidRDefault="007C0DFD" w:rsidP="007C0DFD">
      <w:pPr>
        <w:rPr>
          <w:rFonts w:ascii="標楷體" w:eastAsia="標楷體" w:hAnsi="標楷體"/>
          <w:sz w:val="27"/>
          <w:szCs w:val="27"/>
        </w:rPr>
      </w:pPr>
      <w:r w:rsidRPr="00372C10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372C10">
        <w:rPr>
          <w:rFonts w:ascii="標楷體" w:eastAsia="標楷體" w:hAnsi="標楷體"/>
          <w:sz w:val="27"/>
          <w:szCs w:val="27"/>
        </w:rPr>
        <w:t>小馬聯盟(PONY)</w:t>
      </w:r>
      <w:proofErr w:type="gramStart"/>
      <w:r w:rsidRPr="00372C10">
        <w:rPr>
          <w:rFonts w:ascii="標楷體" w:eastAsia="標楷體" w:hAnsi="標楷體"/>
          <w:sz w:val="27"/>
          <w:szCs w:val="27"/>
        </w:rPr>
        <w:t>帕馬級</w:t>
      </w:r>
      <w:proofErr w:type="gramEnd"/>
      <w:r w:rsidRPr="00372C10">
        <w:rPr>
          <w:rFonts w:ascii="標楷體" w:eastAsia="標楷體" w:hAnsi="標楷體"/>
          <w:sz w:val="27"/>
          <w:szCs w:val="27"/>
        </w:rPr>
        <w:t>（17－18歲組）</w:t>
      </w:r>
      <w:r w:rsidRPr="00372C10">
        <w:rPr>
          <w:rFonts w:ascii="標楷體" w:eastAsia="標楷體" w:hAnsi="標楷體"/>
          <w:color w:val="000000"/>
          <w:sz w:val="27"/>
          <w:szCs w:val="27"/>
        </w:rPr>
        <w:t>亞太區</w:t>
      </w:r>
      <w:r w:rsidRPr="00372C10">
        <w:rPr>
          <w:rFonts w:ascii="標楷體" w:eastAsia="標楷體" w:hAnsi="標楷體"/>
          <w:sz w:val="27"/>
          <w:szCs w:val="27"/>
        </w:rPr>
        <w:t>青棒錦標賽。</w:t>
      </w:r>
    </w:p>
    <w:p w:rsidR="00F146BE" w:rsidRPr="0028491E" w:rsidRDefault="00B74C71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A2.1.依教育部體育署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臺教體署競(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三)字第</w:t>
      </w:r>
      <w:r w:rsidR="00517FB9">
        <w:rPr>
          <w:rFonts w:ascii="標楷體" w:eastAsia="標楷體" w:hAnsi="標楷體" w:hint="eastAsia"/>
          <w:sz w:val="27"/>
          <w:szCs w:val="27"/>
        </w:rPr>
        <w:t>1090008615</w:t>
      </w:r>
      <w:r w:rsidRPr="0028491E">
        <w:rPr>
          <w:rFonts w:ascii="標楷體" w:eastAsia="標楷體" w:hAnsi="標楷體" w:hint="eastAsia"/>
          <w:sz w:val="27"/>
          <w:szCs w:val="27"/>
        </w:rPr>
        <w:t>號函備查辦理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867444" w:rsidP="00B60963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A2.2.本競賽規程經教育部體育署備查後實施，修正時亦同。</w:t>
      </w:r>
    </w:p>
    <w:p w:rsidR="00F146BE" w:rsidRPr="0028491E" w:rsidRDefault="00F146BE" w:rsidP="00B60963">
      <w:pPr>
        <w:rPr>
          <w:rFonts w:asciiTheme="majorEastAsia" w:eastAsiaTheme="majorEastAsia" w:hAnsiTheme="majorEastAsia"/>
          <w:sz w:val="27"/>
          <w:szCs w:val="27"/>
        </w:rPr>
      </w:pPr>
    </w:p>
    <w:p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辦理單位</w:t>
      </w:r>
    </w:p>
    <w:p w:rsidR="00867444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B74C71" w:rsidRPr="0028491E">
        <w:rPr>
          <w:rFonts w:ascii="標楷體" w:eastAsia="標楷體" w:hAnsi="標楷體" w:hint="eastAsia"/>
          <w:sz w:val="27"/>
          <w:szCs w:val="27"/>
        </w:rPr>
        <w:t>教育部體育署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B665CC">
        <w:rPr>
          <w:rFonts w:ascii="標楷體" w:eastAsia="標楷體" w:hAnsi="標楷體" w:hint="eastAsia"/>
          <w:sz w:val="27"/>
          <w:szCs w:val="27"/>
        </w:rPr>
        <w:t>中華民國棒球協會</w:t>
      </w:r>
    </w:p>
    <w:p w:rsidR="00B76F84" w:rsidRPr="00B76F84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B1.3.協辦單位：</w:t>
      </w:r>
      <w:r w:rsidR="003008A9">
        <w:rPr>
          <w:rFonts w:ascii="標楷體" w:eastAsia="標楷體" w:hAnsi="標楷體" w:hint="eastAsia"/>
          <w:sz w:val="27"/>
          <w:szCs w:val="27"/>
        </w:rPr>
        <w:t>稻江科技暨管理學院</w:t>
      </w:r>
    </w:p>
    <w:p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一般範疇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F146BE" w:rsidRPr="0028491E" w:rsidRDefault="0086744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="00573482"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573482" w:rsidRPr="0028491E" w:rsidRDefault="008B450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573482" w:rsidRPr="0028491E">
        <w:rPr>
          <w:rFonts w:ascii="標楷體" w:eastAsia="標楷體" w:hAnsi="標楷體" w:cs="Times New Roman" w:hint="eastAsia"/>
          <w:sz w:val="27"/>
          <w:szCs w:val="27"/>
        </w:rPr>
        <w:t>1.</w:t>
      </w:r>
      <w:r w:rsidR="003950DC" w:rsidRPr="003950DC">
        <w:rPr>
          <w:rFonts w:ascii="標楷體" w:eastAsia="標楷體" w:hAnsi="標楷體"/>
          <w:color w:val="000000"/>
          <w:sz w:val="27"/>
          <w:szCs w:val="27"/>
        </w:rPr>
        <w:t>球隊應以學校單一聯盟之名稱報名參賽（每縣市限一隊參加）</w:t>
      </w:r>
      <w:r w:rsidR="003950DC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573482" w:rsidRPr="008B4502" w:rsidRDefault="008B450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573482" w:rsidRPr="008B4502">
        <w:rPr>
          <w:rFonts w:ascii="標楷體" w:eastAsia="標楷體" w:hAnsi="標楷體" w:cs="Times New Roman" w:hint="eastAsia"/>
          <w:sz w:val="27"/>
          <w:szCs w:val="27"/>
        </w:rPr>
        <w:t>2.</w:t>
      </w:r>
      <w:r w:rsidR="003950DC">
        <w:rPr>
          <w:rFonts w:ascii="標楷體" w:eastAsia="標楷體" w:hAnsi="標楷體" w:cs="Times New Roman"/>
          <w:sz w:val="27"/>
          <w:szCs w:val="27"/>
        </w:rPr>
        <w:t>各縣市聯賽或選拔賽參賽之學校隊伍，應至少</w:t>
      </w:r>
      <w:r w:rsidR="003950DC">
        <w:rPr>
          <w:rFonts w:ascii="標楷體" w:eastAsia="標楷體" w:hAnsi="標楷體" w:cs="Times New Roman" w:hint="eastAsia"/>
          <w:sz w:val="27"/>
          <w:szCs w:val="27"/>
        </w:rPr>
        <w:t>二</w:t>
      </w:r>
      <w:r w:rsidR="00C0646B" w:rsidRPr="008B4502">
        <w:rPr>
          <w:rFonts w:ascii="標楷體" w:eastAsia="標楷體" w:hAnsi="標楷體" w:cs="Times New Roman"/>
          <w:sz w:val="27"/>
          <w:szCs w:val="27"/>
        </w:rPr>
        <w:t>隊（含）以上</w:t>
      </w:r>
      <w:r w:rsidR="00C0646B" w:rsidRPr="008B4502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C0646B" w:rsidRPr="008B4502">
        <w:rPr>
          <w:rFonts w:ascii="標楷體" w:eastAsia="標楷體" w:hAnsi="標楷體" w:cs="Times New Roman"/>
          <w:sz w:val="27"/>
          <w:szCs w:val="27"/>
        </w:rPr>
        <w:t>始能報名參賽。</w:t>
      </w:r>
    </w:p>
    <w:p w:rsidR="008B4502" w:rsidRDefault="008B4502" w:rsidP="008B450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3.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凡參賽之學校球隊應為</w:t>
      </w:r>
      <w:r>
        <w:rPr>
          <w:rFonts w:ascii="標楷體" w:eastAsia="標楷體" w:hAnsi="標楷體" w:cs="Times New Roman" w:hint="eastAsia"/>
          <w:sz w:val="27"/>
          <w:szCs w:val="27"/>
        </w:rPr>
        <w:t>109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年2月</w:t>
      </w:r>
      <w:r>
        <w:rPr>
          <w:rFonts w:ascii="標楷體" w:eastAsia="標楷體" w:hAnsi="標楷體" w:cs="Times New Roman" w:hint="eastAsia"/>
          <w:sz w:val="27"/>
          <w:szCs w:val="27"/>
        </w:rPr>
        <w:t>21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日(含)以前向本會辦妥註冊手續(繳交加</w:t>
      </w:r>
    </w:p>
    <w:p w:rsidR="008B4502" w:rsidRPr="008B4502" w:rsidRDefault="008B450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盟會費每隊新台幣</w:t>
      </w:r>
      <w:r>
        <w:rPr>
          <w:rFonts w:ascii="標楷體" w:eastAsia="標楷體" w:hAnsi="標楷體" w:cs="Times New Roman" w:hint="eastAsia"/>
          <w:sz w:val="27"/>
          <w:szCs w:val="27"/>
        </w:rPr>
        <w:t>80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0元整)。</w:t>
      </w:r>
    </w:p>
    <w:p w:rsidR="000758FD" w:rsidRPr="0028491E" w:rsidRDefault="00867444" w:rsidP="000758F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proofErr w:type="gramStart"/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教練均須取得</w:t>
      </w:r>
      <w:proofErr w:type="gramEnd"/>
      <w:r w:rsidR="009A193C">
        <w:rPr>
          <w:rFonts w:ascii="標楷體" w:eastAsia="標楷體" w:hAnsi="標楷體" w:hint="eastAsia"/>
          <w:color w:val="000000"/>
          <w:sz w:val="27"/>
          <w:szCs w:val="27"/>
        </w:rPr>
        <w:t>B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級教練資格(含)以上者(教練證之認定須符合本會教練制度</w:t>
      </w:r>
    </w:p>
    <w:p w:rsidR="000758FD" w:rsidRPr="0028491E" w:rsidRDefault="000758FD" w:rsidP="000758F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實施辦法)，始能報名參賽(報名時須附上教練證正反面影本，比賽開打時須</w:t>
      </w:r>
    </w:p>
    <w:p w:rsidR="00323C5E" w:rsidRPr="0028491E" w:rsidRDefault="000758FD" w:rsidP="000758F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至少1名教練到場，違者將褫奪該場比賽)。</w:t>
      </w:r>
    </w:p>
    <w:p w:rsidR="00FB01AD" w:rsidRPr="0028491E" w:rsidRDefault="00FB01AD" w:rsidP="00FB01A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:rsidR="00FB01AD" w:rsidRPr="00B76F84" w:rsidRDefault="00FB01AD" w:rsidP="00B76F8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B76F84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="00B76F84" w:rsidRPr="00B76F84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B76F84">
        <w:rPr>
          <w:rFonts w:ascii="標楷體" w:eastAsia="標楷體" w:hAnsi="標楷體"/>
          <w:color w:val="FF0000"/>
          <w:sz w:val="27"/>
          <w:szCs w:val="27"/>
        </w:rPr>
        <w:t>9</w:t>
      </w:r>
      <w:r w:rsidR="009A193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B76F84">
        <w:rPr>
          <w:rFonts w:ascii="標楷體" w:eastAsia="標楷體" w:hAnsi="標楷體"/>
          <w:color w:val="FF0000"/>
          <w:sz w:val="27"/>
          <w:szCs w:val="27"/>
        </w:rPr>
        <w:t>年9月1日起至9</w:t>
      </w:r>
      <w:r w:rsidR="009A193C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B76F84">
        <w:rPr>
          <w:rFonts w:ascii="標楷體" w:eastAsia="標楷體" w:hAnsi="標楷體"/>
          <w:color w:val="FF0000"/>
          <w:sz w:val="27"/>
          <w:szCs w:val="27"/>
        </w:rPr>
        <w:t>年8月31日</w:t>
      </w:r>
      <w:r w:rsidR="00B76F84" w:rsidRPr="00B76F84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</w:p>
    <w:p w:rsidR="00B76F84" w:rsidRPr="00B76F84" w:rsidRDefault="00B76F84" w:rsidP="00B76F84">
      <w:pPr>
        <w:pStyle w:val="aa"/>
        <w:ind w:leftChars="0" w:left="198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分證為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憑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B01AD" w:rsidRPr="0028491E" w:rsidRDefault="00FB01AD" w:rsidP="00FB01A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符合本會</w:t>
      </w:r>
      <w:r w:rsidR="00905BFE">
        <w:rPr>
          <w:rFonts w:ascii="標楷體" w:eastAsia="標楷體" w:hAnsi="標楷體" w:hint="eastAsia"/>
          <w:color w:val="000000"/>
          <w:sz w:val="27"/>
          <w:szCs w:val="27"/>
        </w:rPr>
        <w:t>美國小馬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聯盟(</w:t>
      </w:r>
      <w:r w:rsidR="00905BFE">
        <w:rPr>
          <w:rFonts w:ascii="標楷體" w:eastAsia="標楷體" w:hAnsi="標楷體" w:hint="eastAsia"/>
          <w:color w:val="000000"/>
          <w:sz w:val="27"/>
          <w:szCs w:val="27"/>
        </w:rPr>
        <w:t>PONY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)球員註冊報名之規定。</w:t>
      </w:r>
    </w:p>
    <w:p w:rsidR="00F146BE" w:rsidRPr="00905BFE" w:rsidRDefault="00FB01AD" w:rsidP="00FB01AD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3.</w:t>
      </w:r>
      <w:r w:rsidR="00E4459F" w:rsidRPr="00E4459F">
        <w:rPr>
          <w:rFonts w:ascii="標楷體" w:eastAsia="標楷體" w:hAnsi="標楷體"/>
          <w:sz w:val="27"/>
          <w:szCs w:val="27"/>
        </w:rPr>
        <w:t>縣市代表</w:t>
      </w:r>
      <w:r w:rsidR="00E4459F" w:rsidRPr="00E4459F">
        <w:rPr>
          <w:rFonts w:ascii="標楷體" w:eastAsia="標楷體" w:hAnsi="標楷體" w:hint="eastAsia"/>
          <w:sz w:val="27"/>
          <w:szCs w:val="27"/>
        </w:rPr>
        <w:t>隊應</w:t>
      </w:r>
      <w:r w:rsidR="00E4459F" w:rsidRPr="00E4459F">
        <w:rPr>
          <w:rFonts w:ascii="標楷體" w:eastAsia="標楷體" w:hAnsi="標楷體"/>
          <w:sz w:val="27"/>
          <w:szCs w:val="27"/>
        </w:rPr>
        <w:t>以單一</w:t>
      </w:r>
      <w:r w:rsidR="00E4459F" w:rsidRPr="00E4459F">
        <w:rPr>
          <w:rFonts w:ascii="標楷體" w:eastAsia="標楷體" w:hAnsi="標楷體" w:hint="eastAsia"/>
          <w:sz w:val="27"/>
          <w:szCs w:val="27"/>
        </w:rPr>
        <w:t>學校</w:t>
      </w:r>
      <w:r w:rsidR="00E4459F" w:rsidRPr="00E4459F">
        <w:rPr>
          <w:rFonts w:ascii="標楷體" w:eastAsia="標楷體" w:hAnsi="標楷體"/>
          <w:sz w:val="27"/>
          <w:szCs w:val="27"/>
        </w:rPr>
        <w:t>球隊參賽</w:t>
      </w:r>
      <w:r w:rsidR="00E4459F" w:rsidRPr="00E4459F">
        <w:rPr>
          <w:rFonts w:ascii="標楷體" w:eastAsia="標楷體" w:hAnsi="標楷體" w:hint="eastAsia"/>
          <w:sz w:val="27"/>
          <w:szCs w:val="27"/>
        </w:rPr>
        <w:t>，不可組明星隊</w:t>
      </w:r>
      <w:r w:rsidR="00E4459F" w:rsidRPr="00E4459F">
        <w:rPr>
          <w:rFonts w:ascii="標楷體" w:eastAsia="標楷體" w:hAnsi="標楷體"/>
          <w:sz w:val="27"/>
          <w:szCs w:val="27"/>
        </w:rPr>
        <w:t>。</w:t>
      </w:r>
    </w:p>
    <w:p w:rsidR="00905BFE" w:rsidRPr="0028491E" w:rsidRDefault="00905BFE" w:rsidP="00FB01A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4.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凡報名本賽事之球員，視同已註冊登錄教育部本學年度棒球運動聯賽。</w:t>
      </w:r>
    </w:p>
    <w:p w:rsidR="00FB01AD" w:rsidRPr="0028491E" w:rsidRDefault="00905BFE" w:rsidP="00FB01A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5</w:t>
      </w:r>
      <w:r w:rsidR="00FB01AD" w:rsidRPr="0028491E">
        <w:rPr>
          <w:rFonts w:ascii="標楷體" w:eastAsia="標楷體" w:hAnsi="標楷體" w:hint="eastAsia"/>
          <w:sz w:val="27"/>
          <w:szCs w:val="27"/>
        </w:rPr>
        <w:t>.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資格：須符合參加教育部「10</w:t>
      </w:r>
      <w:r w:rsidR="007A5D08">
        <w:rPr>
          <w:rFonts w:ascii="標楷體" w:eastAsia="標楷體" w:hAnsi="標楷體" w:hint="eastAsia"/>
          <w:color w:val="000000"/>
          <w:sz w:val="27"/>
          <w:szCs w:val="27"/>
        </w:rPr>
        <w:t>8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學年度學生棒球運動聯賽」之規定。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F146BE" w:rsidRPr="0028491E" w:rsidRDefault="00A63CD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報本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:rsidR="00F146BE" w:rsidRPr="0028491E" w:rsidRDefault="00C624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:rsidR="00F146BE" w:rsidRPr="0028491E" w:rsidRDefault="00A744C1" w:rsidP="00B60963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F146BE" w:rsidRPr="0028491E" w:rsidRDefault="00A744C1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領隊、總教練各1名、教練2名</w:t>
      </w:r>
      <w:r w:rsidR="00001176" w:rsidRPr="0028491E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。</w:t>
      </w:r>
      <w:r w:rsidR="00001176" w:rsidRPr="0028491E">
        <w:rPr>
          <w:rFonts w:ascii="標楷體" w:eastAsia="標楷體" w:hAnsi="標楷體"/>
          <w:sz w:val="27"/>
          <w:szCs w:val="27"/>
        </w:rPr>
        <w:t xml:space="preserve"> </w:t>
      </w:r>
    </w:p>
    <w:p w:rsidR="00F146BE" w:rsidRPr="0028491E" w:rsidRDefault="0000117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A63CD0">
        <w:rPr>
          <w:rFonts w:ascii="標楷體" w:eastAsia="標楷體" w:hAnsi="標楷體" w:cs="Times New Roman"/>
          <w:sz w:val="27"/>
          <w:szCs w:val="27"/>
        </w:rPr>
        <w:t>1</w:t>
      </w:r>
      <w:r w:rsidR="00A66C7A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 w:rsidR="00A66C7A">
        <w:rPr>
          <w:rFonts w:ascii="標楷體" w:eastAsia="標楷體" w:hAnsi="標楷體" w:cs="Times New Roman"/>
          <w:sz w:val="27"/>
          <w:szCs w:val="27"/>
        </w:rPr>
        <w:t>1</w:t>
      </w:r>
      <w:r w:rsidR="00A66C7A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C3.1.日期：自</w:t>
      </w:r>
      <w:r w:rsidRPr="00F40ECF">
        <w:rPr>
          <w:rFonts w:ascii="標楷體" w:eastAsia="標楷體" w:hAnsi="標楷體" w:hint="eastAsia"/>
          <w:color w:val="FF0000"/>
          <w:sz w:val="27"/>
          <w:szCs w:val="27"/>
        </w:rPr>
        <w:t>109年</w:t>
      </w:r>
      <w:r w:rsidR="00DD2391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F40ECF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DD2391">
        <w:rPr>
          <w:rFonts w:ascii="標楷體" w:eastAsia="標楷體" w:hAnsi="標楷體" w:hint="eastAsia"/>
          <w:color w:val="FF0000"/>
          <w:sz w:val="27"/>
          <w:szCs w:val="27"/>
        </w:rPr>
        <w:t>27</w:t>
      </w:r>
      <w:r w:rsidRPr="0028491E">
        <w:rPr>
          <w:rFonts w:ascii="標楷體" w:eastAsia="標楷體" w:hAnsi="標楷體" w:hint="eastAsia"/>
          <w:sz w:val="27"/>
          <w:szCs w:val="27"/>
        </w:rPr>
        <w:t>日上午00時01分起至</w:t>
      </w:r>
      <w:r w:rsidR="00F40ECF" w:rsidRPr="00F40ECF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F40ECF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DD2391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Pr="00F40ECF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Pr="0028491E">
        <w:rPr>
          <w:rFonts w:ascii="標楷體" w:eastAsia="標楷體" w:hAnsi="標楷體" w:hint="eastAsia"/>
          <w:sz w:val="27"/>
          <w:szCs w:val="27"/>
        </w:rPr>
        <w:t>下午23時59分截止。</w:t>
      </w:r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(報名系統將自動關閉，不再受理報名登入)</w:t>
      </w:r>
    </w:p>
    <w:p w:rsidR="00884339" w:rsidRDefault="00F8679D" w:rsidP="0088433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C3.2.方式：</w:t>
      </w:r>
      <w:proofErr w:type="gramStart"/>
      <w:r w:rsidR="00884339" w:rsidRPr="0028491E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884339" w:rsidRPr="0028491E">
        <w:rPr>
          <w:rFonts w:ascii="標楷體" w:eastAsia="標楷體" w:hAnsi="標楷體" w:hint="eastAsia"/>
          <w:sz w:val="27"/>
          <w:szCs w:val="27"/>
        </w:rPr>
        <w:t>報名(</w:t>
      </w:r>
      <w:hyperlink r:id="rId8" w:history="1">
        <w:r w:rsidR="00884339" w:rsidRPr="0028491E">
          <w:rPr>
            <w:rStyle w:val="a9"/>
            <w:rFonts w:ascii="標楷體" w:eastAsia="標楷體" w:hAnsi="標楷體" w:hint="eastAsia"/>
            <w:sz w:val="27"/>
            <w:szCs w:val="27"/>
          </w:rPr>
          <w:t>http:</w:t>
        </w:r>
        <w:r w:rsidR="00884339" w:rsidRPr="0028491E">
          <w:rPr>
            <w:rStyle w:val="a9"/>
            <w:rFonts w:ascii="標楷體" w:eastAsia="標楷體" w:hAnsi="標楷體"/>
            <w:sz w:val="27"/>
            <w:szCs w:val="27"/>
          </w:rPr>
          <w:t>//www.ctba.org.tw/</w:t>
        </w:r>
      </w:hyperlink>
      <w:proofErr w:type="gramStart"/>
      <w:r w:rsidR="00884339" w:rsidRPr="0028491E">
        <w:rPr>
          <w:rFonts w:ascii="標楷體" w:eastAsia="標楷體" w:hAnsi="標楷體" w:hint="eastAsia"/>
          <w:sz w:val="27"/>
          <w:szCs w:val="27"/>
        </w:rPr>
        <w:t>線上報名</w:t>
      </w:r>
      <w:proofErr w:type="gramEnd"/>
      <w:r w:rsidR="00884339">
        <w:rPr>
          <w:rFonts w:ascii="標楷體" w:eastAsia="標楷體" w:hAnsi="標楷體" w:hint="eastAsia"/>
          <w:sz w:val="27"/>
          <w:szCs w:val="27"/>
        </w:rPr>
        <w:t>，首次報名密碼請見公文，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非首次報名為自設密碼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輸入完成之報名表件，經確認無誤後，列印出下列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表件，加蓋學校關防及相關人員職章，於</w:t>
      </w:r>
      <w:r w:rsidRPr="00F40ECF">
        <w:rPr>
          <w:rFonts w:ascii="標楷體" w:eastAsia="標楷體" w:hAnsi="標楷體"/>
          <w:color w:val="FF0000"/>
          <w:sz w:val="27"/>
          <w:szCs w:val="27"/>
        </w:rPr>
        <w:t>10</w:t>
      </w:r>
      <w:r w:rsidRPr="00F40ECF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F40ECF">
        <w:rPr>
          <w:rFonts w:ascii="標楷體" w:eastAsia="標楷體" w:hAnsi="標楷體"/>
          <w:color w:val="FF0000"/>
          <w:sz w:val="27"/>
          <w:szCs w:val="27"/>
        </w:rPr>
        <w:t>年</w:t>
      </w:r>
      <w:r w:rsidRPr="00F40ECF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F40ECF" w:rsidRPr="00F40ECF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F40ECF">
        <w:rPr>
          <w:rFonts w:ascii="標楷體" w:eastAsia="標楷體" w:hAnsi="標楷體"/>
          <w:color w:val="FF0000"/>
          <w:sz w:val="27"/>
          <w:szCs w:val="27"/>
        </w:rPr>
        <w:t>月</w:t>
      </w:r>
      <w:r w:rsidR="009703D0">
        <w:rPr>
          <w:rFonts w:ascii="標楷體" w:eastAsia="標楷體" w:hAnsi="標楷體" w:hint="eastAsia"/>
          <w:color w:val="FF0000"/>
          <w:sz w:val="27"/>
          <w:szCs w:val="27"/>
        </w:rPr>
        <w:t>15</w:t>
      </w:r>
      <w:r w:rsidRPr="00F40ECF">
        <w:rPr>
          <w:rFonts w:ascii="標楷體" w:eastAsia="標楷體" w:hAnsi="標楷體"/>
          <w:color w:val="FF0000"/>
          <w:sz w:val="27"/>
          <w:szCs w:val="27"/>
        </w:rPr>
        <w:t>日(</w:t>
      </w:r>
      <w:r w:rsidR="009703D0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Pr="00F40ECF">
        <w:rPr>
          <w:rFonts w:ascii="標楷體" w:eastAsia="標楷體" w:hAnsi="標楷體"/>
          <w:color w:val="FF0000"/>
          <w:sz w:val="27"/>
          <w:szCs w:val="27"/>
        </w:rPr>
        <w:t>)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下午17時前</w:t>
      </w:r>
      <w:r>
        <w:rPr>
          <w:rFonts w:ascii="標楷體" w:eastAsia="標楷體" w:hAnsi="標楷體"/>
          <w:color w:val="000000"/>
          <w:sz w:val="27"/>
          <w:szCs w:val="27"/>
        </w:rPr>
        <w:t>，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以掛號郵寄或親送本會辦理報名，請務必繳交齊全，如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有缺件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，視同未完成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報名程序。若郵寄之報名表件與網際網路報名資料不符時，以網際網路報名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資料為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報名專用信封檢核表1張。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小報名表1份。(學校關防及承辦人或總教練職章)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3.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大報名表1份。(相片規定：最近6個月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、著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球衣、彩色、半身、正面、脫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帽、背景白色之清晰照片，請勿使用生活照或有戳章或鋼印或破損之照片)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 w:hint="eastAsia"/>
          <w:sz w:val="27"/>
          <w:szCs w:val="27"/>
        </w:rPr>
        <w:t>4.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5.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參賽球員學生平安保險證明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(正、</w:t>
      </w:r>
      <w:proofErr w:type="gramStart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影本皆可</w:t>
      </w:r>
      <w:proofErr w:type="gramEnd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6.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報名表內所有教練之教練證影本。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7.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報名費新台幣3,000元。</w:t>
      </w:r>
    </w:p>
    <w:p w:rsidR="0084429F" w:rsidRDefault="0084429F" w:rsidP="0084429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C3.3.費用：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報名費新台幣3000元整，並請於報名時一同繳交(未繳費者視同未報名，如</w:t>
      </w:r>
    </w:p>
    <w:p w:rsidR="0084429F" w:rsidRDefault="0084429F" w:rsidP="0084429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已完成報名手續而未參賽者，所繳費用於扣除相關行政作業所需支出後退回</w:t>
      </w:r>
    </w:p>
    <w:p w:rsidR="0084429F" w:rsidRDefault="0084429F" w:rsidP="0084429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餘款，並</w:t>
      </w:r>
      <w:r>
        <w:rPr>
          <w:rFonts w:ascii="標楷體" w:eastAsia="標楷體" w:hAnsi="標楷體" w:hint="eastAsia"/>
          <w:color w:val="000000"/>
          <w:sz w:val="27"/>
          <w:szCs w:val="27"/>
        </w:rPr>
        <w:t>提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報本會技術</w:t>
      </w:r>
      <w:r>
        <w:rPr>
          <w:rFonts w:ascii="標楷體" w:eastAsia="標楷體" w:hAnsi="標楷體" w:hint="eastAsia"/>
          <w:color w:val="000000"/>
          <w:sz w:val="27"/>
          <w:szCs w:val="27"/>
        </w:rPr>
        <w:t>暨紀律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委員會議處。</w:t>
      </w:r>
      <w:proofErr w:type="gramStart"/>
      <w:r w:rsidRPr="003F3A8E">
        <w:rPr>
          <w:rFonts w:ascii="標楷體" w:eastAsia="標楷體" w:hAnsi="標楷體"/>
          <w:color w:val="000000"/>
          <w:sz w:val="27"/>
          <w:szCs w:val="27"/>
        </w:rPr>
        <w:t>)，</w:t>
      </w:r>
      <w:proofErr w:type="gramEnd"/>
      <w:r w:rsidRPr="003F3A8E">
        <w:rPr>
          <w:rFonts w:ascii="標楷體" w:eastAsia="標楷體" w:hAnsi="標楷體"/>
          <w:color w:val="000000"/>
          <w:sz w:val="27"/>
          <w:szCs w:val="27"/>
        </w:rPr>
        <w:t>費用以掛號郵寄或親自向本會</w:t>
      </w:r>
    </w:p>
    <w:p w:rsidR="0084429F" w:rsidRDefault="0084429F" w:rsidP="0084429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辦理。</w:t>
      </w:r>
      <w:proofErr w:type="gramStart"/>
      <w:r w:rsidRPr="003F3A8E">
        <w:rPr>
          <w:rFonts w:ascii="標楷體" w:eastAsia="標楷體" w:hAnsi="標楷體"/>
          <w:color w:val="000000"/>
          <w:sz w:val="27"/>
          <w:szCs w:val="27"/>
        </w:rPr>
        <w:t>《</w:t>
      </w:r>
      <w:proofErr w:type="gramEnd"/>
      <w:r w:rsidRPr="003F3A8E">
        <w:rPr>
          <w:rFonts w:ascii="標楷體" w:eastAsia="標楷體" w:hAnsi="標楷體"/>
          <w:color w:val="000000"/>
          <w:sz w:val="27"/>
          <w:szCs w:val="27"/>
        </w:rPr>
        <w:t>匯票或支票抬頭請開立：中華民國棒球協會</w:t>
      </w:r>
      <w:proofErr w:type="gramStart"/>
      <w:r w:rsidRPr="003F3A8E">
        <w:rPr>
          <w:rFonts w:ascii="標楷體" w:eastAsia="標楷體" w:hAnsi="標楷體"/>
          <w:color w:val="000000"/>
          <w:sz w:val="27"/>
          <w:szCs w:val="27"/>
        </w:rPr>
        <w:t>》</w:t>
      </w:r>
      <w:proofErr w:type="gramEnd"/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C4.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教練</w:t>
      </w:r>
      <w:r w:rsidRPr="0028491E">
        <w:rPr>
          <w:rFonts w:ascii="標楷體" w:eastAsia="標楷體" w:hAnsi="標楷體" w:hint="eastAsia"/>
          <w:sz w:val="27"/>
          <w:szCs w:val="27"/>
        </w:rPr>
        <w:t>會議及時間</w:t>
      </w:r>
    </w:p>
    <w:p w:rsidR="00037384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C4.1.時間：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109年</w:t>
      </w:r>
      <w:r w:rsidR="00B842F3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F40ECF">
        <w:rPr>
          <w:rFonts w:ascii="標楷體" w:eastAsia="標楷體" w:hAnsi="標楷體" w:hint="eastAsia"/>
          <w:color w:val="FF0000"/>
          <w:sz w:val="27"/>
          <w:szCs w:val="27"/>
        </w:rPr>
        <w:t>21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F40ECF">
        <w:rPr>
          <w:rFonts w:ascii="標楷體" w:eastAsia="標楷體" w:hAnsi="標楷體" w:hint="eastAsia"/>
          <w:color w:val="FF0000"/>
          <w:sz w:val="27"/>
          <w:szCs w:val="27"/>
        </w:rPr>
        <w:t>二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)下午</w:t>
      </w:r>
      <w:r w:rsidR="00701C63">
        <w:rPr>
          <w:rFonts w:ascii="標楷體" w:eastAsia="標楷體" w:hAnsi="標楷體" w:hint="eastAsia"/>
          <w:color w:val="FF0000"/>
          <w:sz w:val="27"/>
          <w:szCs w:val="27"/>
        </w:rPr>
        <w:t>15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Pr="0028491E">
        <w:rPr>
          <w:rFonts w:ascii="標楷體" w:eastAsia="標楷體" w:hAnsi="標楷體" w:hint="eastAsia"/>
          <w:sz w:val="27"/>
          <w:szCs w:val="27"/>
        </w:rPr>
        <w:t>；地點：中華民國棒球協會會議室。</w:t>
      </w:r>
    </w:p>
    <w:p w:rsidR="00F146BE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(地址：台北市內湖區安康路22巷33號4樓，電話：02-2793-1828)</w:t>
      </w:r>
    </w:p>
    <w:p w:rsidR="00F146BE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C4.2.會議內容</w:t>
      </w:r>
    </w:p>
    <w:p w:rsidR="00F146BE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C4.2.1.</w:t>
      </w:r>
      <w:r w:rsidR="000F76E6">
        <w:rPr>
          <w:rFonts w:ascii="標楷體" w:eastAsia="標楷體" w:hAnsi="標楷體" w:hint="eastAsia"/>
          <w:sz w:val="27"/>
          <w:szCs w:val="27"/>
        </w:rPr>
        <w:t>討論賽事相關規定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C4.2.2.審查球員資格。</w:t>
      </w:r>
    </w:p>
    <w:p w:rsidR="00F146BE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C4.2.3.抽籤排定賽程。</w:t>
      </w:r>
    </w:p>
    <w:p w:rsidR="00037384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C4.2.4.教練會議之時間</w:t>
      </w:r>
      <w:r w:rsidR="00002284" w:rsidRPr="0028491E">
        <w:rPr>
          <w:rFonts w:ascii="標楷體" w:eastAsia="標楷體" w:hAnsi="標楷體" w:hint="eastAsia"/>
          <w:sz w:val="27"/>
          <w:szCs w:val="27"/>
        </w:rPr>
        <w:t>如無變更，則</w:t>
      </w:r>
      <w:proofErr w:type="gramStart"/>
      <w:r w:rsidR="00002284" w:rsidRPr="0028491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02284" w:rsidRPr="0028491E">
        <w:rPr>
          <w:rFonts w:ascii="標楷體" w:eastAsia="標楷體" w:hAnsi="標楷體" w:hint="eastAsia"/>
          <w:sz w:val="27"/>
          <w:szCs w:val="27"/>
        </w:rPr>
        <w:t>另行通知；各隊未派代表出席者，對會中之決議</w:t>
      </w:r>
    </w:p>
    <w:p w:rsidR="00F146BE" w:rsidRPr="0028491E" w:rsidRDefault="000022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事項不得有異議。</w:t>
      </w:r>
    </w:p>
    <w:p w:rsidR="00F146BE" w:rsidRPr="0028491E" w:rsidRDefault="009A088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C4.3.比賽時間：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109年</w:t>
      </w:r>
      <w:r w:rsidR="00B842F3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701C63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日起至</w:t>
      </w:r>
      <w:r w:rsidR="00701C63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日止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</w:p>
    <w:p w:rsidR="00B46B4C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乙座，另將5至8</w:t>
      </w:r>
      <w:r w:rsidR="007955EF" w:rsidRPr="0028491E">
        <w:rPr>
          <w:rFonts w:ascii="標楷體" w:eastAsia="標楷體" w:hAnsi="標楷體" w:hint="eastAsia"/>
          <w:sz w:val="27"/>
          <w:szCs w:val="27"/>
        </w:rPr>
        <w:t>名成績依</w:t>
      </w:r>
    </w:p>
    <w:p w:rsidR="00F146BE" w:rsidRPr="0028491E" w:rsidRDefault="005C302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9C5013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3BE0">
        <w:rPr>
          <w:rFonts w:ascii="標楷體" w:eastAsia="標楷體" w:hAnsi="標楷體" w:hint="eastAsia"/>
          <w:sz w:val="27"/>
          <w:szCs w:val="27"/>
        </w:rPr>
        <w:t>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總</w:t>
      </w:r>
      <w:r w:rsidRPr="0028491E">
        <w:rPr>
          <w:rFonts w:ascii="標楷體" w:eastAsia="標楷體" w:hAnsi="標楷體" w:cs="Times New Roman"/>
          <w:sz w:val="27"/>
          <w:szCs w:val="27"/>
        </w:rPr>
        <w:t>得分率高者</w:t>
      </w:r>
    </w:p>
    <w:p w:rsidR="00F146BE" w:rsidRPr="0028491E" w:rsidRDefault="009C5013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83BE0">
        <w:rPr>
          <w:rFonts w:ascii="標楷體" w:eastAsia="標楷體" w:hAnsi="標楷體" w:hint="eastAsia"/>
          <w:sz w:val="27"/>
          <w:szCs w:val="27"/>
        </w:rPr>
        <w:t>2</w:t>
      </w:r>
      <w:r w:rsidR="005C302B" w:rsidRPr="0028491E">
        <w:rPr>
          <w:rFonts w:ascii="標楷體" w:eastAsia="標楷體" w:hAnsi="標楷體" w:hint="eastAsia"/>
          <w:sz w:val="27"/>
          <w:szCs w:val="27"/>
        </w:rPr>
        <w:t>.</w:t>
      </w:r>
      <w:r w:rsidR="005C302B" w:rsidRPr="0028491E">
        <w:rPr>
          <w:rFonts w:ascii="標楷體" w:eastAsia="標楷體" w:hAnsi="標楷體" w:cs="Times New Roman" w:hint="eastAsia"/>
          <w:sz w:val="27"/>
          <w:szCs w:val="27"/>
        </w:rPr>
        <w:t>總</w:t>
      </w:r>
      <w:r w:rsidR="005C302B" w:rsidRPr="0028491E">
        <w:rPr>
          <w:rFonts w:ascii="標楷體" w:eastAsia="標楷體" w:hAnsi="標楷體" w:cs="Times New Roman"/>
          <w:sz w:val="27"/>
          <w:szCs w:val="27"/>
        </w:rPr>
        <w:t>失分率低者</w:t>
      </w:r>
    </w:p>
    <w:p w:rsidR="00F146BE" w:rsidRPr="0028491E" w:rsidRDefault="009C5013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83BE0">
        <w:rPr>
          <w:rFonts w:ascii="標楷體" w:eastAsia="標楷體" w:hAnsi="標楷體" w:hint="eastAsia"/>
          <w:sz w:val="27"/>
          <w:szCs w:val="27"/>
        </w:rPr>
        <w:t>3</w:t>
      </w:r>
      <w:r w:rsidR="005C302B" w:rsidRPr="0028491E">
        <w:rPr>
          <w:rFonts w:ascii="標楷體" w:eastAsia="標楷體" w:hAnsi="標楷體" w:hint="eastAsia"/>
          <w:sz w:val="27"/>
          <w:szCs w:val="27"/>
        </w:rPr>
        <w:t>.</w:t>
      </w:r>
      <w:r w:rsidR="005C302B" w:rsidRPr="0028491E">
        <w:rPr>
          <w:rFonts w:ascii="標楷體" w:eastAsia="標楷體" w:hAnsi="標楷體" w:cs="Times New Roman"/>
          <w:sz w:val="27"/>
          <w:szCs w:val="27"/>
        </w:rPr>
        <w:t>並列方式排定</w:t>
      </w:r>
    </w:p>
    <w:p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1.打擊獎：1名</w:t>
      </w:r>
      <w:r w:rsidR="00652370"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2.打點獎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:1名</w:t>
      </w:r>
      <w:proofErr w:type="gramStart"/>
      <w:r w:rsidR="00F85D5F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3.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全壘打獎:1名</w:t>
      </w:r>
      <w:proofErr w:type="gramStart"/>
      <w:r w:rsidR="00F85D5F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28491E">
        <w:rPr>
          <w:rFonts w:ascii="標楷體" w:eastAsia="標楷體" w:hAnsi="標楷體" w:cs="Times New Roman"/>
          <w:sz w:val="27"/>
          <w:szCs w:val="27"/>
        </w:rPr>
        <w:t>全壘打數相同時，以1.打數較少者2.打點較多者依序決定之。）</w:t>
      </w:r>
    </w:p>
    <w:p w:rsidR="000852E5" w:rsidRPr="0028491E" w:rsidRDefault="00881BEF" w:rsidP="00B60963">
      <w:pPr>
        <w:rPr>
          <w:rFonts w:ascii="標楷體" w:eastAsia="標楷體" w:hAnsi="標楷體"/>
          <w:szCs w:val="24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4.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投手獎:1名</w:t>
      </w:r>
      <w:r w:rsidR="00F85D5F" w:rsidRPr="0028491E">
        <w:rPr>
          <w:rFonts w:ascii="標楷體" w:eastAsia="標楷體" w:hAnsi="標楷體" w:hint="eastAsia"/>
          <w:sz w:val="26"/>
          <w:szCs w:val="26"/>
        </w:rPr>
        <w:t>(防禦率相同者，以1</w:t>
      </w:r>
      <w:r w:rsidR="00C5593C">
        <w:rPr>
          <w:rFonts w:ascii="標楷體" w:eastAsia="標楷體" w:hAnsi="標楷體" w:hint="eastAsia"/>
          <w:sz w:val="26"/>
          <w:szCs w:val="26"/>
        </w:rPr>
        <w:t>.</w:t>
      </w:r>
      <w:r w:rsidR="00F85D5F" w:rsidRPr="0028491E">
        <w:rPr>
          <w:rFonts w:ascii="標楷體" w:eastAsia="標楷體" w:hAnsi="標楷體" w:hint="eastAsia"/>
          <w:sz w:val="26"/>
          <w:szCs w:val="26"/>
        </w:rPr>
        <w:t>投球局數較多者2被安打數較少者依序決定之。)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5.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最有價值球員獎:1名</w:t>
      </w:r>
    </w:p>
    <w:p w:rsidR="000852E5" w:rsidRPr="0028491E" w:rsidRDefault="0065237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881BEF" w:rsidRPr="0028491E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>6.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教練獎:1名</w:t>
      </w:r>
    </w:p>
    <w:p w:rsidR="00492350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</w:p>
    <w:p w:rsidR="00492350" w:rsidRDefault="00492350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C6.1.</w:t>
      </w:r>
      <w:r w:rsidRPr="0028491E">
        <w:rPr>
          <w:rFonts w:ascii="標楷體" w:eastAsia="標楷體" w:hAnsi="標楷體" w:cs="Times New Roman"/>
          <w:sz w:val="26"/>
          <w:szCs w:val="26"/>
        </w:rPr>
        <w:t>本錦標賽之冠軍球隊，得代表我國參加</w:t>
      </w:r>
      <w:r w:rsidR="00BF424B" w:rsidRPr="0028491E">
        <w:rPr>
          <w:rFonts w:ascii="標楷體" w:eastAsia="標楷體" w:hAnsi="標楷體" w:cs="Times New Roman"/>
          <w:sz w:val="26"/>
          <w:szCs w:val="26"/>
        </w:rPr>
        <w:t>20</w:t>
      </w:r>
      <w:r w:rsidR="00BF424B" w:rsidRPr="0028491E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28491E">
        <w:rPr>
          <w:rFonts w:ascii="標楷體" w:eastAsia="標楷體" w:hAnsi="標楷體" w:cs="Times New Roman"/>
          <w:sz w:val="26"/>
          <w:szCs w:val="26"/>
        </w:rPr>
        <w:t>年</w:t>
      </w:r>
      <w:r w:rsidR="00C5593C">
        <w:rPr>
          <w:rFonts w:ascii="標楷體" w:eastAsia="標楷體" w:hAnsi="標楷體" w:cs="Times New Roman" w:hint="eastAsia"/>
          <w:sz w:val="26"/>
          <w:szCs w:val="26"/>
        </w:rPr>
        <w:t>美國小馬</w:t>
      </w:r>
      <w:r w:rsidRPr="0028491E">
        <w:rPr>
          <w:rFonts w:ascii="標楷體" w:eastAsia="標楷體" w:hAnsi="標楷體" w:cs="Times New Roman"/>
          <w:sz w:val="26"/>
          <w:szCs w:val="26"/>
        </w:rPr>
        <w:t>聯盟</w:t>
      </w:r>
      <w:r w:rsidR="00C5593C">
        <w:rPr>
          <w:rFonts w:ascii="標楷體" w:eastAsia="標楷體" w:hAnsi="標楷體" w:cs="Times New Roman"/>
          <w:sz w:val="26"/>
          <w:szCs w:val="26"/>
        </w:rPr>
        <w:t>(</w:t>
      </w:r>
      <w:r w:rsidR="00C5593C">
        <w:rPr>
          <w:rFonts w:ascii="標楷體" w:eastAsia="標楷體" w:hAnsi="標楷體" w:cs="Times New Roman" w:hint="eastAsia"/>
          <w:sz w:val="26"/>
          <w:szCs w:val="26"/>
        </w:rPr>
        <w:t>PONY</w:t>
      </w:r>
      <w:r w:rsidRPr="0028491E">
        <w:rPr>
          <w:rFonts w:ascii="標楷體" w:eastAsia="標楷體" w:hAnsi="標楷體" w:cs="Times New Roman"/>
          <w:sz w:val="26"/>
          <w:szCs w:val="26"/>
        </w:rPr>
        <w:t>)</w:t>
      </w:r>
      <w:proofErr w:type="gramStart"/>
      <w:r w:rsidR="00722C0E" w:rsidRPr="00722C0E">
        <w:rPr>
          <w:rFonts w:ascii="標楷體" w:eastAsia="標楷體" w:hAnsi="標楷體"/>
          <w:sz w:val="27"/>
          <w:szCs w:val="27"/>
        </w:rPr>
        <w:t>帕</w:t>
      </w:r>
      <w:r w:rsidR="00C5593C">
        <w:rPr>
          <w:rFonts w:ascii="標楷體" w:eastAsia="標楷體" w:hAnsi="標楷體" w:cs="Times New Roman" w:hint="eastAsia"/>
          <w:sz w:val="26"/>
          <w:szCs w:val="26"/>
        </w:rPr>
        <w:t>馬級</w:t>
      </w:r>
      <w:proofErr w:type="gramEnd"/>
      <w:r w:rsidR="00722C0E">
        <w:rPr>
          <w:rFonts w:ascii="標楷體" w:eastAsia="標楷體" w:hAnsi="標楷體" w:cs="Times New Roman" w:hint="eastAsia"/>
          <w:sz w:val="26"/>
          <w:szCs w:val="26"/>
        </w:rPr>
        <w:t>(17-18</w:t>
      </w:r>
      <w:r w:rsidR="00C5593C">
        <w:rPr>
          <w:rFonts w:ascii="標楷體" w:eastAsia="標楷體" w:hAnsi="標楷體" w:cs="Times New Roman" w:hint="eastAsia"/>
          <w:sz w:val="26"/>
          <w:szCs w:val="26"/>
        </w:rPr>
        <w:t>歲組)</w:t>
      </w:r>
    </w:p>
    <w:p w:rsidR="00C5593C" w:rsidRPr="0028491E" w:rsidRDefault="005A128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 </w:t>
      </w:r>
      <w:r w:rsidR="00C5593C" w:rsidRPr="0028491E">
        <w:rPr>
          <w:rFonts w:ascii="標楷體" w:eastAsia="標楷體" w:hAnsi="標楷體" w:cs="Times New Roman"/>
          <w:sz w:val="26"/>
          <w:szCs w:val="26"/>
        </w:rPr>
        <w:t>亞太區</w:t>
      </w:r>
      <w:r w:rsidR="00CD6B01">
        <w:rPr>
          <w:rFonts w:ascii="標楷體" w:eastAsia="標楷體" w:hAnsi="標楷體" w:cs="Times New Roman" w:hint="eastAsia"/>
          <w:sz w:val="26"/>
          <w:szCs w:val="26"/>
        </w:rPr>
        <w:t>青</w:t>
      </w:r>
      <w:r w:rsidR="00C5593C" w:rsidRPr="0028491E">
        <w:rPr>
          <w:rFonts w:ascii="標楷體" w:eastAsia="標楷體" w:hAnsi="標楷體" w:cs="Times New Roman"/>
          <w:sz w:val="26"/>
          <w:szCs w:val="26"/>
        </w:rPr>
        <w:t>少棒錦標賽。</w:t>
      </w:r>
    </w:p>
    <w:p w:rsidR="00492350" w:rsidRPr="0028491E" w:rsidRDefault="00E470B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C6.2.</w:t>
      </w:r>
      <w:r w:rsidRPr="0028491E">
        <w:rPr>
          <w:rFonts w:ascii="標楷體" w:eastAsia="標楷體" w:hAnsi="標楷體" w:cs="Times New Roman"/>
          <w:sz w:val="27"/>
          <w:szCs w:val="27"/>
        </w:rPr>
        <w:t>獲得本代表權之隊職員若無故放棄，將提報本會技術暨紀律委員會議處。</w:t>
      </w:r>
    </w:p>
    <w:p w:rsidR="00492350" w:rsidRPr="0028491E" w:rsidRDefault="00E470B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C6.3.</w:t>
      </w:r>
      <w:r w:rsidRPr="0028491E">
        <w:rPr>
          <w:rFonts w:ascii="標楷體" w:eastAsia="標楷體" w:hAnsi="標楷體"/>
          <w:sz w:val="27"/>
          <w:szCs w:val="27"/>
        </w:rPr>
        <w:t>獲得或放棄代表權之隊職員均不得再參加當年本會所舉辦之選拔賽。</w:t>
      </w:r>
    </w:p>
    <w:p w:rsidR="00E470B4" w:rsidRPr="0028491E" w:rsidRDefault="00E470B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C6.4.</w:t>
      </w:r>
      <w:r w:rsidRPr="0028491E">
        <w:rPr>
          <w:rFonts w:ascii="標楷體" w:eastAsia="標楷體" w:hAnsi="標楷體"/>
          <w:sz w:val="27"/>
          <w:szCs w:val="27"/>
        </w:rPr>
        <w:t>有關領隊之出國規定：</w:t>
      </w:r>
    </w:p>
    <w:p w:rsidR="00E470B4" w:rsidRPr="0028491E" w:rsidRDefault="00E470B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1.</w:t>
      </w:r>
      <w:r w:rsidR="005C0F9F">
        <w:rPr>
          <w:rFonts w:ascii="標楷體" w:eastAsia="標楷體" w:hAnsi="標楷體" w:hint="eastAsia"/>
          <w:sz w:val="27"/>
          <w:szCs w:val="27"/>
        </w:rPr>
        <w:t>各</w:t>
      </w:r>
      <w:r w:rsidRPr="0028491E">
        <w:rPr>
          <w:rFonts w:ascii="標楷體" w:eastAsia="標楷體" w:hAnsi="標楷體"/>
          <w:sz w:val="27"/>
          <w:szCs w:val="27"/>
        </w:rPr>
        <w:t>隊報名之領隊僅適用國內行政作業及帶領球隊比賽，國際賽事</w:t>
      </w:r>
      <w:r w:rsidR="005C0F9F" w:rsidRPr="0028491E">
        <w:rPr>
          <w:rFonts w:ascii="標楷體" w:eastAsia="標楷體" w:hAnsi="標楷體"/>
          <w:sz w:val="27"/>
          <w:szCs w:val="27"/>
        </w:rPr>
        <w:t>並無領隊一職。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</w:t>
      </w:r>
    </w:p>
    <w:p w:rsidR="00E470B4" w:rsidRPr="0028491E" w:rsidRDefault="0001610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 2.</w:t>
      </w:r>
      <w:r w:rsidRPr="0028491E">
        <w:rPr>
          <w:rFonts w:ascii="標楷體" w:eastAsia="標楷體" w:hAnsi="標楷體" w:cs="Times New Roman"/>
          <w:sz w:val="27"/>
          <w:szCs w:val="27"/>
        </w:rPr>
        <w:t>原領隊若有意願隨隊出國觀賽及為球隊加油，本會可協助安排膳宿、國內外交通</w:t>
      </w:r>
    </w:p>
    <w:p w:rsidR="0001610F" w:rsidRPr="0028491E" w:rsidRDefault="0001610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事宜，惟相關支出</w:t>
      </w:r>
      <w:proofErr w:type="gramStart"/>
      <w:r w:rsidRPr="0028491E">
        <w:rPr>
          <w:rFonts w:ascii="標楷體" w:eastAsia="標楷體" w:hAnsi="標楷體" w:cs="Times New Roman" w:hint="eastAsia"/>
          <w:sz w:val="27"/>
          <w:szCs w:val="27"/>
        </w:rPr>
        <w:t>費用均由領隊</w:t>
      </w:r>
      <w:proofErr w:type="gramEnd"/>
      <w:r w:rsidRPr="0028491E">
        <w:rPr>
          <w:rFonts w:ascii="標楷體" w:eastAsia="標楷體" w:hAnsi="標楷體" w:cs="Times New Roman" w:hint="eastAsia"/>
          <w:sz w:val="27"/>
          <w:szCs w:val="27"/>
        </w:rPr>
        <w:t>自籌。</w:t>
      </w:r>
    </w:p>
    <w:p w:rsidR="000852E5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0852E5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C7.1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違反比賽規定將處以罰款及停權。違規者自通知日起1個月內必須繳交罰款，有關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罰款</w:t>
      </w:r>
    </w:p>
    <w:p w:rsidR="000852E5" w:rsidRPr="0028491E" w:rsidRDefault="001D20BF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hint="eastAsia"/>
          <w:sz w:val="26"/>
          <w:szCs w:val="26"/>
        </w:rPr>
        <w:t>的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申訴，請依本賽事規定之申訴內容處理。當球隊、球員在比賽期間被該場賽事技術委</w:t>
      </w:r>
    </w:p>
    <w:p w:rsidR="000852E5" w:rsidRPr="0028491E" w:rsidRDefault="001D20BF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hint="eastAsia"/>
          <w:sz w:val="26"/>
          <w:szCs w:val="26"/>
        </w:rPr>
        <w:t>員通知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有關罰款時, 違規者在未繳交罰款前將無法再參加下一個本會舉辦的賽事，同時</w:t>
      </w:r>
    </w:p>
    <w:p w:rsidR="000852E5" w:rsidRPr="0028491E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將再處</w:t>
      </w:r>
      <w:r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以額外的罰款。</w:t>
      </w:r>
    </w:p>
    <w:p w:rsidR="00F62877" w:rsidRPr="0028491E" w:rsidRDefault="00F62877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C7.2.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:rsidR="00F62877" w:rsidRPr="0028491E" w:rsidRDefault="00F62877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:rsidR="00F62877" w:rsidRPr="0028491E" w:rsidRDefault="00F62877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:rsidR="00F62877" w:rsidRPr="0028491E" w:rsidRDefault="00F6287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C7.3.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留在場內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或坐於</w:t>
      </w:r>
    </w:p>
    <w:p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職員均不得到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球場，若違反規定經查違</w:t>
      </w:r>
    </w:p>
    <w:p w:rsidR="00402353" w:rsidRPr="009C5013" w:rsidRDefault="00F62877" w:rsidP="00B60963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規屬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12"/>
        <w:gridCol w:w="1800"/>
        <w:gridCol w:w="2101"/>
      </w:tblGrid>
      <w:tr w:rsidR="00684345" w:rsidRPr="0028491E" w:rsidTr="002D042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罰款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＄4,000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:rsidR="00684345" w:rsidRPr="0028491E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檳榔及啃食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瓜子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（須恢復原狀）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＄8,000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1場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入場內的行為（非肢體暴力）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入球場的行為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休息區丟擲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裝備或物品至場上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684345" w:rsidRPr="0028491E" w:rsidTr="002D042E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以肢體行為冒犯球迷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517FB9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684345" w:rsidRPr="0028491E" w:rsidTr="002D042E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:rsidR="002F5F43" w:rsidRPr="0028491E" w:rsidRDefault="002F5F43" w:rsidP="00B60963">
      <w:pPr>
        <w:rPr>
          <w:rFonts w:ascii="標楷體" w:eastAsia="標楷體" w:hAnsi="標楷體"/>
          <w:sz w:val="27"/>
          <w:szCs w:val="27"/>
        </w:rPr>
      </w:pPr>
    </w:p>
    <w:p w:rsidR="00A7652C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D、競賽行政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684345" w:rsidRPr="0028491E" w:rsidRDefault="00D058B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28491E">
        <w:rPr>
          <w:rFonts w:ascii="標楷體" w:eastAsia="標楷體" w:hAnsi="標楷體" w:hint="eastAsia"/>
          <w:sz w:val="27"/>
          <w:szCs w:val="27"/>
        </w:rPr>
        <w:t>.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cs="Times New Roman"/>
          <w:sz w:val="27"/>
          <w:szCs w:val="27"/>
        </w:rPr>
        <w:t>得打擊順序表，影印分送給裁判、記錄及其他相關人員。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28491E">
        <w:rPr>
          <w:rFonts w:ascii="標楷體" w:eastAsia="標楷體" w:hAnsi="標楷體" w:cs="Times New Roman"/>
          <w:sz w:val="27"/>
          <w:szCs w:val="27"/>
        </w:rPr>
        <w:t>比賽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由裁判負責人填寫裁判報告書，尋求對裁判於比賽中執法表現之評價及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322AAA"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 w:rsidR="00322AAA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僮均由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本會負責，球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應留於大會指定位置。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台幣1萬元整一併呈送給該場賽事技術委員立即予以處理裁決。若抗議是發生在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一</w:t>
      </w:r>
      <w:r w:rsidRPr="0028491E">
        <w:rPr>
          <w:rFonts w:ascii="標楷體" w:eastAsia="標楷體" w:hAnsi="標楷體" w:cs="Times New Roman"/>
          <w:sz w:val="27"/>
          <w:szCs w:val="27"/>
        </w:rPr>
        <w:t>萬元現金，內容須說明抗議之事項及原因，並提出「應該」適用之適當處置措施。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一萬元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>
        <w:rPr>
          <w:rFonts w:ascii="標楷體" w:eastAsia="標楷體" w:hAnsi="標楷體" w:cs="Times New Roman"/>
          <w:sz w:val="27"/>
          <w:szCs w:val="27"/>
        </w:rPr>
        <w:t>規則所作成之裁決，才可成為申訴對象，而向賽事技術委員會提出。賽事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483BE0">
        <w:rPr>
          <w:rFonts w:ascii="標楷體" w:eastAsia="標楷體" w:hAnsi="標楷體" w:hint="eastAsia"/>
          <w:sz w:val="27"/>
          <w:szCs w:val="27"/>
        </w:rPr>
        <w:t>及美國小馬聯盟規則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C52296" w:rsidRPr="0028491E" w:rsidRDefault="00C52296" w:rsidP="00B60963">
      <w:pPr>
        <w:rPr>
          <w:rFonts w:ascii="標楷體" w:eastAsia="標楷體" w:hAnsi="標楷體"/>
          <w:sz w:val="27"/>
          <w:szCs w:val="27"/>
        </w:rPr>
      </w:pP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483BE0">
        <w:rPr>
          <w:rFonts w:ascii="標楷體" w:eastAsia="標楷體" w:hAnsi="標楷體" w:cs="Times New Roman" w:hint="eastAsia"/>
          <w:sz w:val="27"/>
          <w:szCs w:val="27"/>
        </w:rPr>
        <w:t>七</w:t>
      </w:r>
      <w:r w:rsidR="00322AAA">
        <w:rPr>
          <w:rFonts w:ascii="標楷體" w:eastAsia="標楷體" w:hAnsi="標楷體" w:cs="Times New Roman"/>
          <w:sz w:val="27"/>
          <w:szCs w:val="27"/>
        </w:rPr>
        <w:t>局制</w:t>
      </w:r>
      <w:r w:rsidR="00483BE0">
        <w:rPr>
          <w:rFonts w:ascii="標楷體" w:eastAsia="標楷體" w:hAnsi="標楷體" w:cs="Times New Roman"/>
          <w:sz w:val="27"/>
          <w:szCs w:val="27"/>
        </w:rPr>
        <w:t>，每</w:t>
      </w:r>
      <w:proofErr w:type="gramStart"/>
      <w:r w:rsidR="00483BE0">
        <w:rPr>
          <w:rFonts w:ascii="標楷體" w:eastAsia="標楷體" w:hAnsi="標楷體" w:cs="Times New Roman"/>
          <w:sz w:val="27"/>
          <w:szCs w:val="27"/>
        </w:rPr>
        <w:t>場均賽至</w:t>
      </w:r>
      <w:proofErr w:type="gramEnd"/>
      <w:r w:rsidR="00483BE0">
        <w:rPr>
          <w:rFonts w:ascii="標楷體" w:eastAsia="標楷體" w:hAnsi="標楷體" w:cs="Times New Roman"/>
          <w:sz w:val="27"/>
          <w:szCs w:val="27"/>
        </w:rPr>
        <w:t>勝負</w:t>
      </w:r>
      <w:r w:rsidR="001853B4">
        <w:rPr>
          <w:rFonts w:ascii="標楷體" w:eastAsia="標楷體" w:hAnsi="標楷體" w:cs="Times New Roman" w:hint="eastAsia"/>
          <w:sz w:val="27"/>
          <w:szCs w:val="27"/>
        </w:rPr>
        <w:t>為止</w:t>
      </w:r>
      <w:r w:rsidR="00483BE0">
        <w:rPr>
          <w:rFonts w:ascii="標楷體" w:eastAsia="標楷體" w:hAnsi="標楷體" w:cs="Times New Roman"/>
          <w:sz w:val="27"/>
          <w:szCs w:val="27"/>
        </w:rPr>
        <w:t>，</w:t>
      </w:r>
      <w:r w:rsidR="00991EDC">
        <w:rPr>
          <w:rFonts w:ascii="標楷體" w:eastAsia="標楷體" w:hAnsi="標楷體" w:cs="Times New Roman" w:hint="eastAsia"/>
          <w:sz w:val="27"/>
          <w:szCs w:val="27"/>
        </w:rPr>
        <w:t>並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採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突破僵局制。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雙敗(分組)淘汰制。</w:t>
      </w:r>
    </w:p>
    <w:p w:rsidR="00684345" w:rsidRDefault="003775C9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交叉賽制，由預賽中取各組前2名球隊參加。</w:t>
      </w:r>
    </w:p>
    <w:p w:rsidR="00991EDC" w:rsidRPr="008907DB" w:rsidRDefault="00991EDC" w:rsidP="00991EDC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:rsidR="00991EDC" w:rsidRPr="008907DB" w:rsidRDefault="00991EDC" w:rsidP="00991EDC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Pr="008907DB">
        <w:rPr>
          <w:rFonts w:ascii="標楷體" w:eastAsia="標楷體" w:hAnsi="標楷體" w:cs="Times New Roman"/>
          <w:sz w:val="27"/>
          <w:szCs w:val="27"/>
        </w:rPr>
        <w:t>在正規局數（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8907DB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8907DB">
        <w:rPr>
          <w:rFonts w:ascii="標楷體" w:eastAsia="標楷體" w:hAnsi="標楷體" w:cs="Times New Roman"/>
          <w:sz w:val="27"/>
          <w:szCs w:val="27"/>
        </w:rPr>
        <w:t>局）起採用。</w:t>
      </w:r>
    </w:p>
    <w:p w:rsidR="00991EDC" w:rsidRPr="008907DB" w:rsidRDefault="00991EDC" w:rsidP="00991EDC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Pr="008907DB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:rsidR="00991EDC" w:rsidRPr="008907DB" w:rsidRDefault="00991EDC" w:rsidP="00991EDC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8907DB">
        <w:rPr>
          <w:rFonts w:ascii="標楷體" w:eastAsia="標楷體" w:hAnsi="標楷體" w:cs="Times New Roman"/>
          <w:sz w:val="27"/>
          <w:szCs w:val="27"/>
        </w:rPr>
        <w:t>第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8907DB">
        <w:rPr>
          <w:rFonts w:ascii="標楷體" w:eastAsia="標楷體" w:hAnsi="標楷體" w:cs="Times New Roman"/>
          <w:sz w:val="27"/>
          <w:szCs w:val="27"/>
        </w:rPr>
        <w:t>局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8907DB">
        <w:rPr>
          <w:rFonts w:ascii="標楷體" w:eastAsia="標楷體" w:hAnsi="標楷體" w:cs="Times New Roman"/>
          <w:sz w:val="27"/>
          <w:szCs w:val="27"/>
        </w:rPr>
        <w:t>將繼續沿用第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8907DB">
        <w:rPr>
          <w:rFonts w:ascii="標楷體" w:eastAsia="標楷體" w:hAnsi="標楷體" w:cs="Times New Roman"/>
          <w:sz w:val="27"/>
          <w:szCs w:val="27"/>
        </w:rPr>
        <w:t>局的打序，如第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8907DB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:rsidR="00991EDC" w:rsidRPr="008907DB" w:rsidRDefault="00991EDC" w:rsidP="00991EDC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8907DB">
        <w:rPr>
          <w:rFonts w:ascii="標楷體" w:eastAsia="標楷體" w:hAnsi="標楷體" w:cs="Times New Roman"/>
          <w:sz w:val="27"/>
          <w:szCs w:val="27"/>
        </w:rPr>
        <w:t>第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8907DB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:rsidR="00991EDC" w:rsidRPr="008907DB" w:rsidRDefault="00991EDC" w:rsidP="00991EDC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       第9局延續</w:t>
      </w:r>
      <w:r w:rsidRPr="008907DB">
        <w:rPr>
          <w:rFonts w:ascii="標楷體" w:eastAsia="標楷體" w:hAnsi="標楷體" w:cs="Times New Roman"/>
          <w:sz w:val="27"/>
          <w:szCs w:val="27"/>
        </w:rPr>
        <w:t>第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8907DB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:rsidR="00991EDC" w:rsidRPr="008907DB" w:rsidRDefault="00991EDC" w:rsidP="00991EDC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8907DB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:rsidR="00991EDC" w:rsidRPr="008907DB" w:rsidRDefault="00991EDC" w:rsidP="00991EDC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Pr="008907DB">
        <w:rPr>
          <w:rFonts w:ascii="標楷體" w:eastAsia="標楷體" w:hAnsi="標楷體" w:hint="eastAsia"/>
          <w:sz w:val="27"/>
          <w:szCs w:val="27"/>
        </w:rPr>
        <w:t>.</w:t>
      </w:r>
      <w:r w:rsidRPr="008907DB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:rsidR="00991EDC" w:rsidRPr="008907DB" w:rsidRDefault="00991EDC" w:rsidP="00991EDC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8907DB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:rsidR="00991EDC" w:rsidRPr="008907DB" w:rsidRDefault="00991EDC" w:rsidP="00991EDC">
      <w:pPr>
        <w:rPr>
          <w:rFonts w:ascii="標楷體" w:eastAsia="標楷體" w:hAnsi="標楷體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8907DB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:rsidR="00991EDC" w:rsidRPr="00991EDC" w:rsidRDefault="00991EDC" w:rsidP="00B60963">
      <w:pPr>
        <w:rPr>
          <w:rFonts w:ascii="標楷體" w:eastAsia="標楷體" w:hAnsi="標楷體" w:cs="Times New Roman"/>
          <w:sz w:val="27"/>
          <w:szCs w:val="27"/>
        </w:rPr>
      </w:pPr>
      <w:r w:rsidRPr="008907DB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8907DB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Pr="008907DB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8907DB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:rsidR="00684345" w:rsidRPr="0028491E" w:rsidRDefault="00991ED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="00295C2A" w:rsidRPr="0028491E">
        <w:rPr>
          <w:rFonts w:ascii="標楷體" w:eastAsia="標楷體" w:hAnsi="標楷體" w:hint="eastAsia"/>
          <w:sz w:val="27"/>
          <w:szCs w:val="27"/>
        </w:rPr>
        <w:t>.</w:t>
      </w:r>
      <w:r w:rsidR="00295C2A"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="00295C2A"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="00295C2A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55195E" w:rsidRPr="0028491E" w:rsidRDefault="0055195E" w:rsidP="001853B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E17A5C" w:rsidRPr="00E17A5C">
        <w:rPr>
          <w:rFonts w:ascii="標楷體" w:eastAsia="標楷體" w:hAnsi="標楷體" w:hint="eastAsia"/>
          <w:color w:val="FF0000"/>
          <w:sz w:val="27"/>
          <w:szCs w:val="27"/>
        </w:rPr>
        <w:t>嘉義縣稻江學院第一、二棒球場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D77824">
        <w:rPr>
          <w:rFonts w:ascii="標楷體" w:eastAsia="標楷體" w:hAnsi="標楷體" w:hint="eastAsia"/>
          <w:color w:val="000000"/>
          <w:sz w:val="27"/>
          <w:szCs w:val="27"/>
        </w:rPr>
        <w:t>8.44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7E4DD8">
        <w:rPr>
          <w:rFonts w:ascii="標楷體" w:eastAsia="標楷體" w:hAnsi="標楷體" w:hint="eastAsia"/>
          <w:color w:val="000000"/>
          <w:sz w:val="27"/>
          <w:szCs w:val="27"/>
        </w:rPr>
        <w:t>27.43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二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壘至本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壘距離：</w:t>
      </w:r>
      <w:r w:rsidR="007E4DD8">
        <w:rPr>
          <w:rFonts w:ascii="標楷體" w:eastAsia="標楷體" w:hAnsi="標楷體" w:hint="eastAsia"/>
          <w:color w:val="000000"/>
          <w:sz w:val="27"/>
          <w:szCs w:val="27"/>
        </w:rPr>
        <w:t>38.80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Default="0085568C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C46A54">
        <w:rPr>
          <w:rFonts w:ascii="標楷體" w:eastAsia="標楷體" w:hAnsi="標楷體" w:hint="eastAsia"/>
          <w:color w:val="000000"/>
          <w:sz w:val="27"/>
          <w:szCs w:val="27"/>
        </w:rPr>
        <w:t>91.43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(兩側)、</w:t>
      </w:r>
      <w:r w:rsidR="00C46A54">
        <w:rPr>
          <w:rFonts w:ascii="標楷體" w:eastAsia="標楷體" w:hAnsi="標楷體" w:hint="eastAsia"/>
          <w:color w:val="000000"/>
          <w:sz w:val="27"/>
          <w:szCs w:val="27"/>
        </w:rPr>
        <w:t>106.68公尺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(</w:t>
      </w:r>
      <w:proofErr w:type="gramStart"/>
      <w:r w:rsidR="00DE73B2">
        <w:rPr>
          <w:rFonts w:ascii="標楷體" w:eastAsia="標楷體" w:hAnsi="標楷體" w:hint="eastAsia"/>
          <w:color w:val="000000"/>
          <w:sz w:val="27"/>
          <w:szCs w:val="27"/>
        </w:rPr>
        <w:t>中間)</w:t>
      </w:r>
      <w:proofErr w:type="gramEnd"/>
      <w:r w:rsidR="00DE73B2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或現有球場。</w:t>
      </w:r>
    </w:p>
    <w:p w:rsidR="008A7B21" w:rsidRDefault="008A7B21" w:rsidP="008A7B2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:rsidR="008A7B21" w:rsidRPr="00C25112" w:rsidRDefault="008A7B21" w:rsidP="008A7B2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F073FE">
        <w:rPr>
          <w:rFonts w:ascii="標楷體" w:eastAsia="標楷體" w:hAnsi="標楷體" w:hint="eastAsia"/>
          <w:sz w:val="27"/>
          <w:szCs w:val="27"/>
        </w:rPr>
        <w:t>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F073FE">
        <w:rPr>
          <w:rFonts w:ascii="標楷體" w:eastAsia="標楷體" w:hAnsi="標楷體" w:hint="eastAsia"/>
          <w:sz w:val="27"/>
          <w:szCs w:val="27"/>
        </w:rPr>
        <w:t>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球衣均須有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不同之背號，於教練會議決定後，背號不准變更，除非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:rsidR="000D254B" w:rsidRDefault="000D254B" w:rsidP="005F7046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</w:t>
      </w:r>
      <w:proofErr w:type="gramStart"/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清晰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(</w:t>
      </w:r>
      <w:proofErr w:type="gramEnd"/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1～20號)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聯隊</w:t>
      </w:r>
      <w:r w:rsidR="005F7046" w:rsidRPr="005F7046">
        <w:rPr>
          <w:rFonts w:ascii="標楷體" w:eastAsia="標楷體" w:hAnsi="標楷體" w:hint="eastAsia"/>
          <w:color w:val="000000"/>
          <w:sz w:val="27"/>
          <w:szCs w:val="27"/>
        </w:rPr>
        <w:t>時須穿著</w:t>
      </w:r>
    </w:p>
    <w:p w:rsidR="005F7046" w:rsidRPr="005F7046" w:rsidRDefault="005F7046" w:rsidP="005F7046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Pr="005F7046">
        <w:rPr>
          <w:rFonts w:ascii="標楷體" w:eastAsia="標楷體" w:hAnsi="標楷體" w:hint="eastAsia"/>
          <w:color w:val="000000"/>
          <w:sz w:val="27"/>
          <w:szCs w:val="27"/>
        </w:rPr>
        <w:t>胸前須有中文縣市名稱隊名及小號碼，內衣不得為白色。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普林樹膠衣袖，必須用內衣衣袖覆蓋。投手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手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上、手腕、手臂不可</w:t>
      </w:r>
    </w:p>
    <w:p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汗腕帶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球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其他護具不得標示(製造商商標不在此限)，否則應</w:t>
      </w:r>
    </w:p>
    <w:p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或摘拆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主隊使用三壘側之選手席，客隊使用一壘側之選手席。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嚴重議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處。</w:t>
      </w:r>
    </w:p>
    <w:p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322AAA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322AAA">
        <w:rPr>
          <w:rFonts w:ascii="標楷體" w:eastAsia="標楷體" w:hAnsi="標楷體" w:cs="Times New Roman"/>
          <w:sz w:val="26"/>
          <w:szCs w:val="26"/>
        </w:rPr>
        <w:t>練驅逐</w:t>
      </w:r>
      <w:r w:rsidR="00322AAA" w:rsidRPr="00322AAA">
        <w:rPr>
          <w:rFonts w:ascii="標楷體" w:eastAsia="標楷體" w:hAnsi="標楷體" w:cs="Times New Roman"/>
          <w:sz w:val="26"/>
          <w:szCs w:val="26"/>
        </w:rPr>
        <w:t>出場。</w:t>
      </w:r>
    </w:p>
    <w:p w:rsidR="004B7A34" w:rsidRPr="0028491E" w:rsidRDefault="001F63F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  <w:r w:rsidR="004B7A34" w:rsidRPr="0028491E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cs="Times New Roman" w:hint="eastAsia"/>
          <w:sz w:val="27"/>
          <w:szCs w:val="27"/>
        </w:rPr>
        <w:t>可</w:t>
      </w:r>
      <w:r w:rsidRPr="0028491E">
        <w:rPr>
          <w:rFonts w:ascii="標楷體" w:eastAsia="標楷體" w:hAnsi="標楷體" w:cs="Times New Roman"/>
          <w:sz w:val="27"/>
          <w:szCs w:val="27"/>
        </w:rPr>
        <w:t>使用DH。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C81700" w:rsidRPr="0028491E">
        <w:rPr>
          <w:rFonts w:ascii="標楷體" w:eastAsia="標楷體" w:hAnsi="標楷體"/>
          <w:sz w:val="27"/>
          <w:szCs w:val="27"/>
        </w:rPr>
        <w:t>BRETT BR-</w:t>
      </w:r>
      <w:r w:rsidR="0047764A">
        <w:rPr>
          <w:rFonts w:ascii="標楷體" w:eastAsia="標楷體" w:hAnsi="標楷體"/>
          <w:sz w:val="27"/>
          <w:szCs w:val="27"/>
        </w:rPr>
        <w:t>1</w:t>
      </w:r>
      <w:r w:rsidRPr="0028491E">
        <w:rPr>
          <w:rFonts w:ascii="標楷體" w:eastAsia="標楷體" w:hAnsi="標楷體"/>
          <w:sz w:val="27"/>
          <w:szCs w:val="27"/>
        </w:rPr>
        <w:t>00</w:t>
      </w:r>
      <w:proofErr w:type="gramStart"/>
      <w:r w:rsidRPr="0028491E">
        <w:rPr>
          <w:rFonts w:ascii="標楷體" w:eastAsia="標楷體" w:hAnsi="標楷體"/>
          <w:sz w:val="27"/>
          <w:szCs w:val="27"/>
        </w:rPr>
        <w:t>型硬式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E77BA7" w:rsidRDefault="00A8233A" w:rsidP="00B17369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</w:t>
      </w:r>
      <w:r w:rsidR="00E77BA7">
        <w:rPr>
          <w:rFonts w:ascii="標楷體" w:eastAsia="標楷體" w:hAnsi="標楷體" w:cs="Times New Roman" w:hint="eastAsia"/>
          <w:sz w:val="27"/>
          <w:szCs w:val="27"/>
        </w:rPr>
        <w:t>：1.</w:t>
      </w:r>
      <w:r w:rsidR="00E77BA7" w:rsidRPr="00E77BA7">
        <w:rPr>
          <w:rFonts w:ascii="標楷體" w:eastAsia="標楷體" w:hAnsi="標楷體" w:hint="eastAsia"/>
          <w:sz w:val="27"/>
          <w:szCs w:val="27"/>
        </w:rPr>
        <w:t>只能使用</w:t>
      </w:r>
      <w:r w:rsidR="0047764A" w:rsidRPr="0047764A">
        <w:rPr>
          <w:rFonts w:ascii="標楷體" w:eastAsia="標楷體" w:hAnsi="標楷體" w:hint="eastAsia"/>
          <w:color w:val="0000FF"/>
          <w:sz w:val="27"/>
          <w:szCs w:val="27"/>
          <w:u w:val="single"/>
        </w:rPr>
        <w:t>世界棒壘球總會或</w:t>
      </w:r>
      <w:r w:rsidR="00E77BA7" w:rsidRPr="00E77BA7">
        <w:rPr>
          <w:rFonts w:ascii="標楷體" w:eastAsia="標楷體" w:hAnsi="標楷體" w:hint="eastAsia"/>
          <w:sz w:val="27"/>
          <w:szCs w:val="27"/>
        </w:rPr>
        <w:t>本會認可之比賽用球棒(品牌</w:t>
      </w:r>
      <w:r w:rsidR="0047764A" w:rsidRPr="0047764A">
        <w:rPr>
          <w:rFonts w:ascii="標楷體" w:eastAsia="標楷體" w:hAnsi="標楷體" w:hint="eastAsia"/>
          <w:color w:val="0000FF"/>
          <w:sz w:val="27"/>
          <w:szCs w:val="27"/>
          <w:u w:val="single"/>
        </w:rPr>
        <w:t>及型號</w:t>
      </w:r>
      <w:r w:rsidR="00E77BA7" w:rsidRPr="00E77BA7">
        <w:rPr>
          <w:rFonts w:ascii="標楷體" w:eastAsia="標楷體" w:hAnsi="標楷體" w:hint="eastAsia"/>
          <w:sz w:val="27"/>
          <w:szCs w:val="27"/>
        </w:rPr>
        <w:t>)。</w:t>
      </w:r>
    </w:p>
    <w:p w:rsidR="007340E5" w:rsidRPr="007340E5" w:rsidRDefault="007340E5" w:rsidP="007340E5">
      <w:pPr>
        <w:ind w:left="2025" w:hangingChars="750" w:hanging="2025"/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7340E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</w:t>
      </w:r>
      <w:r w:rsidRPr="007340E5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2.</w:t>
      </w:r>
      <w:r w:rsidRPr="007340E5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棒球規則3.02(d)木製球棒顏色，本會訂定如下：原木、黑、棕、紅及棕、紅的深色系，含上述二色組合為限，不得有第三種顏色或環節式之配色，並自109年3月23日起開始實施。比賽中若教練對球棒顏色有疑慮，經向主審提出抗議成立時，則依賽事規定罰則C第4項處置。</w:t>
      </w:r>
    </w:p>
    <w:p w:rsidR="00E010C4" w:rsidRPr="002849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護具須自備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，並合乎標準(罩雙耳頭盔、面罩、懸垂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式護喉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、護胸</w:t>
      </w:r>
    </w:p>
    <w:p w:rsidR="00E010C4" w:rsidRPr="00AD6D1E" w:rsidRDefault="00E010C4" w:rsidP="00E010C4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護襠及護腿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)，牛棚預備捕手亦應配戴頭盔及面罩；擊球員、跑壘員</w:t>
      </w:r>
    </w:p>
    <w:p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及壘指導員均須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  <w:r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雙耳並附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安全帶之規格，教練</w:t>
      </w:r>
    </w:p>
    <w:p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除外)。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，大會將警告1次，第2次得將總教練驅逐出場。</w:t>
      </w:r>
    </w:p>
    <w:p w:rsidR="008874B8" w:rsidRPr="0028491E" w:rsidRDefault="005276E7" w:rsidP="008874B8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E4.5</w:t>
      </w:r>
      <w:r w:rsidR="008874B8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</w:t>
      </w:r>
      <w:proofErr w:type="gramStart"/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均無賽</w:t>
      </w:r>
      <w:proofErr w:type="gramEnd"/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前練習，唯第4局後容許次場球隊6人進入投手練習區(牛棚)練習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:rsidR="000D254B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各隊應於開賽前90分鐘，相互通知將啟用右投或左投，並於60分鐘</w:t>
      </w:r>
      <w:proofErr w:type="gramStart"/>
      <w:r w:rsidR="00C935DA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C935DA" w:rsidRPr="0028491E">
        <w:rPr>
          <w:rFonts w:ascii="標楷體" w:eastAsia="標楷體" w:hAnsi="標楷體" w:cs="Times New Roman"/>
          <w:sz w:val="27"/>
          <w:szCs w:val="27"/>
        </w:rPr>
        <w:t>電視轉播90</w:t>
      </w:r>
    </w:p>
    <w:p w:rsidR="00F40652" w:rsidRDefault="00C935DA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分</w:t>
      </w:r>
      <w:r w:rsidRPr="0028491E">
        <w:rPr>
          <w:rFonts w:ascii="標楷體" w:eastAsia="標楷體" w:hAnsi="標楷體" w:cs="Times New Roman"/>
          <w:sz w:val="27"/>
          <w:szCs w:val="27"/>
        </w:rPr>
        <w:t>鐘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前向大會提交</w:t>
      </w:r>
      <w:r w:rsidR="00157460" w:rsidRPr="00157460">
        <w:rPr>
          <w:rFonts w:ascii="標楷體" w:eastAsia="標楷體" w:hAnsi="標楷體" w:cs="Times New Roman" w:hint="eastAsia"/>
          <w:sz w:val="27"/>
          <w:szCs w:val="27"/>
        </w:rPr>
        <w:t>國民身分證</w:t>
      </w:r>
      <w:r w:rsidR="00157460">
        <w:rPr>
          <w:rFonts w:ascii="標楷體" w:eastAsia="標楷體" w:hAnsi="標楷體" w:cs="Times New Roman" w:hint="eastAsia"/>
          <w:sz w:val="27"/>
          <w:szCs w:val="27"/>
        </w:rPr>
        <w:t>、</w:t>
      </w:r>
      <w:r w:rsidR="00157460" w:rsidRPr="00157460">
        <w:rPr>
          <w:rFonts w:ascii="標楷體" w:eastAsia="標楷體" w:hAnsi="標楷體" w:cs="Times New Roman" w:hint="eastAsia"/>
          <w:sz w:val="27"/>
          <w:szCs w:val="27"/>
        </w:rPr>
        <w:t>球棒</w:t>
      </w:r>
      <w:r w:rsidR="00157460">
        <w:rPr>
          <w:rFonts w:ascii="標楷體" w:eastAsia="標楷體" w:hAnsi="標楷體" w:cs="Times New Roman" w:hint="eastAsia"/>
          <w:sz w:val="27"/>
          <w:szCs w:val="27"/>
        </w:rPr>
        <w:t>(</w:t>
      </w:r>
      <w:r w:rsidR="00157460" w:rsidRPr="00157460">
        <w:rPr>
          <w:rFonts w:ascii="標楷體" w:eastAsia="標楷體" w:hAnsi="標楷體" w:cs="Times New Roman" w:hint="eastAsia"/>
          <w:sz w:val="27"/>
          <w:szCs w:val="27"/>
        </w:rPr>
        <w:t>查驗</w:t>
      </w:r>
      <w:r w:rsidR="00157460">
        <w:rPr>
          <w:rFonts w:ascii="標楷體" w:eastAsia="標楷體" w:hAnsi="標楷體" w:cs="Times New Roman" w:hint="eastAsia"/>
          <w:sz w:val="27"/>
          <w:szCs w:val="27"/>
        </w:rPr>
        <w:t>)、</w:t>
      </w:r>
      <w:r w:rsidRPr="0028491E">
        <w:rPr>
          <w:rFonts w:ascii="標楷體" w:eastAsia="標楷體" w:hAnsi="標楷體" w:cs="Times New Roman"/>
          <w:sz w:val="27"/>
          <w:szCs w:val="27"/>
        </w:rPr>
        <w:t>攻守名單（1份4張），此份名單為</w:t>
      </w:r>
    </w:p>
    <w:p w:rsidR="00157460" w:rsidRDefault="00157460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何原因而變動先發球員時（不得變動打擊棒次），於本</w:t>
      </w:r>
    </w:p>
    <w:p w:rsidR="00F40652" w:rsidRPr="00157460" w:rsidRDefault="0015746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場次比賽或保留補賽，視同</w:t>
      </w:r>
      <w:r w:rsidRPr="0028491E">
        <w:rPr>
          <w:rFonts w:ascii="標楷體" w:eastAsia="標楷體" w:hAnsi="標楷體" w:hint="eastAsia"/>
          <w:sz w:val="27"/>
          <w:szCs w:val="27"/>
        </w:rPr>
        <w:t>已</w:t>
      </w:r>
      <w:r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5276E7">
        <w:rPr>
          <w:rFonts w:ascii="標楷體" w:eastAsia="標楷體" w:hAnsi="標楷體" w:hint="eastAsia"/>
          <w:sz w:val="27"/>
          <w:szCs w:val="27"/>
        </w:rPr>
        <w:t>E4.7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5C0F9F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</w:t>
      </w:r>
      <w:r w:rsidR="005C0F9F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遵</w:t>
      </w:r>
      <w:proofErr w:type="gramEnd"/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守此規定，第一次球隊將被警告，再犯者則球隊總教練將被驅逐出場。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均不允許</w:t>
      </w:r>
      <w:proofErr w:type="gramEnd"/>
      <w:r w:rsidR="00EA30BC" w:rsidRPr="0028491E">
        <w:rPr>
          <w:rFonts w:ascii="標楷體" w:eastAsia="標楷體" w:hAnsi="標楷體"/>
          <w:sz w:val="27"/>
          <w:szCs w:val="27"/>
        </w:rPr>
        <w:t>隊職員離開選手席，未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遵</w:t>
      </w:r>
      <w:proofErr w:type="gramEnd"/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跑壘</w:t>
      </w:r>
      <w:r w:rsidRPr="0028491E">
        <w:rPr>
          <w:rFonts w:ascii="標楷體" w:eastAsia="標楷體" w:hAnsi="標楷體"/>
          <w:sz w:val="27"/>
          <w:szCs w:val="27"/>
        </w:rPr>
        <w:t>員退回已</w:t>
      </w:r>
      <w:proofErr w:type="gramStart"/>
      <w:r w:rsidRPr="0028491E">
        <w:rPr>
          <w:rFonts w:ascii="標楷體" w:eastAsia="標楷體" w:hAnsi="標楷體"/>
          <w:sz w:val="27"/>
          <w:szCs w:val="27"/>
        </w:rPr>
        <w:t>佔有之壘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。</w:t>
      </w:r>
    </w:p>
    <w:p w:rsidR="00F40652" w:rsidRPr="0028491E" w:rsidRDefault="00D8453F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</w:t>
      </w:r>
      <w:proofErr w:type="spellStart"/>
      <w:r w:rsidR="00466CB7" w:rsidRPr="0028491E">
        <w:rPr>
          <w:rFonts w:ascii="標楷體" w:eastAsia="標楷體" w:hAnsi="標楷體" w:cs="Times New Roman"/>
          <w:sz w:val="27"/>
          <w:szCs w:val="27"/>
        </w:rPr>
        <w:t>i</w:t>
      </w:r>
      <w:proofErr w:type="spellEnd"/>
      <w:r w:rsidR="00466CB7" w:rsidRPr="0028491E">
        <w:rPr>
          <w:rFonts w:ascii="標楷體" w:eastAsia="標楷體" w:hAnsi="標楷體" w:cs="Times New Roman"/>
          <w:sz w:val="27"/>
          <w:szCs w:val="27"/>
        </w:rPr>
        <w:t>)規定。</w:t>
      </w:r>
    </w:p>
    <w:p w:rsidR="00482E52" w:rsidRDefault="00482E52" w:rsidP="00482E52">
      <w:pPr>
        <w:rPr>
          <w:rFonts w:eastAsia="新細明體" w:hAnsi="新細明體" w:cs="Times New Roman"/>
          <w:color w:val="000000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E4.11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050FCE">
        <w:rPr>
          <w:rFonts w:ascii="標楷體" w:eastAsia="標楷體" w:hAnsi="標楷體" w:cs="Times New Roman"/>
          <w:sz w:val="27"/>
          <w:szCs w:val="27"/>
        </w:rPr>
        <w:t>列於最先</w:t>
      </w:r>
      <w:r w:rsidRPr="00050FCE">
        <w:rPr>
          <w:rFonts w:ascii="標楷體" w:eastAsia="標楷體" w:hAnsi="標楷體" w:cs="Times New Roman"/>
          <w:color w:val="000000"/>
          <w:sz w:val="27"/>
          <w:szCs w:val="27"/>
        </w:rPr>
        <w:t>出賽名單中的球員（先發球員），被替補球員替換後，以原來之打擊順序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，</w:t>
      </w:r>
    </w:p>
    <w:p w:rsidR="00482E52" w:rsidRDefault="00482E52" w:rsidP="00482E5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Pr="00050FCE">
        <w:rPr>
          <w:rFonts w:ascii="標楷體" w:eastAsia="標楷體" w:hAnsi="標楷體" w:cs="Times New Roman"/>
          <w:color w:val="000000"/>
          <w:sz w:val="27"/>
          <w:szCs w:val="27"/>
        </w:rPr>
        <w:t>可再出場比賽一次，並可就任何守備位置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C13132">
        <w:rPr>
          <w:rFonts w:ascii="標楷體" w:eastAsia="標楷體" w:hAnsi="標楷體" w:cs="Times New Roman" w:hint="eastAsia"/>
          <w:sz w:val="27"/>
          <w:szCs w:val="27"/>
        </w:rPr>
        <w:t>唯須符合下列各條件：</w:t>
      </w:r>
    </w:p>
    <w:p w:rsidR="00482E52" w:rsidRPr="00C13132" w:rsidRDefault="00482E52" w:rsidP="00482E5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Pr="00C13132">
        <w:rPr>
          <w:rFonts w:ascii="標楷體" w:eastAsia="標楷體" w:hAnsi="標楷體" w:cs="Times New Roman" w:hint="eastAsia"/>
          <w:sz w:val="27"/>
          <w:szCs w:val="27"/>
        </w:rPr>
        <w:t>1.替補球員完成一人次擊球(代打)，或完成守備一人次。</w:t>
      </w:r>
    </w:p>
    <w:p w:rsidR="00482E52" w:rsidRPr="00C13132" w:rsidRDefault="00482E52" w:rsidP="00482E5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Pr="00C13132">
        <w:rPr>
          <w:rFonts w:ascii="標楷體" w:eastAsia="標楷體" w:hAnsi="標楷體" w:cs="Times New Roman" w:hint="eastAsia"/>
          <w:sz w:val="27"/>
          <w:szCs w:val="27"/>
        </w:rPr>
        <w:t>2.投手被替換後即不得於該場比賽中再擔任投手。</w:t>
      </w:r>
    </w:p>
    <w:p w:rsidR="00482E52" w:rsidRPr="00050FCE" w:rsidRDefault="00482E52" w:rsidP="00482E5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Pr="00C13132">
        <w:rPr>
          <w:rFonts w:ascii="標楷體" w:eastAsia="標楷體" w:hAnsi="標楷體" w:cs="Times New Roman" w:hint="eastAsia"/>
          <w:sz w:val="27"/>
          <w:szCs w:val="27"/>
        </w:rPr>
        <w:t>3.僅允許被登記在最先出賽名單中之球員(先發球員)，才可再出場比賽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3D1F9D" w:rsidRPr="0028491E" w:rsidRDefault="00D8453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E4.12</w:t>
      </w:r>
      <w:r w:rsidR="002D042E" w:rsidRPr="0028491E">
        <w:rPr>
          <w:rFonts w:ascii="標楷體" w:eastAsia="標楷體" w:hAnsi="標楷體" w:hint="eastAsia"/>
          <w:sz w:val="27"/>
          <w:szCs w:val="27"/>
        </w:rPr>
        <w:t>.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2D042E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1.一日比賽中投手不得投球超過</w:t>
      </w:r>
      <w:r w:rsidR="00492978">
        <w:rPr>
          <w:rFonts w:ascii="標楷體" w:eastAsia="標楷體" w:hAnsi="標楷體" w:hint="eastAsia"/>
          <w:kern w:val="0"/>
          <w:sz w:val="27"/>
          <w:szCs w:val="27"/>
          <w:lang w:bidi="hi-IN"/>
        </w:rPr>
        <w:t>10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5球，但面對同1打席時，則可至完成結果或該</w:t>
      </w:r>
    </w:p>
    <w:p w:rsidR="00840946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半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局結束，同時必須強制脫離投手職務。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81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球(含)以上者，必須休息4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="00325E74">
        <w:rPr>
          <w:rFonts w:ascii="標楷體" w:eastAsia="標楷體" w:hAnsi="標楷體"/>
          <w:color w:val="000000"/>
          <w:sz w:val="27"/>
          <w:szCs w:val="27"/>
        </w:rPr>
        <w:t>1-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80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球者，必須休息3</w:t>
      </w:r>
      <w:proofErr w:type="gramStart"/>
      <w:r w:rsidR="00D14098"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="00D14098" w:rsidRPr="00D14098">
        <w:rPr>
          <w:rFonts w:ascii="標楷體" w:eastAsia="標楷體" w:hAnsi="標楷體"/>
          <w:color w:val="000000"/>
          <w:sz w:val="27"/>
          <w:szCs w:val="27"/>
        </w:rPr>
        <w:t>日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="00325E74">
        <w:rPr>
          <w:rFonts w:ascii="標楷體" w:eastAsia="標楷體" w:hAnsi="標楷體"/>
          <w:color w:val="000000"/>
          <w:sz w:val="27"/>
          <w:szCs w:val="27"/>
        </w:rPr>
        <w:t>6-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0球者，必須休息2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5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="00325E74">
        <w:rPr>
          <w:rFonts w:ascii="標楷體" w:eastAsia="標楷體" w:hAnsi="標楷體"/>
          <w:color w:val="000000"/>
          <w:sz w:val="27"/>
          <w:szCs w:val="27"/>
        </w:rPr>
        <w:t>1-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5球者，必須休息1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lastRenderedPageBreak/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</w:t>
      </w:r>
      <w:r w:rsidR="00325E74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0球內(含)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不受隔天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休息限制。</w:t>
      </w:r>
    </w:p>
    <w:p w:rsidR="00840946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7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.「投手犯規」或「不法投球」，無論是否已把球投向擊球員，皆視為「投球」，計</w:t>
      </w:r>
    </w:p>
    <w:p w:rsidR="00840946" w:rsidRDefault="00840946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入該投手之「投球數」中。</w:t>
      </w:r>
    </w:p>
    <w:p w:rsidR="00D14098" w:rsidRDefault="00D14098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8.</w:t>
      </w:r>
      <w:r w:rsidRPr="00D14098">
        <w:rPr>
          <w:rFonts w:ascii="標楷體" w:eastAsia="標楷體" w:hAnsi="標楷體" w:cs="Times New Roman"/>
          <w:sz w:val="27"/>
          <w:szCs w:val="27"/>
        </w:rPr>
        <w:t>投手一旦被換下場，或換至其他位置守備，於該場比賽之中不得再擔任投手</w:t>
      </w:r>
      <w:r w:rsidRPr="00D14098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D14098" w:rsidRPr="00D14098" w:rsidRDefault="00D14098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9.</w:t>
      </w:r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</w:t>
      </w:r>
      <w:proofErr w:type="gramStart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日中，投手若於超過一場的比賽中投球，則可於這幾場比賽中投任何數目</w:t>
      </w:r>
    </w:p>
    <w:p w:rsidR="00B21B25" w:rsidRDefault="00D14098" w:rsidP="00915216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組</w:t>
      </w:r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</w:t>
      </w:r>
      <w:proofErr w:type="gramStart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日總投球數之上限</w:t>
      </w:r>
      <w:r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。</w:t>
      </w:r>
    </w:p>
    <w:p w:rsidR="0013443D" w:rsidRPr="0028491E" w:rsidRDefault="0013443D" w:rsidP="0013443D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.各隊教練於賽後務必至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記錄組簽核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己隊投手之投球數。球數則以現場公開之投</w:t>
      </w:r>
    </w:p>
    <w:p w:rsidR="00C52296" w:rsidRPr="0013443D" w:rsidRDefault="0013443D" w:rsidP="00915216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cs="Times New Roman"/>
          <w:sz w:val="27"/>
          <w:szCs w:val="27"/>
        </w:rPr>
        <w:t>球顯示器為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準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D8453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E4.13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 w:hint="eastAsia"/>
          <w:sz w:val="27"/>
          <w:szCs w:val="27"/>
        </w:rPr>
        <w:t>電視輔助判決之相關規定如下：</w:t>
      </w:r>
    </w:p>
    <w:p w:rsidR="00684345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/>
          <w:sz w:val="27"/>
          <w:szCs w:val="27"/>
        </w:rPr>
        <w:t>好壞球、</w:t>
      </w:r>
      <w:r w:rsidRPr="0028491E">
        <w:rPr>
          <w:rFonts w:ascii="標楷體" w:eastAsia="標楷體" w:hAnsi="標楷體" w:hint="eastAsia"/>
          <w:sz w:val="27"/>
          <w:szCs w:val="27"/>
        </w:rPr>
        <w:t>投手犯規及</w:t>
      </w:r>
      <w:r w:rsidRPr="0028491E">
        <w:rPr>
          <w:rFonts w:ascii="標楷體" w:eastAsia="標楷體" w:hAnsi="標楷體"/>
          <w:sz w:val="27"/>
          <w:szCs w:val="27"/>
        </w:rPr>
        <w:t>是否揮棒過半，不得要求電視輔助判決。</w:t>
      </w:r>
    </w:p>
    <w:p w:rsidR="00BB443C" w:rsidRPr="0028491E" w:rsidRDefault="00466CB7" w:rsidP="00B60963">
      <w:pPr>
        <w:rPr>
          <w:rFonts w:ascii="標楷體" w:eastAsia="標楷體" w:hAnsi="標楷體"/>
          <w:color w:val="FF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hint="eastAsia"/>
          <w:sz w:val="27"/>
          <w:szCs w:val="27"/>
        </w:rPr>
        <w:t>2.</w:t>
      </w:r>
      <w:r w:rsidRPr="0028491E">
        <w:rPr>
          <w:rFonts w:ascii="標楷體" w:eastAsia="標楷體" w:hAnsi="標楷體"/>
          <w:sz w:val="27"/>
          <w:szCs w:val="27"/>
        </w:rPr>
        <w:t>對於裁判員之判決產生疑慮時，應於</w:t>
      </w:r>
      <w:r w:rsidR="00BB443C" w:rsidRPr="0028491E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="00BB443C" w:rsidRPr="0028491E">
        <w:rPr>
          <w:rFonts w:ascii="標楷體" w:eastAsia="標楷體" w:hAnsi="標楷體"/>
          <w:color w:val="FF0000"/>
          <w:sz w:val="27"/>
          <w:szCs w:val="27"/>
        </w:rPr>
        <w:t>秒內提出</w:t>
      </w:r>
      <w:r w:rsidR="00BB443C" w:rsidRPr="0028491E">
        <w:rPr>
          <w:rFonts w:ascii="標楷體" w:eastAsia="標楷體" w:hAnsi="標楷體" w:hint="eastAsia"/>
          <w:color w:val="FF0000"/>
          <w:sz w:val="27"/>
          <w:szCs w:val="27"/>
        </w:rPr>
        <w:t>暫停考慮</w:t>
      </w:r>
      <w:r w:rsidRPr="0028491E">
        <w:rPr>
          <w:rFonts w:ascii="標楷體" w:eastAsia="標楷體" w:hAnsi="標楷體"/>
          <w:color w:val="FF0000"/>
          <w:sz w:val="27"/>
          <w:szCs w:val="27"/>
        </w:rPr>
        <w:t>，</w:t>
      </w:r>
      <w:r w:rsidR="00BB443C" w:rsidRPr="0028491E">
        <w:rPr>
          <w:rFonts w:ascii="標楷體" w:eastAsia="標楷體" w:hAnsi="標楷體" w:hint="eastAsia"/>
          <w:color w:val="FF0000"/>
          <w:sz w:val="27"/>
          <w:szCs w:val="27"/>
        </w:rPr>
        <w:t>20秒內(含前10</w:t>
      </w:r>
    </w:p>
    <w:p w:rsidR="00466CB7" w:rsidRPr="0028491E" w:rsidRDefault="00BB443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秒)決定是否提出輔助判決</w:t>
      </w:r>
      <w:r w:rsidRPr="0028491E">
        <w:rPr>
          <w:rFonts w:ascii="標楷體" w:eastAsia="標楷體" w:hAnsi="標楷體" w:hint="eastAsia"/>
          <w:sz w:val="27"/>
          <w:szCs w:val="27"/>
        </w:rPr>
        <w:t>，</w:t>
      </w:r>
      <w:r w:rsidR="00466CB7" w:rsidRPr="0028491E">
        <w:rPr>
          <w:rFonts w:ascii="標楷體" w:eastAsia="標楷體" w:hAnsi="標楷體"/>
          <w:sz w:val="27"/>
          <w:szCs w:val="27"/>
        </w:rPr>
        <w:t>自總教練喊暫停開始計時。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cs="Times New Roman"/>
          <w:sz w:val="27"/>
          <w:szCs w:val="27"/>
        </w:rPr>
        <w:t>電視輔助判決</w:t>
      </w:r>
      <w:r w:rsidR="009E07E1">
        <w:rPr>
          <w:rFonts w:ascii="標楷體" w:eastAsia="標楷體" w:hAnsi="標楷體" w:cs="Times New Roman" w:hint="eastAsia"/>
          <w:sz w:val="27"/>
          <w:szCs w:val="27"/>
        </w:rPr>
        <w:t>賽事</w:t>
      </w:r>
      <w:r w:rsidRPr="0028491E">
        <w:rPr>
          <w:rFonts w:ascii="標楷體" w:eastAsia="標楷體" w:hAnsi="標楷體" w:cs="Times New Roman"/>
          <w:sz w:val="27"/>
          <w:szCs w:val="27"/>
        </w:rPr>
        <w:t>技術委員及裁判應依電視畫面呈現，作正確判決。</w:t>
      </w:r>
    </w:p>
    <w:p w:rsidR="00466CB7" w:rsidRPr="0028491E" w:rsidRDefault="00B520D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4.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若同時有兩個判決疑慮時則須提出順序。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hint="eastAsia"/>
          <w:sz w:val="27"/>
          <w:szCs w:val="27"/>
        </w:rPr>
        <w:t>5.每隊每</w:t>
      </w:r>
      <w:r w:rsidRPr="0028491E">
        <w:rPr>
          <w:rFonts w:ascii="標楷體" w:eastAsia="標楷體" w:hAnsi="標楷體"/>
          <w:sz w:val="27"/>
          <w:szCs w:val="27"/>
        </w:rPr>
        <w:t>場1次，若判決改變得保留再1次輔助決之權利，此次不論判決是否改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28491E">
        <w:rPr>
          <w:rFonts w:ascii="標楷體" w:eastAsia="標楷體" w:hAnsi="標楷體"/>
          <w:sz w:val="27"/>
          <w:szCs w:val="27"/>
        </w:rPr>
        <w:t>變，均不得再提出輔助判決之要求。</w:t>
      </w:r>
    </w:p>
    <w:p w:rsidR="00466CB7" w:rsidRPr="0028491E" w:rsidRDefault="008E28A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Pr="0028491E">
        <w:rPr>
          <w:rFonts w:ascii="標楷體" w:eastAsia="標楷體" w:hAnsi="標楷體" w:cs="Times New Roman"/>
          <w:sz w:val="27"/>
          <w:szCs w:val="27"/>
        </w:rPr>
        <w:t>比數</w:t>
      </w:r>
      <w:r w:rsidR="00915216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28491E">
        <w:rPr>
          <w:rFonts w:ascii="標楷體" w:eastAsia="標楷體" w:hAnsi="標楷體" w:cs="Times New Roman"/>
          <w:sz w:val="27"/>
          <w:szCs w:val="27"/>
        </w:rPr>
        <w:t>1</w:t>
      </w:r>
      <w:r w:rsidR="00915216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分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即截止比賽。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</w:t>
      </w:r>
      <w:r w:rsidR="005C0F9F"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:rsidR="00914B9D" w:rsidRDefault="00CE08E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914B9D">
        <w:rPr>
          <w:rFonts w:ascii="標楷體" w:eastAsia="標楷體" w:hAnsi="標楷體" w:cs="Times New Roman" w:hint="eastAsia"/>
          <w:sz w:val="27"/>
          <w:szCs w:val="27"/>
        </w:rPr>
        <w:t>強迫退場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  <w:r w:rsidRPr="0028491E">
        <w:rPr>
          <w:rFonts w:ascii="標楷體" w:eastAsia="標楷體" w:hAnsi="標楷體" w:hint="eastAsia"/>
          <w:sz w:val="27"/>
          <w:szCs w:val="27"/>
        </w:rPr>
        <w:t>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</w:t>
      </w:r>
    </w:p>
    <w:p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停時，則每次都須更換投手，延長賽時則每3局限1次教練技術暫停。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1局</w:t>
      </w:r>
    </w:p>
    <w:p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允許暫停1次，時間以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次，</w:t>
      </w:r>
    </w:p>
    <w:p w:rsid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每場限3次攻擊暫停，第4次(含)每次都計教練技術暫停1次，延長賽時則每3限1</w:t>
      </w:r>
    </w:p>
    <w:p w:rsidR="00CE08E4" w:rsidRP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捕手著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裝則可再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E5.5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投手含投捕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交談，限於120秒內完成，依教練暫停時開始計時。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限制均含投手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練投及野手傳接，此時投手須就投手板，逾時將取消投手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:rsidR="00466CB7" w:rsidRDefault="005C0F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投手就投手板時擊球員須就擊球區，違者經2次警告後，第3次將驅逐教練出場。</w:t>
      </w:r>
    </w:p>
    <w:p w:rsidR="007A452F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E5.9</w:t>
      </w:r>
      <w:r w:rsidR="007A452F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="007A452F" w:rsidRPr="007A452F">
        <w:rPr>
          <w:rFonts w:ascii="標楷體" w:eastAsia="標楷體" w:hAnsi="標楷體" w:cs="Times New Roman"/>
          <w:sz w:val="27"/>
          <w:szCs w:val="27"/>
        </w:rPr>
        <w:t>一局中，教練不得更換指導區。</w:t>
      </w:r>
    </w:p>
    <w:p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【註】若為配合電視轉播、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:rsidR="004966A5" w:rsidRDefault="00CA0CB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5326EA" w:rsidRPr="0028491E" w:rsidRDefault="005326EA" w:rsidP="00B60963">
      <w:pPr>
        <w:rPr>
          <w:rFonts w:ascii="標楷體" w:eastAsia="標楷體" w:hAnsi="標楷體"/>
          <w:sz w:val="27"/>
          <w:szCs w:val="27"/>
        </w:rPr>
      </w:pP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隊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職員於比賽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請參賽單位自行辦理競賽場上之新台幣300萬元以上人身保險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，且於各隊第1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:rsidR="00C20CB4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5326EA" w:rsidRPr="001B3E54" w:rsidRDefault="005326EA" w:rsidP="00B60963">
      <w:pPr>
        <w:rPr>
          <w:rFonts w:ascii="標楷體" w:eastAsia="標楷體" w:hAnsi="標楷體"/>
          <w:color w:val="000000"/>
          <w:sz w:val="27"/>
          <w:szCs w:val="27"/>
        </w:rPr>
      </w:pP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:rsidR="00B76F84" w:rsidRDefault="00B76F84" w:rsidP="00B76F84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:rsidR="00B76F84" w:rsidRPr="000B2F86" w:rsidRDefault="00B76F84" w:rsidP="00B76F8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勿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踐踏草皮。並於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檳榔及啃食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瓜子，違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:rsidR="00B76F84" w:rsidRDefault="00B76F84" w:rsidP="00B76F8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需冰敷請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各隊自行攜帶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冰敷袋及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彈性繃帶。</w:t>
      </w:r>
    </w:p>
    <w:p w:rsidR="00B76F84" w:rsidRDefault="00B76F84" w:rsidP="00B76F8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為因應嚴重特殊傳染性肺炎（武漢肺炎）大型體育運動賽會及活動注意事項：</w:t>
      </w:r>
    </w:p>
    <w:p w:rsidR="00B76F84" w:rsidRDefault="00B76F84" w:rsidP="00B76F84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1.</w:t>
      </w:r>
      <w:r w:rsidRPr="00CE1EC6">
        <w:rPr>
          <w:rFonts w:ascii="標楷體" w:eastAsia="標楷體" w:hAnsi="標楷體" w:cs="Times New Roman" w:hint="eastAsia"/>
          <w:color w:val="000000"/>
          <w:sz w:val="27"/>
          <w:szCs w:val="27"/>
        </w:rPr>
        <w:t>如所屬人員在賽會舉行前</w:t>
      </w:r>
      <w:proofErr w:type="gramStart"/>
      <w:r w:rsidR="000108D4">
        <w:rPr>
          <w:rFonts w:ascii="標楷體" w:eastAsia="標楷體" w:hAnsi="標楷體" w:cs="Times New Roman" w:hint="eastAsia"/>
          <w:color w:val="0000FF"/>
          <w:kern w:val="0"/>
          <w:sz w:val="27"/>
          <w:szCs w:val="27"/>
          <w:u w:val="single"/>
        </w:rPr>
        <w:t>經衛福部疾管署</w:t>
      </w:r>
      <w:proofErr w:type="gramEnd"/>
      <w:r w:rsidR="000108D4">
        <w:rPr>
          <w:rFonts w:ascii="標楷體" w:eastAsia="標楷體" w:hAnsi="標楷體" w:cs="Times New Roman" w:hint="eastAsia"/>
          <w:color w:val="0000FF"/>
          <w:kern w:val="0"/>
          <w:sz w:val="27"/>
          <w:szCs w:val="27"/>
          <w:u w:val="single"/>
        </w:rPr>
        <w:t>列為居家隔離或居家檢疫者，於隔離或檢疫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期間若</w:t>
      </w:r>
      <w:r w:rsidRPr="00CE1EC6">
        <w:rPr>
          <w:rFonts w:ascii="標楷體" w:eastAsia="標楷體" w:hAnsi="標楷體" w:cs="Times New Roman" w:hint="eastAsia"/>
          <w:color w:val="000000"/>
          <w:sz w:val="27"/>
          <w:szCs w:val="27"/>
        </w:rPr>
        <w:t>出現發燒、呼吸道症狀時，請</w:t>
      </w:r>
      <w:proofErr w:type="gramStart"/>
      <w:r w:rsidRPr="00CE1EC6">
        <w:rPr>
          <w:rFonts w:ascii="標楷體" w:eastAsia="標楷體" w:hAnsi="標楷體" w:cs="Times New Roman" w:hint="eastAsia"/>
          <w:color w:val="000000"/>
          <w:sz w:val="27"/>
          <w:szCs w:val="27"/>
        </w:rPr>
        <w:t>撥打免付</w:t>
      </w:r>
      <w:proofErr w:type="gramEnd"/>
      <w:r w:rsidRPr="00CE1EC6">
        <w:rPr>
          <w:rFonts w:ascii="標楷體" w:eastAsia="標楷體" w:hAnsi="標楷體" w:cs="Times New Roman" w:hint="eastAsia"/>
          <w:color w:val="000000"/>
          <w:sz w:val="27"/>
          <w:szCs w:val="27"/>
        </w:rPr>
        <w:t>費防疫專線1922或(0800-001922)專線並依指示配戴口罩儘速就醫，就醫時主動告知醫師旅旅遊史、職業別、 接觸史及是否群聚(TOCC)，以及時診斷通報。</w:t>
      </w:r>
    </w:p>
    <w:p w:rsidR="00804BE9" w:rsidRPr="00176D71" w:rsidRDefault="00B76F84" w:rsidP="00C27874">
      <w:pPr>
        <w:spacing w:line="0" w:lineRule="atLeast"/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2.</w:t>
      </w:r>
      <w:r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工作人員或參加人員到比賽場地，準備進場參加比賽，必須先進行噴</w:t>
      </w:r>
      <w:proofErr w:type="gramStart"/>
      <w:r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乾洗手液或</w:t>
      </w:r>
      <w:proofErr w:type="gramEnd"/>
      <w:r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酒精</w:t>
      </w:r>
      <w:r w:rsidR="00C27874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液</w:t>
      </w:r>
      <w:r w:rsidR="0004341A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、</w:t>
      </w:r>
      <w:proofErr w:type="gramStart"/>
      <w:r w:rsidR="0004341A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量額</w:t>
      </w:r>
      <w:r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溫，</w:t>
      </w:r>
      <w:r w:rsidR="0004341A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額</w:t>
      </w:r>
      <w:r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溫</w:t>
      </w:r>
      <w:proofErr w:type="gramEnd"/>
      <w:r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在</w:t>
      </w:r>
      <w:r w:rsidR="0004341A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 xml:space="preserve"> 37.5</w:t>
      </w:r>
      <w:r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度</w:t>
      </w:r>
      <w:r w:rsidR="00176D7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（含）</w:t>
      </w:r>
      <w:r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以上，必須強制戴上口罩</w:t>
      </w:r>
      <w:r w:rsidR="00176D7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：a</w:t>
      </w:r>
      <w:r w:rsidR="00176D71" w:rsidRPr="000108D4">
        <w:rPr>
          <w:rFonts w:ascii="標楷體" w:eastAsia="標楷體" w:hAnsi="標楷體" w:cs="Times New Roman"/>
          <w:color w:val="0000FF"/>
          <w:sz w:val="27"/>
          <w:szCs w:val="27"/>
          <w:u w:val="single"/>
        </w:rPr>
        <w:t>.</w:t>
      </w:r>
      <w:r w:rsidR="00176D7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無呼吸道症狀－</w:t>
      </w:r>
      <w:r w:rsidR="00C2091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暫時</w:t>
      </w:r>
      <w:r w:rsidR="00176D7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留</w:t>
      </w:r>
      <w:r w:rsidR="00C2091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置</w:t>
      </w:r>
      <w:r w:rsidR="00176D71" w:rsidRPr="000108D4">
        <w:rPr>
          <w:rFonts w:ascii="標楷體" w:eastAsia="標楷體" w:hAnsi="標楷體" w:cs="新細明體" w:hint="eastAsia"/>
          <w:color w:val="0000FF"/>
          <w:kern w:val="0"/>
          <w:sz w:val="28"/>
          <w:szCs w:val="28"/>
          <w:u w:val="single"/>
        </w:rPr>
        <w:t>體溫檢測站旁</w:t>
      </w:r>
      <w:r w:rsidR="00C2091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安置區</w:t>
      </w:r>
      <w:r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，</w:t>
      </w:r>
      <w:r w:rsidR="00176D7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靜待5分鐘後，進行</w:t>
      </w:r>
      <w:proofErr w:type="gramStart"/>
      <w:r w:rsidR="00176D7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第2次額溫採</w:t>
      </w:r>
      <w:proofErr w:type="gramEnd"/>
      <w:r w:rsidR="00176D7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檢，若</w:t>
      </w:r>
      <w:proofErr w:type="gramStart"/>
      <w:r w:rsidR="00176D7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額溫仍</w:t>
      </w:r>
      <w:proofErr w:type="gramEnd"/>
      <w:r w:rsidR="00176D7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超過規定者，必須離場禁止進入</w:t>
      </w:r>
      <w:r w:rsidR="00FC4297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，執意進場將偕同警力處理</w:t>
      </w:r>
      <w:r w:rsidR="00C2091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。</w:t>
      </w:r>
      <w:r w:rsidR="00176D7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b.有呼吸道症狀－禁止入場並通知所屬球隊人員陪同</w:t>
      </w:r>
      <w:r w:rsidR="00FC4297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強制</w:t>
      </w:r>
      <w:r w:rsidR="00176D71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就醫</w:t>
      </w:r>
      <w:r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，</w:t>
      </w:r>
      <w:r w:rsidR="00FC4297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如發現符合嚴重特殊傳染性肺炎通報定義者，將立即通報衛生單位及教育部體育</w:t>
      </w:r>
      <w:bookmarkStart w:id="0" w:name="_GoBack"/>
      <w:bookmarkEnd w:id="0"/>
      <w:r w:rsidR="00FC4297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署，同時配合衛生單位進行</w:t>
      </w:r>
      <w:proofErr w:type="gramStart"/>
      <w:r w:rsidR="00FC4297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疫</w:t>
      </w:r>
      <w:proofErr w:type="gramEnd"/>
      <w:r w:rsidR="00FC4297" w:rsidRPr="000108D4">
        <w:rPr>
          <w:rFonts w:ascii="標楷體" w:eastAsia="標楷體" w:hAnsi="標楷體" w:cs="Times New Roman" w:hint="eastAsia"/>
          <w:color w:val="0000FF"/>
          <w:sz w:val="27"/>
          <w:szCs w:val="27"/>
          <w:u w:val="single"/>
        </w:rPr>
        <w:t>情調查與相關防治措施。</w:t>
      </w:r>
    </w:p>
    <w:sectPr w:rsidR="00804BE9" w:rsidRPr="00176D71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71" w:rsidRDefault="00176D71" w:rsidP="00B60963">
      <w:r>
        <w:separator/>
      </w:r>
    </w:p>
  </w:endnote>
  <w:endnote w:type="continuationSeparator" w:id="0">
    <w:p w:rsidR="00176D71" w:rsidRDefault="00176D71" w:rsidP="00B6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71" w:rsidRDefault="00176D71" w:rsidP="00B60963">
      <w:r>
        <w:separator/>
      </w:r>
    </w:p>
  </w:footnote>
  <w:footnote w:type="continuationSeparator" w:id="0">
    <w:p w:rsidR="00176D71" w:rsidRDefault="00176D71" w:rsidP="00B6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3349"/>
    <w:multiLevelType w:val="hybridMultilevel"/>
    <w:tmpl w:val="BD864AC4"/>
    <w:lvl w:ilvl="0" w:tplc="96047C1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963"/>
    <w:rsid w:val="0000103F"/>
    <w:rsid w:val="00001176"/>
    <w:rsid w:val="00002284"/>
    <w:rsid w:val="0000319D"/>
    <w:rsid w:val="00004F83"/>
    <w:rsid w:val="000078B7"/>
    <w:rsid w:val="000108D4"/>
    <w:rsid w:val="00012F9C"/>
    <w:rsid w:val="0001512C"/>
    <w:rsid w:val="0001610F"/>
    <w:rsid w:val="00037384"/>
    <w:rsid w:val="00037AF2"/>
    <w:rsid w:val="0004341A"/>
    <w:rsid w:val="00043BC8"/>
    <w:rsid w:val="0004702E"/>
    <w:rsid w:val="00050FCE"/>
    <w:rsid w:val="000556FE"/>
    <w:rsid w:val="000613CE"/>
    <w:rsid w:val="000668A4"/>
    <w:rsid w:val="000736BC"/>
    <w:rsid w:val="000758FD"/>
    <w:rsid w:val="00075CB3"/>
    <w:rsid w:val="000852E5"/>
    <w:rsid w:val="000B632A"/>
    <w:rsid w:val="000D254B"/>
    <w:rsid w:val="000D26A6"/>
    <w:rsid w:val="000F1ECC"/>
    <w:rsid w:val="000F4EC0"/>
    <w:rsid w:val="000F76E6"/>
    <w:rsid w:val="00107ABD"/>
    <w:rsid w:val="00112B09"/>
    <w:rsid w:val="0013443D"/>
    <w:rsid w:val="00136D73"/>
    <w:rsid w:val="00144B99"/>
    <w:rsid w:val="00144F44"/>
    <w:rsid w:val="00147FE4"/>
    <w:rsid w:val="00154431"/>
    <w:rsid w:val="00157024"/>
    <w:rsid w:val="00157460"/>
    <w:rsid w:val="00157DCF"/>
    <w:rsid w:val="00172975"/>
    <w:rsid w:val="00176573"/>
    <w:rsid w:val="00176D71"/>
    <w:rsid w:val="001853B4"/>
    <w:rsid w:val="00186645"/>
    <w:rsid w:val="001A1368"/>
    <w:rsid w:val="001B3E54"/>
    <w:rsid w:val="001B5AEB"/>
    <w:rsid w:val="001D20BF"/>
    <w:rsid w:val="001D3406"/>
    <w:rsid w:val="001E5F83"/>
    <w:rsid w:val="001E77EE"/>
    <w:rsid w:val="001F35D4"/>
    <w:rsid w:val="001F5BA8"/>
    <w:rsid w:val="001F6317"/>
    <w:rsid w:val="001F63F3"/>
    <w:rsid w:val="0021193F"/>
    <w:rsid w:val="002332AC"/>
    <w:rsid w:val="00237900"/>
    <w:rsid w:val="002603CF"/>
    <w:rsid w:val="00260C22"/>
    <w:rsid w:val="00262333"/>
    <w:rsid w:val="0027228E"/>
    <w:rsid w:val="00272B22"/>
    <w:rsid w:val="0028491E"/>
    <w:rsid w:val="00292872"/>
    <w:rsid w:val="00295C2A"/>
    <w:rsid w:val="002B6914"/>
    <w:rsid w:val="002C245B"/>
    <w:rsid w:val="002D042E"/>
    <w:rsid w:val="002E76C9"/>
    <w:rsid w:val="002F4A07"/>
    <w:rsid w:val="002F5E91"/>
    <w:rsid w:val="002F5F43"/>
    <w:rsid w:val="002F76B8"/>
    <w:rsid w:val="003008A9"/>
    <w:rsid w:val="0030262E"/>
    <w:rsid w:val="00322AAA"/>
    <w:rsid w:val="00323C5E"/>
    <w:rsid w:val="00325077"/>
    <w:rsid w:val="00325E74"/>
    <w:rsid w:val="00345819"/>
    <w:rsid w:val="00352250"/>
    <w:rsid w:val="00356FFD"/>
    <w:rsid w:val="00372C10"/>
    <w:rsid w:val="003775C9"/>
    <w:rsid w:val="003950DC"/>
    <w:rsid w:val="003A6382"/>
    <w:rsid w:val="003B7C71"/>
    <w:rsid w:val="003C6296"/>
    <w:rsid w:val="003D1F9D"/>
    <w:rsid w:val="003D5151"/>
    <w:rsid w:val="003E519F"/>
    <w:rsid w:val="00402353"/>
    <w:rsid w:val="004340EA"/>
    <w:rsid w:val="00441E53"/>
    <w:rsid w:val="00460FE9"/>
    <w:rsid w:val="004616BD"/>
    <w:rsid w:val="00466CB7"/>
    <w:rsid w:val="00467E7D"/>
    <w:rsid w:val="00477392"/>
    <w:rsid w:val="0047764A"/>
    <w:rsid w:val="00482E52"/>
    <w:rsid w:val="00483BE0"/>
    <w:rsid w:val="00484D9C"/>
    <w:rsid w:val="00492350"/>
    <w:rsid w:val="00492978"/>
    <w:rsid w:val="004966A5"/>
    <w:rsid w:val="004B4D89"/>
    <w:rsid w:val="004B7A34"/>
    <w:rsid w:val="004C3B38"/>
    <w:rsid w:val="004D4800"/>
    <w:rsid w:val="004D7285"/>
    <w:rsid w:val="004F5CD5"/>
    <w:rsid w:val="00501C62"/>
    <w:rsid w:val="005051A3"/>
    <w:rsid w:val="00505A4D"/>
    <w:rsid w:val="00517FB9"/>
    <w:rsid w:val="005276E7"/>
    <w:rsid w:val="00527CD6"/>
    <w:rsid w:val="005326EA"/>
    <w:rsid w:val="00533485"/>
    <w:rsid w:val="0055195E"/>
    <w:rsid w:val="00564059"/>
    <w:rsid w:val="00573482"/>
    <w:rsid w:val="0057600F"/>
    <w:rsid w:val="00583EA5"/>
    <w:rsid w:val="0058403C"/>
    <w:rsid w:val="005858A0"/>
    <w:rsid w:val="00593774"/>
    <w:rsid w:val="005A1282"/>
    <w:rsid w:val="005B1252"/>
    <w:rsid w:val="005C0F9F"/>
    <w:rsid w:val="005C1EAE"/>
    <w:rsid w:val="005C302B"/>
    <w:rsid w:val="005C3E8B"/>
    <w:rsid w:val="005C61C3"/>
    <w:rsid w:val="005D7309"/>
    <w:rsid w:val="005E73B5"/>
    <w:rsid w:val="005F5495"/>
    <w:rsid w:val="005F68CD"/>
    <w:rsid w:val="005F7046"/>
    <w:rsid w:val="00600E0E"/>
    <w:rsid w:val="00604C99"/>
    <w:rsid w:val="00606AB6"/>
    <w:rsid w:val="006436BD"/>
    <w:rsid w:val="00652370"/>
    <w:rsid w:val="006531D9"/>
    <w:rsid w:val="006748D1"/>
    <w:rsid w:val="00684345"/>
    <w:rsid w:val="006862AC"/>
    <w:rsid w:val="00692288"/>
    <w:rsid w:val="00694E0A"/>
    <w:rsid w:val="006C088F"/>
    <w:rsid w:val="006D4825"/>
    <w:rsid w:val="006F2A36"/>
    <w:rsid w:val="006F5ADF"/>
    <w:rsid w:val="006F7530"/>
    <w:rsid w:val="00701C63"/>
    <w:rsid w:val="00721C4B"/>
    <w:rsid w:val="00722C0E"/>
    <w:rsid w:val="00726F33"/>
    <w:rsid w:val="00731E51"/>
    <w:rsid w:val="007340E5"/>
    <w:rsid w:val="007366B9"/>
    <w:rsid w:val="0075378C"/>
    <w:rsid w:val="007542CE"/>
    <w:rsid w:val="0076631E"/>
    <w:rsid w:val="00772410"/>
    <w:rsid w:val="0077384B"/>
    <w:rsid w:val="00785763"/>
    <w:rsid w:val="007955EF"/>
    <w:rsid w:val="007A399B"/>
    <w:rsid w:val="007A452F"/>
    <w:rsid w:val="007A5D08"/>
    <w:rsid w:val="007B4192"/>
    <w:rsid w:val="007C0DFD"/>
    <w:rsid w:val="007D6C52"/>
    <w:rsid w:val="007E4B15"/>
    <w:rsid w:val="007E4DD8"/>
    <w:rsid w:val="007F4C65"/>
    <w:rsid w:val="0080175B"/>
    <w:rsid w:val="008019E5"/>
    <w:rsid w:val="00804BE9"/>
    <w:rsid w:val="00806AB2"/>
    <w:rsid w:val="00840946"/>
    <w:rsid w:val="0084429F"/>
    <w:rsid w:val="0085568C"/>
    <w:rsid w:val="00867444"/>
    <w:rsid w:val="008806A0"/>
    <w:rsid w:val="00881BEF"/>
    <w:rsid w:val="008822BB"/>
    <w:rsid w:val="00884339"/>
    <w:rsid w:val="008874B8"/>
    <w:rsid w:val="00891A38"/>
    <w:rsid w:val="008A6214"/>
    <w:rsid w:val="008A7B21"/>
    <w:rsid w:val="008B0F56"/>
    <w:rsid w:val="008B4502"/>
    <w:rsid w:val="008D7205"/>
    <w:rsid w:val="008E28AE"/>
    <w:rsid w:val="008E4132"/>
    <w:rsid w:val="008F1E18"/>
    <w:rsid w:val="008F36D0"/>
    <w:rsid w:val="00905BFE"/>
    <w:rsid w:val="00913713"/>
    <w:rsid w:val="00914B9D"/>
    <w:rsid w:val="00915216"/>
    <w:rsid w:val="009235D1"/>
    <w:rsid w:val="00924A97"/>
    <w:rsid w:val="00934FBD"/>
    <w:rsid w:val="00947C8C"/>
    <w:rsid w:val="00953DAF"/>
    <w:rsid w:val="00960930"/>
    <w:rsid w:val="00966460"/>
    <w:rsid w:val="009703D0"/>
    <w:rsid w:val="00970DAA"/>
    <w:rsid w:val="00991EDC"/>
    <w:rsid w:val="009920BA"/>
    <w:rsid w:val="00997CEE"/>
    <w:rsid w:val="009A0883"/>
    <w:rsid w:val="009A193C"/>
    <w:rsid w:val="009C19A9"/>
    <w:rsid w:val="009C5013"/>
    <w:rsid w:val="009D30FE"/>
    <w:rsid w:val="009E07E1"/>
    <w:rsid w:val="009E1235"/>
    <w:rsid w:val="009E2CEB"/>
    <w:rsid w:val="009F33BA"/>
    <w:rsid w:val="00A035E3"/>
    <w:rsid w:val="00A07B73"/>
    <w:rsid w:val="00A3554A"/>
    <w:rsid w:val="00A4131C"/>
    <w:rsid w:val="00A520CD"/>
    <w:rsid w:val="00A56957"/>
    <w:rsid w:val="00A63CD0"/>
    <w:rsid w:val="00A64C5F"/>
    <w:rsid w:val="00A66C7A"/>
    <w:rsid w:val="00A744C1"/>
    <w:rsid w:val="00A7652C"/>
    <w:rsid w:val="00A8233A"/>
    <w:rsid w:val="00A86F88"/>
    <w:rsid w:val="00AB2F1F"/>
    <w:rsid w:val="00AB4863"/>
    <w:rsid w:val="00AF7043"/>
    <w:rsid w:val="00B16078"/>
    <w:rsid w:val="00B17369"/>
    <w:rsid w:val="00B21B25"/>
    <w:rsid w:val="00B263BF"/>
    <w:rsid w:val="00B46B4C"/>
    <w:rsid w:val="00B520D8"/>
    <w:rsid w:val="00B60963"/>
    <w:rsid w:val="00B665CC"/>
    <w:rsid w:val="00B71267"/>
    <w:rsid w:val="00B7386A"/>
    <w:rsid w:val="00B74C71"/>
    <w:rsid w:val="00B76F84"/>
    <w:rsid w:val="00B773FB"/>
    <w:rsid w:val="00B842F3"/>
    <w:rsid w:val="00B85FE4"/>
    <w:rsid w:val="00B860CF"/>
    <w:rsid w:val="00B95A70"/>
    <w:rsid w:val="00BB0920"/>
    <w:rsid w:val="00BB10B8"/>
    <w:rsid w:val="00BB1518"/>
    <w:rsid w:val="00BB27D6"/>
    <w:rsid w:val="00BB443C"/>
    <w:rsid w:val="00BC73EB"/>
    <w:rsid w:val="00BD5160"/>
    <w:rsid w:val="00BE0258"/>
    <w:rsid w:val="00BE2799"/>
    <w:rsid w:val="00BE3297"/>
    <w:rsid w:val="00BE4843"/>
    <w:rsid w:val="00BF424B"/>
    <w:rsid w:val="00C017A7"/>
    <w:rsid w:val="00C02900"/>
    <w:rsid w:val="00C03246"/>
    <w:rsid w:val="00C0646B"/>
    <w:rsid w:val="00C20911"/>
    <w:rsid w:val="00C20CB4"/>
    <w:rsid w:val="00C21250"/>
    <w:rsid w:val="00C24237"/>
    <w:rsid w:val="00C24C1C"/>
    <w:rsid w:val="00C26498"/>
    <w:rsid w:val="00C27874"/>
    <w:rsid w:val="00C30A83"/>
    <w:rsid w:val="00C46A54"/>
    <w:rsid w:val="00C52296"/>
    <w:rsid w:val="00C5593C"/>
    <w:rsid w:val="00C624EF"/>
    <w:rsid w:val="00C758E5"/>
    <w:rsid w:val="00C81700"/>
    <w:rsid w:val="00C935DA"/>
    <w:rsid w:val="00CA0CB3"/>
    <w:rsid w:val="00CB62B4"/>
    <w:rsid w:val="00CC72A3"/>
    <w:rsid w:val="00CD6B01"/>
    <w:rsid w:val="00CD79FC"/>
    <w:rsid w:val="00CE08E4"/>
    <w:rsid w:val="00CE0BE3"/>
    <w:rsid w:val="00CE4D05"/>
    <w:rsid w:val="00CF5107"/>
    <w:rsid w:val="00D058B8"/>
    <w:rsid w:val="00D07B1E"/>
    <w:rsid w:val="00D14098"/>
    <w:rsid w:val="00D25170"/>
    <w:rsid w:val="00D303A2"/>
    <w:rsid w:val="00D57EE9"/>
    <w:rsid w:val="00D62988"/>
    <w:rsid w:val="00D6536F"/>
    <w:rsid w:val="00D6567F"/>
    <w:rsid w:val="00D67387"/>
    <w:rsid w:val="00D67C97"/>
    <w:rsid w:val="00D76C78"/>
    <w:rsid w:val="00D77824"/>
    <w:rsid w:val="00D81F25"/>
    <w:rsid w:val="00D8453F"/>
    <w:rsid w:val="00D95131"/>
    <w:rsid w:val="00DA08F1"/>
    <w:rsid w:val="00DA1058"/>
    <w:rsid w:val="00DA216D"/>
    <w:rsid w:val="00DA26B2"/>
    <w:rsid w:val="00DC6A6D"/>
    <w:rsid w:val="00DD2391"/>
    <w:rsid w:val="00DD26D3"/>
    <w:rsid w:val="00DE0729"/>
    <w:rsid w:val="00DE4C68"/>
    <w:rsid w:val="00DE73B2"/>
    <w:rsid w:val="00E010C4"/>
    <w:rsid w:val="00E01694"/>
    <w:rsid w:val="00E17A5C"/>
    <w:rsid w:val="00E35229"/>
    <w:rsid w:val="00E4459F"/>
    <w:rsid w:val="00E470B4"/>
    <w:rsid w:val="00E54D40"/>
    <w:rsid w:val="00E55A1A"/>
    <w:rsid w:val="00E627A7"/>
    <w:rsid w:val="00E6616E"/>
    <w:rsid w:val="00E77BA7"/>
    <w:rsid w:val="00E83452"/>
    <w:rsid w:val="00E848EA"/>
    <w:rsid w:val="00E94FA4"/>
    <w:rsid w:val="00E97033"/>
    <w:rsid w:val="00EA30BC"/>
    <w:rsid w:val="00EA3FC0"/>
    <w:rsid w:val="00EA40AE"/>
    <w:rsid w:val="00EA571F"/>
    <w:rsid w:val="00EB26E6"/>
    <w:rsid w:val="00EB7B26"/>
    <w:rsid w:val="00EE143F"/>
    <w:rsid w:val="00EE65AB"/>
    <w:rsid w:val="00EE6C59"/>
    <w:rsid w:val="00EF2131"/>
    <w:rsid w:val="00EF6584"/>
    <w:rsid w:val="00F032C0"/>
    <w:rsid w:val="00F073FE"/>
    <w:rsid w:val="00F146BE"/>
    <w:rsid w:val="00F23C1B"/>
    <w:rsid w:val="00F27028"/>
    <w:rsid w:val="00F36BA3"/>
    <w:rsid w:val="00F40652"/>
    <w:rsid w:val="00F40ECF"/>
    <w:rsid w:val="00F4297C"/>
    <w:rsid w:val="00F47AB0"/>
    <w:rsid w:val="00F51C9B"/>
    <w:rsid w:val="00F62877"/>
    <w:rsid w:val="00F85D5F"/>
    <w:rsid w:val="00F8679D"/>
    <w:rsid w:val="00F95BB9"/>
    <w:rsid w:val="00FA5562"/>
    <w:rsid w:val="00FA71DC"/>
    <w:rsid w:val="00FB01AD"/>
    <w:rsid w:val="00FB099D"/>
    <w:rsid w:val="00FB0C33"/>
    <w:rsid w:val="00FC0A50"/>
    <w:rsid w:val="00FC4297"/>
    <w:rsid w:val="00FC7BE8"/>
    <w:rsid w:val="00FF065B"/>
    <w:rsid w:val="00F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76F84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13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6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ba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1320A-4E8C-4525-A1CF-6CA77DD7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9</Pages>
  <Words>1860</Words>
  <Characters>10604</Characters>
  <Application>Microsoft Office Word</Application>
  <DocSecurity>0</DocSecurity>
  <Lines>88</Lines>
  <Paragraphs>24</Paragraphs>
  <ScaleCrop>false</ScaleCrop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mark.chen</cp:lastModifiedBy>
  <cp:revision>246</cp:revision>
  <cp:lastPrinted>2020-03-06T09:34:00Z</cp:lastPrinted>
  <dcterms:created xsi:type="dcterms:W3CDTF">2020-01-10T02:34:00Z</dcterms:created>
  <dcterms:modified xsi:type="dcterms:W3CDTF">2020-03-16T09:12:00Z</dcterms:modified>
</cp:coreProperties>
</file>