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E331E5" w14:textId="7B59B03A" w:rsidR="00136607" w:rsidRPr="00435A3D" w:rsidRDefault="008239C3" w:rsidP="008239C3">
      <w:pPr>
        <w:ind w:rightChars="-90" w:right="-216"/>
        <w:jc w:val="center"/>
        <w:rPr>
          <w:rFonts w:ascii="標楷體" w:eastAsia="標楷體" w:hAnsi="標楷體" w:cs="新細明體"/>
          <w:sz w:val="28"/>
          <w:szCs w:val="32"/>
        </w:rPr>
      </w:pPr>
      <w:r>
        <w:rPr>
          <w:rFonts w:ascii="標楷體" w:eastAsia="標楷體" w:hAnsi="標楷體" w:cs="新細明體" w:hint="eastAsia"/>
          <w:sz w:val="28"/>
          <w:szCs w:val="32"/>
        </w:rPr>
        <w:t>花蓮縣</w:t>
      </w:r>
      <w:r w:rsidR="00136607" w:rsidRPr="00435A3D">
        <w:rPr>
          <w:rFonts w:ascii="標楷體" w:eastAsia="標楷體" w:hAnsi="標楷體" w:cs="新細明體" w:hint="eastAsia"/>
          <w:sz w:val="28"/>
          <w:szCs w:val="32"/>
        </w:rPr>
        <w:t>國民教育</w:t>
      </w:r>
      <w:r w:rsidR="00136607" w:rsidRPr="00435A3D">
        <w:rPr>
          <w:rFonts w:ascii="標楷體" w:eastAsia="標楷體" w:hAnsi="標楷體" w:cs="新細明體"/>
          <w:sz w:val="28"/>
          <w:szCs w:val="32"/>
        </w:rPr>
        <w:t>輔導團</w:t>
      </w:r>
      <w:r w:rsidR="0037246F">
        <w:rPr>
          <w:rFonts w:ascii="標楷體" w:eastAsia="標楷體" w:hAnsi="標楷體" w:cs="新細明體" w:hint="eastAsia"/>
          <w:sz w:val="28"/>
          <w:szCs w:val="32"/>
        </w:rPr>
        <w:t>環境教育</w:t>
      </w:r>
      <w:r w:rsidR="00136607" w:rsidRPr="00435A3D">
        <w:rPr>
          <w:rFonts w:ascii="標楷體" w:eastAsia="標楷體" w:hAnsi="標楷體" w:cs="新細明體"/>
          <w:sz w:val="28"/>
          <w:szCs w:val="32"/>
        </w:rPr>
        <w:t>議題輔導小組計畫自</w:t>
      </w:r>
      <w:r w:rsidR="00136607" w:rsidRPr="00435A3D">
        <w:rPr>
          <w:rFonts w:ascii="標楷體" w:eastAsia="標楷體" w:hAnsi="標楷體" w:cs="新細明體" w:hint="eastAsia"/>
          <w:sz w:val="28"/>
          <w:szCs w:val="32"/>
        </w:rPr>
        <w:t>我檢核</w:t>
      </w:r>
      <w:r w:rsidR="00136607" w:rsidRPr="00435A3D">
        <w:rPr>
          <w:rFonts w:ascii="標楷體" w:eastAsia="標楷體" w:hAnsi="標楷體" w:cs="新細明體"/>
          <w:sz w:val="28"/>
          <w:szCs w:val="32"/>
        </w:rPr>
        <w:t>表</w:t>
      </w:r>
    </w:p>
    <w:p w14:paraId="55FE16D3" w14:textId="77777777" w:rsidR="00136607" w:rsidRPr="003E7DEB" w:rsidRDefault="00136607" w:rsidP="00136607">
      <w:pPr>
        <w:snapToGrid w:val="0"/>
        <w:spacing w:afterLines="50" w:after="180"/>
        <w:ind w:firstLineChars="64" w:firstLine="154"/>
        <w:rPr>
          <w:rFonts w:ascii="Times New Roman" w:eastAsia="標楷體" w:hAnsi="Times New Roman"/>
          <w:szCs w:val="24"/>
        </w:rPr>
      </w:pPr>
      <w:r w:rsidRPr="003E7DEB">
        <w:rPr>
          <w:rFonts w:ascii="Times New Roman" w:eastAsia="標楷體" w:hAnsi="Times New Roman"/>
          <w:szCs w:val="24"/>
        </w:rPr>
        <w:t>1.</w:t>
      </w:r>
      <w:r w:rsidRPr="003E7DEB">
        <w:rPr>
          <w:rFonts w:ascii="Times New Roman" w:eastAsia="標楷體" w:hAnsi="Times New Roman"/>
          <w:szCs w:val="24"/>
        </w:rPr>
        <w:t>說明</w:t>
      </w:r>
    </w:p>
    <w:p w14:paraId="0FBE8794" w14:textId="77777777" w:rsidR="00136607" w:rsidRPr="003E7DEB" w:rsidRDefault="00136607" w:rsidP="00136607">
      <w:pPr>
        <w:snapToGrid w:val="0"/>
        <w:ind w:leftChars="65" w:left="656" w:hangingChars="250" w:hanging="500"/>
        <w:rPr>
          <w:rFonts w:ascii="Times New Roman" w:eastAsia="標楷體" w:hAnsi="Times New Roman"/>
          <w:sz w:val="20"/>
          <w:szCs w:val="20"/>
        </w:rPr>
      </w:pPr>
      <w:r w:rsidRPr="003E7DEB">
        <w:rPr>
          <w:rFonts w:ascii="Times New Roman" w:eastAsia="標楷體" w:hAnsi="Times New Roman"/>
          <w:sz w:val="20"/>
          <w:szCs w:val="20"/>
        </w:rPr>
        <w:t>（</w:t>
      </w:r>
      <w:r w:rsidRPr="003E7DEB">
        <w:rPr>
          <w:rFonts w:ascii="Times New Roman" w:eastAsia="標楷體" w:hAnsi="Times New Roman"/>
          <w:sz w:val="20"/>
          <w:szCs w:val="20"/>
        </w:rPr>
        <w:t>1</w:t>
      </w:r>
      <w:r w:rsidRPr="003E7DEB">
        <w:rPr>
          <w:rFonts w:ascii="Times New Roman" w:eastAsia="標楷體" w:hAnsi="Times New Roman"/>
          <w:sz w:val="20"/>
          <w:szCs w:val="20"/>
        </w:rPr>
        <w:t>）計畫自我檢核作業進行時，請根據自我檢核項目逐一檢核是否符合達成，並於說明欄說明對應行動方案</w:t>
      </w:r>
      <w:r w:rsidRPr="003E7DEB">
        <w:rPr>
          <w:rFonts w:ascii="Times New Roman" w:eastAsia="標楷體" w:hAnsi="Times New Roman"/>
          <w:sz w:val="20"/>
          <w:szCs w:val="20"/>
        </w:rPr>
        <w:t>/</w:t>
      </w:r>
      <w:r w:rsidRPr="003E7DEB">
        <w:rPr>
          <w:rFonts w:ascii="Times New Roman" w:eastAsia="標楷體" w:hAnsi="Times New Roman"/>
          <w:sz w:val="20"/>
          <w:szCs w:val="20"/>
        </w:rPr>
        <w:t>計畫名稱及所在位置</w:t>
      </w:r>
      <w:r>
        <w:rPr>
          <w:rFonts w:ascii="Times New Roman" w:eastAsia="標楷體" w:hAnsi="Times New Roman" w:hint="eastAsia"/>
          <w:sz w:val="20"/>
          <w:szCs w:val="20"/>
        </w:rPr>
        <w:t>（</w:t>
      </w:r>
      <w:r w:rsidRPr="003E7DEB">
        <w:rPr>
          <w:rFonts w:ascii="Times New Roman" w:eastAsia="標楷體" w:hAnsi="Times New Roman"/>
          <w:sz w:val="20"/>
          <w:szCs w:val="20"/>
        </w:rPr>
        <w:t>頁碼</w:t>
      </w:r>
      <w:r>
        <w:rPr>
          <w:rFonts w:ascii="Times New Roman" w:eastAsia="標楷體" w:hAnsi="Times New Roman" w:hint="eastAsia"/>
          <w:sz w:val="20"/>
          <w:szCs w:val="20"/>
        </w:rPr>
        <w:t>）</w:t>
      </w:r>
      <w:r w:rsidRPr="003E7DEB">
        <w:rPr>
          <w:rFonts w:ascii="Times New Roman" w:eastAsia="標楷體" w:hAnsi="Times New Roman"/>
          <w:sz w:val="20"/>
          <w:szCs w:val="20"/>
        </w:rPr>
        <w:t>。</w:t>
      </w:r>
    </w:p>
    <w:p w14:paraId="1B63F3F6" w14:textId="77777777" w:rsidR="00136607" w:rsidRPr="00726AF5" w:rsidRDefault="00136607" w:rsidP="00136607">
      <w:pPr>
        <w:snapToGrid w:val="0"/>
        <w:ind w:leftChars="65" w:left="656" w:hangingChars="250" w:hanging="500"/>
        <w:rPr>
          <w:rFonts w:ascii="Times New Roman" w:eastAsia="標楷體" w:hAnsi="Times New Roman"/>
          <w:sz w:val="20"/>
          <w:szCs w:val="20"/>
        </w:rPr>
      </w:pPr>
      <w:r w:rsidRPr="003E7DEB">
        <w:rPr>
          <w:rFonts w:ascii="Times New Roman" w:eastAsia="標楷體" w:hAnsi="Times New Roman"/>
          <w:sz w:val="20"/>
          <w:szCs w:val="20"/>
        </w:rPr>
        <w:t>（</w:t>
      </w:r>
      <w:r w:rsidRPr="003E7DEB">
        <w:rPr>
          <w:rFonts w:ascii="Times New Roman" w:eastAsia="標楷體" w:hAnsi="Times New Roman"/>
          <w:sz w:val="20"/>
          <w:szCs w:val="20"/>
        </w:rPr>
        <w:t>2</w:t>
      </w:r>
      <w:r w:rsidRPr="003E7DEB">
        <w:rPr>
          <w:rFonts w:ascii="Times New Roman" w:eastAsia="標楷體" w:hAnsi="Times New Roman"/>
          <w:sz w:val="20"/>
          <w:szCs w:val="20"/>
        </w:rPr>
        <w:t>）</w:t>
      </w:r>
      <w:r w:rsidRPr="00726AF5">
        <w:rPr>
          <w:rFonts w:ascii="Times New Roman" w:eastAsia="標楷體" w:hAnsi="Times New Roman"/>
          <w:sz w:val="20"/>
          <w:szCs w:val="20"/>
          <w:u w:val="single"/>
        </w:rPr>
        <w:t>各領域</w:t>
      </w:r>
      <w:r w:rsidRPr="00726AF5">
        <w:rPr>
          <w:rFonts w:ascii="Times New Roman" w:eastAsia="標楷體" w:hAnsi="Times New Roman" w:hint="eastAsia"/>
          <w:sz w:val="20"/>
          <w:szCs w:val="20"/>
          <w:u w:val="single"/>
        </w:rPr>
        <w:t>（</w:t>
      </w:r>
      <w:r w:rsidRPr="00726AF5">
        <w:rPr>
          <w:rFonts w:ascii="Times New Roman" w:eastAsia="標楷體" w:hAnsi="Times New Roman"/>
          <w:sz w:val="20"/>
          <w:szCs w:val="20"/>
          <w:u w:val="single"/>
        </w:rPr>
        <w:t>議題</w:t>
      </w:r>
      <w:r w:rsidRPr="00726AF5">
        <w:rPr>
          <w:rFonts w:ascii="Times New Roman" w:eastAsia="標楷體" w:hAnsi="Times New Roman" w:hint="eastAsia"/>
          <w:sz w:val="20"/>
          <w:szCs w:val="20"/>
          <w:u w:val="single"/>
        </w:rPr>
        <w:t>）</w:t>
      </w:r>
      <w:r w:rsidRPr="00726AF5">
        <w:rPr>
          <w:rFonts w:ascii="Times New Roman" w:eastAsia="標楷體" w:hAnsi="Times New Roman"/>
          <w:sz w:val="20"/>
          <w:szCs w:val="20"/>
          <w:u w:val="single"/>
        </w:rPr>
        <w:t>輔導小組分別填寫自我檢核表，隨各輔導小組計畫送出。</w:t>
      </w:r>
    </w:p>
    <w:p w14:paraId="6492EADF" w14:textId="77777777" w:rsidR="00136607" w:rsidRPr="00726AF5" w:rsidRDefault="00136607" w:rsidP="00136607">
      <w:pPr>
        <w:pStyle w:val="a3"/>
        <w:tabs>
          <w:tab w:val="left" w:pos="994"/>
        </w:tabs>
        <w:adjustRightInd w:val="0"/>
        <w:snapToGrid w:val="0"/>
        <w:ind w:leftChars="65" w:left="656" w:hangingChars="250" w:hanging="500"/>
        <w:rPr>
          <w:rFonts w:ascii="Times New Roman" w:eastAsia="標楷體" w:hAnsi="Times New Roman"/>
          <w:lang w:eastAsia="zh-TW"/>
        </w:rPr>
      </w:pPr>
      <w:r w:rsidRPr="00726AF5">
        <w:rPr>
          <w:rFonts w:ascii="Times New Roman" w:eastAsia="標楷體" w:hAnsi="Times New Roman"/>
          <w:lang w:eastAsia="zh-TW"/>
        </w:rPr>
        <w:t>（</w:t>
      </w:r>
      <w:r w:rsidRPr="00726AF5">
        <w:rPr>
          <w:rFonts w:ascii="Times New Roman" w:eastAsia="標楷體" w:hAnsi="Times New Roman"/>
          <w:lang w:eastAsia="zh-TW"/>
        </w:rPr>
        <w:t>3</w:t>
      </w:r>
      <w:r w:rsidRPr="00726AF5">
        <w:rPr>
          <w:rFonts w:ascii="Times New Roman" w:eastAsia="標楷體" w:hAnsi="Times New Roman"/>
          <w:lang w:eastAsia="zh-TW"/>
        </w:rPr>
        <w:t>）各領域</w:t>
      </w:r>
      <w:r w:rsidRPr="00726AF5">
        <w:rPr>
          <w:rFonts w:ascii="Times New Roman" w:eastAsia="標楷體" w:hAnsi="Times New Roman" w:hint="eastAsia"/>
          <w:lang w:eastAsia="zh-TW"/>
        </w:rPr>
        <w:t>（</w:t>
      </w:r>
      <w:r w:rsidRPr="00726AF5">
        <w:rPr>
          <w:rFonts w:ascii="Times New Roman" w:eastAsia="標楷體" w:hAnsi="Times New Roman"/>
          <w:lang w:eastAsia="zh-TW"/>
        </w:rPr>
        <w:t>議題</w:t>
      </w:r>
      <w:r w:rsidRPr="00726AF5">
        <w:rPr>
          <w:rFonts w:ascii="Times New Roman" w:eastAsia="標楷體" w:hAnsi="Times New Roman" w:hint="eastAsia"/>
          <w:lang w:eastAsia="zh-TW"/>
        </w:rPr>
        <w:t>）</w:t>
      </w:r>
      <w:r w:rsidRPr="00726AF5">
        <w:rPr>
          <w:rFonts w:ascii="Times New Roman" w:eastAsia="標楷體" w:hAnsi="Times New Roman"/>
          <w:lang w:eastAsia="zh-TW"/>
        </w:rPr>
        <w:t>輔導小組計畫</w:t>
      </w:r>
      <w:r w:rsidRPr="00726AF5">
        <w:rPr>
          <w:rFonts w:ascii="Times New Roman" w:eastAsia="標楷體" w:hAnsi="Times New Roman" w:hint="eastAsia"/>
          <w:szCs w:val="24"/>
          <w:lang w:eastAsia="zh-TW"/>
        </w:rPr>
        <w:t>（含計畫自我檢核表）</w:t>
      </w:r>
      <w:r w:rsidRPr="00726AF5">
        <w:rPr>
          <w:rFonts w:ascii="Times New Roman" w:eastAsia="標楷體" w:hAnsi="Times New Roman"/>
          <w:szCs w:val="24"/>
          <w:lang w:eastAsia="zh-TW"/>
        </w:rPr>
        <w:t>應於</w:t>
      </w:r>
      <w:r w:rsidRPr="00726AF5">
        <w:rPr>
          <w:rFonts w:ascii="Times New Roman" w:eastAsia="標楷體" w:hAnsi="Times New Roman"/>
          <w:szCs w:val="24"/>
          <w:lang w:eastAsia="zh-TW"/>
        </w:rPr>
        <w:t>109</w:t>
      </w:r>
      <w:r w:rsidRPr="00726AF5">
        <w:rPr>
          <w:rFonts w:ascii="Times New Roman" w:eastAsia="標楷體" w:hAnsi="Times New Roman"/>
          <w:szCs w:val="24"/>
          <w:lang w:eastAsia="zh-TW"/>
        </w:rPr>
        <w:t>年</w:t>
      </w:r>
      <w:r w:rsidRPr="00726AF5">
        <w:rPr>
          <w:rFonts w:ascii="Times New Roman" w:eastAsia="標楷體" w:hAnsi="Times New Roman"/>
          <w:szCs w:val="24"/>
          <w:lang w:eastAsia="zh-TW"/>
        </w:rPr>
        <w:t>3</w:t>
      </w:r>
      <w:r w:rsidRPr="00726AF5">
        <w:rPr>
          <w:rFonts w:ascii="Times New Roman" w:eastAsia="標楷體" w:hAnsi="Times New Roman"/>
          <w:szCs w:val="24"/>
          <w:lang w:eastAsia="zh-TW"/>
        </w:rPr>
        <w:t>月</w:t>
      </w:r>
      <w:r w:rsidRPr="00726AF5">
        <w:rPr>
          <w:rFonts w:ascii="Times New Roman" w:eastAsia="標楷體" w:hAnsi="Times New Roman"/>
          <w:szCs w:val="24"/>
          <w:lang w:eastAsia="zh-TW"/>
        </w:rPr>
        <w:t>31</w:t>
      </w:r>
      <w:r w:rsidRPr="00726AF5">
        <w:rPr>
          <w:rFonts w:ascii="Times New Roman" w:eastAsia="標楷體" w:hAnsi="Times New Roman"/>
          <w:szCs w:val="24"/>
          <w:lang w:eastAsia="zh-TW"/>
        </w:rPr>
        <w:t>日前上傳</w:t>
      </w:r>
      <w:r w:rsidRPr="00726AF5">
        <w:rPr>
          <w:rFonts w:ascii="Times New Roman" w:eastAsia="標楷體" w:hAnsi="Times New Roman"/>
          <w:szCs w:val="24"/>
          <w:lang w:eastAsia="zh-TW"/>
        </w:rPr>
        <w:t>CIRN</w:t>
      </w:r>
      <w:r w:rsidRPr="00726AF5">
        <w:rPr>
          <w:rFonts w:ascii="Times New Roman" w:eastAsia="標楷體" w:hAnsi="Times New Roman"/>
          <w:szCs w:val="24"/>
          <w:lang w:eastAsia="zh-TW"/>
        </w:rPr>
        <w:t>，以利中央輔導團協助審查。</w:t>
      </w:r>
    </w:p>
    <w:p w14:paraId="73496A4A" w14:textId="77777777" w:rsidR="00136607" w:rsidRPr="00726AF5" w:rsidRDefault="00136607" w:rsidP="00136607">
      <w:pPr>
        <w:pStyle w:val="a3"/>
        <w:tabs>
          <w:tab w:val="left" w:pos="994"/>
        </w:tabs>
        <w:adjustRightInd w:val="0"/>
        <w:snapToGrid w:val="0"/>
        <w:ind w:leftChars="65" w:left="656" w:hangingChars="250" w:hanging="500"/>
        <w:rPr>
          <w:rFonts w:ascii="Times New Roman" w:eastAsia="標楷體" w:hAnsi="Times New Roman"/>
          <w:lang w:eastAsia="zh-TW"/>
        </w:rPr>
      </w:pPr>
      <w:r w:rsidRPr="00726AF5">
        <w:rPr>
          <w:rFonts w:ascii="Times New Roman" w:eastAsia="標楷體" w:hAnsi="Times New Roman"/>
          <w:lang w:eastAsia="zh-TW"/>
        </w:rPr>
        <w:t>（</w:t>
      </w:r>
      <w:r w:rsidRPr="00726AF5">
        <w:rPr>
          <w:rFonts w:ascii="Times New Roman" w:eastAsia="標楷體" w:hAnsi="Times New Roman"/>
          <w:lang w:eastAsia="zh-TW"/>
        </w:rPr>
        <w:t>4</w:t>
      </w:r>
      <w:r w:rsidRPr="00726AF5">
        <w:rPr>
          <w:rFonts w:ascii="Times New Roman" w:eastAsia="標楷體" w:hAnsi="Times New Roman"/>
          <w:lang w:eastAsia="zh-TW"/>
        </w:rPr>
        <w:t>）</w:t>
      </w:r>
      <w:r w:rsidRPr="00726AF5">
        <w:rPr>
          <w:rFonts w:ascii="Times New Roman" w:eastAsia="標楷體" w:hAnsi="Times New Roman" w:hint="eastAsia"/>
          <w:lang w:eastAsia="zh-TW"/>
        </w:rPr>
        <w:t>修正後</w:t>
      </w:r>
      <w:r w:rsidRPr="00726AF5">
        <w:rPr>
          <w:rFonts w:ascii="Times New Roman" w:eastAsia="標楷體" w:hAnsi="Times New Roman"/>
          <w:lang w:eastAsia="zh-TW"/>
        </w:rPr>
        <w:t>各領域</w:t>
      </w:r>
      <w:r w:rsidRPr="00726AF5">
        <w:rPr>
          <w:rFonts w:ascii="Times New Roman" w:eastAsia="標楷體" w:hAnsi="Times New Roman"/>
          <w:lang w:eastAsia="zh-TW"/>
        </w:rPr>
        <w:t>(</w:t>
      </w:r>
      <w:r w:rsidRPr="00726AF5">
        <w:rPr>
          <w:rFonts w:ascii="Times New Roman" w:eastAsia="標楷體" w:hAnsi="Times New Roman"/>
          <w:lang w:eastAsia="zh-TW"/>
        </w:rPr>
        <w:t>議題</w:t>
      </w:r>
      <w:r w:rsidRPr="00726AF5">
        <w:rPr>
          <w:rFonts w:ascii="Times New Roman" w:eastAsia="標楷體" w:hAnsi="Times New Roman"/>
          <w:lang w:eastAsia="zh-TW"/>
        </w:rPr>
        <w:t>)</w:t>
      </w:r>
      <w:r w:rsidRPr="00726AF5">
        <w:rPr>
          <w:rFonts w:ascii="Times New Roman" w:eastAsia="標楷體" w:hAnsi="Times New Roman"/>
          <w:lang w:eastAsia="zh-TW"/>
        </w:rPr>
        <w:t>輔導小組計畫及</w:t>
      </w:r>
      <w:r w:rsidRPr="00726AF5">
        <w:rPr>
          <w:rFonts w:ascii="Times New Roman" w:eastAsia="標楷體" w:hAnsi="Times New Roman" w:hint="eastAsia"/>
          <w:lang w:eastAsia="zh-TW"/>
        </w:rPr>
        <w:t>計畫修正對照表</w:t>
      </w:r>
      <w:r w:rsidRPr="00726AF5">
        <w:rPr>
          <w:rFonts w:ascii="Times New Roman" w:eastAsia="標楷體" w:hAnsi="Times New Roman"/>
          <w:lang w:eastAsia="zh-TW"/>
        </w:rPr>
        <w:t>之電子檔，請於</w:t>
      </w:r>
      <w:r w:rsidRPr="00726AF5">
        <w:rPr>
          <w:rFonts w:ascii="Times New Roman" w:eastAsia="標楷體" w:hAnsi="Times New Roman"/>
          <w:lang w:eastAsia="zh-TW"/>
        </w:rPr>
        <w:t>109</w:t>
      </w:r>
      <w:r w:rsidRPr="00726AF5">
        <w:rPr>
          <w:rFonts w:ascii="Times New Roman" w:eastAsia="標楷體" w:hAnsi="Times New Roman"/>
          <w:lang w:eastAsia="zh-TW"/>
        </w:rPr>
        <w:t>年</w:t>
      </w:r>
      <w:r w:rsidRPr="00726AF5">
        <w:rPr>
          <w:rFonts w:ascii="Times New Roman" w:eastAsia="標楷體" w:hAnsi="Times New Roman"/>
          <w:lang w:eastAsia="zh-TW"/>
        </w:rPr>
        <w:t>4</w:t>
      </w:r>
      <w:r w:rsidRPr="00726AF5">
        <w:rPr>
          <w:rFonts w:ascii="Times New Roman" w:eastAsia="標楷體" w:hAnsi="Times New Roman"/>
          <w:lang w:eastAsia="zh-TW"/>
        </w:rPr>
        <w:t>月</w:t>
      </w:r>
      <w:r w:rsidRPr="00726AF5">
        <w:rPr>
          <w:rFonts w:ascii="Times New Roman" w:eastAsia="標楷體" w:hAnsi="Times New Roman"/>
          <w:lang w:eastAsia="zh-TW"/>
        </w:rPr>
        <w:t>30</w:t>
      </w:r>
      <w:r w:rsidRPr="00726AF5">
        <w:rPr>
          <w:rFonts w:ascii="Times New Roman" w:eastAsia="標楷體" w:hAnsi="Times New Roman"/>
          <w:lang w:eastAsia="zh-TW"/>
        </w:rPr>
        <w:t>日前上傳</w:t>
      </w:r>
      <w:r w:rsidRPr="00726AF5">
        <w:rPr>
          <w:rFonts w:ascii="Times New Roman" w:eastAsia="標楷體" w:hAnsi="Times New Roman"/>
          <w:lang w:eastAsia="zh-TW"/>
        </w:rPr>
        <w:t>CIRN</w:t>
      </w:r>
      <w:r w:rsidRPr="00726AF5">
        <w:rPr>
          <w:rFonts w:ascii="Times New Roman" w:eastAsia="標楷體" w:hAnsi="Times New Roman"/>
          <w:lang w:eastAsia="zh-TW"/>
        </w:rPr>
        <w:t>。</w:t>
      </w:r>
    </w:p>
    <w:p w14:paraId="627F8DB2" w14:textId="77777777" w:rsidR="00136607" w:rsidRPr="00F97AA0" w:rsidRDefault="00136607" w:rsidP="00136607">
      <w:pPr>
        <w:snapToGrid w:val="0"/>
        <w:spacing w:beforeLines="50" w:before="180" w:afterLines="50" w:after="180"/>
        <w:ind w:firstLineChars="64" w:firstLine="154"/>
        <w:rPr>
          <w:rFonts w:ascii="標楷體" w:eastAsia="標楷體" w:hAnsi="標楷體"/>
          <w:szCs w:val="24"/>
        </w:rPr>
      </w:pPr>
      <w:r w:rsidRPr="003E7DEB">
        <w:rPr>
          <w:rFonts w:ascii="Times New Roman" w:eastAsia="標楷體" w:hAnsi="Times New Roman"/>
          <w:szCs w:val="24"/>
        </w:rPr>
        <w:t>2.</w:t>
      </w:r>
      <w:r w:rsidRPr="003E7DEB">
        <w:rPr>
          <w:rFonts w:ascii="Times New Roman" w:eastAsia="標楷體" w:hAnsi="Times New Roman"/>
          <w:szCs w:val="24"/>
        </w:rPr>
        <w:t>自評向度</w:t>
      </w:r>
      <w:r w:rsidRPr="00435A3D">
        <w:rPr>
          <w:rFonts w:ascii="標楷體" w:eastAsia="標楷體" w:hAnsi="標楷體" w:cs="新細明體" w:hint="eastAsia"/>
          <w:szCs w:val="24"/>
        </w:rPr>
        <w:t>與指標【</w:t>
      </w:r>
      <w:r w:rsidRPr="00435A3D">
        <w:rPr>
          <w:rFonts w:ascii="標楷體" w:eastAsia="標楷體" w:hAnsi="標楷體"/>
          <w:szCs w:val="24"/>
        </w:rPr>
        <w:t>每個領域（議題）輔導小組均</w:t>
      </w:r>
      <w:r w:rsidRPr="003E7DEB">
        <w:rPr>
          <w:rFonts w:ascii="Times New Roman" w:eastAsia="標楷體" w:hAnsi="Times New Roman"/>
          <w:szCs w:val="24"/>
        </w:rPr>
        <w:t>須撰寫</w:t>
      </w:r>
      <w:r w:rsidRPr="003E7DEB">
        <w:rPr>
          <w:rFonts w:ascii="Times New Roman" w:eastAsia="標楷體" w:hAnsi="Times New Roman"/>
          <w:szCs w:val="24"/>
        </w:rPr>
        <w:t>1</w:t>
      </w:r>
      <w:r w:rsidRPr="003E7DEB">
        <w:rPr>
          <w:rFonts w:ascii="Times New Roman" w:eastAsia="標楷體" w:hAnsi="Times New Roman"/>
          <w:szCs w:val="24"/>
        </w:rPr>
        <w:t>份</w:t>
      </w:r>
      <w:r w:rsidRPr="00435A3D">
        <w:rPr>
          <w:rFonts w:ascii="標楷體" w:eastAsia="標楷體" w:hAnsi="標楷體"/>
          <w:szCs w:val="24"/>
        </w:rPr>
        <w:t>】</w:t>
      </w:r>
    </w:p>
    <w:tbl>
      <w:tblPr>
        <w:tblW w:w="5434" w:type="pct"/>
        <w:jc w:val="center"/>
        <w:tblBorders>
          <w:top w:val="thickThinSmallGap" w:sz="24" w:space="0" w:color="auto"/>
          <w:left w:val="thickThin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594"/>
        <w:gridCol w:w="672"/>
        <w:gridCol w:w="1004"/>
        <w:gridCol w:w="636"/>
        <w:gridCol w:w="822"/>
        <w:gridCol w:w="2052"/>
        <w:gridCol w:w="32"/>
        <w:gridCol w:w="1096"/>
        <w:gridCol w:w="2028"/>
      </w:tblGrid>
      <w:tr w:rsidR="00136607" w:rsidRPr="00435A3D" w14:paraId="400796A8" w14:textId="77777777" w:rsidTr="004F61D1">
        <w:trPr>
          <w:cantSplit/>
          <w:trHeight w:val="972"/>
          <w:tblHeader/>
          <w:jc w:val="center"/>
        </w:trPr>
        <w:tc>
          <w:tcPr>
            <w:tcW w:w="332" w:type="pct"/>
            <w:tcBorders>
              <w:top w:val="thickThinSmallGap" w:sz="24" w:space="0" w:color="auto"/>
            </w:tcBorders>
            <w:shd w:val="clear" w:color="auto" w:fill="E0E0E0"/>
            <w:vAlign w:val="center"/>
          </w:tcPr>
          <w:p w14:paraId="526BC665" w14:textId="77777777"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向度</w:t>
            </w:r>
          </w:p>
        </w:tc>
        <w:tc>
          <w:tcPr>
            <w:tcW w:w="376" w:type="pct"/>
            <w:tcBorders>
              <w:top w:val="thickThinSmallGap" w:sz="24" w:space="0" w:color="auto"/>
              <w:right w:val="single" w:sz="4" w:space="0" w:color="auto"/>
            </w:tcBorders>
            <w:shd w:val="clear" w:color="auto" w:fill="E0E0E0"/>
            <w:vAlign w:val="center"/>
          </w:tcPr>
          <w:p w14:paraId="0BA6FDA4" w14:textId="77777777"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指標</w:t>
            </w:r>
          </w:p>
        </w:tc>
        <w:tc>
          <w:tcPr>
            <w:tcW w:w="1378" w:type="pct"/>
            <w:gridSpan w:val="3"/>
            <w:tcBorders>
              <w:top w:val="thickThinSmallGap" w:sz="24" w:space="0" w:color="auto"/>
              <w:left w:val="single" w:sz="4" w:space="0" w:color="auto"/>
              <w:bottom w:val="single" w:sz="6" w:space="0" w:color="auto"/>
            </w:tcBorders>
            <w:shd w:val="clear" w:color="auto" w:fill="E0E0E0"/>
            <w:vAlign w:val="center"/>
          </w:tcPr>
          <w:p w14:paraId="205D341A" w14:textId="77777777" w:rsidR="00136607" w:rsidRPr="001409E1" w:rsidRDefault="00136607" w:rsidP="004F61D1">
            <w:pPr>
              <w:adjustRightInd w:val="0"/>
              <w:snapToGrid w:val="0"/>
              <w:jc w:val="center"/>
              <w:rPr>
                <w:rFonts w:ascii="Times New Roman" w:eastAsia="標楷體" w:hAnsi="Times New Roman"/>
                <w:b/>
                <w:szCs w:val="24"/>
              </w:rPr>
            </w:pPr>
            <w:r w:rsidRPr="001409E1">
              <w:rPr>
                <w:rFonts w:ascii="Times New Roman" w:eastAsia="標楷體" w:hAnsi="Times New Roman"/>
                <w:b/>
                <w:szCs w:val="24"/>
              </w:rPr>
              <w:t>指標細項</w:t>
            </w:r>
          </w:p>
        </w:tc>
        <w:tc>
          <w:tcPr>
            <w:tcW w:w="1148" w:type="pct"/>
            <w:tcBorders>
              <w:top w:val="thickThinSmallGap" w:sz="24" w:space="0" w:color="auto"/>
            </w:tcBorders>
            <w:shd w:val="clear" w:color="auto" w:fill="E0E0E0"/>
            <w:vAlign w:val="center"/>
          </w:tcPr>
          <w:p w14:paraId="32A493C6" w14:textId="77777777" w:rsidR="00136607" w:rsidRPr="001409E1" w:rsidRDefault="00136607" w:rsidP="004F61D1">
            <w:pPr>
              <w:adjustRightInd w:val="0"/>
              <w:snapToGrid w:val="0"/>
              <w:jc w:val="center"/>
              <w:rPr>
                <w:rFonts w:ascii="Times New Roman" w:eastAsia="標楷體" w:hAnsi="Times New Roman"/>
                <w:b/>
                <w:szCs w:val="24"/>
              </w:rPr>
            </w:pPr>
            <w:r w:rsidRPr="001409E1">
              <w:rPr>
                <w:rFonts w:ascii="Times New Roman" w:eastAsia="標楷體" w:hAnsi="Times New Roman"/>
                <w:b/>
                <w:szCs w:val="24"/>
              </w:rPr>
              <w:t>檢核參考說明</w:t>
            </w:r>
          </w:p>
        </w:tc>
        <w:tc>
          <w:tcPr>
            <w:tcW w:w="631" w:type="pct"/>
            <w:gridSpan w:val="2"/>
            <w:tcBorders>
              <w:top w:val="thickThinSmallGap" w:sz="24" w:space="0" w:color="auto"/>
              <w:right w:val="single" w:sz="4" w:space="0" w:color="auto"/>
            </w:tcBorders>
            <w:shd w:val="clear" w:color="auto" w:fill="E0E0E0"/>
            <w:vAlign w:val="center"/>
          </w:tcPr>
          <w:p w14:paraId="6EC5F3F6" w14:textId="77777777" w:rsidR="00136607" w:rsidRPr="00435A3D" w:rsidRDefault="00136607" w:rsidP="004F61D1">
            <w:pPr>
              <w:adjustRightInd w:val="0"/>
              <w:snapToGrid w:val="0"/>
              <w:ind w:leftChars="-40" w:left="-96" w:rightChars="-49" w:right="-118"/>
              <w:jc w:val="center"/>
              <w:rPr>
                <w:rFonts w:ascii="Times New Roman" w:eastAsia="標楷體" w:hAnsi="Times New Roman"/>
                <w:b/>
                <w:szCs w:val="24"/>
              </w:rPr>
            </w:pPr>
            <w:r w:rsidRPr="00435A3D">
              <w:rPr>
                <w:rFonts w:ascii="Times New Roman" w:eastAsia="標楷體" w:hAnsi="標楷體"/>
                <w:b/>
                <w:szCs w:val="24"/>
              </w:rPr>
              <w:t>自我檢核</w:t>
            </w:r>
          </w:p>
          <w:p w14:paraId="3B2D06D3" w14:textId="77777777" w:rsidR="00136607" w:rsidRPr="00435A3D" w:rsidRDefault="00136607" w:rsidP="004F61D1">
            <w:pPr>
              <w:adjustRightInd w:val="0"/>
              <w:snapToGrid w:val="0"/>
              <w:jc w:val="center"/>
              <w:rPr>
                <w:rFonts w:ascii="Times New Roman" w:eastAsia="標楷體" w:hAnsi="Times New Roman"/>
              </w:rPr>
            </w:pPr>
            <w:r w:rsidRPr="00435A3D">
              <w:rPr>
                <w:rFonts w:ascii="Times New Roman" w:eastAsia="標楷體" w:hAnsi="Times New Roman"/>
              </w:rPr>
              <w:t>(</w:t>
            </w:r>
            <w:r w:rsidRPr="00435A3D">
              <w:rPr>
                <w:rFonts w:ascii="Times New Roman" w:eastAsia="標楷體" w:hAnsi="標楷體"/>
              </w:rPr>
              <w:t>是否符合達成</w:t>
            </w:r>
            <w:r w:rsidRPr="00435A3D">
              <w:rPr>
                <w:rFonts w:ascii="Times New Roman" w:eastAsia="標楷體" w:hAnsi="Times New Roman"/>
              </w:rPr>
              <w:t>)</w:t>
            </w:r>
          </w:p>
        </w:tc>
        <w:tc>
          <w:tcPr>
            <w:tcW w:w="1135" w:type="pct"/>
            <w:tcBorders>
              <w:top w:val="thickThinSmallGap" w:sz="24" w:space="0" w:color="auto"/>
            </w:tcBorders>
            <w:shd w:val="clear" w:color="auto" w:fill="E0E0E0"/>
            <w:vAlign w:val="center"/>
          </w:tcPr>
          <w:p w14:paraId="496B9A34" w14:textId="77777777" w:rsidR="00136607" w:rsidRPr="00435A3D" w:rsidRDefault="00136607" w:rsidP="004F61D1">
            <w:pPr>
              <w:adjustRightInd w:val="0"/>
              <w:snapToGrid w:val="0"/>
              <w:jc w:val="center"/>
              <w:rPr>
                <w:rFonts w:ascii="Times New Roman" w:eastAsia="標楷體" w:hAnsi="Times New Roman"/>
                <w:b/>
                <w:szCs w:val="24"/>
              </w:rPr>
            </w:pPr>
            <w:r>
              <w:rPr>
                <w:rFonts w:ascii="Times New Roman" w:eastAsia="標楷體" w:hAnsi="標楷體" w:hint="eastAsia"/>
                <w:b/>
                <w:szCs w:val="24"/>
              </w:rPr>
              <w:t>說明</w:t>
            </w:r>
          </w:p>
        </w:tc>
      </w:tr>
      <w:tr w:rsidR="0094457A" w:rsidRPr="00435A3D" w14:paraId="5F4B92FE" w14:textId="77777777" w:rsidTr="004F61D1">
        <w:trPr>
          <w:cantSplit/>
          <w:trHeight w:val="1274"/>
          <w:jc w:val="center"/>
        </w:trPr>
        <w:tc>
          <w:tcPr>
            <w:tcW w:w="332" w:type="pct"/>
            <w:vMerge w:val="restart"/>
            <w:vAlign w:val="center"/>
          </w:tcPr>
          <w:p w14:paraId="7E2B75BB"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w:t>
            </w:r>
          </w:p>
          <w:p w14:paraId="64508ACE"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組</w:t>
            </w:r>
          </w:p>
          <w:p w14:paraId="00E9F50E"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織</w:t>
            </w:r>
          </w:p>
          <w:p w14:paraId="2A6AC300"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運</w:t>
            </w:r>
          </w:p>
          <w:p w14:paraId="5CC79138"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作</w:t>
            </w:r>
          </w:p>
          <w:p w14:paraId="6F1AFBDA"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14:paraId="793CCEEE"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人</w:t>
            </w:r>
          </w:p>
          <w:p w14:paraId="2CDB80AA"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員</w:t>
            </w:r>
          </w:p>
          <w:p w14:paraId="7BE3CB80"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配</w:t>
            </w:r>
          </w:p>
          <w:p w14:paraId="6D02F438"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當</w:t>
            </w:r>
          </w:p>
        </w:tc>
        <w:tc>
          <w:tcPr>
            <w:tcW w:w="376" w:type="pct"/>
            <w:vMerge w:val="restart"/>
            <w:vAlign w:val="center"/>
          </w:tcPr>
          <w:p w14:paraId="255FF8F7"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1-1</w:t>
            </w:r>
          </w:p>
          <w:p w14:paraId="6DDECF81"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組織</w:t>
            </w:r>
          </w:p>
          <w:p w14:paraId="17CB7569" w14:textId="77777777" w:rsidR="0094457A" w:rsidRPr="00435A3D" w:rsidRDefault="0094457A" w:rsidP="004F61D1">
            <w:pPr>
              <w:adjustRightInd w:val="0"/>
              <w:snapToGrid w:val="0"/>
              <w:jc w:val="center"/>
              <w:rPr>
                <w:rFonts w:ascii="Times New Roman" w:eastAsia="標楷體" w:hAnsi="Times New Roman"/>
                <w:strike/>
                <w:szCs w:val="24"/>
              </w:rPr>
            </w:pPr>
            <w:r w:rsidRPr="00435A3D">
              <w:rPr>
                <w:rFonts w:ascii="Times New Roman" w:eastAsia="標楷體" w:hAnsi="標楷體"/>
                <w:szCs w:val="24"/>
              </w:rPr>
              <w:t>運作</w:t>
            </w:r>
          </w:p>
        </w:tc>
        <w:tc>
          <w:tcPr>
            <w:tcW w:w="1378" w:type="pct"/>
            <w:gridSpan w:val="3"/>
            <w:vAlign w:val="center"/>
          </w:tcPr>
          <w:p w14:paraId="73640632" w14:textId="77777777" w:rsidR="0094457A" w:rsidRPr="001409E1" w:rsidRDefault="0094457A" w:rsidP="004F61D1">
            <w:pPr>
              <w:snapToGrid w:val="0"/>
              <w:ind w:left="552" w:hangingChars="230" w:hanging="552"/>
              <w:jc w:val="both"/>
              <w:rPr>
                <w:rFonts w:ascii="Times New Roman" w:eastAsia="標楷體" w:hAnsi="Times New Roman"/>
                <w:szCs w:val="24"/>
              </w:rPr>
            </w:pPr>
            <w:r w:rsidRPr="001409E1">
              <w:rPr>
                <w:rFonts w:ascii="Times New Roman" w:eastAsia="標楷體" w:hAnsi="Times New Roman"/>
                <w:szCs w:val="24"/>
              </w:rPr>
              <w:t>1-1-1</w:t>
            </w:r>
            <w:r w:rsidRPr="001409E1">
              <w:rPr>
                <w:rFonts w:ascii="Times New Roman" w:eastAsia="標楷體" w:hAnsi="Times New Roman"/>
                <w:szCs w:val="24"/>
              </w:rPr>
              <w:t>能訂定學年度推動目標及輔導策略。</w:t>
            </w:r>
          </w:p>
        </w:tc>
        <w:tc>
          <w:tcPr>
            <w:tcW w:w="1148" w:type="pct"/>
            <w:vAlign w:val="center"/>
          </w:tcPr>
          <w:p w14:paraId="5F4EB030" w14:textId="77777777" w:rsidR="0094457A" w:rsidRPr="001409E1" w:rsidRDefault="0094457A"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能提出輔導小組</w:t>
            </w:r>
            <w:r w:rsidRPr="001409E1">
              <w:rPr>
                <w:rFonts w:ascii="Times New Roman" w:eastAsia="標楷體" w:hAnsi="Times New Roman"/>
                <w:szCs w:val="24"/>
              </w:rPr>
              <w:t>109</w:t>
            </w:r>
            <w:r w:rsidRPr="001409E1">
              <w:rPr>
                <w:rFonts w:ascii="Times New Roman" w:eastAsia="標楷體" w:hAnsi="Times New Roman"/>
                <w:szCs w:val="24"/>
              </w:rPr>
              <w:t>學年度推動目標與輔導策略等。</w:t>
            </w:r>
          </w:p>
        </w:tc>
        <w:tc>
          <w:tcPr>
            <w:tcW w:w="631" w:type="pct"/>
            <w:gridSpan w:val="2"/>
            <w:vAlign w:val="center"/>
          </w:tcPr>
          <w:p w14:paraId="68C9FD5F" w14:textId="77777777" w:rsidR="0094457A" w:rsidRPr="00435A3D" w:rsidRDefault="001C6D0B"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94457A" w:rsidRPr="00435A3D">
              <w:rPr>
                <w:rFonts w:ascii="標楷體" w:eastAsia="標楷體" w:hAnsi="標楷體"/>
                <w:szCs w:val="24"/>
              </w:rPr>
              <w:t>是</w:t>
            </w:r>
          </w:p>
          <w:p w14:paraId="280A20D8" w14:textId="77777777" w:rsidR="0094457A" w:rsidRPr="00435A3D" w:rsidRDefault="0094457A"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279AD78F" w14:textId="77777777" w:rsidR="0094457A" w:rsidRPr="00D917E9" w:rsidRDefault="0094457A" w:rsidP="00B3687F">
            <w:pPr>
              <w:adjustRightInd w:val="0"/>
              <w:snapToGrid w:val="0"/>
              <w:jc w:val="both"/>
              <w:rPr>
                <w:rFonts w:ascii="標楷體" w:eastAsia="標楷體" w:hAnsi="標楷體"/>
                <w:szCs w:val="24"/>
              </w:rPr>
            </w:pPr>
            <w:r w:rsidRPr="00D917E9">
              <w:rPr>
                <w:rFonts w:ascii="標楷體" w:eastAsia="標楷體" w:hAnsi="標楷體" w:hint="eastAsia"/>
                <w:szCs w:val="24"/>
              </w:rPr>
              <w:t>有組織願景及目標、多年期發展脈絡，並提出年度推動架構與輔導重點。符應縣市精進計畫及輔導團年度重點進行整體規劃。符應中央課程教學政策應配合事項並納入規劃。配合十二年國教課綱正式實施進行前置準備。符應教師需求與學生需求並納入規劃。具體可行的推動方案計畫，並能強化國中小專業對話與合作機制。</w:t>
            </w:r>
          </w:p>
          <w:p w14:paraId="7A4C61A9" w14:textId="77777777" w:rsidR="0094457A" w:rsidRPr="00FF4ADE" w:rsidRDefault="0094457A" w:rsidP="00B3687F">
            <w:pPr>
              <w:adjustRightInd w:val="0"/>
              <w:snapToGrid w:val="0"/>
              <w:jc w:val="both"/>
              <w:rPr>
                <w:rFonts w:ascii="標楷體" w:eastAsia="標楷體" w:hAnsi="標楷體"/>
                <w:szCs w:val="24"/>
              </w:rPr>
            </w:pPr>
            <w:r w:rsidRPr="00815569">
              <w:rPr>
                <w:rFonts w:ascii="標楷體" w:eastAsia="標楷體" w:hAnsi="標楷體"/>
                <w:color w:val="FF0000"/>
                <w:szCs w:val="24"/>
              </w:rPr>
              <w:t>P1~P</w:t>
            </w:r>
            <w:r>
              <w:rPr>
                <w:rFonts w:ascii="標楷體" w:eastAsia="標楷體" w:hAnsi="標楷體" w:hint="eastAsia"/>
                <w:color w:val="FF0000"/>
                <w:szCs w:val="24"/>
              </w:rPr>
              <w:t>5</w:t>
            </w:r>
          </w:p>
        </w:tc>
      </w:tr>
      <w:tr w:rsidR="0094457A" w:rsidRPr="00435A3D" w14:paraId="58D45951" w14:textId="77777777" w:rsidTr="004F61D1">
        <w:trPr>
          <w:cantSplit/>
          <w:trHeight w:val="911"/>
          <w:jc w:val="center"/>
        </w:trPr>
        <w:tc>
          <w:tcPr>
            <w:tcW w:w="332" w:type="pct"/>
            <w:vMerge/>
            <w:vAlign w:val="center"/>
          </w:tcPr>
          <w:p w14:paraId="71530B30" w14:textId="77777777" w:rsidR="0094457A" w:rsidRPr="00435A3D" w:rsidRDefault="0094457A" w:rsidP="004F61D1">
            <w:pPr>
              <w:adjustRightInd w:val="0"/>
              <w:snapToGrid w:val="0"/>
              <w:jc w:val="center"/>
              <w:rPr>
                <w:rFonts w:ascii="Times New Roman" w:eastAsia="標楷體" w:hAnsi="Times New Roman"/>
                <w:szCs w:val="24"/>
              </w:rPr>
            </w:pPr>
          </w:p>
        </w:tc>
        <w:tc>
          <w:tcPr>
            <w:tcW w:w="376" w:type="pct"/>
            <w:vMerge/>
            <w:vAlign w:val="center"/>
          </w:tcPr>
          <w:p w14:paraId="19E12661" w14:textId="77777777" w:rsidR="0094457A" w:rsidRPr="00435A3D" w:rsidRDefault="0094457A" w:rsidP="004F61D1">
            <w:pPr>
              <w:adjustRightInd w:val="0"/>
              <w:snapToGrid w:val="0"/>
              <w:jc w:val="both"/>
              <w:rPr>
                <w:rFonts w:ascii="Times New Roman" w:eastAsia="標楷體" w:hAnsi="Times New Roman"/>
                <w:szCs w:val="24"/>
              </w:rPr>
            </w:pPr>
          </w:p>
        </w:tc>
        <w:tc>
          <w:tcPr>
            <w:tcW w:w="1378" w:type="pct"/>
            <w:gridSpan w:val="3"/>
            <w:vMerge w:val="restart"/>
            <w:vAlign w:val="center"/>
          </w:tcPr>
          <w:p w14:paraId="6D8A071D" w14:textId="77777777" w:rsidR="0094457A" w:rsidRPr="00CD5542" w:rsidRDefault="0094457A" w:rsidP="004F61D1">
            <w:pPr>
              <w:snapToGrid w:val="0"/>
              <w:ind w:left="607" w:hangingChars="253" w:hanging="607"/>
              <w:jc w:val="both"/>
              <w:rPr>
                <w:rFonts w:ascii="Times New Roman" w:eastAsia="標楷體" w:hAnsi="Times New Roman"/>
                <w:szCs w:val="24"/>
              </w:rPr>
            </w:pPr>
            <w:r w:rsidRPr="00CD5542">
              <w:rPr>
                <w:rFonts w:ascii="Times New Roman" w:eastAsia="標楷體" w:hAnsi="Times New Roman"/>
                <w:szCs w:val="24"/>
              </w:rPr>
              <w:t>1-1-2</w:t>
            </w:r>
            <w:r w:rsidRPr="00CD5542">
              <w:rPr>
                <w:rFonts w:ascii="Times New Roman" w:eastAsia="標楷體" w:hAnsi="Times New Roman"/>
                <w:szCs w:val="24"/>
              </w:rPr>
              <w:t>能檢討前一學年度計畫審查意見及執行成果，以利下一學年度計畫研擬的參考。</w:t>
            </w:r>
          </w:p>
        </w:tc>
        <w:tc>
          <w:tcPr>
            <w:tcW w:w="1148" w:type="pct"/>
            <w:vAlign w:val="center"/>
          </w:tcPr>
          <w:p w14:paraId="633FE65C" w14:textId="77777777" w:rsidR="0094457A" w:rsidRPr="00CD5542" w:rsidRDefault="0094457A"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能列出</w:t>
            </w:r>
            <w:r w:rsidRPr="00CD5542">
              <w:rPr>
                <w:rFonts w:ascii="Times New Roman" w:eastAsia="標楷體" w:hAnsi="Times New Roman"/>
                <w:szCs w:val="24"/>
              </w:rPr>
              <w:t>108</w:t>
            </w:r>
            <w:r w:rsidRPr="00CD5542">
              <w:rPr>
                <w:rFonts w:ascii="Times New Roman" w:eastAsia="標楷體" w:hAnsi="Times New Roman"/>
                <w:szCs w:val="24"/>
              </w:rPr>
              <w:t>學年度計畫執行結果檢討及因應作為。</w:t>
            </w:r>
          </w:p>
        </w:tc>
        <w:tc>
          <w:tcPr>
            <w:tcW w:w="631" w:type="pct"/>
            <w:gridSpan w:val="2"/>
            <w:vAlign w:val="center"/>
          </w:tcPr>
          <w:p w14:paraId="257536F5" w14:textId="77777777" w:rsidR="0094457A" w:rsidRPr="00435A3D" w:rsidRDefault="001C6D0B"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94457A" w:rsidRPr="00435A3D">
              <w:rPr>
                <w:rFonts w:ascii="標楷體" w:eastAsia="標楷體" w:hAnsi="標楷體"/>
                <w:szCs w:val="24"/>
              </w:rPr>
              <w:t>是</w:t>
            </w:r>
          </w:p>
          <w:p w14:paraId="1CCA1F2F" w14:textId="77777777" w:rsidR="0094457A" w:rsidRPr="00435A3D" w:rsidRDefault="0094457A"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111B212C" w14:textId="77777777" w:rsidR="0094457A" w:rsidRPr="00FF4ADE" w:rsidRDefault="0094457A" w:rsidP="0094457A">
            <w:pPr>
              <w:adjustRightInd w:val="0"/>
              <w:snapToGrid w:val="0"/>
              <w:jc w:val="both"/>
              <w:rPr>
                <w:rFonts w:ascii="標楷體" w:eastAsia="標楷體" w:hAnsi="標楷體"/>
                <w:szCs w:val="24"/>
              </w:rPr>
            </w:pPr>
            <w:r w:rsidRPr="00D917E9">
              <w:rPr>
                <w:rFonts w:ascii="標楷體" w:eastAsia="標楷體" w:hAnsi="標楷體" w:hint="eastAsia"/>
                <w:szCs w:val="24"/>
              </w:rPr>
              <w:t>10</w:t>
            </w:r>
            <w:r>
              <w:rPr>
                <w:rFonts w:ascii="標楷體" w:eastAsia="標楷體" w:hAnsi="標楷體" w:hint="eastAsia"/>
                <w:szCs w:val="24"/>
              </w:rPr>
              <w:t>8學</w:t>
            </w:r>
            <w:r w:rsidRPr="00D917E9">
              <w:rPr>
                <w:rFonts w:ascii="標楷體" w:eastAsia="標楷體" w:hAnsi="標楷體" w:hint="eastAsia"/>
                <w:szCs w:val="24"/>
              </w:rPr>
              <w:t>年執行成效及省思。並依10</w:t>
            </w:r>
            <w:r>
              <w:rPr>
                <w:rFonts w:ascii="標楷體" w:eastAsia="標楷體" w:hAnsi="標楷體" w:hint="eastAsia"/>
                <w:szCs w:val="24"/>
              </w:rPr>
              <w:t>8學年</w:t>
            </w:r>
            <w:r w:rsidRPr="00D917E9">
              <w:rPr>
                <w:rFonts w:ascii="標楷體" w:eastAsia="標楷體" w:hAnsi="標楷體" w:hint="eastAsia"/>
                <w:szCs w:val="24"/>
              </w:rPr>
              <w:t>省思擬定10</w:t>
            </w:r>
            <w:r>
              <w:rPr>
                <w:rFonts w:ascii="標楷體" w:eastAsia="標楷體" w:hAnsi="標楷體" w:hint="eastAsia"/>
                <w:szCs w:val="24"/>
              </w:rPr>
              <w:t>9</w:t>
            </w:r>
            <w:r w:rsidRPr="00D917E9">
              <w:rPr>
                <w:rFonts w:ascii="標楷體" w:eastAsia="標楷體" w:hAnsi="標楷體" w:hint="eastAsia"/>
                <w:szCs w:val="24"/>
              </w:rPr>
              <w:t>年的行動策略及推動方案。</w:t>
            </w:r>
            <w:r w:rsidRPr="00815569">
              <w:rPr>
                <w:rFonts w:ascii="標楷體" w:eastAsia="標楷體" w:hAnsi="標楷體" w:hint="eastAsia"/>
                <w:color w:val="FF0000"/>
                <w:szCs w:val="24"/>
              </w:rPr>
              <w:t>P</w:t>
            </w:r>
            <w:r>
              <w:rPr>
                <w:rFonts w:ascii="標楷體" w:eastAsia="標楷體" w:hAnsi="標楷體" w:hint="eastAsia"/>
                <w:color w:val="FF0000"/>
                <w:szCs w:val="24"/>
              </w:rPr>
              <w:t>6</w:t>
            </w:r>
            <w:r w:rsidRPr="00815569">
              <w:rPr>
                <w:rFonts w:ascii="標楷體" w:eastAsia="標楷體" w:hAnsi="標楷體" w:hint="eastAsia"/>
                <w:color w:val="FF0000"/>
                <w:szCs w:val="24"/>
              </w:rPr>
              <w:t>~P1</w:t>
            </w:r>
            <w:r w:rsidR="00C526A5">
              <w:rPr>
                <w:rFonts w:ascii="標楷體" w:eastAsia="標楷體" w:hAnsi="標楷體" w:hint="eastAsia"/>
                <w:color w:val="FF0000"/>
                <w:szCs w:val="24"/>
              </w:rPr>
              <w:t>1</w:t>
            </w:r>
          </w:p>
        </w:tc>
      </w:tr>
      <w:tr w:rsidR="0094457A" w:rsidRPr="00435A3D" w14:paraId="4D5BDF25" w14:textId="77777777" w:rsidTr="004F61D1">
        <w:trPr>
          <w:cantSplit/>
          <w:trHeight w:val="1266"/>
          <w:jc w:val="center"/>
        </w:trPr>
        <w:tc>
          <w:tcPr>
            <w:tcW w:w="332" w:type="pct"/>
            <w:vMerge/>
            <w:vAlign w:val="center"/>
          </w:tcPr>
          <w:p w14:paraId="65736B70" w14:textId="77777777" w:rsidR="0094457A" w:rsidRPr="00435A3D" w:rsidRDefault="0094457A" w:rsidP="004F61D1">
            <w:pPr>
              <w:adjustRightInd w:val="0"/>
              <w:snapToGrid w:val="0"/>
              <w:jc w:val="center"/>
              <w:rPr>
                <w:rFonts w:ascii="Times New Roman" w:eastAsia="標楷體" w:hAnsi="Times New Roman"/>
                <w:szCs w:val="24"/>
              </w:rPr>
            </w:pPr>
          </w:p>
        </w:tc>
        <w:tc>
          <w:tcPr>
            <w:tcW w:w="376" w:type="pct"/>
            <w:vMerge/>
            <w:vAlign w:val="center"/>
          </w:tcPr>
          <w:p w14:paraId="17EDA0ED" w14:textId="77777777" w:rsidR="0094457A" w:rsidRPr="00435A3D" w:rsidRDefault="0094457A" w:rsidP="004F61D1">
            <w:pPr>
              <w:adjustRightInd w:val="0"/>
              <w:snapToGrid w:val="0"/>
              <w:jc w:val="both"/>
              <w:rPr>
                <w:rFonts w:ascii="Times New Roman" w:eastAsia="標楷體" w:hAnsi="Times New Roman"/>
                <w:szCs w:val="24"/>
              </w:rPr>
            </w:pPr>
          </w:p>
        </w:tc>
        <w:tc>
          <w:tcPr>
            <w:tcW w:w="1378" w:type="pct"/>
            <w:gridSpan w:val="3"/>
            <w:vMerge/>
            <w:vAlign w:val="center"/>
          </w:tcPr>
          <w:p w14:paraId="12435388" w14:textId="77777777" w:rsidR="0094457A" w:rsidRPr="00CD5542" w:rsidRDefault="0094457A" w:rsidP="004F61D1">
            <w:pPr>
              <w:snapToGrid w:val="0"/>
              <w:ind w:left="607" w:hangingChars="253" w:hanging="607"/>
              <w:jc w:val="both"/>
              <w:rPr>
                <w:rFonts w:ascii="Times New Roman" w:eastAsia="標楷體" w:hAnsi="Times New Roman"/>
                <w:szCs w:val="24"/>
              </w:rPr>
            </w:pPr>
          </w:p>
        </w:tc>
        <w:tc>
          <w:tcPr>
            <w:tcW w:w="1148" w:type="pct"/>
            <w:vAlign w:val="center"/>
          </w:tcPr>
          <w:p w14:paraId="3BE83B0F" w14:textId="77777777" w:rsidR="0094457A" w:rsidRPr="00CD5542" w:rsidRDefault="0094457A"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能將</w:t>
            </w:r>
            <w:r w:rsidRPr="00CD5542">
              <w:rPr>
                <w:rFonts w:ascii="Times New Roman" w:eastAsia="標楷體" w:hAnsi="Times New Roman"/>
                <w:szCs w:val="24"/>
              </w:rPr>
              <w:t>108</w:t>
            </w:r>
            <w:r w:rsidRPr="00CD5542">
              <w:rPr>
                <w:rFonts w:ascii="Times New Roman" w:eastAsia="標楷體" w:hAnsi="Times New Roman"/>
                <w:szCs w:val="24"/>
              </w:rPr>
              <w:t>學年度審查之中長期構思及建議，納入</w:t>
            </w:r>
            <w:r w:rsidRPr="00CD5542">
              <w:rPr>
                <w:rFonts w:ascii="Times New Roman" w:eastAsia="標楷體" w:hAnsi="Times New Roman"/>
                <w:szCs w:val="24"/>
              </w:rPr>
              <w:t>109</w:t>
            </w:r>
            <w:r w:rsidRPr="00CD5542">
              <w:rPr>
                <w:rFonts w:ascii="Times New Roman" w:eastAsia="標楷體" w:hAnsi="Times New Roman"/>
                <w:szCs w:val="24"/>
              </w:rPr>
              <w:t>學年度計畫規劃。</w:t>
            </w:r>
          </w:p>
        </w:tc>
        <w:tc>
          <w:tcPr>
            <w:tcW w:w="631" w:type="pct"/>
            <w:gridSpan w:val="2"/>
            <w:vAlign w:val="center"/>
          </w:tcPr>
          <w:p w14:paraId="572E8032" w14:textId="77777777" w:rsidR="0094457A" w:rsidRPr="00435A3D" w:rsidRDefault="001C6D0B"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94457A" w:rsidRPr="00435A3D">
              <w:rPr>
                <w:rFonts w:ascii="標楷體" w:eastAsia="標楷體" w:hAnsi="標楷體"/>
                <w:szCs w:val="24"/>
              </w:rPr>
              <w:t>是</w:t>
            </w:r>
          </w:p>
          <w:p w14:paraId="2DF8DE86" w14:textId="77777777" w:rsidR="0094457A" w:rsidRPr="00435A3D" w:rsidRDefault="0094457A"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3F7D84C9" w14:textId="77777777" w:rsidR="0094457A" w:rsidRPr="00FF4ADE" w:rsidRDefault="0094457A" w:rsidP="00B3687F">
            <w:pPr>
              <w:adjustRightInd w:val="0"/>
              <w:snapToGrid w:val="0"/>
              <w:jc w:val="both"/>
              <w:rPr>
                <w:rFonts w:ascii="標楷體" w:eastAsia="標楷體" w:hAnsi="標楷體"/>
                <w:szCs w:val="24"/>
              </w:rPr>
            </w:pPr>
          </w:p>
        </w:tc>
      </w:tr>
      <w:tr w:rsidR="0094457A" w:rsidRPr="00435A3D" w14:paraId="34F87119" w14:textId="77777777" w:rsidTr="004F61D1">
        <w:trPr>
          <w:cantSplit/>
          <w:trHeight w:val="1398"/>
          <w:jc w:val="center"/>
        </w:trPr>
        <w:tc>
          <w:tcPr>
            <w:tcW w:w="332" w:type="pct"/>
            <w:vMerge/>
            <w:vAlign w:val="center"/>
          </w:tcPr>
          <w:p w14:paraId="588C7D42" w14:textId="77777777" w:rsidR="0094457A" w:rsidRPr="00435A3D" w:rsidRDefault="0094457A" w:rsidP="004F61D1">
            <w:pPr>
              <w:adjustRightInd w:val="0"/>
              <w:snapToGrid w:val="0"/>
              <w:jc w:val="center"/>
              <w:rPr>
                <w:rFonts w:ascii="Times New Roman" w:eastAsia="標楷體" w:hAnsi="Times New Roman"/>
                <w:szCs w:val="24"/>
              </w:rPr>
            </w:pPr>
          </w:p>
        </w:tc>
        <w:tc>
          <w:tcPr>
            <w:tcW w:w="376" w:type="pct"/>
            <w:vMerge/>
            <w:vAlign w:val="center"/>
          </w:tcPr>
          <w:p w14:paraId="20AE3F9E" w14:textId="77777777" w:rsidR="0094457A" w:rsidRPr="00435A3D" w:rsidRDefault="0094457A" w:rsidP="004F61D1">
            <w:pPr>
              <w:adjustRightInd w:val="0"/>
              <w:snapToGrid w:val="0"/>
              <w:jc w:val="both"/>
              <w:rPr>
                <w:rFonts w:ascii="Times New Roman" w:eastAsia="標楷體" w:hAnsi="Times New Roman"/>
                <w:szCs w:val="24"/>
              </w:rPr>
            </w:pPr>
          </w:p>
        </w:tc>
        <w:tc>
          <w:tcPr>
            <w:tcW w:w="1378" w:type="pct"/>
            <w:gridSpan w:val="3"/>
            <w:vAlign w:val="center"/>
          </w:tcPr>
          <w:p w14:paraId="57CB66CA" w14:textId="77777777" w:rsidR="0094457A" w:rsidRPr="00CD5542" w:rsidRDefault="0094457A"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1-1-3</w:t>
            </w:r>
            <w:r w:rsidRPr="00CD5542">
              <w:rPr>
                <w:rFonts w:ascii="Times New Roman" w:eastAsia="標楷體" w:hAnsi="Times New Roman"/>
                <w:szCs w:val="24"/>
              </w:rPr>
              <w:t>能定期辦理領域</w:t>
            </w:r>
            <w:r w:rsidRPr="00CD5542">
              <w:rPr>
                <w:rFonts w:ascii="Times New Roman" w:eastAsia="標楷體" w:hAnsi="Times New Roman" w:hint="eastAsia"/>
                <w:szCs w:val="24"/>
              </w:rPr>
              <w:t>（</w:t>
            </w:r>
            <w:r w:rsidRPr="00CD5542">
              <w:rPr>
                <w:rFonts w:ascii="Times New Roman" w:eastAsia="標楷體" w:hAnsi="Times New Roman"/>
                <w:szCs w:val="24"/>
              </w:rPr>
              <w:t>議題</w:t>
            </w:r>
            <w:r w:rsidRPr="00CD5542">
              <w:rPr>
                <w:rFonts w:ascii="Times New Roman" w:eastAsia="標楷體" w:hAnsi="Times New Roman" w:hint="eastAsia"/>
                <w:szCs w:val="24"/>
              </w:rPr>
              <w:t>）</w:t>
            </w:r>
            <w:r w:rsidRPr="00CD5542">
              <w:rPr>
                <w:rFonts w:ascii="Times New Roman" w:eastAsia="標楷體" w:hAnsi="Times New Roman"/>
                <w:szCs w:val="24"/>
              </w:rPr>
              <w:t>輔導小組團務會議。</w:t>
            </w:r>
          </w:p>
        </w:tc>
        <w:tc>
          <w:tcPr>
            <w:tcW w:w="1148" w:type="pct"/>
            <w:vAlign w:val="center"/>
          </w:tcPr>
          <w:p w14:paraId="31333DC8" w14:textId="77777777" w:rsidR="0094457A" w:rsidRPr="00CD5542" w:rsidRDefault="0094457A"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能列出團務定期會議的時間、場次及討論主題（含國中小團員對話機制）。</w:t>
            </w:r>
          </w:p>
        </w:tc>
        <w:tc>
          <w:tcPr>
            <w:tcW w:w="631" w:type="pct"/>
            <w:gridSpan w:val="2"/>
            <w:vAlign w:val="center"/>
          </w:tcPr>
          <w:p w14:paraId="15D5F8CD" w14:textId="77777777" w:rsidR="0094457A" w:rsidRPr="00435A3D" w:rsidRDefault="001C6D0B"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94457A" w:rsidRPr="00435A3D">
              <w:rPr>
                <w:rFonts w:ascii="標楷體" w:eastAsia="標楷體" w:hAnsi="標楷體"/>
                <w:szCs w:val="24"/>
              </w:rPr>
              <w:t>是</w:t>
            </w:r>
          </w:p>
          <w:p w14:paraId="4CB68D77" w14:textId="77777777" w:rsidR="0094457A" w:rsidRPr="00435A3D" w:rsidRDefault="0094457A"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125DE287" w14:textId="77777777" w:rsidR="0094457A" w:rsidRPr="00815569" w:rsidRDefault="0094457A" w:rsidP="0094457A">
            <w:pPr>
              <w:adjustRightInd w:val="0"/>
              <w:snapToGrid w:val="0"/>
              <w:jc w:val="both"/>
              <w:rPr>
                <w:rFonts w:ascii="標楷體" w:eastAsia="標楷體" w:hAnsi="標楷體"/>
                <w:szCs w:val="24"/>
              </w:rPr>
            </w:pPr>
            <w:r w:rsidRPr="00815569">
              <w:rPr>
                <w:rFonts w:ascii="標楷體" w:eastAsia="標楷體" w:hAnsi="標楷體" w:hint="eastAsia"/>
                <w:szCs w:val="24"/>
              </w:rPr>
              <w:t>國中小共同開團務定期會議。主題能納入十二年國教課綱相關重點。</w:t>
            </w:r>
          </w:p>
          <w:p w14:paraId="36C815C8" w14:textId="77777777" w:rsidR="0094457A" w:rsidRPr="00435A3D" w:rsidRDefault="0094457A" w:rsidP="00F25DE0">
            <w:pPr>
              <w:adjustRightInd w:val="0"/>
              <w:snapToGrid w:val="0"/>
              <w:jc w:val="both"/>
              <w:rPr>
                <w:rFonts w:ascii="標楷體" w:eastAsia="標楷體" w:hAnsi="標楷體"/>
                <w:szCs w:val="24"/>
              </w:rPr>
            </w:pPr>
            <w:r w:rsidRPr="00815569">
              <w:rPr>
                <w:rFonts w:ascii="標楷體" w:eastAsia="標楷體" w:hAnsi="標楷體"/>
                <w:color w:val="FF0000"/>
                <w:szCs w:val="24"/>
              </w:rPr>
              <w:t>P</w:t>
            </w:r>
            <w:r>
              <w:rPr>
                <w:rFonts w:ascii="標楷體" w:eastAsia="標楷體" w:hAnsi="標楷體" w:hint="eastAsia"/>
                <w:color w:val="FF0000"/>
                <w:szCs w:val="24"/>
              </w:rPr>
              <w:t>15</w:t>
            </w:r>
            <w:r w:rsidRPr="00815569">
              <w:rPr>
                <w:rFonts w:ascii="標楷體" w:eastAsia="標楷體" w:hAnsi="標楷體"/>
                <w:color w:val="FF0000"/>
                <w:szCs w:val="24"/>
              </w:rPr>
              <w:t>~P</w:t>
            </w:r>
            <w:r>
              <w:rPr>
                <w:rFonts w:ascii="標楷體" w:eastAsia="標楷體" w:hAnsi="標楷體" w:hint="eastAsia"/>
                <w:color w:val="FF0000"/>
                <w:szCs w:val="24"/>
              </w:rPr>
              <w:t>1</w:t>
            </w:r>
            <w:r w:rsidR="00F25DE0">
              <w:rPr>
                <w:rFonts w:ascii="標楷體" w:eastAsia="標楷體" w:hAnsi="標楷體" w:hint="eastAsia"/>
                <w:color w:val="FF0000"/>
                <w:szCs w:val="24"/>
              </w:rPr>
              <w:t>8</w:t>
            </w:r>
          </w:p>
        </w:tc>
      </w:tr>
      <w:tr w:rsidR="0094457A" w:rsidRPr="00435A3D" w14:paraId="622916BA" w14:textId="77777777" w:rsidTr="004F61D1">
        <w:trPr>
          <w:cantSplit/>
          <w:trHeight w:val="1121"/>
          <w:jc w:val="center"/>
        </w:trPr>
        <w:tc>
          <w:tcPr>
            <w:tcW w:w="332" w:type="pct"/>
            <w:vMerge/>
            <w:vAlign w:val="center"/>
          </w:tcPr>
          <w:p w14:paraId="3A17A4F3" w14:textId="77777777" w:rsidR="0094457A" w:rsidRPr="00435A3D" w:rsidRDefault="0094457A" w:rsidP="004F61D1">
            <w:pPr>
              <w:adjustRightInd w:val="0"/>
              <w:snapToGrid w:val="0"/>
              <w:jc w:val="center"/>
              <w:rPr>
                <w:rFonts w:ascii="Times New Roman" w:eastAsia="標楷體" w:hAnsi="Times New Roman"/>
                <w:szCs w:val="24"/>
              </w:rPr>
            </w:pPr>
          </w:p>
        </w:tc>
        <w:tc>
          <w:tcPr>
            <w:tcW w:w="376" w:type="pct"/>
            <w:vMerge/>
            <w:vAlign w:val="center"/>
          </w:tcPr>
          <w:p w14:paraId="381FC217" w14:textId="77777777" w:rsidR="0094457A" w:rsidRPr="00435A3D" w:rsidRDefault="0094457A" w:rsidP="004F61D1">
            <w:pPr>
              <w:adjustRightInd w:val="0"/>
              <w:snapToGrid w:val="0"/>
              <w:jc w:val="both"/>
              <w:rPr>
                <w:rFonts w:ascii="Times New Roman" w:eastAsia="標楷體" w:hAnsi="Times New Roman"/>
                <w:szCs w:val="24"/>
              </w:rPr>
            </w:pPr>
          </w:p>
        </w:tc>
        <w:tc>
          <w:tcPr>
            <w:tcW w:w="1378" w:type="pct"/>
            <w:gridSpan w:val="3"/>
            <w:vMerge w:val="restart"/>
            <w:vAlign w:val="center"/>
          </w:tcPr>
          <w:p w14:paraId="3565AE98" w14:textId="77777777" w:rsidR="0094457A" w:rsidRPr="00CD5542" w:rsidRDefault="0094457A"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1-1-4</w:t>
            </w:r>
            <w:r w:rsidRPr="00CD5542">
              <w:rPr>
                <w:rFonts w:ascii="Times New Roman" w:eastAsia="標楷體" w:hAnsi="Times New Roman"/>
                <w:szCs w:val="24"/>
              </w:rPr>
              <w:t>能系統化、結構性辦理領域、議題或相關之跨領域國民教育輔導團團員增能活動。</w:t>
            </w:r>
          </w:p>
        </w:tc>
        <w:tc>
          <w:tcPr>
            <w:tcW w:w="1148" w:type="pct"/>
            <w:tcBorders>
              <w:bottom w:val="single" w:sz="4" w:space="0" w:color="auto"/>
            </w:tcBorders>
            <w:vAlign w:val="center"/>
          </w:tcPr>
          <w:p w14:paraId="18E7C694" w14:textId="77777777" w:rsidR="0094457A" w:rsidRPr="00CD5542" w:rsidRDefault="0094457A" w:rsidP="004F61D1">
            <w:pPr>
              <w:adjustRightInd w:val="0"/>
              <w:snapToGrid w:val="0"/>
              <w:ind w:leftChars="-1" w:left="-2" w:firstLineChars="14" w:firstLine="34"/>
              <w:jc w:val="both"/>
              <w:rPr>
                <w:rFonts w:ascii="Times New Roman" w:eastAsia="標楷體" w:hAnsi="Times New Roman"/>
                <w:szCs w:val="24"/>
              </w:rPr>
            </w:pPr>
            <w:r w:rsidRPr="00CD5542">
              <w:rPr>
                <w:rFonts w:ascii="Times New Roman" w:eastAsia="標楷體" w:hAnsi="Times New Roman"/>
                <w:szCs w:val="24"/>
              </w:rPr>
              <w:t>能提出輔導小組團員系列增能計畫。</w:t>
            </w:r>
          </w:p>
        </w:tc>
        <w:tc>
          <w:tcPr>
            <w:tcW w:w="631" w:type="pct"/>
            <w:gridSpan w:val="2"/>
            <w:tcBorders>
              <w:bottom w:val="single" w:sz="4" w:space="0" w:color="auto"/>
            </w:tcBorders>
            <w:vAlign w:val="center"/>
          </w:tcPr>
          <w:p w14:paraId="0EB9C893" w14:textId="77777777" w:rsidR="0094457A" w:rsidRPr="00435A3D" w:rsidRDefault="001C6D0B"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94457A" w:rsidRPr="00435A3D">
              <w:rPr>
                <w:rFonts w:ascii="標楷體" w:eastAsia="標楷體" w:hAnsi="標楷體"/>
                <w:szCs w:val="24"/>
              </w:rPr>
              <w:t>是</w:t>
            </w:r>
          </w:p>
          <w:p w14:paraId="08507AB6" w14:textId="77777777" w:rsidR="0094457A" w:rsidRPr="00435A3D" w:rsidRDefault="0094457A"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4" w:space="0" w:color="auto"/>
            </w:tcBorders>
          </w:tcPr>
          <w:p w14:paraId="12803A4A" w14:textId="77777777" w:rsidR="0094457A" w:rsidRPr="00815569" w:rsidRDefault="0094457A" w:rsidP="00B3687F">
            <w:pPr>
              <w:adjustRightInd w:val="0"/>
              <w:snapToGrid w:val="0"/>
              <w:jc w:val="both"/>
              <w:rPr>
                <w:rFonts w:ascii="標楷體" w:eastAsia="標楷體" w:hAnsi="標楷體"/>
                <w:szCs w:val="24"/>
              </w:rPr>
            </w:pPr>
            <w:r w:rsidRPr="00815569">
              <w:rPr>
                <w:rFonts w:ascii="標楷體" w:eastAsia="標楷體" w:hAnsi="標楷體" w:hint="eastAsia"/>
                <w:szCs w:val="24"/>
              </w:rPr>
              <w:t>列出10</w:t>
            </w:r>
            <w:r>
              <w:rPr>
                <w:rFonts w:ascii="標楷體" w:eastAsia="標楷體" w:hAnsi="標楷體" w:hint="eastAsia"/>
                <w:szCs w:val="24"/>
              </w:rPr>
              <w:t>8學</w:t>
            </w:r>
            <w:r w:rsidRPr="00815569">
              <w:rPr>
                <w:rFonts w:ascii="標楷體" w:eastAsia="標楷體" w:hAnsi="標楷體" w:hint="eastAsia"/>
                <w:szCs w:val="24"/>
              </w:rPr>
              <w:t>年辦理團員增能活動的場次及內容，並提出檢討成效的說明。</w:t>
            </w:r>
            <w:r w:rsidRPr="00815569">
              <w:rPr>
                <w:rFonts w:ascii="標楷體" w:eastAsia="標楷體" w:hAnsi="標楷體" w:hint="eastAsia"/>
                <w:color w:val="FF0000"/>
                <w:szCs w:val="24"/>
              </w:rPr>
              <w:t>P</w:t>
            </w:r>
            <w:r w:rsidR="00F25DE0">
              <w:rPr>
                <w:rFonts w:ascii="標楷體" w:eastAsia="標楷體" w:hAnsi="標楷體" w:hint="eastAsia"/>
                <w:color w:val="FF0000"/>
                <w:szCs w:val="24"/>
              </w:rPr>
              <w:t>5</w:t>
            </w:r>
            <w:r w:rsidRPr="00815569">
              <w:rPr>
                <w:rFonts w:ascii="標楷體" w:eastAsia="標楷體" w:hAnsi="標楷體" w:hint="eastAsia"/>
                <w:color w:val="FF0000"/>
                <w:szCs w:val="24"/>
              </w:rPr>
              <w:t>~P12</w:t>
            </w:r>
          </w:p>
          <w:p w14:paraId="5C48D5C3" w14:textId="77777777" w:rsidR="0094457A" w:rsidRPr="00815569" w:rsidRDefault="0094457A" w:rsidP="00B3687F">
            <w:pPr>
              <w:adjustRightInd w:val="0"/>
              <w:snapToGrid w:val="0"/>
              <w:jc w:val="both"/>
              <w:rPr>
                <w:rFonts w:ascii="標楷體" w:eastAsia="標楷體" w:hAnsi="標楷體"/>
                <w:szCs w:val="24"/>
              </w:rPr>
            </w:pPr>
            <w:r w:rsidRPr="00815569">
              <w:rPr>
                <w:rFonts w:ascii="標楷體" w:eastAsia="標楷體" w:hAnsi="標楷體" w:hint="eastAsia"/>
                <w:szCs w:val="24"/>
              </w:rPr>
              <w:t>提出10</w:t>
            </w:r>
            <w:r>
              <w:rPr>
                <w:rFonts w:ascii="標楷體" w:eastAsia="標楷體" w:hAnsi="標楷體" w:hint="eastAsia"/>
                <w:szCs w:val="24"/>
              </w:rPr>
              <w:t>8學</w:t>
            </w:r>
            <w:r w:rsidRPr="00815569">
              <w:rPr>
                <w:rFonts w:ascii="標楷體" w:eastAsia="標楷體" w:hAnsi="標楷體" w:hint="eastAsia"/>
                <w:szCs w:val="24"/>
              </w:rPr>
              <w:t>年國中小團員增能活動的計畫(包括參加成員、課程內容及時間)</w:t>
            </w:r>
            <w:r w:rsidRPr="00815569">
              <w:rPr>
                <w:rFonts w:ascii="標楷體" w:eastAsia="標楷體" w:hAnsi="標楷體" w:hint="eastAsia"/>
                <w:color w:val="FF0000"/>
                <w:szCs w:val="24"/>
              </w:rPr>
              <w:t>P</w:t>
            </w:r>
            <w:r w:rsidR="00F25DE0">
              <w:rPr>
                <w:rFonts w:ascii="標楷體" w:eastAsia="標楷體" w:hAnsi="標楷體" w:hint="eastAsia"/>
                <w:color w:val="FF0000"/>
                <w:szCs w:val="24"/>
              </w:rPr>
              <w:t>7</w:t>
            </w:r>
            <w:r w:rsidRPr="00815569">
              <w:rPr>
                <w:rFonts w:ascii="標楷體" w:eastAsia="標楷體" w:hAnsi="標楷體" w:hint="eastAsia"/>
                <w:color w:val="FF0000"/>
                <w:szCs w:val="24"/>
              </w:rPr>
              <w:t>~</w:t>
            </w:r>
            <w:r w:rsidR="00F25DE0">
              <w:rPr>
                <w:rFonts w:ascii="標楷體" w:eastAsia="標楷體" w:hAnsi="標楷體" w:hint="eastAsia"/>
                <w:color w:val="FF0000"/>
                <w:szCs w:val="24"/>
              </w:rPr>
              <w:t>1</w:t>
            </w:r>
            <w:r>
              <w:rPr>
                <w:rFonts w:ascii="標楷體" w:eastAsia="標楷體" w:hAnsi="標楷體" w:hint="eastAsia"/>
                <w:color w:val="FF0000"/>
                <w:szCs w:val="24"/>
              </w:rPr>
              <w:t>7</w:t>
            </w:r>
          </w:p>
          <w:p w14:paraId="713D9279" w14:textId="77777777" w:rsidR="0094457A" w:rsidRPr="00FF4ADE" w:rsidRDefault="0094457A" w:rsidP="00B3687F">
            <w:pPr>
              <w:adjustRightInd w:val="0"/>
              <w:snapToGrid w:val="0"/>
              <w:jc w:val="both"/>
              <w:rPr>
                <w:rFonts w:ascii="標楷體" w:eastAsia="標楷體" w:hAnsi="標楷體"/>
                <w:szCs w:val="24"/>
              </w:rPr>
            </w:pPr>
          </w:p>
        </w:tc>
      </w:tr>
      <w:tr w:rsidR="0094457A" w:rsidRPr="00435A3D" w14:paraId="4A046143" w14:textId="77777777" w:rsidTr="004F61D1">
        <w:trPr>
          <w:cantSplit/>
          <w:trHeight w:val="1120"/>
          <w:jc w:val="center"/>
        </w:trPr>
        <w:tc>
          <w:tcPr>
            <w:tcW w:w="332" w:type="pct"/>
            <w:vMerge/>
            <w:vAlign w:val="center"/>
          </w:tcPr>
          <w:p w14:paraId="5D59D7A1" w14:textId="77777777" w:rsidR="0094457A" w:rsidRPr="00435A3D" w:rsidRDefault="0094457A" w:rsidP="004F61D1">
            <w:pPr>
              <w:adjustRightInd w:val="0"/>
              <w:snapToGrid w:val="0"/>
              <w:jc w:val="center"/>
              <w:rPr>
                <w:rFonts w:ascii="Times New Roman" w:eastAsia="標楷體" w:hAnsi="Times New Roman"/>
                <w:szCs w:val="24"/>
              </w:rPr>
            </w:pPr>
          </w:p>
        </w:tc>
        <w:tc>
          <w:tcPr>
            <w:tcW w:w="376" w:type="pct"/>
            <w:vMerge/>
            <w:vAlign w:val="center"/>
          </w:tcPr>
          <w:p w14:paraId="5AB21134" w14:textId="77777777" w:rsidR="0094457A" w:rsidRPr="00435A3D" w:rsidRDefault="0094457A" w:rsidP="004F61D1">
            <w:pPr>
              <w:adjustRightInd w:val="0"/>
              <w:snapToGrid w:val="0"/>
              <w:jc w:val="both"/>
              <w:rPr>
                <w:rFonts w:ascii="Times New Roman" w:eastAsia="標楷體" w:hAnsi="Times New Roman"/>
                <w:szCs w:val="24"/>
              </w:rPr>
            </w:pPr>
          </w:p>
        </w:tc>
        <w:tc>
          <w:tcPr>
            <w:tcW w:w="1378" w:type="pct"/>
            <w:gridSpan w:val="3"/>
            <w:vMerge/>
            <w:vAlign w:val="center"/>
          </w:tcPr>
          <w:p w14:paraId="7C4AF04C" w14:textId="77777777" w:rsidR="0094457A" w:rsidRPr="00CD5542" w:rsidRDefault="0094457A" w:rsidP="004F61D1">
            <w:pPr>
              <w:snapToGrid w:val="0"/>
              <w:ind w:left="612" w:hangingChars="255" w:hanging="612"/>
              <w:jc w:val="both"/>
              <w:rPr>
                <w:rFonts w:ascii="Times New Roman" w:eastAsia="標楷體" w:hAnsi="Times New Roman"/>
                <w:szCs w:val="24"/>
              </w:rPr>
            </w:pPr>
          </w:p>
        </w:tc>
        <w:tc>
          <w:tcPr>
            <w:tcW w:w="1148" w:type="pct"/>
            <w:tcBorders>
              <w:top w:val="single" w:sz="4" w:space="0" w:color="auto"/>
            </w:tcBorders>
            <w:vAlign w:val="center"/>
          </w:tcPr>
          <w:p w14:paraId="61F18FD7" w14:textId="77777777" w:rsidR="0094457A" w:rsidRPr="00CD5542" w:rsidRDefault="0094457A" w:rsidP="004F61D1">
            <w:pPr>
              <w:snapToGrid w:val="0"/>
              <w:ind w:leftChars="15" w:left="36"/>
              <w:jc w:val="both"/>
              <w:rPr>
                <w:rFonts w:ascii="Times New Roman" w:eastAsia="標楷體" w:hAnsi="Times New Roman"/>
                <w:szCs w:val="24"/>
              </w:rPr>
            </w:pPr>
            <w:r w:rsidRPr="00CD5542">
              <w:rPr>
                <w:rFonts w:ascii="Times New Roman" w:eastAsia="標楷體" w:hAnsi="Times New Roman"/>
                <w:szCs w:val="24"/>
              </w:rPr>
              <w:t>團員增能課程規劃以十二年國教課綱</w:t>
            </w:r>
            <w:r w:rsidRPr="00CD5542">
              <w:rPr>
                <w:rFonts w:ascii="Times New Roman" w:eastAsia="標楷體" w:hAnsi="Times New Roman" w:hint="eastAsia"/>
                <w:szCs w:val="24"/>
              </w:rPr>
              <w:t>（</w:t>
            </w:r>
            <w:r w:rsidRPr="00CD5542">
              <w:rPr>
                <w:rFonts w:ascii="Times New Roman" w:eastAsia="標楷體" w:hAnsi="Times New Roman"/>
                <w:szCs w:val="24"/>
              </w:rPr>
              <w:t>領綱</w:t>
            </w:r>
            <w:r w:rsidRPr="00CD5542">
              <w:rPr>
                <w:rFonts w:ascii="Times New Roman" w:eastAsia="標楷體" w:hAnsi="Times New Roman" w:hint="eastAsia"/>
                <w:szCs w:val="24"/>
              </w:rPr>
              <w:t>）</w:t>
            </w:r>
            <w:r w:rsidRPr="00CD5542">
              <w:rPr>
                <w:rFonts w:ascii="Times New Roman" w:eastAsia="標楷體" w:hAnsi="Times New Roman"/>
                <w:szCs w:val="24"/>
              </w:rPr>
              <w:t>相關增能為主。</w:t>
            </w:r>
          </w:p>
        </w:tc>
        <w:tc>
          <w:tcPr>
            <w:tcW w:w="631" w:type="pct"/>
            <w:gridSpan w:val="2"/>
            <w:tcBorders>
              <w:top w:val="single" w:sz="4" w:space="0" w:color="auto"/>
            </w:tcBorders>
            <w:vAlign w:val="center"/>
          </w:tcPr>
          <w:p w14:paraId="0B280B3E" w14:textId="77777777" w:rsidR="0094457A" w:rsidRPr="00435A3D" w:rsidRDefault="001C6D0B"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94457A" w:rsidRPr="00435A3D">
              <w:rPr>
                <w:rFonts w:ascii="標楷體" w:eastAsia="標楷體" w:hAnsi="標楷體"/>
                <w:szCs w:val="24"/>
              </w:rPr>
              <w:t>是</w:t>
            </w:r>
          </w:p>
          <w:p w14:paraId="1A43FEBA" w14:textId="77777777" w:rsidR="0094457A" w:rsidRPr="00435A3D" w:rsidRDefault="0094457A"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tcBorders>
          </w:tcPr>
          <w:p w14:paraId="3D8FD7B3" w14:textId="77777777" w:rsidR="0094457A" w:rsidRDefault="0094457A" w:rsidP="00B3687F">
            <w:pPr>
              <w:adjustRightInd w:val="0"/>
              <w:snapToGrid w:val="0"/>
              <w:jc w:val="both"/>
              <w:rPr>
                <w:rFonts w:ascii="標楷體" w:eastAsia="標楷體" w:hAnsi="標楷體"/>
                <w:szCs w:val="24"/>
              </w:rPr>
            </w:pPr>
            <w:r w:rsidRPr="00815569">
              <w:rPr>
                <w:rFonts w:ascii="標楷體" w:eastAsia="標楷體" w:hAnsi="標楷體" w:hint="eastAsia"/>
                <w:szCs w:val="24"/>
              </w:rPr>
              <w:t>課程納入十二年國教課綱相關內容。</w:t>
            </w:r>
          </w:p>
          <w:p w14:paraId="5252B55C" w14:textId="77777777" w:rsidR="0094457A" w:rsidRPr="00FF4ADE" w:rsidRDefault="0094457A" w:rsidP="00F25DE0">
            <w:pPr>
              <w:adjustRightInd w:val="0"/>
              <w:snapToGrid w:val="0"/>
              <w:jc w:val="both"/>
              <w:rPr>
                <w:rFonts w:ascii="標楷體" w:eastAsia="標楷體" w:hAnsi="標楷體"/>
                <w:szCs w:val="24"/>
              </w:rPr>
            </w:pPr>
            <w:r w:rsidRPr="00815569">
              <w:rPr>
                <w:rFonts w:ascii="標楷體" w:eastAsia="標楷體" w:hAnsi="標楷體"/>
                <w:color w:val="FF0000"/>
                <w:szCs w:val="24"/>
              </w:rPr>
              <w:t>P</w:t>
            </w:r>
            <w:r w:rsidR="00F25DE0">
              <w:rPr>
                <w:rFonts w:ascii="標楷體" w:eastAsia="標楷體" w:hAnsi="標楷體" w:hint="eastAsia"/>
                <w:color w:val="FF0000"/>
                <w:szCs w:val="24"/>
              </w:rPr>
              <w:t>9</w:t>
            </w:r>
            <w:r w:rsidRPr="00815569">
              <w:rPr>
                <w:rFonts w:ascii="標楷體" w:eastAsia="標楷體" w:hAnsi="標楷體"/>
                <w:color w:val="FF0000"/>
                <w:szCs w:val="24"/>
              </w:rPr>
              <w:t>~P</w:t>
            </w:r>
            <w:r>
              <w:rPr>
                <w:rFonts w:ascii="標楷體" w:eastAsia="標楷體" w:hAnsi="標楷體" w:hint="eastAsia"/>
                <w:color w:val="FF0000"/>
                <w:szCs w:val="24"/>
              </w:rPr>
              <w:t>1</w:t>
            </w:r>
            <w:r w:rsidR="00F25DE0">
              <w:rPr>
                <w:rFonts w:ascii="標楷體" w:eastAsia="標楷體" w:hAnsi="標楷體" w:hint="eastAsia"/>
                <w:color w:val="FF0000"/>
                <w:szCs w:val="24"/>
              </w:rPr>
              <w:t>5</w:t>
            </w:r>
          </w:p>
        </w:tc>
      </w:tr>
      <w:tr w:rsidR="0094457A" w:rsidRPr="00435A3D" w14:paraId="5C7F8297" w14:textId="77777777" w:rsidTr="004F61D1">
        <w:trPr>
          <w:cantSplit/>
          <w:trHeight w:val="1112"/>
          <w:jc w:val="center"/>
        </w:trPr>
        <w:tc>
          <w:tcPr>
            <w:tcW w:w="332" w:type="pct"/>
            <w:vMerge/>
            <w:vAlign w:val="center"/>
          </w:tcPr>
          <w:p w14:paraId="25143530" w14:textId="77777777" w:rsidR="0094457A" w:rsidRPr="00435A3D" w:rsidRDefault="0094457A" w:rsidP="004F61D1">
            <w:pPr>
              <w:adjustRightInd w:val="0"/>
              <w:snapToGrid w:val="0"/>
              <w:jc w:val="center"/>
              <w:rPr>
                <w:rFonts w:ascii="Times New Roman" w:eastAsia="標楷體" w:hAnsi="Times New Roman"/>
                <w:szCs w:val="24"/>
              </w:rPr>
            </w:pPr>
          </w:p>
        </w:tc>
        <w:tc>
          <w:tcPr>
            <w:tcW w:w="376" w:type="pct"/>
            <w:vMerge/>
            <w:vAlign w:val="center"/>
          </w:tcPr>
          <w:p w14:paraId="134930DB" w14:textId="77777777" w:rsidR="0094457A" w:rsidRPr="00435A3D" w:rsidRDefault="0094457A" w:rsidP="004F61D1">
            <w:pPr>
              <w:adjustRightInd w:val="0"/>
              <w:snapToGrid w:val="0"/>
              <w:jc w:val="both"/>
              <w:rPr>
                <w:rFonts w:ascii="Times New Roman" w:eastAsia="標楷體" w:hAnsi="Times New Roman"/>
                <w:szCs w:val="24"/>
              </w:rPr>
            </w:pPr>
          </w:p>
        </w:tc>
        <w:tc>
          <w:tcPr>
            <w:tcW w:w="1378" w:type="pct"/>
            <w:gridSpan w:val="3"/>
            <w:vAlign w:val="center"/>
          </w:tcPr>
          <w:p w14:paraId="79E400CB" w14:textId="77777777" w:rsidR="0094457A" w:rsidRPr="00CD5542" w:rsidRDefault="0094457A"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1-1-5</w:t>
            </w:r>
            <w:r w:rsidRPr="00CD5542">
              <w:rPr>
                <w:rFonts w:ascii="Times New Roman" w:eastAsia="標楷體" w:hAnsi="Times New Roman"/>
                <w:szCs w:val="24"/>
              </w:rPr>
              <w:t>輔導小組成員能參加國教輔導團初階、進階、領導人三階培訓。</w:t>
            </w:r>
          </w:p>
        </w:tc>
        <w:tc>
          <w:tcPr>
            <w:tcW w:w="1148" w:type="pct"/>
            <w:vAlign w:val="center"/>
          </w:tcPr>
          <w:p w14:paraId="3AFF77A3" w14:textId="77777777" w:rsidR="0094457A" w:rsidRPr="00CD5542" w:rsidRDefault="0094457A"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能掌握並表列</w:t>
            </w:r>
            <w:r w:rsidRPr="00CD5542">
              <w:rPr>
                <w:rFonts w:ascii="Times New Roman" w:eastAsia="標楷體" w:hAnsi="Times New Roman"/>
                <w:szCs w:val="24"/>
              </w:rPr>
              <w:t>108</w:t>
            </w:r>
            <w:r w:rsidRPr="00CD5542">
              <w:rPr>
                <w:rFonts w:ascii="Times New Roman" w:eastAsia="標楷體" w:hAnsi="Times New Roman"/>
                <w:szCs w:val="24"/>
              </w:rPr>
              <w:t>學年度參加人員人數與培訓類別。</w:t>
            </w:r>
          </w:p>
        </w:tc>
        <w:tc>
          <w:tcPr>
            <w:tcW w:w="631" w:type="pct"/>
            <w:gridSpan w:val="2"/>
            <w:vAlign w:val="center"/>
          </w:tcPr>
          <w:p w14:paraId="759D86D9" w14:textId="77777777" w:rsidR="0094457A" w:rsidRPr="00435A3D" w:rsidRDefault="001C6D0B"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94457A" w:rsidRPr="00435A3D">
              <w:rPr>
                <w:rFonts w:ascii="標楷體" w:eastAsia="標楷體" w:hAnsi="標楷體"/>
                <w:szCs w:val="24"/>
              </w:rPr>
              <w:t>是</w:t>
            </w:r>
          </w:p>
          <w:p w14:paraId="374B1C7B" w14:textId="77777777" w:rsidR="0094457A" w:rsidRPr="00435A3D" w:rsidRDefault="0094457A"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57907904" w14:textId="77777777" w:rsidR="0094457A" w:rsidRPr="00FF4ADE" w:rsidRDefault="0094457A" w:rsidP="00B3687F">
            <w:pPr>
              <w:adjustRightInd w:val="0"/>
              <w:snapToGrid w:val="0"/>
              <w:jc w:val="both"/>
              <w:rPr>
                <w:rFonts w:ascii="標楷體" w:eastAsia="標楷體" w:hAnsi="標楷體"/>
                <w:szCs w:val="24"/>
              </w:rPr>
            </w:pPr>
            <w:r>
              <w:rPr>
                <w:rFonts w:ascii="標楷體" w:eastAsia="標楷體" w:hAnsi="標楷體" w:hint="eastAsia"/>
                <w:szCs w:val="24"/>
              </w:rPr>
              <w:t>規劃於下一年度推薦</w:t>
            </w:r>
            <w:r w:rsidRPr="00FF4ADE">
              <w:rPr>
                <w:rFonts w:ascii="Times New Roman" w:eastAsia="標楷體" w:hAnsi="標楷體"/>
                <w:szCs w:val="24"/>
              </w:rPr>
              <w:t>輔導小組成員參加國教輔導團初階、進階、領導人三階培訓</w:t>
            </w:r>
            <w:r>
              <w:rPr>
                <w:rFonts w:ascii="Times New Roman" w:eastAsia="標楷體" w:hAnsi="標楷體" w:hint="eastAsia"/>
                <w:szCs w:val="24"/>
              </w:rPr>
              <w:t>(</w:t>
            </w:r>
            <w:r>
              <w:rPr>
                <w:rFonts w:ascii="Times New Roman" w:eastAsia="標楷體" w:hAnsi="標楷體" w:hint="eastAsia"/>
                <w:szCs w:val="24"/>
              </w:rPr>
              <w:t>因本輔導團無相關領域培訓制度</w:t>
            </w:r>
            <w:r>
              <w:rPr>
                <w:rFonts w:ascii="Times New Roman" w:eastAsia="標楷體" w:hAnsi="標楷體" w:hint="eastAsia"/>
                <w:szCs w:val="24"/>
              </w:rPr>
              <w:t>)</w:t>
            </w:r>
            <w:r w:rsidRPr="00FF4ADE">
              <w:rPr>
                <w:rFonts w:ascii="Times New Roman" w:eastAsia="標楷體" w:hAnsi="標楷體"/>
                <w:szCs w:val="24"/>
              </w:rPr>
              <w:t>。</w:t>
            </w:r>
          </w:p>
        </w:tc>
      </w:tr>
      <w:tr w:rsidR="0094457A" w:rsidRPr="00435A3D" w14:paraId="00E80BEA" w14:textId="77777777" w:rsidTr="004F61D1">
        <w:trPr>
          <w:cantSplit/>
          <w:trHeight w:val="1452"/>
          <w:jc w:val="center"/>
        </w:trPr>
        <w:tc>
          <w:tcPr>
            <w:tcW w:w="332" w:type="pct"/>
            <w:vMerge/>
            <w:vAlign w:val="center"/>
          </w:tcPr>
          <w:p w14:paraId="22C1C987" w14:textId="77777777" w:rsidR="0094457A" w:rsidRPr="00435A3D" w:rsidRDefault="0094457A" w:rsidP="004F61D1">
            <w:pPr>
              <w:adjustRightInd w:val="0"/>
              <w:snapToGrid w:val="0"/>
              <w:rPr>
                <w:rFonts w:ascii="Times New Roman" w:eastAsia="標楷體" w:hAnsi="Times New Roman"/>
                <w:szCs w:val="24"/>
              </w:rPr>
            </w:pPr>
          </w:p>
        </w:tc>
        <w:tc>
          <w:tcPr>
            <w:tcW w:w="376" w:type="pct"/>
            <w:vAlign w:val="center"/>
          </w:tcPr>
          <w:p w14:paraId="7F5CFE61"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1-2</w:t>
            </w:r>
          </w:p>
          <w:p w14:paraId="2D97D43D"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人員</w:t>
            </w:r>
          </w:p>
          <w:p w14:paraId="34B5EB86"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配當</w:t>
            </w:r>
          </w:p>
        </w:tc>
        <w:tc>
          <w:tcPr>
            <w:tcW w:w="1378" w:type="pct"/>
            <w:gridSpan w:val="3"/>
            <w:vAlign w:val="center"/>
          </w:tcPr>
          <w:p w14:paraId="42193278" w14:textId="77777777" w:rsidR="0094457A" w:rsidRPr="001409E1" w:rsidRDefault="0094457A"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1-2-1</w:t>
            </w:r>
            <w:r w:rsidRPr="001409E1">
              <w:rPr>
                <w:rFonts w:ascii="Times New Roman" w:eastAsia="標楷體" w:hAnsi="Times New Roman"/>
                <w:szCs w:val="24"/>
              </w:rPr>
              <w:t>輔導小組成員能依據專長做好任務分工。</w:t>
            </w:r>
          </w:p>
        </w:tc>
        <w:tc>
          <w:tcPr>
            <w:tcW w:w="1148" w:type="pct"/>
            <w:vAlign w:val="center"/>
          </w:tcPr>
          <w:p w14:paraId="5BB207AC" w14:textId="77777777" w:rsidR="0094457A" w:rsidRPr="001409E1" w:rsidRDefault="0094457A"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能提出領域</w:t>
            </w:r>
            <w:r>
              <w:rPr>
                <w:rFonts w:ascii="Times New Roman" w:eastAsia="標楷體" w:hAnsi="Times New Roman" w:hint="eastAsia"/>
                <w:szCs w:val="24"/>
              </w:rPr>
              <w:t>（</w:t>
            </w:r>
            <w:r w:rsidRPr="001409E1">
              <w:rPr>
                <w:rFonts w:ascii="Times New Roman" w:eastAsia="標楷體" w:hAnsi="Times New Roman"/>
                <w:szCs w:val="24"/>
              </w:rPr>
              <w:t>議題</w:t>
            </w:r>
            <w:r>
              <w:rPr>
                <w:rFonts w:ascii="Times New Roman" w:eastAsia="標楷體" w:hAnsi="Times New Roman" w:hint="eastAsia"/>
                <w:szCs w:val="24"/>
              </w:rPr>
              <w:t>）</w:t>
            </w:r>
            <w:r w:rsidRPr="001409E1">
              <w:rPr>
                <w:rFonts w:ascii="Times New Roman" w:eastAsia="標楷體" w:hAnsi="Times New Roman"/>
                <w:szCs w:val="24"/>
              </w:rPr>
              <w:t>小組的組織架構圖、分工表</w:t>
            </w:r>
            <w:r>
              <w:rPr>
                <w:rFonts w:ascii="Times New Roman" w:eastAsia="標楷體" w:hAnsi="Times New Roman" w:hint="eastAsia"/>
                <w:szCs w:val="24"/>
              </w:rPr>
              <w:t>（</w:t>
            </w:r>
            <w:r w:rsidRPr="001409E1">
              <w:rPr>
                <w:rFonts w:ascii="Times New Roman" w:eastAsia="標楷體" w:hAnsi="Times New Roman"/>
                <w:szCs w:val="24"/>
              </w:rPr>
              <w:t>含各成員專長領域</w:t>
            </w:r>
            <w:r>
              <w:rPr>
                <w:rFonts w:ascii="Times New Roman" w:eastAsia="標楷體" w:hAnsi="Times New Roman" w:hint="eastAsia"/>
                <w:szCs w:val="24"/>
              </w:rPr>
              <w:t>）</w:t>
            </w:r>
            <w:r w:rsidRPr="001409E1">
              <w:rPr>
                <w:rFonts w:ascii="Times New Roman" w:eastAsia="標楷體" w:hAnsi="Times New Roman"/>
                <w:szCs w:val="24"/>
              </w:rPr>
              <w:t>。</w:t>
            </w:r>
          </w:p>
        </w:tc>
        <w:tc>
          <w:tcPr>
            <w:tcW w:w="631" w:type="pct"/>
            <w:gridSpan w:val="2"/>
            <w:vAlign w:val="center"/>
          </w:tcPr>
          <w:p w14:paraId="57DD48C5" w14:textId="77777777" w:rsidR="0094457A" w:rsidRPr="00435A3D" w:rsidRDefault="00B1540B"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94457A" w:rsidRPr="00435A3D">
              <w:rPr>
                <w:rFonts w:ascii="標楷體" w:eastAsia="標楷體" w:hAnsi="標楷體"/>
                <w:szCs w:val="24"/>
              </w:rPr>
              <w:t>是</w:t>
            </w:r>
          </w:p>
          <w:p w14:paraId="5F3D8DFF" w14:textId="77777777" w:rsidR="0094457A" w:rsidRPr="00435A3D" w:rsidRDefault="0094457A"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577D6712" w14:textId="77777777" w:rsidR="0094457A" w:rsidRPr="00FF4ADE" w:rsidRDefault="0094457A" w:rsidP="00F25DE0">
            <w:pPr>
              <w:adjustRightInd w:val="0"/>
              <w:snapToGrid w:val="0"/>
              <w:jc w:val="both"/>
              <w:rPr>
                <w:rFonts w:ascii="標楷體" w:eastAsia="標楷體" w:hAnsi="標楷體"/>
                <w:szCs w:val="24"/>
              </w:rPr>
            </w:pPr>
            <w:r w:rsidRPr="00815569">
              <w:rPr>
                <w:rFonts w:ascii="標楷體" w:eastAsia="標楷體" w:hAnsi="標楷體" w:hint="eastAsia"/>
                <w:szCs w:val="24"/>
              </w:rPr>
              <w:t xml:space="preserve">組織架構圖、分工表及各團員的專長 </w:t>
            </w:r>
            <w:r w:rsidRPr="00815569">
              <w:rPr>
                <w:rFonts w:ascii="標楷體" w:eastAsia="標楷體" w:hAnsi="標楷體" w:hint="eastAsia"/>
                <w:color w:val="FF0000"/>
                <w:szCs w:val="24"/>
              </w:rPr>
              <w:t>P</w:t>
            </w:r>
            <w:r w:rsidR="00F25DE0">
              <w:rPr>
                <w:rFonts w:ascii="標楷體" w:eastAsia="標楷體" w:hAnsi="標楷體" w:hint="eastAsia"/>
                <w:color w:val="FF0000"/>
                <w:szCs w:val="24"/>
              </w:rPr>
              <w:t>2</w:t>
            </w:r>
          </w:p>
        </w:tc>
      </w:tr>
      <w:tr w:rsidR="0094457A" w:rsidRPr="00435A3D" w14:paraId="68C63A01" w14:textId="77777777" w:rsidTr="004F61D1">
        <w:trPr>
          <w:cantSplit/>
          <w:trHeight w:val="1119"/>
          <w:jc w:val="center"/>
        </w:trPr>
        <w:tc>
          <w:tcPr>
            <w:tcW w:w="332" w:type="pct"/>
            <w:vMerge w:val="restart"/>
            <w:vAlign w:val="center"/>
          </w:tcPr>
          <w:p w14:paraId="611DB279"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lastRenderedPageBreak/>
              <w:t>2.</w:t>
            </w:r>
          </w:p>
          <w:p w14:paraId="4B54BB14"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課</w:t>
            </w:r>
          </w:p>
          <w:p w14:paraId="0C99BB85"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程</w:t>
            </w:r>
          </w:p>
          <w:p w14:paraId="00BB9B36"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w:t>
            </w:r>
          </w:p>
          <w:p w14:paraId="383E1B71"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學</w:t>
            </w:r>
          </w:p>
          <w:p w14:paraId="41AF9A10"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協</w:t>
            </w:r>
          </w:p>
          <w:p w14:paraId="08B63F38"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作</w:t>
            </w:r>
          </w:p>
          <w:p w14:paraId="52A3EDEE"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14:paraId="75EBB234"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轉</w:t>
            </w:r>
          </w:p>
          <w:p w14:paraId="6E20608F"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化</w:t>
            </w:r>
          </w:p>
        </w:tc>
        <w:tc>
          <w:tcPr>
            <w:tcW w:w="376" w:type="pct"/>
            <w:vMerge w:val="restart"/>
            <w:vAlign w:val="center"/>
          </w:tcPr>
          <w:p w14:paraId="6B254EE6"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2-1</w:t>
            </w:r>
          </w:p>
          <w:p w14:paraId="1150BEA0"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政策</w:t>
            </w:r>
          </w:p>
          <w:p w14:paraId="61ADB758"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協作</w:t>
            </w:r>
          </w:p>
        </w:tc>
        <w:tc>
          <w:tcPr>
            <w:tcW w:w="1378" w:type="pct"/>
            <w:gridSpan w:val="3"/>
            <w:shd w:val="clear" w:color="auto" w:fill="auto"/>
            <w:vAlign w:val="center"/>
          </w:tcPr>
          <w:p w14:paraId="605FA626" w14:textId="77777777" w:rsidR="0094457A" w:rsidRPr="001409E1" w:rsidRDefault="0094457A"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2-1-1</w:t>
            </w:r>
            <w:r w:rsidRPr="001409E1">
              <w:rPr>
                <w:rFonts w:ascii="Times New Roman" w:eastAsia="標楷體" w:hAnsi="Times New Roman"/>
                <w:szCs w:val="24"/>
              </w:rPr>
              <w:t>輔導小組成員能參加國教署</w:t>
            </w:r>
            <w:r w:rsidRPr="001409E1">
              <w:rPr>
                <w:rFonts w:ascii="Times New Roman" w:eastAsia="標楷體" w:hAnsi="Times New Roman"/>
                <w:szCs w:val="24"/>
                <w:shd w:val="clear" w:color="auto" w:fill="FFFFFF" w:themeFill="background1"/>
              </w:rPr>
              <w:t>十二年國教課綱培訓並通過認證</w:t>
            </w:r>
          </w:p>
        </w:tc>
        <w:tc>
          <w:tcPr>
            <w:tcW w:w="1148" w:type="pct"/>
            <w:tcBorders>
              <w:bottom w:val="single" w:sz="4" w:space="0" w:color="auto"/>
            </w:tcBorders>
            <w:shd w:val="clear" w:color="auto" w:fill="auto"/>
            <w:vAlign w:val="center"/>
          </w:tcPr>
          <w:p w14:paraId="5075F152" w14:textId="77777777" w:rsidR="0094457A" w:rsidRPr="001409E1" w:rsidRDefault="0094457A"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能提出表列成員參加國教署十二年國教課綱</w:t>
            </w:r>
            <w:r>
              <w:rPr>
                <w:rFonts w:ascii="Times New Roman" w:eastAsia="標楷體" w:hAnsi="Times New Roman" w:hint="eastAsia"/>
                <w:szCs w:val="24"/>
              </w:rPr>
              <w:t>（</w:t>
            </w:r>
            <w:r w:rsidRPr="001409E1">
              <w:rPr>
                <w:rFonts w:ascii="Times New Roman" w:eastAsia="標楷體" w:hAnsi="Times New Roman"/>
                <w:szCs w:val="24"/>
              </w:rPr>
              <w:t>總綱、領綱、主題回流等</w:t>
            </w:r>
            <w:r>
              <w:rPr>
                <w:rFonts w:ascii="Times New Roman" w:eastAsia="標楷體" w:hAnsi="Times New Roman" w:hint="eastAsia"/>
                <w:szCs w:val="24"/>
              </w:rPr>
              <w:t>）</w:t>
            </w:r>
            <w:r w:rsidRPr="001409E1">
              <w:rPr>
                <w:rFonts w:ascii="Times New Roman" w:eastAsia="標楷體" w:hAnsi="Times New Roman"/>
                <w:szCs w:val="24"/>
              </w:rPr>
              <w:t>培訓認證。</w:t>
            </w:r>
          </w:p>
        </w:tc>
        <w:tc>
          <w:tcPr>
            <w:tcW w:w="631" w:type="pct"/>
            <w:gridSpan w:val="2"/>
            <w:tcBorders>
              <w:bottom w:val="single" w:sz="4" w:space="0" w:color="auto"/>
            </w:tcBorders>
            <w:vAlign w:val="center"/>
          </w:tcPr>
          <w:p w14:paraId="57B7B7BF" w14:textId="77777777" w:rsidR="0094457A" w:rsidRPr="00435A3D" w:rsidRDefault="0094457A" w:rsidP="00136607">
            <w:pPr>
              <w:adjustRightInd w:val="0"/>
              <w:snapToGrid w:val="0"/>
              <w:spacing w:afterLines="50" w:after="180"/>
              <w:jc w:val="center"/>
              <w:rPr>
                <w:rFonts w:ascii="標楷體" w:eastAsia="標楷體" w:hAnsi="標楷體"/>
                <w:szCs w:val="24"/>
              </w:rPr>
            </w:pPr>
            <w:r w:rsidRPr="00435A3D">
              <w:rPr>
                <w:rFonts w:ascii="標楷體" w:eastAsia="標楷體" w:hAnsi="標楷體"/>
                <w:szCs w:val="24"/>
              </w:rPr>
              <w:t>□是</w:t>
            </w:r>
          </w:p>
          <w:p w14:paraId="3E10F5E0" w14:textId="77777777" w:rsidR="0094457A" w:rsidRPr="00435A3D" w:rsidRDefault="00B1540B" w:rsidP="004F61D1">
            <w:pPr>
              <w:adjustRightInd w:val="0"/>
              <w:snapToGrid w:val="0"/>
              <w:jc w:val="center"/>
              <w:rPr>
                <w:rFonts w:ascii="標楷體" w:eastAsia="標楷體" w:hAnsi="標楷體"/>
                <w:szCs w:val="24"/>
              </w:rPr>
            </w:pPr>
            <w:r>
              <w:rPr>
                <w:rFonts w:ascii="標楷體" w:eastAsia="標楷體" w:hAnsi="標楷體" w:hint="eastAsia"/>
                <w:szCs w:val="24"/>
              </w:rPr>
              <w:t>■</w:t>
            </w:r>
            <w:r w:rsidR="0094457A" w:rsidRPr="00435A3D">
              <w:rPr>
                <w:rFonts w:ascii="標楷體" w:eastAsia="標楷體" w:hAnsi="標楷體"/>
                <w:szCs w:val="24"/>
              </w:rPr>
              <w:t>否</w:t>
            </w:r>
          </w:p>
        </w:tc>
        <w:tc>
          <w:tcPr>
            <w:tcW w:w="1135" w:type="pct"/>
            <w:tcBorders>
              <w:bottom w:val="single" w:sz="4" w:space="0" w:color="auto"/>
            </w:tcBorders>
          </w:tcPr>
          <w:p w14:paraId="2BB563E6" w14:textId="77777777" w:rsidR="0094457A" w:rsidRPr="00FF4ADE" w:rsidRDefault="0094457A" w:rsidP="00B3687F">
            <w:pPr>
              <w:adjustRightInd w:val="0"/>
              <w:snapToGrid w:val="0"/>
              <w:jc w:val="both"/>
              <w:rPr>
                <w:rFonts w:ascii="標楷體" w:eastAsia="標楷體" w:hAnsi="標楷體"/>
                <w:szCs w:val="24"/>
              </w:rPr>
            </w:pPr>
            <w:r w:rsidRPr="00021E63">
              <w:rPr>
                <w:rFonts w:ascii="標楷體" w:eastAsia="標楷體" w:hAnsi="標楷體" w:hint="eastAsia"/>
                <w:szCs w:val="24"/>
              </w:rPr>
              <w:t>規劃於下一年度推薦輔導小組成員參加</w:t>
            </w:r>
            <w:r w:rsidRPr="004D6E7B">
              <w:rPr>
                <w:rFonts w:ascii="標楷體" w:eastAsia="標楷體" w:hAnsi="標楷體" w:hint="eastAsia"/>
                <w:szCs w:val="24"/>
              </w:rPr>
              <w:t>國教署十二年國教課綱(總綱)宣講培訓認證</w:t>
            </w:r>
          </w:p>
        </w:tc>
      </w:tr>
      <w:tr w:rsidR="0094457A" w:rsidRPr="00435A3D" w14:paraId="40442AC3" w14:textId="77777777" w:rsidTr="004F61D1">
        <w:trPr>
          <w:cantSplit/>
          <w:trHeight w:val="1749"/>
          <w:jc w:val="center"/>
        </w:trPr>
        <w:tc>
          <w:tcPr>
            <w:tcW w:w="332" w:type="pct"/>
            <w:vMerge/>
            <w:vAlign w:val="center"/>
          </w:tcPr>
          <w:p w14:paraId="17AC3532" w14:textId="77777777" w:rsidR="0094457A" w:rsidRPr="00435A3D" w:rsidRDefault="0094457A" w:rsidP="004F61D1">
            <w:pPr>
              <w:adjustRightInd w:val="0"/>
              <w:snapToGrid w:val="0"/>
              <w:jc w:val="center"/>
              <w:rPr>
                <w:rFonts w:ascii="Times New Roman" w:eastAsia="標楷體" w:hAnsi="Times New Roman"/>
                <w:szCs w:val="24"/>
              </w:rPr>
            </w:pPr>
          </w:p>
        </w:tc>
        <w:tc>
          <w:tcPr>
            <w:tcW w:w="376" w:type="pct"/>
            <w:vMerge/>
            <w:vAlign w:val="center"/>
          </w:tcPr>
          <w:p w14:paraId="44818A2B" w14:textId="77777777" w:rsidR="0094457A" w:rsidRPr="00435A3D" w:rsidRDefault="0094457A" w:rsidP="004F61D1">
            <w:pPr>
              <w:adjustRightInd w:val="0"/>
              <w:snapToGrid w:val="0"/>
              <w:jc w:val="center"/>
              <w:rPr>
                <w:rFonts w:ascii="Times New Roman" w:eastAsia="標楷體" w:hAnsi="Times New Roman"/>
                <w:szCs w:val="24"/>
              </w:rPr>
            </w:pPr>
          </w:p>
        </w:tc>
        <w:tc>
          <w:tcPr>
            <w:tcW w:w="1378" w:type="pct"/>
            <w:gridSpan w:val="3"/>
            <w:shd w:val="clear" w:color="auto" w:fill="auto"/>
            <w:vAlign w:val="center"/>
          </w:tcPr>
          <w:p w14:paraId="389E66A4" w14:textId="77777777" w:rsidR="0094457A" w:rsidRPr="001409E1" w:rsidRDefault="0094457A"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2-1-2</w:t>
            </w:r>
            <w:r w:rsidRPr="001409E1">
              <w:rPr>
                <w:rFonts w:ascii="Times New Roman" w:eastAsia="標楷體" w:hAnsi="Times New Roman"/>
                <w:szCs w:val="24"/>
              </w:rPr>
              <w:t>能協助或配合教育局（處）推動十二年國教課綱之領域（議題）課程與教學相關政策。</w:t>
            </w:r>
          </w:p>
        </w:tc>
        <w:tc>
          <w:tcPr>
            <w:tcW w:w="1148" w:type="pct"/>
            <w:shd w:val="clear" w:color="auto" w:fill="auto"/>
            <w:vAlign w:val="center"/>
          </w:tcPr>
          <w:p w14:paraId="2FD4854F" w14:textId="77777777" w:rsidR="0094457A" w:rsidRPr="001409E1" w:rsidRDefault="0094457A"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能說明協助或配合之具體事項。</w:t>
            </w:r>
          </w:p>
        </w:tc>
        <w:tc>
          <w:tcPr>
            <w:tcW w:w="631" w:type="pct"/>
            <w:gridSpan w:val="2"/>
            <w:vAlign w:val="center"/>
          </w:tcPr>
          <w:p w14:paraId="070AF87A" w14:textId="77777777" w:rsidR="0094457A" w:rsidRPr="00435A3D" w:rsidRDefault="00B1540B"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94457A" w:rsidRPr="00435A3D">
              <w:rPr>
                <w:rFonts w:ascii="標楷體" w:eastAsia="標楷體" w:hAnsi="標楷體"/>
                <w:szCs w:val="24"/>
              </w:rPr>
              <w:t>是</w:t>
            </w:r>
          </w:p>
          <w:p w14:paraId="4AEB0C74" w14:textId="77777777" w:rsidR="0094457A" w:rsidRPr="00435A3D" w:rsidRDefault="0094457A"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36499775" w14:textId="77777777" w:rsidR="0094457A" w:rsidRPr="00FF4ADE" w:rsidRDefault="00E905DE" w:rsidP="00B3687F">
            <w:pPr>
              <w:adjustRightInd w:val="0"/>
              <w:snapToGrid w:val="0"/>
              <w:spacing w:after="120"/>
              <w:jc w:val="both"/>
              <w:rPr>
                <w:rFonts w:ascii="標楷體" w:eastAsia="標楷體" w:hAnsi="標楷體"/>
                <w:szCs w:val="24"/>
              </w:rPr>
            </w:pPr>
            <w:r>
              <w:rPr>
                <w:rFonts w:ascii="標楷體" w:eastAsia="標楷體" w:hAnsi="標楷體" w:hint="eastAsia"/>
                <w:szCs w:val="24"/>
              </w:rPr>
              <w:t>配合辦理環教輔導團</w:t>
            </w:r>
            <w:r w:rsidR="0094457A">
              <w:rPr>
                <w:rFonts w:ascii="標楷體" w:eastAsia="標楷體" w:hAnsi="標楷體" w:hint="eastAsia"/>
                <w:szCs w:val="24"/>
              </w:rPr>
              <w:t>到校公開授課觀議課</w:t>
            </w:r>
          </w:p>
        </w:tc>
      </w:tr>
      <w:tr w:rsidR="00E905DE" w:rsidRPr="00435A3D" w14:paraId="595CC268" w14:textId="77777777" w:rsidTr="004F61D1">
        <w:trPr>
          <w:cantSplit/>
          <w:trHeight w:val="1470"/>
          <w:jc w:val="center"/>
        </w:trPr>
        <w:tc>
          <w:tcPr>
            <w:tcW w:w="332" w:type="pct"/>
            <w:vMerge/>
            <w:vAlign w:val="center"/>
          </w:tcPr>
          <w:p w14:paraId="12294AB7" w14:textId="77777777" w:rsidR="00E905DE" w:rsidRPr="00435A3D" w:rsidRDefault="00E905DE" w:rsidP="004F61D1">
            <w:pPr>
              <w:adjustRightInd w:val="0"/>
              <w:snapToGrid w:val="0"/>
              <w:rPr>
                <w:rFonts w:ascii="Times New Roman" w:eastAsia="標楷體" w:hAnsi="Times New Roman"/>
                <w:szCs w:val="24"/>
              </w:rPr>
            </w:pPr>
          </w:p>
        </w:tc>
        <w:tc>
          <w:tcPr>
            <w:tcW w:w="376" w:type="pct"/>
            <w:vMerge w:val="restart"/>
            <w:vAlign w:val="center"/>
          </w:tcPr>
          <w:p w14:paraId="55241A15" w14:textId="77777777" w:rsidR="00E905DE" w:rsidRPr="00435A3D" w:rsidRDefault="00E905DE"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2-2</w:t>
            </w:r>
          </w:p>
          <w:p w14:paraId="65097C08" w14:textId="77777777" w:rsidR="00E905DE" w:rsidRPr="00435A3D" w:rsidRDefault="00E905DE"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政策</w:t>
            </w:r>
          </w:p>
          <w:p w14:paraId="37E82808" w14:textId="77777777" w:rsidR="00E905DE" w:rsidRPr="00435A3D" w:rsidRDefault="00E905DE"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轉化</w:t>
            </w:r>
          </w:p>
        </w:tc>
        <w:tc>
          <w:tcPr>
            <w:tcW w:w="1378" w:type="pct"/>
            <w:gridSpan w:val="3"/>
            <w:vMerge w:val="restart"/>
            <w:shd w:val="clear" w:color="auto" w:fill="auto"/>
            <w:vAlign w:val="center"/>
          </w:tcPr>
          <w:p w14:paraId="60548EAD" w14:textId="77777777" w:rsidR="00E905DE" w:rsidRPr="001409E1" w:rsidRDefault="00E905DE"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2-2-1</w:t>
            </w:r>
            <w:r w:rsidRPr="001409E1">
              <w:rPr>
                <w:rFonts w:ascii="Times New Roman" w:eastAsia="標楷體" w:hAnsi="Times New Roman"/>
                <w:szCs w:val="24"/>
              </w:rPr>
              <w:t>推動十二年國民基本教育課程綱要之領域（議題）素養導向教學與評量。</w:t>
            </w:r>
          </w:p>
        </w:tc>
        <w:tc>
          <w:tcPr>
            <w:tcW w:w="1148" w:type="pct"/>
            <w:shd w:val="clear" w:color="auto" w:fill="auto"/>
            <w:vAlign w:val="center"/>
          </w:tcPr>
          <w:p w14:paraId="26F25F89" w14:textId="77777777" w:rsidR="00E905DE" w:rsidRPr="001409E1" w:rsidRDefault="00E905DE"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能提出協助學校教師提升多元教學與評量策略應用之相關計畫。</w:t>
            </w:r>
          </w:p>
        </w:tc>
        <w:tc>
          <w:tcPr>
            <w:tcW w:w="631" w:type="pct"/>
            <w:gridSpan w:val="2"/>
            <w:vAlign w:val="center"/>
          </w:tcPr>
          <w:p w14:paraId="3B47D8B2" w14:textId="77777777" w:rsidR="00E905DE" w:rsidRPr="00435A3D" w:rsidRDefault="00B1540B"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E905DE" w:rsidRPr="00435A3D">
              <w:rPr>
                <w:rFonts w:ascii="標楷體" w:eastAsia="標楷體" w:hAnsi="標楷體"/>
                <w:szCs w:val="24"/>
              </w:rPr>
              <w:t>是</w:t>
            </w:r>
          </w:p>
          <w:p w14:paraId="4E50FAE8" w14:textId="77777777" w:rsidR="00E905DE" w:rsidRPr="00435A3D" w:rsidRDefault="00E905DE"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13B672BF" w14:textId="77777777" w:rsidR="00E905DE" w:rsidRPr="00FF4ADE" w:rsidRDefault="00E905DE" w:rsidP="00F25DE0">
            <w:pPr>
              <w:adjustRightInd w:val="0"/>
              <w:snapToGrid w:val="0"/>
              <w:jc w:val="both"/>
              <w:rPr>
                <w:rFonts w:ascii="標楷體" w:eastAsia="標楷體" w:hAnsi="標楷體"/>
                <w:szCs w:val="24"/>
              </w:rPr>
            </w:pPr>
            <w:r w:rsidRPr="00815569">
              <w:rPr>
                <w:rFonts w:ascii="標楷體" w:eastAsia="標楷體" w:hAnsi="標楷體" w:hint="eastAsia"/>
                <w:szCs w:val="24"/>
              </w:rPr>
              <w:t xml:space="preserve">提出規劃推動學習領域（議題）課程與教學相關政策 </w:t>
            </w:r>
            <w:r w:rsidRPr="00815569">
              <w:rPr>
                <w:rFonts w:ascii="標楷體" w:eastAsia="標楷體" w:hAnsi="標楷體" w:hint="eastAsia"/>
                <w:color w:val="FF0000"/>
                <w:szCs w:val="24"/>
              </w:rPr>
              <w:t>P</w:t>
            </w:r>
            <w:r w:rsidR="00F25DE0">
              <w:rPr>
                <w:rFonts w:ascii="標楷體" w:eastAsia="標楷體" w:hAnsi="標楷體" w:hint="eastAsia"/>
                <w:color w:val="FF0000"/>
                <w:szCs w:val="24"/>
              </w:rPr>
              <w:t>40</w:t>
            </w:r>
            <w:r w:rsidR="00F25DE0" w:rsidRPr="00815569">
              <w:rPr>
                <w:rFonts w:ascii="標楷體" w:eastAsia="標楷體" w:hAnsi="標楷體" w:hint="eastAsia"/>
                <w:color w:val="FF0000"/>
                <w:szCs w:val="24"/>
              </w:rPr>
              <w:t>~P</w:t>
            </w:r>
            <w:r w:rsidR="00F25DE0">
              <w:rPr>
                <w:rFonts w:ascii="標楷體" w:eastAsia="標楷體" w:hAnsi="標楷體" w:hint="eastAsia"/>
                <w:color w:val="FF0000"/>
                <w:szCs w:val="24"/>
              </w:rPr>
              <w:t>53</w:t>
            </w:r>
          </w:p>
        </w:tc>
      </w:tr>
      <w:tr w:rsidR="00E905DE" w:rsidRPr="00435A3D" w14:paraId="15D86CE3" w14:textId="77777777" w:rsidTr="004F61D1">
        <w:trPr>
          <w:cantSplit/>
          <w:trHeight w:val="1424"/>
          <w:jc w:val="center"/>
        </w:trPr>
        <w:tc>
          <w:tcPr>
            <w:tcW w:w="332" w:type="pct"/>
            <w:vMerge/>
            <w:tcBorders>
              <w:bottom w:val="single" w:sz="6" w:space="0" w:color="auto"/>
            </w:tcBorders>
            <w:vAlign w:val="center"/>
          </w:tcPr>
          <w:p w14:paraId="569AF263" w14:textId="77777777" w:rsidR="00E905DE" w:rsidRPr="00435A3D" w:rsidRDefault="00E905DE" w:rsidP="004F61D1">
            <w:pPr>
              <w:adjustRightInd w:val="0"/>
              <w:snapToGrid w:val="0"/>
              <w:jc w:val="center"/>
              <w:rPr>
                <w:rFonts w:ascii="Times New Roman" w:eastAsia="標楷體" w:hAnsi="Times New Roman"/>
                <w:szCs w:val="24"/>
              </w:rPr>
            </w:pPr>
          </w:p>
        </w:tc>
        <w:tc>
          <w:tcPr>
            <w:tcW w:w="376" w:type="pct"/>
            <w:vMerge/>
            <w:tcBorders>
              <w:bottom w:val="single" w:sz="6" w:space="0" w:color="auto"/>
            </w:tcBorders>
            <w:vAlign w:val="center"/>
          </w:tcPr>
          <w:p w14:paraId="11519B4E" w14:textId="77777777" w:rsidR="00E905DE" w:rsidRPr="00435A3D" w:rsidRDefault="00E905DE" w:rsidP="004F61D1">
            <w:pPr>
              <w:keepNext/>
              <w:adjustRightInd w:val="0"/>
              <w:snapToGrid w:val="0"/>
              <w:jc w:val="both"/>
              <w:outlineLvl w:val="2"/>
              <w:rPr>
                <w:rFonts w:ascii="Times New Roman" w:eastAsia="標楷體" w:hAnsi="Times New Roman"/>
                <w:szCs w:val="24"/>
              </w:rPr>
            </w:pPr>
          </w:p>
        </w:tc>
        <w:tc>
          <w:tcPr>
            <w:tcW w:w="1378" w:type="pct"/>
            <w:gridSpan w:val="3"/>
            <w:vMerge/>
            <w:tcBorders>
              <w:bottom w:val="single" w:sz="6" w:space="0" w:color="auto"/>
            </w:tcBorders>
            <w:shd w:val="clear" w:color="auto" w:fill="auto"/>
            <w:vAlign w:val="center"/>
          </w:tcPr>
          <w:p w14:paraId="02BFC2ED" w14:textId="77777777" w:rsidR="00E905DE" w:rsidRPr="001409E1" w:rsidRDefault="00E905DE" w:rsidP="004F61D1">
            <w:pPr>
              <w:snapToGrid w:val="0"/>
              <w:ind w:left="612" w:hangingChars="255" w:hanging="612"/>
              <w:jc w:val="both"/>
              <w:rPr>
                <w:rFonts w:ascii="Times New Roman" w:eastAsia="標楷體" w:hAnsi="Times New Roman"/>
                <w:dstrike/>
                <w:szCs w:val="24"/>
              </w:rPr>
            </w:pPr>
          </w:p>
        </w:tc>
        <w:tc>
          <w:tcPr>
            <w:tcW w:w="1148" w:type="pct"/>
            <w:tcBorders>
              <w:bottom w:val="single" w:sz="6" w:space="0" w:color="auto"/>
            </w:tcBorders>
            <w:shd w:val="clear" w:color="auto" w:fill="auto"/>
            <w:vAlign w:val="center"/>
          </w:tcPr>
          <w:p w14:paraId="11A5AB6F" w14:textId="77777777" w:rsidR="00E905DE" w:rsidRPr="001409E1" w:rsidRDefault="00E905DE"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能提出研發及推廣應用核心素養導向教學與評量優良示例相關計畫。</w:t>
            </w:r>
          </w:p>
        </w:tc>
        <w:tc>
          <w:tcPr>
            <w:tcW w:w="631" w:type="pct"/>
            <w:gridSpan w:val="2"/>
            <w:tcBorders>
              <w:bottom w:val="single" w:sz="6" w:space="0" w:color="auto"/>
            </w:tcBorders>
            <w:vAlign w:val="center"/>
          </w:tcPr>
          <w:p w14:paraId="1BAE70AF" w14:textId="77777777" w:rsidR="00E905DE" w:rsidRPr="00435A3D" w:rsidRDefault="00B1540B"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E905DE" w:rsidRPr="00435A3D">
              <w:rPr>
                <w:rFonts w:ascii="標楷體" w:eastAsia="標楷體" w:hAnsi="標楷體"/>
                <w:szCs w:val="24"/>
              </w:rPr>
              <w:t>是</w:t>
            </w:r>
          </w:p>
          <w:p w14:paraId="0E25AC44" w14:textId="77777777" w:rsidR="00E905DE" w:rsidRPr="00435A3D" w:rsidRDefault="00E905DE"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6" w:space="0" w:color="auto"/>
            </w:tcBorders>
          </w:tcPr>
          <w:p w14:paraId="564E5324" w14:textId="77777777" w:rsidR="00E905DE" w:rsidRPr="00FF4ADE" w:rsidRDefault="00E905DE" w:rsidP="00947068">
            <w:pPr>
              <w:adjustRightInd w:val="0"/>
              <w:snapToGrid w:val="0"/>
              <w:jc w:val="both"/>
              <w:rPr>
                <w:rFonts w:ascii="標楷體" w:eastAsia="標楷體" w:hAnsi="標楷體"/>
                <w:szCs w:val="24"/>
              </w:rPr>
            </w:pPr>
            <w:r w:rsidRPr="00815569">
              <w:rPr>
                <w:rFonts w:ascii="標楷體" w:eastAsia="標楷體" w:hAnsi="標楷體" w:hint="eastAsia"/>
                <w:szCs w:val="24"/>
              </w:rPr>
              <w:t>輔導學校教師應用有效教學策略。</w:t>
            </w:r>
            <w:r w:rsidRPr="00815569">
              <w:rPr>
                <w:rFonts w:ascii="標楷體" w:eastAsia="標楷體" w:hAnsi="標楷體" w:hint="eastAsia"/>
                <w:color w:val="FF0000"/>
                <w:szCs w:val="24"/>
              </w:rPr>
              <w:t>P</w:t>
            </w:r>
            <w:r w:rsidR="00947068">
              <w:rPr>
                <w:rFonts w:ascii="標楷體" w:eastAsia="標楷體" w:hAnsi="標楷體" w:hint="eastAsia"/>
                <w:color w:val="FF0000"/>
                <w:szCs w:val="24"/>
              </w:rPr>
              <w:t>40</w:t>
            </w:r>
            <w:r w:rsidRPr="00815569">
              <w:rPr>
                <w:rFonts w:ascii="標楷體" w:eastAsia="標楷體" w:hAnsi="標楷體" w:hint="eastAsia"/>
                <w:color w:val="FF0000"/>
                <w:szCs w:val="24"/>
              </w:rPr>
              <w:t>~P</w:t>
            </w:r>
            <w:r w:rsidR="00947068">
              <w:rPr>
                <w:rFonts w:ascii="標楷體" w:eastAsia="標楷體" w:hAnsi="標楷體" w:hint="eastAsia"/>
                <w:color w:val="FF0000"/>
                <w:szCs w:val="24"/>
              </w:rPr>
              <w:t>53</w:t>
            </w:r>
          </w:p>
        </w:tc>
      </w:tr>
      <w:tr w:rsidR="0094457A" w:rsidRPr="00435A3D" w14:paraId="288DEF07" w14:textId="77777777" w:rsidTr="004F61D1">
        <w:trPr>
          <w:cantSplit/>
          <w:trHeight w:val="1777"/>
          <w:jc w:val="center"/>
        </w:trPr>
        <w:tc>
          <w:tcPr>
            <w:tcW w:w="332" w:type="pct"/>
            <w:vMerge w:val="restart"/>
            <w:tcBorders>
              <w:top w:val="single" w:sz="6" w:space="0" w:color="auto"/>
            </w:tcBorders>
            <w:vAlign w:val="center"/>
          </w:tcPr>
          <w:p w14:paraId="2AD60E04"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w:t>
            </w:r>
          </w:p>
          <w:p w14:paraId="70E48937"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專</w:t>
            </w:r>
          </w:p>
          <w:p w14:paraId="0A70F40D"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業</w:t>
            </w:r>
          </w:p>
          <w:p w14:paraId="2A4F4DF2"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發</w:t>
            </w:r>
          </w:p>
          <w:p w14:paraId="3F6E11BC"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展</w:t>
            </w:r>
          </w:p>
          <w:p w14:paraId="7CAB2472"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14:paraId="4CA230BC"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w:t>
            </w:r>
          </w:p>
          <w:p w14:paraId="053477F0"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學</w:t>
            </w:r>
          </w:p>
          <w:p w14:paraId="48E9EB48"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實</w:t>
            </w:r>
          </w:p>
          <w:p w14:paraId="50F412BB"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踐</w:t>
            </w:r>
          </w:p>
        </w:tc>
        <w:tc>
          <w:tcPr>
            <w:tcW w:w="376" w:type="pct"/>
            <w:vMerge w:val="restart"/>
            <w:tcBorders>
              <w:top w:val="single" w:sz="6" w:space="0" w:color="auto"/>
            </w:tcBorders>
            <w:vAlign w:val="center"/>
          </w:tcPr>
          <w:p w14:paraId="3E7F6727"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3-1</w:t>
            </w:r>
          </w:p>
          <w:p w14:paraId="38A50721"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專業</w:t>
            </w:r>
          </w:p>
          <w:p w14:paraId="2E0F4D2A" w14:textId="77777777" w:rsidR="0094457A" w:rsidRPr="00435A3D" w:rsidRDefault="0094457A"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發展</w:t>
            </w:r>
          </w:p>
        </w:tc>
        <w:tc>
          <w:tcPr>
            <w:tcW w:w="1378" w:type="pct"/>
            <w:gridSpan w:val="3"/>
            <w:tcBorders>
              <w:top w:val="single" w:sz="6" w:space="0" w:color="auto"/>
              <w:bottom w:val="single" w:sz="6" w:space="0" w:color="auto"/>
            </w:tcBorders>
            <w:vAlign w:val="center"/>
          </w:tcPr>
          <w:p w14:paraId="1C10055F" w14:textId="77777777" w:rsidR="0094457A" w:rsidRPr="001409E1" w:rsidRDefault="0094457A"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3-1-1</w:t>
            </w:r>
            <w:r w:rsidRPr="001409E1">
              <w:rPr>
                <w:rFonts w:ascii="Times New Roman" w:eastAsia="標楷體" w:hAnsi="Times New Roman"/>
                <w:szCs w:val="24"/>
              </w:rPr>
              <w:t>能反映現場課程與教學之實況及教師專業發展之需求，並適時提供專業協助。</w:t>
            </w:r>
          </w:p>
        </w:tc>
        <w:tc>
          <w:tcPr>
            <w:tcW w:w="1148" w:type="pct"/>
            <w:tcBorders>
              <w:top w:val="single" w:sz="6" w:space="0" w:color="auto"/>
            </w:tcBorders>
            <w:vAlign w:val="center"/>
          </w:tcPr>
          <w:p w14:paraId="2DAAE16F" w14:textId="77777777" w:rsidR="0094457A" w:rsidRPr="001409E1" w:rsidRDefault="0094457A"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能提出輔導小組反映學校教學問題及解決之機制。</w:t>
            </w:r>
          </w:p>
        </w:tc>
        <w:tc>
          <w:tcPr>
            <w:tcW w:w="631" w:type="pct"/>
            <w:gridSpan w:val="2"/>
            <w:tcBorders>
              <w:top w:val="single" w:sz="6" w:space="0" w:color="auto"/>
            </w:tcBorders>
            <w:vAlign w:val="center"/>
          </w:tcPr>
          <w:p w14:paraId="0F972396" w14:textId="77777777" w:rsidR="0094457A" w:rsidRPr="00435A3D" w:rsidRDefault="00B1540B"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94457A" w:rsidRPr="00435A3D">
              <w:rPr>
                <w:rFonts w:ascii="標楷體" w:eastAsia="標楷體" w:hAnsi="標楷體"/>
                <w:szCs w:val="24"/>
              </w:rPr>
              <w:t>是</w:t>
            </w:r>
          </w:p>
          <w:p w14:paraId="343CF72D" w14:textId="77777777" w:rsidR="0094457A" w:rsidRPr="00435A3D" w:rsidRDefault="0094457A"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6" w:space="0" w:color="auto"/>
            </w:tcBorders>
          </w:tcPr>
          <w:p w14:paraId="21E35057" w14:textId="77777777" w:rsidR="0094457A" w:rsidRPr="00435A3D" w:rsidRDefault="00E905DE" w:rsidP="00947068">
            <w:pPr>
              <w:adjustRightInd w:val="0"/>
              <w:snapToGrid w:val="0"/>
              <w:jc w:val="both"/>
              <w:rPr>
                <w:rFonts w:ascii="標楷體" w:eastAsia="標楷體" w:hAnsi="標楷體"/>
                <w:szCs w:val="24"/>
              </w:rPr>
            </w:pPr>
            <w:r w:rsidRPr="004F1305">
              <w:rPr>
                <w:rFonts w:ascii="標楷體" w:eastAsia="標楷體" w:hAnsi="標楷體" w:hint="eastAsia"/>
                <w:szCs w:val="24"/>
              </w:rPr>
              <w:t>提出輔導小組到校輔導（服務）反映學校教學問題及解決之機制。</w:t>
            </w:r>
            <w:r w:rsidRPr="004F1305">
              <w:rPr>
                <w:rFonts w:ascii="標楷體" w:eastAsia="標楷體" w:hAnsi="標楷體" w:hint="eastAsia"/>
                <w:color w:val="FF0000"/>
                <w:szCs w:val="24"/>
              </w:rPr>
              <w:t>P</w:t>
            </w:r>
            <w:r>
              <w:rPr>
                <w:rFonts w:ascii="標楷體" w:eastAsia="標楷體" w:hAnsi="標楷體" w:hint="eastAsia"/>
                <w:color w:val="FF0000"/>
                <w:szCs w:val="24"/>
              </w:rPr>
              <w:t>1</w:t>
            </w:r>
            <w:r w:rsidR="00947068">
              <w:rPr>
                <w:rFonts w:ascii="標楷體" w:eastAsia="標楷體" w:hAnsi="標楷體" w:hint="eastAsia"/>
                <w:color w:val="FF0000"/>
                <w:szCs w:val="24"/>
              </w:rPr>
              <w:t>9</w:t>
            </w:r>
            <w:r w:rsidRPr="004F1305">
              <w:rPr>
                <w:rFonts w:ascii="標楷體" w:eastAsia="標楷體" w:hAnsi="標楷體" w:hint="eastAsia"/>
                <w:color w:val="FF0000"/>
                <w:szCs w:val="24"/>
              </w:rPr>
              <w:t>~P</w:t>
            </w:r>
            <w:r>
              <w:rPr>
                <w:rFonts w:ascii="標楷體" w:eastAsia="標楷體" w:hAnsi="標楷體" w:hint="eastAsia"/>
                <w:color w:val="FF0000"/>
                <w:szCs w:val="24"/>
              </w:rPr>
              <w:t>2</w:t>
            </w:r>
            <w:r w:rsidR="00947068">
              <w:rPr>
                <w:rFonts w:ascii="標楷體" w:eastAsia="標楷體" w:hAnsi="標楷體" w:hint="eastAsia"/>
                <w:color w:val="FF0000"/>
                <w:szCs w:val="24"/>
              </w:rPr>
              <w:t>1</w:t>
            </w:r>
          </w:p>
        </w:tc>
      </w:tr>
      <w:tr w:rsidR="001C6D0B" w:rsidRPr="00435A3D" w14:paraId="0E92F06C" w14:textId="77777777" w:rsidTr="004F61D1">
        <w:trPr>
          <w:cantSplit/>
          <w:trHeight w:val="2515"/>
          <w:jc w:val="center"/>
        </w:trPr>
        <w:tc>
          <w:tcPr>
            <w:tcW w:w="332" w:type="pct"/>
            <w:vMerge/>
            <w:vAlign w:val="center"/>
          </w:tcPr>
          <w:p w14:paraId="681795B7" w14:textId="77777777" w:rsidR="001C6D0B" w:rsidRPr="00435A3D" w:rsidRDefault="001C6D0B" w:rsidP="004F61D1">
            <w:pPr>
              <w:adjustRightInd w:val="0"/>
              <w:snapToGrid w:val="0"/>
              <w:jc w:val="center"/>
              <w:rPr>
                <w:rFonts w:ascii="Times New Roman" w:eastAsia="標楷體" w:hAnsi="Times New Roman"/>
                <w:szCs w:val="24"/>
              </w:rPr>
            </w:pPr>
          </w:p>
        </w:tc>
        <w:tc>
          <w:tcPr>
            <w:tcW w:w="376" w:type="pct"/>
            <w:vMerge/>
            <w:vAlign w:val="center"/>
          </w:tcPr>
          <w:p w14:paraId="6BD773D5" w14:textId="77777777" w:rsidR="001C6D0B" w:rsidRPr="00435A3D" w:rsidRDefault="001C6D0B" w:rsidP="004F61D1">
            <w:pPr>
              <w:adjustRightInd w:val="0"/>
              <w:snapToGrid w:val="0"/>
              <w:jc w:val="both"/>
              <w:rPr>
                <w:rFonts w:ascii="Times New Roman" w:eastAsia="標楷體" w:hAnsi="Times New Roman"/>
                <w:szCs w:val="24"/>
              </w:rPr>
            </w:pPr>
          </w:p>
        </w:tc>
        <w:tc>
          <w:tcPr>
            <w:tcW w:w="1378" w:type="pct"/>
            <w:gridSpan w:val="3"/>
            <w:tcBorders>
              <w:top w:val="single" w:sz="6" w:space="0" w:color="auto"/>
            </w:tcBorders>
            <w:vAlign w:val="center"/>
          </w:tcPr>
          <w:p w14:paraId="438390DD" w14:textId="77777777" w:rsidR="001C6D0B" w:rsidRPr="001409E1" w:rsidRDefault="001C6D0B"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3-1-2</w:t>
            </w:r>
            <w:r w:rsidRPr="001409E1">
              <w:rPr>
                <w:rFonts w:ascii="Times New Roman" w:eastAsia="標楷體" w:hAnsi="Times New Roman"/>
                <w:szCs w:val="24"/>
              </w:rPr>
              <w:t>能辦理推動十二年國民基本教育課程綱要相關增能活動或研習。</w:t>
            </w:r>
          </w:p>
        </w:tc>
        <w:tc>
          <w:tcPr>
            <w:tcW w:w="1148" w:type="pct"/>
            <w:vAlign w:val="center"/>
          </w:tcPr>
          <w:p w14:paraId="29594A13" w14:textId="77777777" w:rsidR="001C6D0B" w:rsidRPr="001409E1" w:rsidRDefault="001C6D0B" w:rsidP="004F61D1">
            <w:pPr>
              <w:snapToGrid w:val="0"/>
              <w:ind w:leftChars="14" w:left="77" w:hangingChars="18" w:hanging="43"/>
              <w:jc w:val="both"/>
              <w:rPr>
                <w:rFonts w:ascii="Times New Roman" w:eastAsia="標楷體" w:hAnsi="Times New Roman"/>
                <w:szCs w:val="24"/>
              </w:rPr>
            </w:pPr>
            <w:r w:rsidRPr="001409E1">
              <w:rPr>
                <w:rFonts w:ascii="Times New Roman" w:eastAsia="標楷體" w:hAnsi="Times New Roman"/>
                <w:szCs w:val="24"/>
              </w:rPr>
              <w:t>能提出領域教師之領綱增能計畫。</w:t>
            </w:r>
          </w:p>
        </w:tc>
        <w:tc>
          <w:tcPr>
            <w:tcW w:w="631" w:type="pct"/>
            <w:gridSpan w:val="2"/>
            <w:vAlign w:val="center"/>
          </w:tcPr>
          <w:p w14:paraId="617B81EF" w14:textId="77777777" w:rsidR="001C6D0B" w:rsidRPr="00435A3D" w:rsidRDefault="00B1540B"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C6D0B" w:rsidRPr="00435A3D">
              <w:rPr>
                <w:rFonts w:ascii="標楷體" w:eastAsia="標楷體" w:hAnsi="標楷體"/>
                <w:szCs w:val="24"/>
              </w:rPr>
              <w:t>是</w:t>
            </w:r>
          </w:p>
          <w:p w14:paraId="5A348F28" w14:textId="77777777" w:rsidR="001C6D0B" w:rsidRPr="00435A3D" w:rsidRDefault="001C6D0B"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2D64C980" w14:textId="77777777" w:rsidR="001C6D0B" w:rsidRPr="00FF4ADE" w:rsidRDefault="001C6D0B" w:rsidP="00947068">
            <w:pPr>
              <w:adjustRightInd w:val="0"/>
              <w:snapToGrid w:val="0"/>
              <w:jc w:val="both"/>
              <w:rPr>
                <w:rFonts w:ascii="標楷體" w:eastAsia="標楷體" w:hAnsi="標楷體"/>
                <w:szCs w:val="24"/>
              </w:rPr>
            </w:pPr>
            <w:r w:rsidRPr="004F1305">
              <w:rPr>
                <w:rFonts w:ascii="標楷體" w:eastAsia="標楷體" w:hAnsi="標楷體" w:hint="eastAsia"/>
                <w:szCs w:val="24"/>
              </w:rPr>
              <w:t>輔導學校</w:t>
            </w:r>
            <w:r w:rsidRPr="00FF4ADE">
              <w:rPr>
                <w:rFonts w:ascii="標楷體" w:eastAsia="標楷體" w:hAnsi="標楷體" w:hint="eastAsia"/>
                <w:szCs w:val="24"/>
              </w:rPr>
              <w:t>領域</w:t>
            </w:r>
            <w:r w:rsidRPr="004F1305">
              <w:rPr>
                <w:rFonts w:ascii="標楷體" w:eastAsia="標楷體" w:hAnsi="標楷體" w:hint="eastAsia"/>
                <w:szCs w:val="24"/>
              </w:rPr>
              <w:t>教師領綱增能。</w:t>
            </w:r>
            <w:r w:rsidRPr="004F1305">
              <w:rPr>
                <w:rFonts w:ascii="標楷體" w:eastAsia="標楷體" w:hAnsi="標楷體" w:hint="eastAsia"/>
                <w:color w:val="FF0000"/>
                <w:szCs w:val="24"/>
              </w:rPr>
              <w:t>P</w:t>
            </w:r>
            <w:r w:rsidR="00947068">
              <w:rPr>
                <w:rFonts w:ascii="標楷體" w:eastAsia="標楷體" w:hAnsi="標楷體" w:hint="eastAsia"/>
                <w:color w:val="FF0000"/>
                <w:szCs w:val="24"/>
              </w:rPr>
              <w:t>43</w:t>
            </w:r>
            <w:r w:rsidRPr="004F1305">
              <w:rPr>
                <w:rFonts w:ascii="標楷體" w:eastAsia="標楷體" w:hAnsi="標楷體" w:hint="eastAsia"/>
                <w:color w:val="FF0000"/>
                <w:szCs w:val="24"/>
              </w:rPr>
              <w:t>~P</w:t>
            </w:r>
            <w:r w:rsidR="00947068">
              <w:rPr>
                <w:rFonts w:ascii="標楷體" w:eastAsia="標楷體" w:hAnsi="標楷體" w:hint="eastAsia"/>
                <w:color w:val="FF0000"/>
                <w:szCs w:val="24"/>
              </w:rPr>
              <w:t>50</w:t>
            </w:r>
          </w:p>
        </w:tc>
      </w:tr>
      <w:tr w:rsidR="001C6D0B" w:rsidRPr="00435A3D" w14:paraId="7D6A30A5" w14:textId="77777777" w:rsidTr="004F61D1">
        <w:trPr>
          <w:cantSplit/>
          <w:trHeight w:val="1224"/>
          <w:jc w:val="center"/>
        </w:trPr>
        <w:tc>
          <w:tcPr>
            <w:tcW w:w="332" w:type="pct"/>
            <w:vMerge/>
            <w:vAlign w:val="center"/>
          </w:tcPr>
          <w:p w14:paraId="361E0633" w14:textId="77777777" w:rsidR="001C6D0B" w:rsidRPr="00435A3D" w:rsidRDefault="001C6D0B" w:rsidP="004F61D1">
            <w:pPr>
              <w:adjustRightInd w:val="0"/>
              <w:snapToGrid w:val="0"/>
              <w:jc w:val="center"/>
              <w:rPr>
                <w:rFonts w:ascii="Times New Roman" w:eastAsia="標楷體" w:hAnsi="Times New Roman"/>
                <w:szCs w:val="24"/>
              </w:rPr>
            </w:pPr>
          </w:p>
        </w:tc>
        <w:tc>
          <w:tcPr>
            <w:tcW w:w="376" w:type="pct"/>
            <w:vMerge/>
            <w:vAlign w:val="center"/>
          </w:tcPr>
          <w:p w14:paraId="38E09763" w14:textId="77777777" w:rsidR="001C6D0B" w:rsidRPr="00435A3D" w:rsidRDefault="001C6D0B" w:rsidP="004F61D1">
            <w:pPr>
              <w:adjustRightInd w:val="0"/>
              <w:snapToGrid w:val="0"/>
              <w:jc w:val="both"/>
              <w:rPr>
                <w:rFonts w:ascii="Times New Roman" w:eastAsia="標楷體" w:hAnsi="Times New Roman"/>
                <w:szCs w:val="24"/>
              </w:rPr>
            </w:pPr>
          </w:p>
        </w:tc>
        <w:tc>
          <w:tcPr>
            <w:tcW w:w="1378" w:type="pct"/>
            <w:gridSpan w:val="3"/>
            <w:vMerge w:val="restart"/>
            <w:vAlign w:val="center"/>
          </w:tcPr>
          <w:p w14:paraId="1B1C8809" w14:textId="77777777" w:rsidR="001C6D0B" w:rsidRPr="001409E1" w:rsidRDefault="001C6D0B" w:rsidP="004F61D1">
            <w:pPr>
              <w:snapToGrid w:val="0"/>
              <w:ind w:left="612" w:hangingChars="255" w:hanging="612"/>
              <w:jc w:val="both"/>
              <w:rPr>
                <w:rFonts w:ascii="Times New Roman" w:eastAsia="標楷體" w:hAnsi="Times New Roman"/>
                <w:szCs w:val="24"/>
              </w:rPr>
            </w:pPr>
          </w:p>
        </w:tc>
        <w:tc>
          <w:tcPr>
            <w:tcW w:w="1148" w:type="pct"/>
            <w:tcBorders>
              <w:top w:val="single" w:sz="6" w:space="0" w:color="auto"/>
              <w:bottom w:val="single" w:sz="4" w:space="0" w:color="auto"/>
            </w:tcBorders>
            <w:vAlign w:val="center"/>
          </w:tcPr>
          <w:p w14:paraId="309B774B" w14:textId="77777777" w:rsidR="001C6D0B" w:rsidRPr="001409E1" w:rsidRDefault="001C6D0B"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能提出十二年國教課綱相關素養導向課程、教學與評量之教師增能計畫。</w:t>
            </w:r>
          </w:p>
        </w:tc>
        <w:tc>
          <w:tcPr>
            <w:tcW w:w="631" w:type="pct"/>
            <w:gridSpan w:val="2"/>
            <w:tcBorders>
              <w:top w:val="single" w:sz="4" w:space="0" w:color="auto"/>
              <w:bottom w:val="single" w:sz="4" w:space="0" w:color="auto"/>
            </w:tcBorders>
            <w:vAlign w:val="center"/>
          </w:tcPr>
          <w:p w14:paraId="573C50A9" w14:textId="77777777" w:rsidR="001C6D0B" w:rsidRPr="00435A3D" w:rsidRDefault="00B1540B"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C6D0B" w:rsidRPr="00435A3D">
              <w:rPr>
                <w:rFonts w:ascii="標楷體" w:eastAsia="標楷體" w:hAnsi="標楷體"/>
                <w:szCs w:val="24"/>
              </w:rPr>
              <w:t>是</w:t>
            </w:r>
          </w:p>
          <w:p w14:paraId="3FEF4A1F" w14:textId="77777777" w:rsidR="001C6D0B" w:rsidRPr="00435A3D" w:rsidRDefault="001C6D0B"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bottom w:val="single" w:sz="4" w:space="0" w:color="auto"/>
            </w:tcBorders>
          </w:tcPr>
          <w:p w14:paraId="59FB6239" w14:textId="77777777" w:rsidR="001C6D0B" w:rsidRPr="004F1305" w:rsidRDefault="001C6D0B" w:rsidP="00B3687F">
            <w:pPr>
              <w:adjustRightInd w:val="0"/>
              <w:snapToGrid w:val="0"/>
              <w:jc w:val="both"/>
              <w:rPr>
                <w:rFonts w:ascii="標楷體" w:eastAsia="標楷體" w:hAnsi="標楷體"/>
                <w:szCs w:val="24"/>
              </w:rPr>
            </w:pPr>
            <w:r w:rsidRPr="004F1305">
              <w:rPr>
                <w:rFonts w:ascii="標楷體" w:eastAsia="標楷體" w:hAnsi="標楷體" w:hint="eastAsia"/>
                <w:szCs w:val="24"/>
              </w:rPr>
              <w:t>辦理教師專業發展活動</w:t>
            </w:r>
          </w:p>
          <w:p w14:paraId="1BF4122E" w14:textId="77777777" w:rsidR="001C6D0B" w:rsidRPr="00FF4ADE" w:rsidRDefault="001C6D0B" w:rsidP="00947068">
            <w:pPr>
              <w:adjustRightInd w:val="0"/>
              <w:snapToGrid w:val="0"/>
              <w:jc w:val="both"/>
              <w:rPr>
                <w:rFonts w:ascii="標楷體" w:eastAsia="標楷體" w:hAnsi="標楷體"/>
                <w:szCs w:val="24"/>
              </w:rPr>
            </w:pPr>
            <w:r w:rsidRPr="004F1305">
              <w:rPr>
                <w:rFonts w:ascii="標楷體" w:eastAsia="標楷體" w:hAnsi="標楷體"/>
                <w:color w:val="FF0000"/>
                <w:szCs w:val="24"/>
              </w:rPr>
              <w:t>P</w:t>
            </w:r>
            <w:r w:rsidR="00947068">
              <w:rPr>
                <w:rFonts w:ascii="標楷體" w:eastAsia="標楷體" w:hAnsi="標楷體" w:hint="eastAsia"/>
                <w:color w:val="FF0000"/>
                <w:szCs w:val="24"/>
              </w:rPr>
              <w:t>43</w:t>
            </w:r>
            <w:r w:rsidRPr="004F1305">
              <w:rPr>
                <w:rFonts w:ascii="標楷體" w:eastAsia="標楷體" w:hAnsi="標楷體"/>
                <w:color w:val="FF0000"/>
                <w:szCs w:val="24"/>
              </w:rPr>
              <w:t>~P</w:t>
            </w:r>
            <w:r w:rsidR="00947068">
              <w:rPr>
                <w:rFonts w:ascii="標楷體" w:eastAsia="標楷體" w:hAnsi="標楷體" w:hint="eastAsia"/>
                <w:color w:val="FF0000"/>
                <w:szCs w:val="24"/>
              </w:rPr>
              <w:t>50</w:t>
            </w:r>
          </w:p>
        </w:tc>
      </w:tr>
      <w:tr w:rsidR="001C6D0B" w:rsidRPr="00435A3D" w14:paraId="489DD71F" w14:textId="77777777" w:rsidTr="004F61D1">
        <w:trPr>
          <w:cantSplit/>
          <w:trHeight w:val="630"/>
          <w:jc w:val="center"/>
        </w:trPr>
        <w:tc>
          <w:tcPr>
            <w:tcW w:w="332" w:type="pct"/>
            <w:vMerge/>
            <w:vAlign w:val="center"/>
          </w:tcPr>
          <w:p w14:paraId="6DD92426" w14:textId="77777777" w:rsidR="001C6D0B" w:rsidRPr="00435A3D" w:rsidRDefault="001C6D0B" w:rsidP="004F61D1">
            <w:pPr>
              <w:adjustRightInd w:val="0"/>
              <w:snapToGrid w:val="0"/>
              <w:jc w:val="center"/>
              <w:rPr>
                <w:rFonts w:ascii="Times New Roman" w:eastAsia="標楷體" w:hAnsi="Times New Roman"/>
                <w:szCs w:val="24"/>
              </w:rPr>
            </w:pPr>
          </w:p>
        </w:tc>
        <w:tc>
          <w:tcPr>
            <w:tcW w:w="376" w:type="pct"/>
            <w:vMerge/>
            <w:vAlign w:val="center"/>
          </w:tcPr>
          <w:p w14:paraId="3E4CA989" w14:textId="77777777" w:rsidR="001C6D0B" w:rsidRPr="00435A3D" w:rsidRDefault="001C6D0B" w:rsidP="004F61D1">
            <w:pPr>
              <w:adjustRightInd w:val="0"/>
              <w:snapToGrid w:val="0"/>
              <w:jc w:val="center"/>
              <w:rPr>
                <w:rFonts w:ascii="Times New Roman" w:eastAsia="標楷體" w:hAnsi="Times New Roman"/>
                <w:szCs w:val="24"/>
              </w:rPr>
            </w:pPr>
          </w:p>
        </w:tc>
        <w:tc>
          <w:tcPr>
            <w:tcW w:w="1378" w:type="pct"/>
            <w:gridSpan w:val="3"/>
            <w:vMerge/>
            <w:tcBorders>
              <w:bottom w:val="single" w:sz="6" w:space="0" w:color="auto"/>
            </w:tcBorders>
            <w:vAlign w:val="center"/>
          </w:tcPr>
          <w:p w14:paraId="1E10BD9F" w14:textId="77777777" w:rsidR="001C6D0B" w:rsidRPr="001409E1" w:rsidRDefault="001C6D0B" w:rsidP="004F61D1">
            <w:pPr>
              <w:snapToGrid w:val="0"/>
              <w:ind w:left="612" w:hangingChars="255" w:hanging="612"/>
              <w:jc w:val="both"/>
              <w:rPr>
                <w:rFonts w:ascii="Times New Roman" w:eastAsia="標楷體" w:hAnsi="Times New Roman"/>
                <w:szCs w:val="24"/>
              </w:rPr>
            </w:pPr>
          </w:p>
        </w:tc>
        <w:tc>
          <w:tcPr>
            <w:tcW w:w="1148" w:type="pct"/>
            <w:tcBorders>
              <w:top w:val="single" w:sz="4" w:space="0" w:color="auto"/>
              <w:bottom w:val="single" w:sz="6" w:space="0" w:color="auto"/>
            </w:tcBorders>
            <w:vAlign w:val="center"/>
          </w:tcPr>
          <w:p w14:paraId="03472FDE" w14:textId="77777777" w:rsidR="001C6D0B" w:rsidRPr="001409E1" w:rsidRDefault="001C6D0B"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能提出領域召集人規劃相關增能研習</w:t>
            </w:r>
            <w:r>
              <w:rPr>
                <w:rFonts w:ascii="Times New Roman" w:eastAsia="標楷體" w:hAnsi="Times New Roman" w:hint="eastAsia"/>
                <w:szCs w:val="24"/>
              </w:rPr>
              <w:t>（</w:t>
            </w:r>
            <w:r w:rsidRPr="001409E1">
              <w:rPr>
                <w:rFonts w:ascii="Times New Roman" w:eastAsia="標楷體" w:hAnsi="Times New Roman"/>
                <w:szCs w:val="24"/>
              </w:rPr>
              <w:t>課程如帶領共備與社群之知能</w:t>
            </w:r>
            <w:r>
              <w:rPr>
                <w:rFonts w:ascii="Times New Roman" w:eastAsia="標楷體" w:hAnsi="Times New Roman" w:hint="eastAsia"/>
                <w:szCs w:val="24"/>
              </w:rPr>
              <w:t>）</w:t>
            </w:r>
            <w:r w:rsidRPr="001409E1">
              <w:rPr>
                <w:rFonts w:ascii="Times New Roman" w:eastAsia="標楷體" w:hAnsi="Times New Roman"/>
                <w:szCs w:val="24"/>
              </w:rPr>
              <w:t>。</w:t>
            </w:r>
          </w:p>
        </w:tc>
        <w:tc>
          <w:tcPr>
            <w:tcW w:w="631" w:type="pct"/>
            <w:gridSpan w:val="2"/>
            <w:tcBorders>
              <w:top w:val="single" w:sz="4" w:space="0" w:color="auto"/>
              <w:bottom w:val="single" w:sz="6" w:space="0" w:color="auto"/>
            </w:tcBorders>
            <w:vAlign w:val="center"/>
          </w:tcPr>
          <w:p w14:paraId="5D04067A" w14:textId="77777777" w:rsidR="001C6D0B" w:rsidRPr="00435A3D" w:rsidRDefault="00B1540B"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C6D0B" w:rsidRPr="00435A3D">
              <w:rPr>
                <w:rFonts w:ascii="標楷體" w:eastAsia="標楷體" w:hAnsi="標楷體"/>
                <w:szCs w:val="24"/>
              </w:rPr>
              <w:t>是</w:t>
            </w:r>
          </w:p>
          <w:p w14:paraId="7E796450" w14:textId="77777777" w:rsidR="001C6D0B" w:rsidRPr="00435A3D" w:rsidRDefault="001C6D0B"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bottom w:val="single" w:sz="6" w:space="0" w:color="auto"/>
            </w:tcBorders>
          </w:tcPr>
          <w:p w14:paraId="120A5AC9" w14:textId="77777777" w:rsidR="001C6D0B" w:rsidRPr="004F1305" w:rsidRDefault="001C6D0B" w:rsidP="00B3687F">
            <w:pPr>
              <w:adjustRightInd w:val="0"/>
              <w:snapToGrid w:val="0"/>
              <w:jc w:val="both"/>
              <w:rPr>
                <w:rFonts w:ascii="標楷體" w:eastAsia="標楷體" w:hAnsi="標楷體"/>
                <w:szCs w:val="24"/>
              </w:rPr>
            </w:pPr>
            <w:r w:rsidRPr="004F1305">
              <w:rPr>
                <w:rFonts w:ascii="標楷體" w:eastAsia="標楷體" w:hAnsi="標楷體" w:hint="eastAsia"/>
                <w:szCs w:val="24"/>
              </w:rPr>
              <w:t>辦理教師專業發展活動</w:t>
            </w:r>
          </w:p>
          <w:p w14:paraId="32497F1A" w14:textId="77777777" w:rsidR="001C6D0B" w:rsidRPr="00FF4ADE" w:rsidRDefault="001C6D0B" w:rsidP="00947068">
            <w:pPr>
              <w:adjustRightInd w:val="0"/>
              <w:snapToGrid w:val="0"/>
              <w:jc w:val="both"/>
              <w:rPr>
                <w:rFonts w:ascii="標楷體" w:eastAsia="標楷體" w:hAnsi="標楷體"/>
                <w:szCs w:val="24"/>
              </w:rPr>
            </w:pPr>
            <w:r w:rsidRPr="004F1305">
              <w:rPr>
                <w:rFonts w:ascii="標楷體" w:eastAsia="標楷體" w:hAnsi="標楷體"/>
                <w:color w:val="FF0000"/>
                <w:szCs w:val="24"/>
              </w:rPr>
              <w:t>P</w:t>
            </w:r>
            <w:r w:rsidR="00947068">
              <w:rPr>
                <w:rFonts w:ascii="標楷體" w:eastAsia="標楷體" w:hAnsi="標楷體" w:hint="eastAsia"/>
                <w:color w:val="FF0000"/>
                <w:szCs w:val="24"/>
              </w:rPr>
              <w:t>43</w:t>
            </w:r>
            <w:r w:rsidRPr="004F1305">
              <w:rPr>
                <w:rFonts w:ascii="標楷體" w:eastAsia="標楷體" w:hAnsi="標楷體"/>
                <w:color w:val="FF0000"/>
                <w:szCs w:val="24"/>
              </w:rPr>
              <w:t>~P</w:t>
            </w:r>
            <w:r w:rsidR="00947068">
              <w:rPr>
                <w:rFonts w:ascii="標楷體" w:eastAsia="標楷體" w:hAnsi="標楷體" w:hint="eastAsia"/>
                <w:color w:val="FF0000"/>
                <w:szCs w:val="24"/>
              </w:rPr>
              <w:t>50</w:t>
            </w:r>
          </w:p>
        </w:tc>
      </w:tr>
      <w:tr w:rsidR="001C6D0B" w:rsidRPr="00435A3D" w14:paraId="2B33C3D4" w14:textId="77777777" w:rsidTr="004F61D1">
        <w:trPr>
          <w:cantSplit/>
          <w:trHeight w:val="41"/>
          <w:jc w:val="center"/>
        </w:trPr>
        <w:tc>
          <w:tcPr>
            <w:tcW w:w="332" w:type="pct"/>
            <w:vMerge/>
            <w:vAlign w:val="center"/>
          </w:tcPr>
          <w:p w14:paraId="6A528F75" w14:textId="77777777" w:rsidR="001C6D0B" w:rsidRPr="00435A3D" w:rsidRDefault="001C6D0B" w:rsidP="004F61D1">
            <w:pPr>
              <w:adjustRightInd w:val="0"/>
              <w:snapToGrid w:val="0"/>
              <w:jc w:val="center"/>
              <w:rPr>
                <w:rFonts w:ascii="Times New Roman" w:eastAsia="標楷體" w:hAnsi="Times New Roman"/>
                <w:szCs w:val="24"/>
              </w:rPr>
            </w:pPr>
          </w:p>
        </w:tc>
        <w:tc>
          <w:tcPr>
            <w:tcW w:w="376" w:type="pct"/>
            <w:vMerge/>
            <w:vAlign w:val="center"/>
          </w:tcPr>
          <w:p w14:paraId="7C567B7A" w14:textId="77777777" w:rsidR="001C6D0B" w:rsidRPr="00435A3D" w:rsidRDefault="001C6D0B" w:rsidP="004F61D1">
            <w:pPr>
              <w:adjustRightInd w:val="0"/>
              <w:snapToGrid w:val="0"/>
              <w:jc w:val="both"/>
              <w:rPr>
                <w:rFonts w:ascii="Times New Roman" w:eastAsia="標楷體" w:hAnsi="Times New Roman"/>
                <w:szCs w:val="24"/>
              </w:rPr>
            </w:pPr>
          </w:p>
        </w:tc>
        <w:tc>
          <w:tcPr>
            <w:tcW w:w="1378" w:type="pct"/>
            <w:gridSpan w:val="3"/>
            <w:tcBorders>
              <w:top w:val="single" w:sz="6" w:space="0" w:color="auto"/>
            </w:tcBorders>
            <w:vAlign w:val="center"/>
          </w:tcPr>
          <w:p w14:paraId="1CCC00D1" w14:textId="77777777" w:rsidR="001C6D0B" w:rsidRPr="001409E1" w:rsidRDefault="001C6D0B"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3-1-3</w:t>
            </w:r>
            <w:r w:rsidRPr="001409E1">
              <w:rPr>
                <w:rFonts w:ascii="Times New Roman" w:eastAsia="標楷體" w:hAnsi="Times New Roman"/>
                <w:szCs w:val="24"/>
              </w:rPr>
              <w:t>能支持學校辦理導向課堂實踐之校本進修活動或學校專業學習社群之運作（如協助規劃或擔任講座等）。</w:t>
            </w:r>
          </w:p>
        </w:tc>
        <w:tc>
          <w:tcPr>
            <w:tcW w:w="1148" w:type="pct"/>
            <w:tcBorders>
              <w:top w:val="single" w:sz="6" w:space="0" w:color="auto"/>
            </w:tcBorders>
            <w:shd w:val="clear" w:color="auto" w:fill="auto"/>
            <w:vAlign w:val="center"/>
          </w:tcPr>
          <w:p w14:paraId="59481164" w14:textId="77777777" w:rsidR="001C6D0B" w:rsidRPr="001409E1" w:rsidRDefault="001C6D0B"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能提出到校輔導或專業支持計畫。</w:t>
            </w:r>
          </w:p>
        </w:tc>
        <w:tc>
          <w:tcPr>
            <w:tcW w:w="631" w:type="pct"/>
            <w:gridSpan w:val="2"/>
            <w:tcBorders>
              <w:top w:val="single" w:sz="6" w:space="0" w:color="auto"/>
            </w:tcBorders>
            <w:vAlign w:val="center"/>
          </w:tcPr>
          <w:p w14:paraId="3CCFFD66" w14:textId="77777777" w:rsidR="001C6D0B" w:rsidRPr="00435A3D" w:rsidRDefault="00B1540B"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C6D0B" w:rsidRPr="00435A3D">
              <w:rPr>
                <w:rFonts w:ascii="標楷體" w:eastAsia="標楷體" w:hAnsi="標楷體"/>
                <w:szCs w:val="24"/>
              </w:rPr>
              <w:t>是</w:t>
            </w:r>
          </w:p>
          <w:p w14:paraId="12390441" w14:textId="77777777" w:rsidR="001C6D0B" w:rsidRPr="00435A3D" w:rsidRDefault="001C6D0B"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6" w:space="0" w:color="auto"/>
            </w:tcBorders>
          </w:tcPr>
          <w:p w14:paraId="3064EF0E" w14:textId="77777777" w:rsidR="001C6D0B" w:rsidRPr="00FF4ADE" w:rsidRDefault="001C6D0B" w:rsidP="00947068">
            <w:pPr>
              <w:adjustRightInd w:val="0"/>
              <w:snapToGrid w:val="0"/>
              <w:jc w:val="both"/>
              <w:rPr>
                <w:rFonts w:ascii="標楷體" w:eastAsia="標楷體" w:hAnsi="標楷體"/>
                <w:szCs w:val="24"/>
              </w:rPr>
            </w:pPr>
            <w:r w:rsidRPr="004F1305">
              <w:rPr>
                <w:rFonts w:ascii="標楷體" w:eastAsia="標楷體" w:hAnsi="標楷體" w:hint="eastAsia"/>
                <w:szCs w:val="24"/>
              </w:rPr>
              <w:t>支持學校辦理導向課堂實踐之校本進修活動或學校專業學習社群之運作</w:t>
            </w:r>
            <w:r w:rsidRPr="004F1305">
              <w:rPr>
                <w:rFonts w:ascii="標楷體" w:eastAsia="標楷體" w:hAnsi="標楷體" w:hint="eastAsia"/>
                <w:color w:val="FF0000"/>
                <w:szCs w:val="24"/>
              </w:rPr>
              <w:t>P</w:t>
            </w:r>
            <w:r w:rsidR="00947068">
              <w:rPr>
                <w:rFonts w:ascii="標楷體" w:eastAsia="標楷體" w:hAnsi="標楷體" w:hint="eastAsia"/>
                <w:color w:val="FF0000"/>
                <w:szCs w:val="24"/>
              </w:rPr>
              <w:t>19</w:t>
            </w:r>
            <w:r w:rsidRPr="004F1305">
              <w:rPr>
                <w:rFonts w:ascii="標楷體" w:eastAsia="標楷體" w:hAnsi="標楷體" w:hint="eastAsia"/>
                <w:color w:val="FF0000"/>
                <w:szCs w:val="24"/>
              </w:rPr>
              <w:t>~</w:t>
            </w:r>
            <w:r w:rsidR="00947068">
              <w:rPr>
                <w:rFonts w:ascii="標楷體" w:eastAsia="標楷體" w:hAnsi="標楷體" w:hint="eastAsia"/>
                <w:color w:val="FF0000"/>
                <w:szCs w:val="24"/>
              </w:rPr>
              <w:t>21</w:t>
            </w:r>
          </w:p>
        </w:tc>
      </w:tr>
      <w:tr w:rsidR="001C6D0B" w:rsidRPr="00435A3D" w14:paraId="1DCBA714" w14:textId="77777777" w:rsidTr="004F61D1">
        <w:trPr>
          <w:cantSplit/>
          <w:trHeight w:val="1242"/>
          <w:jc w:val="center"/>
        </w:trPr>
        <w:tc>
          <w:tcPr>
            <w:tcW w:w="332" w:type="pct"/>
            <w:vMerge/>
            <w:vAlign w:val="center"/>
          </w:tcPr>
          <w:p w14:paraId="7BEC6A63" w14:textId="77777777" w:rsidR="001C6D0B" w:rsidRPr="00435A3D" w:rsidRDefault="001C6D0B" w:rsidP="004F61D1">
            <w:pPr>
              <w:adjustRightInd w:val="0"/>
              <w:snapToGrid w:val="0"/>
              <w:jc w:val="center"/>
              <w:rPr>
                <w:rFonts w:ascii="Times New Roman" w:eastAsia="標楷體" w:hAnsi="Times New Roman"/>
                <w:szCs w:val="24"/>
              </w:rPr>
            </w:pPr>
          </w:p>
        </w:tc>
        <w:tc>
          <w:tcPr>
            <w:tcW w:w="376" w:type="pct"/>
            <w:vAlign w:val="center"/>
          </w:tcPr>
          <w:p w14:paraId="37BA5805" w14:textId="77777777" w:rsidR="001C6D0B" w:rsidRPr="00435A3D" w:rsidRDefault="001C6D0B"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3-2</w:t>
            </w:r>
          </w:p>
          <w:p w14:paraId="02CF7BA1" w14:textId="77777777" w:rsidR="001C6D0B" w:rsidRPr="00435A3D" w:rsidRDefault="001C6D0B"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教學</w:t>
            </w:r>
          </w:p>
          <w:p w14:paraId="6CC691B9" w14:textId="77777777" w:rsidR="001C6D0B" w:rsidRPr="00435A3D" w:rsidRDefault="001C6D0B" w:rsidP="004F61D1">
            <w:pPr>
              <w:adjustRightInd w:val="0"/>
              <w:snapToGrid w:val="0"/>
              <w:jc w:val="center"/>
              <w:rPr>
                <w:rFonts w:ascii="Times New Roman" w:eastAsia="標楷體" w:hAnsi="Times New Roman"/>
                <w:strike/>
                <w:szCs w:val="24"/>
              </w:rPr>
            </w:pPr>
            <w:r w:rsidRPr="00435A3D">
              <w:rPr>
                <w:rFonts w:ascii="Times New Roman" w:eastAsia="標楷體" w:hAnsi="標楷體"/>
                <w:szCs w:val="24"/>
              </w:rPr>
              <w:t>實踐</w:t>
            </w:r>
          </w:p>
        </w:tc>
        <w:tc>
          <w:tcPr>
            <w:tcW w:w="1378" w:type="pct"/>
            <w:gridSpan w:val="3"/>
            <w:vAlign w:val="center"/>
          </w:tcPr>
          <w:p w14:paraId="18D155EE" w14:textId="77777777" w:rsidR="001C6D0B" w:rsidRPr="001409E1" w:rsidRDefault="001C6D0B"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3-2-1</w:t>
            </w:r>
            <w:r w:rsidRPr="001409E1">
              <w:rPr>
                <w:rFonts w:ascii="Times New Roman" w:eastAsia="標楷體" w:hAnsi="Times New Roman"/>
                <w:szCs w:val="24"/>
              </w:rPr>
              <w:t>能協助或鼓勵教師將增能研習所獲十二年國教育課綱素養導向課程、教學與評量相關知能，實踐於課堂教學。</w:t>
            </w:r>
          </w:p>
        </w:tc>
        <w:tc>
          <w:tcPr>
            <w:tcW w:w="1148" w:type="pct"/>
            <w:vAlign w:val="center"/>
          </w:tcPr>
          <w:p w14:paraId="31DA4F46" w14:textId="77777777" w:rsidR="001C6D0B" w:rsidRPr="001409E1" w:rsidRDefault="001C6D0B"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能將教師返校應用所學知能實際納入教師增能計畫內容。</w:t>
            </w:r>
          </w:p>
        </w:tc>
        <w:tc>
          <w:tcPr>
            <w:tcW w:w="631" w:type="pct"/>
            <w:gridSpan w:val="2"/>
            <w:vAlign w:val="center"/>
          </w:tcPr>
          <w:p w14:paraId="1F1FF2AB" w14:textId="77777777" w:rsidR="001C6D0B" w:rsidRPr="00435A3D" w:rsidRDefault="00B1540B"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C6D0B" w:rsidRPr="00435A3D">
              <w:rPr>
                <w:rFonts w:ascii="標楷體" w:eastAsia="標楷體" w:hAnsi="標楷體"/>
                <w:szCs w:val="24"/>
              </w:rPr>
              <w:t>是</w:t>
            </w:r>
          </w:p>
          <w:p w14:paraId="27AD537A" w14:textId="77777777" w:rsidR="001C6D0B" w:rsidRPr="00435A3D" w:rsidRDefault="001C6D0B"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3F68427E" w14:textId="77777777" w:rsidR="001C6D0B" w:rsidRPr="00FF4ADE" w:rsidRDefault="001C6D0B" w:rsidP="00947068">
            <w:pPr>
              <w:adjustRightInd w:val="0"/>
              <w:snapToGrid w:val="0"/>
              <w:jc w:val="both"/>
              <w:rPr>
                <w:rFonts w:ascii="標楷體" w:eastAsia="標楷體" w:hAnsi="標楷體"/>
                <w:szCs w:val="24"/>
              </w:rPr>
            </w:pPr>
            <w:r w:rsidRPr="004F1305">
              <w:rPr>
                <w:rFonts w:ascii="標楷體" w:eastAsia="標楷體" w:hAnsi="標楷體" w:hint="eastAsia"/>
                <w:szCs w:val="24"/>
              </w:rPr>
              <w:t>協助或鼓勵教師將有效教學與評量之增能在課堂實踐P</w:t>
            </w:r>
            <w:r w:rsidR="00947068">
              <w:rPr>
                <w:rFonts w:ascii="標楷體" w:eastAsia="標楷體" w:hAnsi="標楷體" w:hint="eastAsia"/>
                <w:szCs w:val="24"/>
              </w:rPr>
              <w:t>40</w:t>
            </w:r>
            <w:r w:rsidRPr="004F1305">
              <w:rPr>
                <w:rFonts w:ascii="標楷體" w:eastAsia="標楷體" w:hAnsi="標楷體" w:hint="eastAsia"/>
                <w:szCs w:val="24"/>
              </w:rPr>
              <w:t>~</w:t>
            </w:r>
            <w:r w:rsidR="00947068">
              <w:rPr>
                <w:rFonts w:ascii="標楷體" w:eastAsia="標楷體" w:hAnsi="標楷體" w:hint="eastAsia"/>
                <w:szCs w:val="24"/>
              </w:rPr>
              <w:t>42</w:t>
            </w:r>
          </w:p>
        </w:tc>
      </w:tr>
      <w:tr w:rsidR="0094457A" w:rsidRPr="00435A3D" w14:paraId="491EB69D" w14:textId="77777777" w:rsidTr="004F61D1">
        <w:trPr>
          <w:cantSplit/>
          <w:trHeight w:val="511"/>
          <w:jc w:val="center"/>
        </w:trPr>
        <w:tc>
          <w:tcPr>
            <w:tcW w:w="2086" w:type="pct"/>
            <w:gridSpan w:val="5"/>
            <w:vAlign w:val="center"/>
          </w:tcPr>
          <w:p w14:paraId="28D572CC" w14:textId="77777777" w:rsidR="0094457A" w:rsidRPr="001409E1" w:rsidRDefault="0094457A"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4.</w:t>
            </w:r>
            <w:r w:rsidRPr="001409E1">
              <w:rPr>
                <w:rFonts w:ascii="Times New Roman" w:eastAsia="標楷體" w:hAnsi="Times New Roman"/>
                <w:szCs w:val="24"/>
              </w:rPr>
              <w:t>輔導小組之特色作為</w:t>
            </w:r>
          </w:p>
        </w:tc>
        <w:tc>
          <w:tcPr>
            <w:tcW w:w="2914" w:type="pct"/>
            <w:gridSpan w:val="4"/>
            <w:vAlign w:val="center"/>
          </w:tcPr>
          <w:p w14:paraId="1FA1CF5B" w14:textId="77777777" w:rsidR="00EF6833" w:rsidRPr="00EF6833" w:rsidRDefault="00EF6833" w:rsidP="00EF6833">
            <w:pPr>
              <w:adjustRightInd w:val="0"/>
              <w:snapToGrid w:val="0"/>
              <w:jc w:val="both"/>
              <w:rPr>
                <w:rFonts w:ascii="Times New Roman" w:eastAsia="標楷體" w:hAnsi="Times New Roman"/>
                <w:szCs w:val="24"/>
              </w:rPr>
            </w:pPr>
            <w:r w:rsidRPr="00EF6833">
              <w:rPr>
                <w:rFonts w:ascii="Times New Roman" w:eastAsia="標楷體" w:hAnsi="Times New Roman" w:hint="eastAsia"/>
                <w:szCs w:val="24"/>
              </w:rPr>
              <w:t>1.</w:t>
            </w:r>
            <w:r w:rsidRPr="00EF6833">
              <w:rPr>
                <w:rFonts w:ascii="Times New Roman" w:eastAsia="標楷體" w:hAnsi="Times New Roman" w:hint="eastAsia"/>
                <w:szCs w:val="24"/>
              </w:rPr>
              <w:t>團員具有專業背景及服務熱忱。</w:t>
            </w:r>
          </w:p>
          <w:p w14:paraId="1D9CA855" w14:textId="77777777" w:rsidR="00EF6833" w:rsidRPr="00EF6833" w:rsidRDefault="00EF6833" w:rsidP="00EF6833">
            <w:pPr>
              <w:adjustRightInd w:val="0"/>
              <w:snapToGrid w:val="0"/>
              <w:jc w:val="both"/>
              <w:rPr>
                <w:rFonts w:ascii="Times New Roman" w:eastAsia="標楷體" w:hAnsi="Times New Roman"/>
                <w:szCs w:val="24"/>
              </w:rPr>
            </w:pPr>
            <w:r w:rsidRPr="00EF6833">
              <w:rPr>
                <w:rFonts w:ascii="Times New Roman" w:eastAsia="標楷體" w:hAnsi="Times New Roman" w:hint="eastAsia"/>
                <w:szCs w:val="24"/>
              </w:rPr>
              <w:t>2.</w:t>
            </w:r>
            <w:r w:rsidRPr="00EF6833">
              <w:rPr>
                <w:rFonts w:ascii="Times New Roman" w:eastAsia="標楷體" w:hAnsi="Times New Roman" w:hint="eastAsia"/>
                <w:szCs w:val="24"/>
              </w:rPr>
              <w:t>組織架構分工完備，執行工作有品質有效率。</w:t>
            </w:r>
          </w:p>
          <w:p w14:paraId="1DF2894A" w14:textId="77777777" w:rsidR="00EF6833" w:rsidRPr="00EF6833" w:rsidRDefault="00EF6833" w:rsidP="00EF6833">
            <w:pPr>
              <w:adjustRightInd w:val="0"/>
              <w:snapToGrid w:val="0"/>
              <w:jc w:val="both"/>
              <w:rPr>
                <w:rFonts w:ascii="Times New Roman" w:eastAsia="標楷體" w:hAnsi="Times New Roman"/>
                <w:szCs w:val="24"/>
              </w:rPr>
            </w:pPr>
            <w:r w:rsidRPr="00EF6833">
              <w:rPr>
                <w:rFonts w:ascii="Times New Roman" w:eastAsia="標楷體" w:hAnsi="Times New Roman" w:hint="eastAsia"/>
                <w:szCs w:val="24"/>
              </w:rPr>
              <w:t>3.</w:t>
            </w:r>
            <w:r w:rsidRPr="00EF6833">
              <w:rPr>
                <w:rFonts w:ascii="Times New Roman" w:eastAsia="標楷體" w:hAnsi="Times New Roman" w:hint="eastAsia"/>
                <w:szCs w:val="24"/>
              </w:rPr>
              <w:t>團員與各國中小能密切連結。</w:t>
            </w:r>
          </w:p>
          <w:p w14:paraId="7C89AF80" w14:textId="77777777" w:rsidR="0094457A" w:rsidRPr="001409E1" w:rsidRDefault="00EF6833" w:rsidP="00EF6833">
            <w:pPr>
              <w:adjustRightInd w:val="0"/>
              <w:snapToGrid w:val="0"/>
              <w:jc w:val="both"/>
              <w:rPr>
                <w:rFonts w:ascii="Times New Roman" w:eastAsia="標楷體" w:hAnsi="Times New Roman"/>
                <w:szCs w:val="24"/>
              </w:rPr>
            </w:pPr>
            <w:r w:rsidRPr="00EF6833">
              <w:rPr>
                <w:rFonts w:ascii="Times New Roman" w:eastAsia="標楷體" w:hAnsi="Times New Roman" w:hint="eastAsia"/>
                <w:szCs w:val="24"/>
              </w:rPr>
              <w:t>4.</w:t>
            </w:r>
            <w:r w:rsidRPr="00EF6833">
              <w:rPr>
                <w:rFonts w:ascii="Times New Roman" w:eastAsia="標楷體" w:hAnsi="Times New Roman" w:hint="eastAsia"/>
                <w:szCs w:val="24"/>
              </w:rPr>
              <w:t>落實計畫執行及檢核改善。</w:t>
            </w:r>
          </w:p>
        </w:tc>
      </w:tr>
      <w:tr w:rsidR="0094457A" w:rsidRPr="00435A3D" w14:paraId="512FAC3E" w14:textId="77777777" w:rsidTr="004F61D1">
        <w:trPr>
          <w:cantSplit/>
          <w:trHeight w:val="606"/>
          <w:jc w:val="center"/>
        </w:trPr>
        <w:tc>
          <w:tcPr>
            <w:tcW w:w="1626" w:type="pct"/>
            <w:gridSpan w:val="4"/>
            <w:shd w:val="clear" w:color="auto" w:fill="D9D9D9"/>
            <w:vAlign w:val="center"/>
          </w:tcPr>
          <w:p w14:paraId="3A507B47" w14:textId="77777777" w:rsidR="0094457A" w:rsidRPr="001409E1" w:rsidRDefault="0094457A" w:rsidP="004F61D1">
            <w:pPr>
              <w:adjustRightInd w:val="0"/>
              <w:snapToGrid w:val="0"/>
              <w:jc w:val="both"/>
              <w:rPr>
                <w:rFonts w:ascii="Times New Roman" w:eastAsia="標楷體" w:hAnsi="Times New Roman"/>
                <w:b/>
                <w:szCs w:val="24"/>
              </w:rPr>
            </w:pPr>
            <w:r w:rsidRPr="001409E1">
              <w:rPr>
                <w:rFonts w:ascii="Times New Roman" w:eastAsia="標楷體" w:hAnsi="Times New Roman"/>
                <w:b/>
                <w:szCs w:val="24"/>
              </w:rPr>
              <w:t>承辦人核章</w:t>
            </w:r>
          </w:p>
        </w:tc>
        <w:tc>
          <w:tcPr>
            <w:tcW w:w="1626" w:type="pct"/>
            <w:gridSpan w:val="3"/>
            <w:shd w:val="clear" w:color="auto" w:fill="D9D9D9"/>
            <w:vAlign w:val="center"/>
          </w:tcPr>
          <w:p w14:paraId="3C962F41" w14:textId="77777777" w:rsidR="0094457A" w:rsidRPr="001409E1" w:rsidRDefault="0094457A" w:rsidP="004F61D1">
            <w:pPr>
              <w:adjustRightInd w:val="0"/>
              <w:snapToGrid w:val="0"/>
              <w:jc w:val="both"/>
              <w:rPr>
                <w:rFonts w:ascii="Times New Roman" w:eastAsia="標楷體" w:hAnsi="Times New Roman"/>
                <w:b/>
                <w:szCs w:val="24"/>
              </w:rPr>
            </w:pPr>
            <w:r w:rsidRPr="001409E1">
              <w:rPr>
                <w:rFonts w:ascii="Times New Roman" w:eastAsia="標楷體" w:hAnsi="Times New Roman"/>
                <w:b/>
                <w:szCs w:val="24"/>
              </w:rPr>
              <w:t>相關承辦單位主管核章</w:t>
            </w:r>
          </w:p>
        </w:tc>
        <w:tc>
          <w:tcPr>
            <w:tcW w:w="1748" w:type="pct"/>
            <w:gridSpan w:val="2"/>
            <w:shd w:val="clear" w:color="auto" w:fill="D9D9D9"/>
            <w:vAlign w:val="center"/>
          </w:tcPr>
          <w:p w14:paraId="689FAFFF" w14:textId="77777777" w:rsidR="0094457A" w:rsidRPr="00435A3D" w:rsidRDefault="0094457A"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直轄市、縣</w:t>
            </w:r>
            <w:r w:rsidRPr="00435A3D">
              <w:rPr>
                <w:rFonts w:ascii="Times New Roman" w:eastAsia="標楷體" w:hAnsi="Times New Roman"/>
                <w:b/>
                <w:szCs w:val="24"/>
              </w:rPr>
              <w:t>(</w:t>
            </w:r>
            <w:r w:rsidRPr="00435A3D">
              <w:rPr>
                <w:rFonts w:ascii="Times New Roman" w:eastAsia="標楷體" w:hAnsi="標楷體"/>
                <w:b/>
                <w:szCs w:val="24"/>
              </w:rPr>
              <w:t>市</w:t>
            </w:r>
            <w:r w:rsidRPr="00435A3D">
              <w:rPr>
                <w:rFonts w:ascii="Times New Roman" w:eastAsia="標楷體" w:hAnsi="Times New Roman"/>
                <w:b/>
                <w:szCs w:val="24"/>
              </w:rPr>
              <w:t>)</w:t>
            </w:r>
            <w:r w:rsidRPr="00435A3D">
              <w:rPr>
                <w:rFonts w:ascii="Times New Roman" w:eastAsia="標楷體" w:hAnsi="標楷體"/>
                <w:b/>
                <w:szCs w:val="24"/>
              </w:rPr>
              <w:t>教育局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副局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長、局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長核章</w:t>
            </w:r>
          </w:p>
        </w:tc>
      </w:tr>
      <w:tr w:rsidR="0094457A" w:rsidRPr="00435A3D" w14:paraId="36C14979" w14:textId="77777777" w:rsidTr="004F61D1">
        <w:trPr>
          <w:cantSplit/>
          <w:trHeight w:val="883"/>
          <w:jc w:val="center"/>
        </w:trPr>
        <w:tc>
          <w:tcPr>
            <w:tcW w:w="1626" w:type="pct"/>
            <w:gridSpan w:val="4"/>
            <w:vAlign w:val="center"/>
          </w:tcPr>
          <w:p w14:paraId="2CEFA1DD" w14:textId="77777777" w:rsidR="0094457A" w:rsidRPr="001409E1" w:rsidRDefault="0094457A" w:rsidP="004F61D1">
            <w:pPr>
              <w:adjustRightInd w:val="0"/>
              <w:snapToGrid w:val="0"/>
              <w:jc w:val="both"/>
              <w:rPr>
                <w:rFonts w:ascii="Times New Roman" w:eastAsia="標楷體" w:hAnsi="Times New Roman"/>
                <w:szCs w:val="24"/>
              </w:rPr>
            </w:pPr>
          </w:p>
        </w:tc>
        <w:tc>
          <w:tcPr>
            <w:tcW w:w="1626" w:type="pct"/>
            <w:gridSpan w:val="3"/>
            <w:vAlign w:val="center"/>
          </w:tcPr>
          <w:p w14:paraId="00215EE0" w14:textId="77777777" w:rsidR="0094457A" w:rsidRPr="001409E1" w:rsidRDefault="0094457A" w:rsidP="004F61D1">
            <w:pPr>
              <w:adjustRightInd w:val="0"/>
              <w:snapToGrid w:val="0"/>
              <w:jc w:val="both"/>
              <w:rPr>
                <w:rFonts w:ascii="Times New Roman" w:eastAsia="標楷體" w:hAnsi="Times New Roman"/>
                <w:szCs w:val="24"/>
              </w:rPr>
            </w:pPr>
          </w:p>
        </w:tc>
        <w:tc>
          <w:tcPr>
            <w:tcW w:w="1748" w:type="pct"/>
            <w:gridSpan w:val="2"/>
            <w:vAlign w:val="center"/>
          </w:tcPr>
          <w:p w14:paraId="1B4164B6" w14:textId="77777777" w:rsidR="0094457A" w:rsidRPr="00435A3D" w:rsidRDefault="0094457A" w:rsidP="004F61D1">
            <w:pPr>
              <w:adjustRightInd w:val="0"/>
              <w:snapToGrid w:val="0"/>
              <w:jc w:val="both"/>
              <w:rPr>
                <w:rFonts w:ascii="Times New Roman" w:eastAsia="標楷體" w:hAnsi="Times New Roman"/>
                <w:szCs w:val="24"/>
              </w:rPr>
            </w:pPr>
          </w:p>
        </w:tc>
      </w:tr>
      <w:tr w:rsidR="0094457A" w:rsidRPr="00997114" w14:paraId="0CFDE67D" w14:textId="77777777" w:rsidTr="004F61D1">
        <w:trPr>
          <w:cantSplit/>
          <w:trHeight w:val="1812"/>
          <w:jc w:val="center"/>
        </w:trPr>
        <w:tc>
          <w:tcPr>
            <w:tcW w:w="1270" w:type="pct"/>
            <w:gridSpan w:val="3"/>
            <w:tcBorders>
              <w:bottom w:val="thickThinSmallGap" w:sz="24" w:space="0" w:color="auto"/>
            </w:tcBorders>
            <w:shd w:val="clear" w:color="auto" w:fill="F2F2F2"/>
            <w:vAlign w:val="center"/>
          </w:tcPr>
          <w:p w14:paraId="302C8764" w14:textId="77777777" w:rsidR="0094457A" w:rsidRPr="00997114" w:rsidRDefault="0094457A" w:rsidP="004F61D1">
            <w:pPr>
              <w:adjustRightInd w:val="0"/>
              <w:snapToGrid w:val="0"/>
              <w:jc w:val="both"/>
              <w:rPr>
                <w:rFonts w:ascii="Times New Roman" w:eastAsia="標楷體" w:hAnsi="Times New Roman"/>
                <w:szCs w:val="24"/>
              </w:rPr>
            </w:pPr>
            <w:r w:rsidRPr="00997114">
              <w:rPr>
                <w:rFonts w:ascii="Times New Roman" w:eastAsia="標楷體" w:hAnsi="Times New Roman"/>
                <w:szCs w:val="24"/>
              </w:rPr>
              <w:lastRenderedPageBreak/>
              <w:t>中央輔導團隊</w:t>
            </w:r>
          </w:p>
          <w:p w14:paraId="3752D867" w14:textId="77777777" w:rsidR="0094457A" w:rsidRPr="00997114" w:rsidRDefault="0094457A" w:rsidP="004F61D1">
            <w:pPr>
              <w:adjustRightInd w:val="0"/>
              <w:snapToGrid w:val="0"/>
              <w:jc w:val="both"/>
              <w:rPr>
                <w:rFonts w:ascii="Times New Roman" w:eastAsia="標楷體" w:hAnsi="Times New Roman"/>
                <w:szCs w:val="24"/>
              </w:rPr>
            </w:pPr>
            <w:r w:rsidRPr="00997114">
              <w:rPr>
                <w:rFonts w:ascii="Times New Roman" w:eastAsia="標楷體" w:hAnsi="Times New Roman"/>
                <w:szCs w:val="24"/>
              </w:rPr>
              <w:t>領域</w:t>
            </w:r>
            <w:r w:rsidRPr="00997114">
              <w:rPr>
                <w:rFonts w:ascii="Times New Roman" w:eastAsia="標楷體" w:hAnsi="Times New Roman" w:hint="eastAsia"/>
                <w:szCs w:val="24"/>
              </w:rPr>
              <w:t>（</w:t>
            </w:r>
            <w:r w:rsidRPr="00997114">
              <w:rPr>
                <w:rFonts w:ascii="Times New Roman" w:eastAsia="標楷體" w:hAnsi="Times New Roman"/>
                <w:szCs w:val="24"/>
              </w:rPr>
              <w:t>議題</w:t>
            </w:r>
            <w:r w:rsidRPr="00997114">
              <w:rPr>
                <w:rFonts w:ascii="Times New Roman" w:eastAsia="標楷體" w:hAnsi="Times New Roman" w:hint="eastAsia"/>
                <w:szCs w:val="24"/>
              </w:rPr>
              <w:t>）</w:t>
            </w:r>
            <w:r w:rsidRPr="00997114">
              <w:rPr>
                <w:rFonts w:ascii="Times New Roman" w:eastAsia="標楷體" w:hAnsi="Times New Roman"/>
                <w:szCs w:val="24"/>
              </w:rPr>
              <w:t>諮詢小組</w:t>
            </w:r>
          </w:p>
          <w:p w14:paraId="0044AF6E" w14:textId="77777777" w:rsidR="0094457A" w:rsidRPr="00997114" w:rsidRDefault="0094457A" w:rsidP="004F61D1">
            <w:pPr>
              <w:adjustRightInd w:val="0"/>
              <w:snapToGrid w:val="0"/>
              <w:jc w:val="both"/>
              <w:rPr>
                <w:rFonts w:ascii="Times New Roman" w:eastAsia="標楷體" w:hAnsi="Times New Roman"/>
                <w:szCs w:val="24"/>
              </w:rPr>
            </w:pPr>
            <w:r w:rsidRPr="00997114">
              <w:rPr>
                <w:rFonts w:ascii="Times New Roman" w:eastAsia="標楷體" w:hAnsi="Times New Roman"/>
                <w:szCs w:val="24"/>
              </w:rPr>
              <w:t>審查意見</w:t>
            </w:r>
          </w:p>
        </w:tc>
        <w:tc>
          <w:tcPr>
            <w:tcW w:w="3730" w:type="pct"/>
            <w:gridSpan w:val="6"/>
            <w:tcBorders>
              <w:bottom w:val="thickThinSmallGap" w:sz="24" w:space="0" w:color="auto"/>
            </w:tcBorders>
            <w:shd w:val="clear" w:color="auto" w:fill="F2F2F2"/>
            <w:vAlign w:val="center"/>
          </w:tcPr>
          <w:p w14:paraId="2466B89A" w14:textId="4779CF88" w:rsidR="00167DE6" w:rsidRPr="008B7058" w:rsidRDefault="008B7058" w:rsidP="00997114">
            <w:pPr>
              <w:pStyle w:val="a3"/>
              <w:numPr>
                <w:ilvl w:val="0"/>
                <w:numId w:val="1"/>
              </w:numPr>
              <w:adjustRightInd w:val="0"/>
              <w:snapToGrid w:val="0"/>
              <w:ind w:leftChars="0" w:left="132" w:hanging="197"/>
              <w:jc w:val="both"/>
              <w:rPr>
                <w:rFonts w:ascii="Times New Roman" w:eastAsia="標楷體" w:hAnsi="Times New Roman"/>
                <w:sz w:val="24"/>
                <w:szCs w:val="24"/>
                <w:lang w:eastAsia="zh-TW"/>
              </w:rPr>
            </w:pPr>
            <w:r w:rsidRPr="008B7058">
              <w:rPr>
                <w:rFonts w:ascii="Times New Roman" w:eastAsia="標楷體" w:hAnsi="Times New Roman" w:hint="eastAsia"/>
                <w:sz w:val="24"/>
                <w:szCs w:val="24"/>
                <w:lang w:eastAsia="zh-HK"/>
              </w:rPr>
              <w:t>優點：</w:t>
            </w:r>
            <w:r w:rsidR="00A577E4" w:rsidRPr="008B7058">
              <w:rPr>
                <w:rFonts w:ascii="標楷體" w:eastAsia="標楷體" w:hAnsi="標楷體" w:hint="eastAsia"/>
                <w:sz w:val="24"/>
                <w:szCs w:val="24"/>
                <w:lang w:eastAsia="zh-HK"/>
              </w:rPr>
              <w:t>能融入縣市</w:t>
            </w:r>
            <w:r w:rsidR="00A577E4" w:rsidRPr="008B7058">
              <w:rPr>
                <w:rFonts w:ascii="標楷體" w:eastAsia="標楷體" w:hAnsi="標楷體" w:hint="eastAsia"/>
                <w:sz w:val="24"/>
                <w:szCs w:val="24"/>
                <w:lang w:eastAsia="zh-TW"/>
              </w:rPr>
              <w:t>「花蓮縣環境教育行動方案」，</w:t>
            </w:r>
            <w:r w:rsidR="00A577E4" w:rsidRPr="008B7058">
              <w:rPr>
                <w:rFonts w:ascii="標楷體" w:eastAsia="標楷體" w:hAnsi="標楷體" w:hint="eastAsia"/>
                <w:sz w:val="24"/>
                <w:szCs w:val="24"/>
                <w:lang w:eastAsia="zh-HK"/>
              </w:rPr>
              <w:t>整合資源</w:t>
            </w:r>
            <w:r w:rsidR="00A577E4" w:rsidRPr="008B7058">
              <w:rPr>
                <w:rFonts w:ascii="標楷體" w:eastAsia="標楷體" w:hAnsi="標楷體" w:hint="eastAsia"/>
                <w:sz w:val="24"/>
                <w:szCs w:val="24"/>
                <w:lang w:eastAsia="zh-TW"/>
              </w:rPr>
              <w:t>，並融入花蓮地方環境教育應發展之特色。</w:t>
            </w:r>
          </w:p>
          <w:p w14:paraId="0381ABAB" w14:textId="58A53714" w:rsidR="00167DE6" w:rsidRPr="008B7058" w:rsidRDefault="00167DE6" w:rsidP="00997114">
            <w:pPr>
              <w:pStyle w:val="a3"/>
              <w:numPr>
                <w:ilvl w:val="0"/>
                <w:numId w:val="1"/>
              </w:numPr>
              <w:adjustRightInd w:val="0"/>
              <w:snapToGrid w:val="0"/>
              <w:ind w:leftChars="0" w:left="132" w:hanging="197"/>
              <w:jc w:val="both"/>
              <w:rPr>
                <w:rFonts w:ascii="Times New Roman" w:eastAsia="標楷體" w:hAnsi="Times New Roman"/>
                <w:sz w:val="24"/>
                <w:szCs w:val="24"/>
                <w:lang w:eastAsia="zh-TW"/>
              </w:rPr>
            </w:pPr>
            <w:r w:rsidRPr="008B7058">
              <w:rPr>
                <w:rFonts w:ascii="Times New Roman" w:eastAsia="標楷體" w:hAnsi="Times New Roman" w:hint="eastAsia"/>
                <w:sz w:val="24"/>
                <w:szCs w:val="24"/>
                <w:lang w:eastAsia="zh-HK"/>
              </w:rPr>
              <w:t>立即修正建議：</w:t>
            </w:r>
          </w:p>
          <w:p w14:paraId="353BD1DD" w14:textId="77777777" w:rsidR="00997114" w:rsidRPr="008B7058" w:rsidRDefault="00997114" w:rsidP="00167DE6">
            <w:pPr>
              <w:pStyle w:val="a3"/>
              <w:numPr>
                <w:ilvl w:val="0"/>
                <w:numId w:val="2"/>
              </w:numPr>
              <w:adjustRightInd w:val="0"/>
              <w:snapToGrid w:val="0"/>
              <w:ind w:leftChars="0" w:left="696" w:hanging="567"/>
              <w:jc w:val="both"/>
              <w:rPr>
                <w:rFonts w:ascii="Times New Roman" w:eastAsia="標楷體" w:hAnsi="Times New Roman"/>
                <w:sz w:val="24"/>
                <w:szCs w:val="24"/>
                <w:lang w:eastAsia="zh-TW"/>
              </w:rPr>
            </w:pPr>
            <w:r w:rsidRPr="008B7058">
              <w:rPr>
                <w:rFonts w:ascii="Times New Roman" w:eastAsia="標楷體" w:hAnsi="Times New Roman" w:hint="eastAsia"/>
                <w:sz w:val="24"/>
                <w:szCs w:val="24"/>
                <w:lang w:eastAsia="zh-TW"/>
              </w:rPr>
              <w:t>子計畫一，輔導員增</w:t>
            </w:r>
            <w:bookmarkStart w:id="0" w:name="_GoBack"/>
            <w:bookmarkEnd w:id="0"/>
            <w:r w:rsidRPr="008B7058">
              <w:rPr>
                <w:rFonts w:ascii="Times New Roman" w:eastAsia="標楷體" w:hAnsi="Times New Roman" w:hint="eastAsia"/>
                <w:sz w:val="24"/>
                <w:szCs w:val="24"/>
                <w:lang w:eastAsia="zh-TW"/>
              </w:rPr>
              <w:t>能計畫主題多元，增能課程能否深化並轉化為諮詢輔導、教材研發、教學示例等專業能力之提升，可再慎思之。</w:t>
            </w:r>
          </w:p>
          <w:p w14:paraId="52EEE460" w14:textId="77777777" w:rsidR="00997114" w:rsidRPr="008B7058" w:rsidRDefault="00997114" w:rsidP="00167DE6">
            <w:pPr>
              <w:pStyle w:val="a3"/>
              <w:numPr>
                <w:ilvl w:val="0"/>
                <w:numId w:val="2"/>
              </w:numPr>
              <w:adjustRightInd w:val="0"/>
              <w:snapToGrid w:val="0"/>
              <w:ind w:leftChars="0" w:left="696" w:hanging="567"/>
              <w:jc w:val="both"/>
              <w:rPr>
                <w:rFonts w:ascii="Times New Roman" w:eastAsia="標楷體" w:hAnsi="Times New Roman"/>
                <w:sz w:val="24"/>
                <w:szCs w:val="24"/>
                <w:lang w:eastAsia="zh-TW"/>
              </w:rPr>
            </w:pPr>
            <w:r w:rsidRPr="008B7058">
              <w:rPr>
                <w:rFonts w:ascii="Times New Roman" w:eastAsia="標楷體" w:hAnsi="Times New Roman" w:hint="eastAsia"/>
                <w:sz w:val="24"/>
                <w:szCs w:val="24"/>
                <w:lang w:eastAsia="zh-TW"/>
              </w:rPr>
              <w:t>子計畫二，輔導員到校輔導由外聘教授執行，未能發揮輔導團員到校諮詢輔導之專業職責，如是輔導員尚無法擔任到校輔導之責，建議宜辦理輔導員到校輔導之增能，或於定期會議中提升之。</w:t>
            </w:r>
          </w:p>
          <w:p w14:paraId="338EAB2F" w14:textId="57C4D28E" w:rsidR="00167DE6" w:rsidRPr="008B7058" w:rsidRDefault="00167DE6" w:rsidP="00167DE6">
            <w:pPr>
              <w:pStyle w:val="a3"/>
              <w:adjustRightInd w:val="0"/>
              <w:snapToGrid w:val="0"/>
              <w:ind w:leftChars="0" w:left="-13"/>
              <w:jc w:val="both"/>
              <w:rPr>
                <w:rFonts w:ascii="Times New Roman" w:eastAsia="標楷體" w:hAnsi="Times New Roman"/>
                <w:sz w:val="24"/>
                <w:szCs w:val="24"/>
                <w:lang w:eastAsia="zh-TW"/>
              </w:rPr>
            </w:pPr>
            <w:r w:rsidRPr="008B7058">
              <w:rPr>
                <w:rFonts w:ascii="Times New Roman" w:eastAsia="標楷體" w:hAnsi="Times New Roman"/>
                <w:sz w:val="24"/>
                <w:szCs w:val="24"/>
                <w:lang w:eastAsia="zh-TW"/>
              </w:rPr>
              <w:t>3.</w:t>
            </w:r>
            <w:r w:rsidRPr="008B7058">
              <w:rPr>
                <w:rFonts w:ascii="Times New Roman" w:eastAsia="標楷體" w:hAnsi="Times New Roman" w:hint="eastAsia"/>
                <w:sz w:val="24"/>
                <w:szCs w:val="24"/>
                <w:lang w:eastAsia="zh-HK"/>
              </w:rPr>
              <w:t>中長程構思</w:t>
            </w:r>
            <w:r w:rsidR="005E1FDB" w:rsidRPr="008B7058">
              <w:rPr>
                <w:rFonts w:ascii="Times New Roman" w:eastAsia="標楷體" w:hAnsi="Times New Roman" w:hint="eastAsia"/>
                <w:sz w:val="24"/>
                <w:szCs w:val="24"/>
                <w:lang w:eastAsia="zh-HK"/>
              </w:rPr>
              <w:t>與規劃</w:t>
            </w:r>
            <w:r w:rsidRPr="008B7058">
              <w:rPr>
                <w:rFonts w:ascii="Times New Roman" w:eastAsia="標楷體" w:hAnsi="Times New Roman" w:hint="eastAsia"/>
                <w:sz w:val="24"/>
                <w:szCs w:val="24"/>
                <w:lang w:eastAsia="zh-HK"/>
              </w:rPr>
              <w:t>建議：</w:t>
            </w:r>
            <w:r w:rsidRPr="008B7058">
              <w:rPr>
                <w:rFonts w:ascii="Times New Roman" w:eastAsia="標楷體" w:hAnsi="Times New Roman" w:hint="eastAsia"/>
                <w:sz w:val="24"/>
                <w:szCs w:val="24"/>
                <w:lang w:eastAsia="zh-TW"/>
              </w:rPr>
              <w:t xml:space="preserve"> </w:t>
            </w:r>
          </w:p>
          <w:p w14:paraId="1AF2580B" w14:textId="77777777" w:rsidR="00167DE6" w:rsidRPr="008B7058" w:rsidRDefault="00167DE6" w:rsidP="00167DE6">
            <w:pPr>
              <w:pStyle w:val="a3"/>
              <w:numPr>
                <w:ilvl w:val="0"/>
                <w:numId w:val="3"/>
              </w:numPr>
              <w:adjustRightInd w:val="0"/>
              <w:snapToGrid w:val="0"/>
              <w:ind w:leftChars="0"/>
              <w:jc w:val="both"/>
              <w:rPr>
                <w:rFonts w:ascii="Times New Roman" w:eastAsia="標楷體" w:hAnsi="Times New Roman"/>
                <w:sz w:val="24"/>
                <w:szCs w:val="24"/>
                <w:lang w:eastAsia="zh-TW"/>
              </w:rPr>
            </w:pPr>
            <w:r w:rsidRPr="008B7058">
              <w:rPr>
                <w:rFonts w:ascii="Times New Roman" w:eastAsia="標楷體" w:hAnsi="Times New Roman" w:hint="eastAsia"/>
                <w:sz w:val="24"/>
                <w:szCs w:val="24"/>
                <w:lang w:eastAsia="zh-TW"/>
              </w:rPr>
              <w:t>計畫能說明運作之機制，但年度目標較不明確，建議能有中長程環境教育推動課程之主題，逐年提升輔導團員相關知能，並可就年度主題融入領域課程之素養導向教學與評量之教材研發與諮詢輔導。</w:t>
            </w:r>
          </w:p>
          <w:p w14:paraId="31BC0F97" w14:textId="77777777" w:rsidR="00997114" w:rsidRPr="00167DE6" w:rsidRDefault="00997114" w:rsidP="00997114">
            <w:pPr>
              <w:adjustRightInd w:val="0"/>
              <w:snapToGrid w:val="0"/>
              <w:jc w:val="both"/>
              <w:rPr>
                <w:rFonts w:ascii="Times New Roman" w:eastAsia="標楷體" w:hAnsi="Times New Roman" w:cs="Times New Roman"/>
                <w:szCs w:val="24"/>
              </w:rPr>
            </w:pPr>
          </w:p>
          <w:p w14:paraId="709E8915" w14:textId="157F25C9" w:rsidR="0094457A" w:rsidRPr="00997114" w:rsidRDefault="00997114" w:rsidP="004F61D1">
            <w:pPr>
              <w:adjustRightInd w:val="0"/>
              <w:snapToGrid w:val="0"/>
              <w:jc w:val="both"/>
              <w:rPr>
                <w:rFonts w:ascii="Times New Roman" w:eastAsia="標楷體" w:hAnsi="Times New Roman"/>
                <w:szCs w:val="24"/>
              </w:rPr>
            </w:pPr>
            <w:r w:rsidRPr="00997114">
              <w:rPr>
                <w:rFonts w:ascii="Times New Roman" w:eastAsia="標楷體" w:hAnsi="Times New Roman" w:cs="Times New Roman"/>
                <w:szCs w:val="24"/>
              </w:rPr>
              <w:t>審查人員</w:t>
            </w:r>
            <w:r w:rsidRPr="00997114">
              <w:rPr>
                <w:rFonts w:ascii="Times New Roman" w:eastAsia="標楷體" w:hAnsi="Times New Roman" w:cs="Times New Roman"/>
                <w:szCs w:val="24"/>
              </w:rPr>
              <w:t xml:space="preserve">:___________ </w:t>
            </w:r>
            <w:r w:rsidRPr="00997114">
              <w:rPr>
                <w:rFonts w:ascii="Times New Roman" w:eastAsia="標楷體" w:hAnsi="Times New Roman" w:cs="Times New Roman" w:hint="eastAsia"/>
                <w:szCs w:val="24"/>
              </w:rPr>
              <w:t>109</w:t>
            </w:r>
            <w:r w:rsidRPr="00997114">
              <w:rPr>
                <w:rFonts w:ascii="Times New Roman" w:eastAsia="標楷體" w:hAnsi="Times New Roman" w:cs="Times New Roman"/>
                <w:szCs w:val="24"/>
              </w:rPr>
              <w:t>年</w:t>
            </w:r>
            <w:r w:rsidRPr="00997114">
              <w:rPr>
                <w:rFonts w:ascii="Times New Roman" w:eastAsia="標楷體" w:hAnsi="Times New Roman" w:cs="Times New Roman"/>
                <w:szCs w:val="24"/>
              </w:rPr>
              <w:t xml:space="preserve"> </w:t>
            </w:r>
            <w:r w:rsidRPr="00997114">
              <w:rPr>
                <w:rFonts w:ascii="Times New Roman" w:eastAsia="標楷體" w:hAnsi="Times New Roman" w:cs="Times New Roman" w:hint="eastAsia"/>
                <w:szCs w:val="24"/>
              </w:rPr>
              <w:t>4</w:t>
            </w:r>
            <w:r w:rsidRPr="00997114">
              <w:rPr>
                <w:rFonts w:ascii="Times New Roman" w:eastAsia="標楷體" w:hAnsi="Times New Roman" w:cs="Times New Roman"/>
                <w:szCs w:val="24"/>
              </w:rPr>
              <w:t xml:space="preserve"> </w:t>
            </w:r>
            <w:r w:rsidRPr="00997114">
              <w:rPr>
                <w:rFonts w:ascii="Times New Roman" w:eastAsia="標楷體" w:hAnsi="Times New Roman" w:cs="Times New Roman"/>
                <w:szCs w:val="24"/>
              </w:rPr>
              <w:t>月</w:t>
            </w:r>
            <w:r w:rsidRPr="00997114">
              <w:rPr>
                <w:rFonts w:ascii="Times New Roman" w:eastAsia="標楷體" w:hAnsi="Times New Roman" w:cs="Times New Roman" w:hint="eastAsia"/>
                <w:szCs w:val="24"/>
              </w:rPr>
              <w:t>10</w:t>
            </w:r>
            <w:r w:rsidRPr="00997114">
              <w:rPr>
                <w:rFonts w:ascii="Times New Roman" w:eastAsia="標楷體" w:hAnsi="Times New Roman" w:cs="Times New Roman"/>
                <w:szCs w:val="24"/>
              </w:rPr>
              <w:t xml:space="preserve"> </w:t>
            </w:r>
            <w:r w:rsidRPr="00997114">
              <w:rPr>
                <w:rFonts w:ascii="Times New Roman" w:eastAsia="標楷體" w:hAnsi="Times New Roman" w:cs="Times New Roman"/>
                <w:szCs w:val="24"/>
              </w:rPr>
              <w:t>日</w:t>
            </w:r>
          </w:p>
        </w:tc>
      </w:tr>
    </w:tbl>
    <w:p w14:paraId="038006A1" w14:textId="77777777" w:rsidR="00136607" w:rsidRDefault="00136607" w:rsidP="00136607"/>
    <w:p w14:paraId="618B1153" w14:textId="77777777" w:rsidR="00657C9B" w:rsidRDefault="00657C9B"/>
    <w:sectPr w:rsidR="00657C9B" w:rsidSect="00997114">
      <w:pgSz w:w="11906" w:h="16838"/>
      <w:pgMar w:top="1440" w:right="1797" w:bottom="1134" w:left="179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F8B8E" w14:textId="77777777" w:rsidR="00C86FC2" w:rsidRDefault="00C86FC2" w:rsidP="008239C3">
      <w:r>
        <w:separator/>
      </w:r>
    </w:p>
  </w:endnote>
  <w:endnote w:type="continuationSeparator" w:id="0">
    <w:p w14:paraId="3376B137" w14:textId="77777777" w:rsidR="00C86FC2" w:rsidRDefault="00C86FC2" w:rsidP="00823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7F45E" w14:textId="77777777" w:rsidR="00C86FC2" w:rsidRDefault="00C86FC2" w:rsidP="008239C3">
      <w:r>
        <w:separator/>
      </w:r>
    </w:p>
  </w:footnote>
  <w:footnote w:type="continuationSeparator" w:id="0">
    <w:p w14:paraId="2D5B746E" w14:textId="77777777" w:rsidR="00C86FC2" w:rsidRDefault="00C86FC2" w:rsidP="00823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274CE9"/>
    <w:multiLevelType w:val="hybridMultilevel"/>
    <w:tmpl w:val="456CA226"/>
    <w:lvl w:ilvl="0" w:tplc="9274FBCE">
      <w:start w:val="1"/>
      <w:numFmt w:val="decimal"/>
      <w:lvlText w:val="（%1）"/>
      <w:lvlJc w:val="left"/>
      <w:pPr>
        <w:ind w:left="754" w:hanging="480"/>
      </w:pPr>
      <w:rPr>
        <w:rFonts w:hint="eastAsia"/>
        <w:sz w:val="22"/>
      </w:rPr>
    </w:lvl>
    <w:lvl w:ilvl="1" w:tplc="04090019" w:tentative="1">
      <w:start w:val="1"/>
      <w:numFmt w:val="ideographTraditional"/>
      <w:lvlText w:val="%2、"/>
      <w:lvlJc w:val="left"/>
      <w:pPr>
        <w:ind w:left="1234" w:hanging="480"/>
      </w:pPr>
    </w:lvl>
    <w:lvl w:ilvl="2" w:tplc="0409001B" w:tentative="1">
      <w:start w:val="1"/>
      <w:numFmt w:val="lowerRoman"/>
      <w:lvlText w:val="%3."/>
      <w:lvlJc w:val="right"/>
      <w:pPr>
        <w:ind w:left="1714" w:hanging="480"/>
      </w:pPr>
    </w:lvl>
    <w:lvl w:ilvl="3" w:tplc="0409000F" w:tentative="1">
      <w:start w:val="1"/>
      <w:numFmt w:val="decimal"/>
      <w:lvlText w:val="%4."/>
      <w:lvlJc w:val="left"/>
      <w:pPr>
        <w:ind w:left="2194" w:hanging="480"/>
      </w:pPr>
    </w:lvl>
    <w:lvl w:ilvl="4" w:tplc="04090019" w:tentative="1">
      <w:start w:val="1"/>
      <w:numFmt w:val="ideographTraditional"/>
      <w:lvlText w:val="%5、"/>
      <w:lvlJc w:val="left"/>
      <w:pPr>
        <w:ind w:left="2674" w:hanging="480"/>
      </w:pPr>
    </w:lvl>
    <w:lvl w:ilvl="5" w:tplc="0409001B" w:tentative="1">
      <w:start w:val="1"/>
      <w:numFmt w:val="lowerRoman"/>
      <w:lvlText w:val="%6."/>
      <w:lvlJc w:val="right"/>
      <w:pPr>
        <w:ind w:left="3154" w:hanging="480"/>
      </w:pPr>
    </w:lvl>
    <w:lvl w:ilvl="6" w:tplc="0409000F" w:tentative="1">
      <w:start w:val="1"/>
      <w:numFmt w:val="decimal"/>
      <w:lvlText w:val="%7."/>
      <w:lvlJc w:val="left"/>
      <w:pPr>
        <w:ind w:left="3634" w:hanging="480"/>
      </w:pPr>
    </w:lvl>
    <w:lvl w:ilvl="7" w:tplc="04090019" w:tentative="1">
      <w:start w:val="1"/>
      <w:numFmt w:val="ideographTraditional"/>
      <w:lvlText w:val="%8、"/>
      <w:lvlJc w:val="left"/>
      <w:pPr>
        <w:ind w:left="4114" w:hanging="480"/>
      </w:pPr>
    </w:lvl>
    <w:lvl w:ilvl="8" w:tplc="0409001B" w:tentative="1">
      <w:start w:val="1"/>
      <w:numFmt w:val="lowerRoman"/>
      <w:lvlText w:val="%9."/>
      <w:lvlJc w:val="right"/>
      <w:pPr>
        <w:ind w:left="4594" w:hanging="480"/>
      </w:pPr>
    </w:lvl>
  </w:abstractNum>
  <w:abstractNum w:abstractNumId="1">
    <w:nsid w:val="684F63BE"/>
    <w:multiLevelType w:val="hybridMultilevel"/>
    <w:tmpl w:val="9E8001E8"/>
    <w:lvl w:ilvl="0" w:tplc="0409000F">
      <w:start w:val="1"/>
      <w:numFmt w:val="decimal"/>
      <w:lvlText w:val="%1."/>
      <w:lvlJc w:val="left"/>
      <w:pPr>
        <w:ind w:left="754" w:hanging="480"/>
      </w:pPr>
    </w:lvl>
    <w:lvl w:ilvl="1" w:tplc="04090019" w:tentative="1">
      <w:start w:val="1"/>
      <w:numFmt w:val="ideographTraditional"/>
      <w:lvlText w:val="%2、"/>
      <w:lvlJc w:val="left"/>
      <w:pPr>
        <w:ind w:left="1234" w:hanging="480"/>
      </w:pPr>
    </w:lvl>
    <w:lvl w:ilvl="2" w:tplc="0409001B" w:tentative="1">
      <w:start w:val="1"/>
      <w:numFmt w:val="lowerRoman"/>
      <w:lvlText w:val="%3."/>
      <w:lvlJc w:val="right"/>
      <w:pPr>
        <w:ind w:left="1714" w:hanging="480"/>
      </w:pPr>
    </w:lvl>
    <w:lvl w:ilvl="3" w:tplc="0409000F" w:tentative="1">
      <w:start w:val="1"/>
      <w:numFmt w:val="decimal"/>
      <w:lvlText w:val="%4."/>
      <w:lvlJc w:val="left"/>
      <w:pPr>
        <w:ind w:left="2194" w:hanging="480"/>
      </w:pPr>
    </w:lvl>
    <w:lvl w:ilvl="4" w:tplc="04090019" w:tentative="1">
      <w:start w:val="1"/>
      <w:numFmt w:val="ideographTraditional"/>
      <w:lvlText w:val="%5、"/>
      <w:lvlJc w:val="left"/>
      <w:pPr>
        <w:ind w:left="2674" w:hanging="480"/>
      </w:pPr>
    </w:lvl>
    <w:lvl w:ilvl="5" w:tplc="0409001B" w:tentative="1">
      <w:start w:val="1"/>
      <w:numFmt w:val="lowerRoman"/>
      <w:lvlText w:val="%6."/>
      <w:lvlJc w:val="right"/>
      <w:pPr>
        <w:ind w:left="3154" w:hanging="480"/>
      </w:pPr>
    </w:lvl>
    <w:lvl w:ilvl="6" w:tplc="0409000F" w:tentative="1">
      <w:start w:val="1"/>
      <w:numFmt w:val="decimal"/>
      <w:lvlText w:val="%7."/>
      <w:lvlJc w:val="left"/>
      <w:pPr>
        <w:ind w:left="3634" w:hanging="480"/>
      </w:pPr>
    </w:lvl>
    <w:lvl w:ilvl="7" w:tplc="04090019" w:tentative="1">
      <w:start w:val="1"/>
      <w:numFmt w:val="ideographTraditional"/>
      <w:lvlText w:val="%8、"/>
      <w:lvlJc w:val="left"/>
      <w:pPr>
        <w:ind w:left="4114" w:hanging="480"/>
      </w:pPr>
    </w:lvl>
    <w:lvl w:ilvl="8" w:tplc="0409001B" w:tentative="1">
      <w:start w:val="1"/>
      <w:numFmt w:val="lowerRoman"/>
      <w:lvlText w:val="%9."/>
      <w:lvlJc w:val="right"/>
      <w:pPr>
        <w:ind w:left="4594" w:hanging="480"/>
      </w:pPr>
    </w:lvl>
  </w:abstractNum>
  <w:abstractNum w:abstractNumId="2">
    <w:nsid w:val="75E10032"/>
    <w:multiLevelType w:val="hybridMultilevel"/>
    <w:tmpl w:val="456CA226"/>
    <w:lvl w:ilvl="0" w:tplc="9274FBCE">
      <w:start w:val="1"/>
      <w:numFmt w:val="decimal"/>
      <w:lvlText w:val="（%1）"/>
      <w:lvlJc w:val="left"/>
      <w:pPr>
        <w:ind w:left="754" w:hanging="480"/>
      </w:pPr>
      <w:rPr>
        <w:rFonts w:hint="eastAsia"/>
        <w:sz w:val="22"/>
      </w:rPr>
    </w:lvl>
    <w:lvl w:ilvl="1" w:tplc="04090019" w:tentative="1">
      <w:start w:val="1"/>
      <w:numFmt w:val="ideographTraditional"/>
      <w:lvlText w:val="%2、"/>
      <w:lvlJc w:val="left"/>
      <w:pPr>
        <w:ind w:left="1234" w:hanging="480"/>
      </w:pPr>
    </w:lvl>
    <w:lvl w:ilvl="2" w:tplc="0409001B" w:tentative="1">
      <w:start w:val="1"/>
      <w:numFmt w:val="lowerRoman"/>
      <w:lvlText w:val="%3."/>
      <w:lvlJc w:val="right"/>
      <w:pPr>
        <w:ind w:left="1714" w:hanging="480"/>
      </w:pPr>
    </w:lvl>
    <w:lvl w:ilvl="3" w:tplc="0409000F" w:tentative="1">
      <w:start w:val="1"/>
      <w:numFmt w:val="decimal"/>
      <w:lvlText w:val="%4."/>
      <w:lvlJc w:val="left"/>
      <w:pPr>
        <w:ind w:left="2194" w:hanging="480"/>
      </w:pPr>
    </w:lvl>
    <w:lvl w:ilvl="4" w:tplc="04090019" w:tentative="1">
      <w:start w:val="1"/>
      <w:numFmt w:val="ideographTraditional"/>
      <w:lvlText w:val="%5、"/>
      <w:lvlJc w:val="left"/>
      <w:pPr>
        <w:ind w:left="2674" w:hanging="480"/>
      </w:pPr>
    </w:lvl>
    <w:lvl w:ilvl="5" w:tplc="0409001B" w:tentative="1">
      <w:start w:val="1"/>
      <w:numFmt w:val="lowerRoman"/>
      <w:lvlText w:val="%6."/>
      <w:lvlJc w:val="right"/>
      <w:pPr>
        <w:ind w:left="3154" w:hanging="480"/>
      </w:pPr>
    </w:lvl>
    <w:lvl w:ilvl="6" w:tplc="0409000F" w:tentative="1">
      <w:start w:val="1"/>
      <w:numFmt w:val="decimal"/>
      <w:lvlText w:val="%7."/>
      <w:lvlJc w:val="left"/>
      <w:pPr>
        <w:ind w:left="3634" w:hanging="480"/>
      </w:pPr>
    </w:lvl>
    <w:lvl w:ilvl="7" w:tplc="04090019" w:tentative="1">
      <w:start w:val="1"/>
      <w:numFmt w:val="ideographTraditional"/>
      <w:lvlText w:val="%8、"/>
      <w:lvlJc w:val="left"/>
      <w:pPr>
        <w:ind w:left="4114" w:hanging="480"/>
      </w:pPr>
    </w:lvl>
    <w:lvl w:ilvl="8" w:tplc="0409001B" w:tentative="1">
      <w:start w:val="1"/>
      <w:numFmt w:val="lowerRoman"/>
      <w:lvlText w:val="%9."/>
      <w:lvlJc w:val="right"/>
      <w:pPr>
        <w:ind w:left="4594" w:hanging="4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607"/>
    <w:rsid w:val="00136607"/>
    <w:rsid w:val="00167DE6"/>
    <w:rsid w:val="001C6D0B"/>
    <w:rsid w:val="00244BB2"/>
    <w:rsid w:val="002F6B78"/>
    <w:rsid w:val="0037246F"/>
    <w:rsid w:val="00593E88"/>
    <w:rsid w:val="005E1FDB"/>
    <w:rsid w:val="00657C9B"/>
    <w:rsid w:val="00720983"/>
    <w:rsid w:val="008239C3"/>
    <w:rsid w:val="008B7058"/>
    <w:rsid w:val="0094457A"/>
    <w:rsid w:val="00947068"/>
    <w:rsid w:val="00997114"/>
    <w:rsid w:val="00A313D1"/>
    <w:rsid w:val="00A577E4"/>
    <w:rsid w:val="00B1540B"/>
    <w:rsid w:val="00C526A5"/>
    <w:rsid w:val="00C65079"/>
    <w:rsid w:val="00C86FC2"/>
    <w:rsid w:val="00D13A82"/>
    <w:rsid w:val="00E905DE"/>
    <w:rsid w:val="00EF6833"/>
    <w:rsid w:val="00F25D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C35F17"/>
  <w15:docId w15:val="{6D855383-11A8-4D3C-9EBD-653CD5B85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60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36607"/>
    <w:pPr>
      <w:ind w:leftChars="200" w:left="480"/>
    </w:pPr>
    <w:rPr>
      <w:rFonts w:ascii="Calibri" w:eastAsia="新細明體" w:hAnsi="Calibri" w:cs="Times New Roman"/>
      <w:kern w:val="0"/>
      <w:sz w:val="20"/>
      <w:szCs w:val="20"/>
      <w:lang w:eastAsia="en-US"/>
    </w:rPr>
  </w:style>
  <w:style w:type="character" w:customStyle="1" w:styleId="a4">
    <w:name w:val="清單段落 字元"/>
    <w:link w:val="a3"/>
    <w:uiPriority w:val="34"/>
    <w:locked/>
    <w:rsid w:val="00136607"/>
    <w:rPr>
      <w:rFonts w:ascii="Calibri" w:eastAsia="新細明體" w:hAnsi="Calibri" w:cs="Times New Roman"/>
      <w:kern w:val="0"/>
      <w:sz w:val="20"/>
      <w:szCs w:val="20"/>
      <w:lang w:eastAsia="en-US"/>
    </w:rPr>
  </w:style>
  <w:style w:type="paragraph" w:styleId="a5">
    <w:name w:val="header"/>
    <w:basedOn w:val="a"/>
    <w:link w:val="a6"/>
    <w:uiPriority w:val="99"/>
    <w:unhideWhenUsed/>
    <w:rsid w:val="008239C3"/>
    <w:pPr>
      <w:tabs>
        <w:tab w:val="center" w:pos="4153"/>
        <w:tab w:val="right" w:pos="8306"/>
      </w:tabs>
      <w:snapToGrid w:val="0"/>
    </w:pPr>
    <w:rPr>
      <w:sz w:val="20"/>
      <w:szCs w:val="20"/>
    </w:rPr>
  </w:style>
  <w:style w:type="character" w:customStyle="1" w:styleId="a6">
    <w:name w:val="頁首 字元"/>
    <w:basedOn w:val="a0"/>
    <w:link w:val="a5"/>
    <w:uiPriority w:val="99"/>
    <w:rsid w:val="008239C3"/>
    <w:rPr>
      <w:sz w:val="20"/>
      <w:szCs w:val="20"/>
    </w:rPr>
  </w:style>
  <w:style w:type="paragraph" w:styleId="a7">
    <w:name w:val="footer"/>
    <w:basedOn w:val="a"/>
    <w:link w:val="a8"/>
    <w:uiPriority w:val="99"/>
    <w:unhideWhenUsed/>
    <w:rsid w:val="008239C3"/>
    <w:pPr>
      <w:tabs>
        <w:tab w:val="center" w:pos="4153"/>
        <w:tab w:val="right" w:pos="8306"/>
      </w:tabs>
      <w:snapToGrid w:val="0"/>
    </w:pPr>
    <w:rPr>
      <w:sz w:val="20"/>
      <w:szCs w:val="20"/>
    </w:rPr>
  </w:style>
  <w:style w:type="character" w:customStyle="1" w:styleId="a8">
    <w:name w:val="頁尾 字元"/>
    <w:basedOn w:val="a0"/>
    <w:link w:val="a7"/>
    <w:uiPriority w:val="99"/>
    <w:rsid w:val="008239C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5</Pages>
  <Words>408</Words>
  <Characters>2328</Characters>
  <Application>Microsoft Office Word</Application>
  <DocSecurity>0</DocSecurity>
  <Lines>19</Lines>
  <Paragraphs>5</Paragraphs>
  <ScaleCrop>false</ScaleCrop>
  <Company/>
  <LinksUpToDate>false</LinksUpToDate>
  <CharactersWithSpaces>2731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6</cp:revision>
  <cp:lastPrinted>2020-04-01T04:45:00Z</cp:lastPrinted>
  <dcterms:created xsi:type="dcterms:W3CDTF">2020-04-13T06:28:00Z</dcterms:created>
  <dcterms:modified xsi:type="dcterms:W3CDTF">2020-04-18T18:40:00Z</dcterms:modified>
</cp:coreProperties>
</file>