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9F4132" w14:textId="77777777" w:rsidR="00150558" w:rsidRPr="00867F58" w:rsidRDefault="00C854AB">
      <w:pPr>
        <w:ind w:right="-216"/>
        <w:rPr>
          <w:rFonts w:ascii="標楷體" w:eastAsia="標楷體" w:hAnsi="標楷體" w:cs="BiauKai"/>
          <w:sz w:val="28"/>
          <w:szCs w:val="28"/>
        </w:rPr>
      </w:pPr>
      <w:bookmarkStart w:id="0" w:name="_gjdgxs" w:colFirst="0" w:colLast="0"/>
      <w:bookmarkEnd w:id="0"/>
      <w:r w:rsidRPr="00867F58">
        <w:rPr>
          <w:rFonts w:ascii="標楷體" w:eastAsia="標楷體" w:hAnsi="標楷體" w:cs="BiauKai"/>
          <w:sz w:val="28"/>
          <w:szCs w:val="28"/>
        </w:rPr>
        <w:t>國民教育輔導團領域（議題）輔導小組計畫自我檢核表</w:t>
      </w:r>
    </w:p>
    <w:p w14:paraId="3894E26C" w14:textId="77777777" w:rsidR="00150558" w:rsidRPr="00867F58" w:rsidRDefault="00C854AB">
      <w:pPr>
        <w:spacing w:after="120"/>
        <w:ind w:firstLine="154"/>
        <w:rPr>
          <w:rFonts w:ascii="標楷體" w:eastAsia="標楷體" w:hAnsi="標楷體" w:cs="Times New Roman"/>
        </w:rPr>
      </w:pPr>
      <w:r w:rsidRPr="00867F58">
        <w:rPr>
          <w:rFonts w:ascii="標楷體" w:eastAsia="標楷體" w:hAnsi="標楷體" w:cs="Gungsuh"/>
        </w:rPr>
        <w:t>1.說明</w:t>
      </w:r>
    </w:p>
    <w:p w14:paraId="42BF191C" w14:textId="77777777" w:rsidR="00150558" w:rsidRPr="00867F58" w:rsidRDefault="00C854AB">
      <w:pPr>
        <w:ind w:left="656" w:hanging="500"/>
        <w:rPr>
          <w:rFonts w:ascii="標楷體" w:eastAsia="標楷體" w:hAnsi="標楷體" w:cs="Times New Roman"/>
          <w:sz w:val="20"/>
          <w:szCs w:val="20"/>
        </w:rPr>
      </w:pPr>
      <w:r w:rsidRPr="00867F58">
        <w:rPr>
          <w:rFonts w:ascii="標楷體" w:eastAsia="標楷體" w:hAnsi="標楷體" w:cs="Gungsuh"/>
          <w:sz w:val="20"/>
          <w:szCs w:val="20"/>
        </w:rPr>
        <w:t>（1）計畫自我檢核作業進行時，請根據自我檢核項目逐一檢核是否符合達成，並於說明欄說明對應行動方案/計畫名稱及所在位置（頁碼）。</w:t>
      </w:r>
    </w:p>
    <w:p w14:paraId="383312C6" w14:textId="77777777" w:rsidR="00150558" w:rsidRPr="00867F58" w:rsidRDefault="00C854AB">
      <w:pPr>
        <w:ind w:left="656" w:hanging="500"/>
        <w:rPr>
          <w:rFonts w:ascii="標楷體" w:eastAsia="標楷體" w:hAnsi="標楷體" w:cs="Times New Roman"/>
          <w:sz w:val="20"/>
          <w:szCs w:val="20"/>
        </w:rPr>
      </w:pPr>
      <w:r w:rsidRPr="00867F58">
        <w:rPr>
          <w:rFonts w:ascii="標楷體" w:eastAsia="標楷體" w:hAnsi="標楷體" w:cs="Gungsuh"/>
          <w:sz w:val="20"/>
          <w:szCs w:val="20"/>
        </w:rPr>
        <w:t>（2）</w:t>
      </w:r>
      <w:r w:rsidRPr="00867F58">
        <w:rPr>
          <w:rFonts w:ascii="標楷體" w:eastAsia="標楷體" w:hAnsi="標楷體" w:cs="Gungsuh"/>
          <w:sz w:val="20"/>
          <w:szCs w:val="20"/>
          <w:u w:val="single"/>
        </w:rPr>
        <w:t>各領域（議題）輔導小組分別填寫自我檢核表，隨各輔導小組計畫送出。</w:t>
      </w:r>
    </w:p>
    <w:p w14:paraId="1A641A56" w14:textId="77777777" w:rsidR="00150558" w:rsidRPr="00867F58" w:rsidRDefault="00C854AB">
      <w:pPr>
        <w:pBdr>
          <w:top w:val="nil"/>
          <w:left w:val="nil"/>
          <w:bottom w:val="nil"/>
          <w:right w:val="nil"/>
          <w:between w:val="nil"/>
        </w:pBdr>
        <w:tabs>
          <w:tab w:val="left" w:pos="994"/>
        </w:tabs>
        <w:ind w:left="656" w:hanging="500"/>
        <w:rPr>
          <w:rFonts w:ascii="標楷體" w:eastAsia="標楷體" w:hAnsi="標楷體" w:cs="Times New Roman"/>
          <w:color w:val="000000"/>
          <w:sz w:val="20"/>
          <w:szCs w:val="20"/>
        </w:rPr>
      </w:pPr>
      <w:r w:rsidRPr="00867F58">
        <w:rPr>
          <w:rFonts w:ascii="標楷體" w:eastAsia="標楷體" w:hAnsi="標楷體" w:cs="Gungsuh"/>
          <w:color w:val="000000"/>
          <w:sz w:val="20"/>
          <w:szCs w:val="20"/>
        </w:rPr>
        <w:t>（3）各領域（議題）輔導小組計畫（含計畫自我檢核表）應於109年3月31日前上傳CIRN，以利中央輔導團協助審查。</w:t>
      </w:r>
    </w:p>
    <w:p w14:paraId="0D531802" w14:textId="77777777" w:rsidR="00150558" w:rsidRPr="00867F58" w:rsidRDefault="00C854AB">
      <w:pPr>
        <w:pBdr>
          <w:top w:val="nil"/>
          <w:left w:val="nil"/>
          <w:bottom w:val="nil"/>
          <w:right w:val="nil"/>
          <w:between w:val="nil"/>
        </w:pBdr>
        <w:tabs>
          <w:tab w:val="left" w:pos="994"/>
        </w:tabs>
        <w:ind w:left="656" w:hanging="500"/>
        <w:rPr>
          <w:rFonts w:ascii="標楷體" w:eastAsia="標楷體" w:hAnsi="標楷體" w:cs="Times New Roman"/>
          <w:color w:val="000000"/>
          <w:sz w:val="20"/>
          <w:szCs w:val="20"/>
        </w:rPr>
      </w:pPr>
      <w:r w:rsidRPr="00867F58">
        <w:rPr>
          <w:rFonts w:ascii="標楷體" w:eastAsia="標楷體" w:hAnsi="標楷體" w:cs="Gungsuh"/>
          <w:color w:val="000000"/>
          <w:sz w:val="20"/>
          <w:szCs w:val="20"/>
        </w:rPr>
        <w:t>（4）修正後各領域(議題)輔導小組計畫及計畫修正對照表之電子檔，請於109年4月30日前上傳CIRN。</w:t>
      </w:r>
    </w:p>
    <w:p w14:paraId="47CCB222" w14:textId="77777777" w:rsidR="00150558" w:rsidRPr="00867F58" w:rsidRDefault="00C854AB">
      <w:pPr>
        <w:spacing w:before="120" w:after="120"/>
        <w:ind w:firstLine="154"/>
        <w:rPr>
          <w:rFonts w:ascii="標楷體" w:eastAsia="標楷體" w:hAnsi="標楷體" w:cs="BiauKai"/>
        </w:rPr>
      </w:pPr>
      <w:r w:rsidRPr="00867F58">
        <w:rPr>
          <w:rFonts w:ascii="標楷體" w:eastAsia="標楷體" w:hAnsi="標楷體" w:cs="Gungsuh"/>
        </w:rPr>
        <w:t>2.自評向度</w:t>
      </w:r>
      <w:r w:rsidRPr="00867F58">
        <w:rPr>
          <w:rFonts w:ascii="標楷體" w:eastAsia="標楷體" w:hAnsi="標楷體" w:cs="BiauKai"/>
        </w:rPr>
        <w:t>與指標【每個領域（議題）輔導小組均</w:t>
      </w:r>
      <w:r w:rsidRPr="00867F58">
        <w:rPr>
          <w:rFonts w:ascii="標楷體" w:eastAsia="標楷體" w:hAnsi="標楷體" w:cs="Gungsuh"/>
        </w:rPr>
        <w:t>須撰寫1份</w:t>
      </w:r>
      <w:r w:rsidRPr="00867F58">
        <w:rPr>
          <w:rFonts w:ascii="標楷體" w:eastAsia="標楷體" w:hAnsi="標楷體" w:cs="BiauKai"/>
        </w:rPr>
        <w:t>】</w:t>
      </w:r>
    </w:p>
    <w:tbl>
      <w:tblPr>
        <w:tblStyle w:val="a5"/>
        <w:tblW w:w="9261" w:type="dxa"/>
        <w:jc w:val="center"/>
        <w:tblInd w:w="0"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000" w:firstRow="0" w:lastRow="0" w:firstColumn="0" w:lastColumn="0" w:noHBand="0" w:noVBand="0"/>
      </w:tblPr>
      <w:tblGrid>
        <w:gridCol w:w="614"/>
        <w:gridCol w:w="697"/>
        <w:gridCol w:w="1041"/>
        <w:gridCol w:w="659"/>
        <w:gridCol w:w="852"/>
        <w:gridCol w:w="2127"/>
        <w:gridCol w:w="33"/>
        <w:gridCol w:w="1136"/>
        <w:gridCol w:w="2102"/>
      </w:tblGrid>
      <w:tr w:rsidR="00150558" w:rsidRPr="00867F58" w14:paraId="71E5C780" w14:textId="77777777">
        <w:trPr>
          <w:trHeight w:val="972"/>
          <w:jc w:val="center"/>
        </w:trPr>
        <w:tc>
          <w:tcPr>
            <w:tcW w:w="615" w:type="dxa"/>
            <w:tcBorders>
              <w:top w:val="single" w:sz="24" w:space="0" w:color="000000"/>
            </w:tcBorders>
            <w:shd w:val="clear" w:color="auto" w:fill="E0E0E0"/>
            <w:vAlign w:val="center"/>
          </w:tcPr>
          <w:p w14:paraId="12DA9F0A" w14:textId="77777777" w:rsidR="00150558" w:rsidRPr="00867F58" w:rsidRDefault="00C854AB">
            <w:pPr>
              <w:jc w:val="center"/>
              <w:rPr>
                <w:rFonts w:ascii="標楷體" w:eastAsia="標楷體" w:hAnsi="標楷體" w:cs="Times New Roman"/>
                <w:b/>
              </w:rPr>
            </w:pPr>
            <w:r w:rsidRPr="00867F58">
              <w:rPr>
                <w:rFonts w:ascii="標楷體" w:eastAsia="標楷體" w:hAnsi="標楷體" w:cs="Gungsuh"/>
                <w:b/>
              </w:rPr>
              <w:t>向度</w:t>
            </w:r>
          </w:p>
        </w:tc>
        <w:tc>
          <w:tcPr>
            <w:tcW w:w="697" w:type="dxa"/>
            <w:tcBorders>
              <w:top w:val="single" w:sz="24" w:space="0" w:color="000000"/>
              <w:right w:val="single" w:sz="4" w:space="0" w:color="000000"/>
            </w:tcBorders>
            <w:shd w:val="clear" w:color="auto" w:fill="E0E0E0"/>
            <w:vAlign w:val="center"/>
          </w:tcPr>
          <w:p w14:paraId="6814108E" w14:textId="77777777" w:rsidR="00150558" w:rsidRPr="00867F58" w:rsidRDefault="00C854AB">
            <w:pPr>
              <w:jc w:val="center"/>
              <w:rPr>
                <w:rFonts w:ascii="標楷體" w:eastAsia="標楷體" w:hAnsi="標楷體" w:cs="Times New Roman"/>
                <w:b/>
              </w:rPr>
            </w:pPr>
            <w:r w:rsidRPr="00867F58">
              <w:rPr>
                <w:rFonts w:ascii="標楷體" w:eastAsia="標楷體" w:hAnsi="標楷體" w:cs="Gungsuh"/>
                <w:b/>
              </w:rPr>
              <w:t>指標</w:t>
            </w:r>
          </w:p>
        </w:tc>
        <w:tc>
          <w:tcPr>
            <w:tcW w:w="2552" w:type="dxa"/>
            <w:gridSpan w:val="3"/>
            <w:tcBorders>
              <w:top w:val="single" w:sz="24" w:space="0" w:color="000000"/>
              <w:left w:val="single" w:sz="4" w:space="0" w:color="000000"/>
              <w:bottom w:val="single" w:sz="6" w:space="0" w:color="000000"/>
            </w:tcBorders>
            <w:shd w:val="clear" w:color="auto" w:fill="E0E0E0"/>
            <w:vAlign w:val="center"/>
          </w:tcPr>
          <w:p w14:paraId="64CC1431" w14:textId="77777777" w:rsidR="00150558" w:rsidRPr="00867F58" w:rsidRDefault="00C854AB">
            <w:pPr>
              <w:jc w:val="center"/>
              <w:rPr>
                <w:rFonts w:ascii="標楷體" w:eastAsia="標楷體" w:hAnsi="標楷體" w:cs="Times New Roman"/>
                <w:b/>
              </w:rPr>
            </w:pPr>
            <w:r w:rsidRPr="00867F58">
              <w:rPr>
                <w:rFonts w:ascii="標楷體" w:eastAsia="標楷體" w:hAnsi="標楷體" w:cs="Gungsuh"/>
                <w:b/>
              </w:rPr>
              <w:t>指標細項</w:t>
            </w:r>
          </w:p>
        </w:tc>
        <w:tc>
          <w:tcPr>
            <w:tcW w:w="2127" w:type="dxa"/>
            <w:tcBorders>
              <w:top w:val="single" w:sz="24" w:space="0" w:color="000000"/>
            </w:tcBorders>
            <w:shd w:val="clear" w:color="auto" w:fill="E0E0E0"/>
            <w:vAlign w:val="center"/>
          </w:tcPr>
          <w:p w14:paraId="042F7844" w14:textId="77777777" w:rsidR="00150558" w:rsidRPr="00867F58" w:rsidRDefault="00C854AB">
            <w:pPr>
              <w:jc w:val="center"/>
              <w:rPr>
                <w:rFonts w:ascii="標楷體" w:eastAsia="標楷體" w:hAnsi="標楷體" w:cs="Times New Roman"/>
                <w:b/>
              </w:rPr>
            </w:pPr>
            <w:r w:rsidRPr="00867F58">
              <w:rPr>
                <w:rFonts w:ascii="標楷體" w:eastAsia="標楷體" w:hAnsi="標楷體" w:cs="Gungsuh"/>
                <w:b/>
              </w:rPr>
              <w:t>檢核參考說明</w:t>
            </w:r>
          </w:p>
        </w:tc>
        <w:tc>
          <w:tcPr>
            <w:tcW w:w="1169" w:type="dxa"/>
            <w:gridSpan w:val="2"/>
            <w:tcBorders>
              <w:top w:val="single" w:sz="24" w:space="0" w:color="000000"/>
              <w:right w:val="single" w:sz="4" w:space="0" w:color="000000"/>
            </w:tcBorders>
            <w:shd w:val="clear" w:color="auto" w:fill="E0E0E0"/>
            <w:vAlign w:val="center"/>
          </w:tcPr>
          <w:p w14:paraId="2C2581BA" w14:textId="77777777" w:rsidR="00150558" w:rsidRPr="00867F58" w:rsidRDefault="00C854AB">
            <w:pPr>
              <w:ind w:left="-96" w:right="-118"/>
              <w:jc w:val="center"/>
              <w:rPr>
                <w:rFonts w:ascii="標楷體" w:eastAsia="標楷體" w:hAnsi="標楷體" w:cs="Times New Roman"/>
                <w:b/>
              </w:rPr>
            </w:pPr>
            <w:r w:rsidRPr="00867F58">
              <w:rPr>
                <w:rFonts w:ascii="標楷體" w:eastAsia="標楷體" w:hAnsi="標楷體" w:cs="Gungsuh"/>
                <w:b/>
              </w:rPr>
              <w:t>自我檢核</w:t>
            </w:r>
          </w:p>
          <w:p w14:paraId="35EE78D0" w14:textId="77777777" w:rsidR="00150558" w:rsidRPr="00867F58" w:rsidRDefault="00C854AB">
            <w:pPr>
              <w:jc w:val="center"/>
              <w:rPr>
                <w:rFonts w:ascii="標楷體" w:eastAsia="標楷體" w:hAnsi="標楷體" w:cs="Times New Roman"/>
              </w:rPr>
            </w:pPr>
            <w:r w:rsidRPr="00867F58">
              <w:rPr>
                <w:rFonts w:ascii="標楷體" w:eastAsia="標楷體" w:hAnsi="標楷體" w:cs="Gungsuh"/>
              </w:rPr>
              <w:t>(是否符合達成)</w:t>
            </w:r>
          </w:p>
        </w:tc>
        <w:tc>
          <w:tcPr>
            <w:tcW w:w="2102" w:type="dxa"/>
            <w:tcBorders>
              <w:top w:val="single" w:sz="24" w:space="0" w:color="000000"/>
            </w:tcBorders>
            <w:shd w:val="clear" w:color="auto" w:fill="E0E0E0"/>
            <w:vAlign w:val="center"/>
          </w:tcPr>
          <w:p w14:paraId="189D9EE7" w14:textId="77777777" w:rsidR="00150558" w:rsidRPr="00867F58" w:rsidRDefault="00C854AB">
            <w:pPr>
              <w:jc w:val="center"/>
              <w:rPr>
                <w:rFonts w:ascii="標楷體" w:eastAsia="標楷體" w:hAnsi="標楷體" w:cs="Times New Roman"/>
                <w:b/>
              </w:rPr>
            </w:pPr>
            <w:r w:rsidRPr="00867F58">
              <w:rPr>
                <w:rFonts w:ascii="標楷體" w:eastAsia="標楷體" w:hAnsi="標楷體" w:cs="Gungsuh"/>
                <w:b/>
              </w:rPr>
              <w:t>說明</w:t>
            </w:r>
          </w:p>
        </w:tc>
      </w:tr>
      <w:tr w:rsidR="00150558" w:rsidRPr="00867F58" w14:paraId="36FE8044" w14:textId="77777777">
        <w:trPr>
          <w:trHeight w:val="1274"/>
          <w:jc w:val="center"/>
        </w:trPr>
        <w:tc>
          <w:tcPr>
            <w:tcW w:w="615" w:type="dxa"/>
            <w:vMerge w:val="restart"/>
            <w:vAlign w:val="center"/>
          </w:tcPr>
          <w:p w14:paraId="17237390" w14:textId="77777777" w:rsidR="00150558" w:rsidRPr="00867F58" w:rsidRDefault="00C854AB">
            <w:pPr>
              <w:jc w:val="center"/>
              <w:rPr>
                <w:rFonts w:ascii="標楷體" w:eastAsia="標楷體" w:hAnsi="標楷體" w:cs="Times New Roman"/>
              </w:rPr>
            </w:pPr>
            <w:r w:rsidRPr="00867F58">
              <w:rPr>
                <w:rFonts w:ascii="標楷體" w:eastAsia="標楷體" w:hAnsi="標楷體" w:cs="Times New Roman"/>
              </w:rPr>
              <w:t>1.</w:t>
            </w:r>
          </w:p>
          <w:p w14:paraId="46150ABE" w14:textId="77777777" w:rsidR="00150558" w:rsidRPr="00867F58" w:rsidRDefault="00C854AB">
            <w:pPr>
              <w:jc w:val="center"/>
              <w:rPr>
                <w:rFonts w:ascii="標楷體" w:eastAsia="標楷體" w:hAnsi="標楷體" w:cs="Times New Roman"/>
              </w:rPr>
            </w:pPr>
            <w:r w:rsidRPr="00867F58">
              <w:rPr>
                <w:rFonts w:ascii="標楷體" w:eastAsia="標楷體" w:hAnsi="標楷體" w:cs="Gungsuh"/>
              </w:rPr>
              <w:t>組</w:t>
            </w:r>
          </w:p>
          <w:p w14:paraId="3049F40A" w14:textId="77777777" w:rsidR="00150558" w:rsidRPr="00867F58" w:rsidRDefault="00C854AB">
            <w:pPr>
              <w:jc w:val="center"/>
              <w:rPr>
                <w:rFonts w:ascii="標楷體" w:eastAsia="標楷體" w:hAnsi="標楷體" w:cs="Times New Roman"/>
              </w:rPr>
            </w:pPr>
            <w:r w:rsidRPr="00867F58">
              <w:rPr>
                <w:rFonts w:ascii="標楷體" w:eastAsia="標楷體" w:hAnsi="標楷體" w:cs="Gungsuh"/>
              </w:rPr>
              <w:t>織</w:t>
            </w:r>
          </w:p>
          <w:p w14:paraId="2023F562" w14:textId="77777777" w:rsidR="00150558" w:rsidRPr="00867F58" w:rsidRDefault="00C854AB">
            <w:pPr>
              <w:jc w:val="center"/>
              <w:rPr>
                <w:rFonts w:ascii="標楷體" w:eastAsia="標楷體" w:hAnsi="標楷體" w:cs="Times New Roman"/>
              </w:rPr>
            </w:pPr>
            <w:r w:rsidRPr="00867F58">
              <w:rPr>
                <w:rFonts w:ascii="標楷體" w:eastAsia="標楷體" w:hAnsi="標楷體" w:cs="Gungsuh"/>
              </w:rPr>
              <w:t>運</w:t>
            </w:r>
          </w:p>
          <w:p w14:paraId="1E896A99" w14:textId="77777777" w:rsidR="00150558" w:rsidRPr="00867F58" w:rsidRDefault="00C854AB">
            <w:pPr>
              <w:jc w:val="center"/>
              <w:rPr>
                <w:rFonts w:ascii="標楷體" w:eastAsia="標楷體" w:hAnsi="標楷體" w:cs="Times New Roman"/>
              </w:rPr>
            </w:pPr>
            <w:r w:rsidRPr="00867F58">
              <w:rPr>
                <w:rFonts w:ascii="標楷體" w:eastAsia="標楷體" w:hAnsi="標楷體" w:cs="Gungsuh"/>
              </w:rPr>
              <w:t>作</w:t>
            </w:r>
          </w:p>
          <w:p w14:paraId="18CB39B0" w14:textId="77777777" w:rsidR="00150558" w:rsidRPr="00867F58" w:rsidRDefault="00C854AB">
            <w:pPr>
              <w:jc w:val="center"/>
              <w:rPr>
                <w:rFonts w:ascii="標楷體" w:eastAsia="標楷體" w:hAnsi="標楷體" w:cs="Times New Roman"/>
              </w:rPr>
            </w:pPr>
            <w:r w:rsidRPr="00867F58">
              <w:rPr>
                <w:rFonts w:ascii="標楷體" w:eastAsia="標楷體" w:hAnsi="標楷體" w:cs="Gungsuh"/>
              </w:rPr>
              <w:t>與</w:t>
            </w:r>
          </w:p>
          <w:p w14:paraId="4770E111" w14:textId="77777777" w:rsidR="00150558" w:rsidRPr="00867F58" w:rsidRDefault="00C854AB">
            <w:pPr>
              <w:jc w:val="center"/>
              <w:rPr>
                <w:rFonts w:ascii="標楷體" w:eastAsia="標楷體" w:hAnsi="標楷體" w:cs="Times New Roman"/>
              </w:rPr>
            </w:pPr>
            <w:r w:rsidRPr="00867F58">
              <w:rPr>
                <w:rFonts w:ascii="標楷體" w:eastAsia="標楷體" w:hAnsi="標楷體" w:cs="Gungsuh"/>
              </w:rPr>
              <w:t>人</w:t>
            </w:r>
          </w:p>
          <w:p w14:paraId="507711A1" w14:textId="77777777" w:rsidR="00150558" w:rsidRPr="00867F58" w:rsidRDefault="00C854AB">
            <w:pPr>
              <w:jc w:val="center"/>
              <w:rPr>
                <w:rFonts w:ascii="標楷體" w:eastAsia="標楷體" w:hAnsi="標楷體" w:cs="Times New Roman"/>
              </w:rPr>
            </w:pPr>
            <w:r w:rsidRPr="00867F58">
              <w:rPr>
                <w:rFonts w:ascii="標楷體" w:eastAsia="標楷體" w:hAnsi="標楷體" w:cs="Gungsuh"/>
              </w:rPr>
              <w:t>員</w:t>
            </w:r>
          </w:p>
          <w:p w14:paraId="02EC4022" w14:textId="77777777" w:rsidR="00150558" w:rsidRPr="00867F58" w:rsidRDefault="00C854AB">
            <w:pPr>
              <w:jc w:val="center"/>
              <w:rPr>
                <w:rFonts w:ascii="標楷體" w:eastAsia="標楷體" w:hAnsi="標楷體" w:cs="Times New Roman"/>
              </w:rPr>
            </w:pPr>
            <w:r w:rsidRPr="00867F58">
              <w:rPr>
                <w:rFonts w:ascii="標楷體" w:eastAsia="標楷體" w:hAnsi="標楷體" w:cs="Gungsuh"/>
              </w:rPr>
              <w:t>配</w:t>
            </w:r>
          </w:p>
          <w:p w14:paraId="3C650862" w14:textId="77777777" w:rsidR="00150558" w:rsidRPr="00867F58" w:rsidRDefault="00C854AB">
            <w:pPr>
              <w:jc w:val="center"/>
              <w:rPr>
                <w:rFonts w:ascii="標楷體" w:eastAsia="標楷體" w:hAnsi="標楷體" w:cs="Times New Roman"/>
              </w:rPr>
            </w:pPr>
            <w:r w:rsidRPr="00867F58">
              <w:rPr>
                <w:rFonts w:ascii="標楷體" w:eastAsia="標楷體" w:hAnsi="標楷體" w:cs="Gungsuh"/>
              </w:rPr>
              <w:t>當</w:t>
            </w:r>
          </w:p>
        </w:tc>
        <w:tc>
          <w:tcPr>
            <w:tcW w:w="697" w:type="dxa"/>
            <w:vMerge w:val="restart"/>
            <w:vAlign w:val="center"/>
          </w:tcPr>
          <w:p w14:paraId="0AFF5BA4" w14:textId="77777777" w:rsidR="00150558" w:rsidRPr="00867F58" w:rsidRDefault="00C854AB">
            <w:pPr>
              <w:jc w:val="center"/>
              <w:rPr>
                <w:rFonts w:ascii="標楷體" w:eastAsia="標楷體" w:hAnsi="標楷體" w:cs="Times New Roman"/>
              </w:rPr>
            </w:pPr>
            <w:r w:rsidRPr="00867F58">
              <w:rPr>
                <w:rFonts w:ascii="標楷體" w:eastAsia="標楷體" w:hAnsi="標楷體" w:cs="Times New Roman"/>
              </w:rPr>
              <w:t>1-1</w:t>
            </w:r>
          </w:p>
          <w:p w14:paraId="016B6A5D" w14:textId="77777777" w:rsidR="00150558" w:rsidRPr="00867F58" w:rsidRDefault="00C854AB">
            <w:pPr>
              <w:jc w:val="center"/>
              <w:rPr>
                <w:rFonts w:ascii="標楷體" w:eastAsia="標楷體" w:hAnsi="標楷體" w:cs="Times New Roman"/>
              </w:rPr>
            </w:pPr>
            <w:r w:rsidRPr="00867F58">
              <w:rPr>
                <w:rFonts w:ascii="標楷體" w:eastAsia="標楷體" w:hAnsi="標楷體" w:cs="Gungsuh"/>
              </w:rPr>
              <w:t>組織</w:t>
            </w:r>
          </w:p>
          <w:p w14:paraId="10DC25B7" w14:textId="77777777" w:rsidR="00150558" w:rsidRPr="00867F58" w:rsidRDefault="00C854AB">
            <w:pPr>
              <w:jc w:val="center"/>
              <w:rPr>
                <w:rFonts w:ascii="標楷體" w:eastAsia="標楷體" w:hAnsi="標楷體" w:cs="Times New Roman"/>
                <w:strike/>
              </w:rPr>
            </w:pPr>
            <w:r w:rsidRPr="00867F58">
              <w:rPr>
                <w:rFonts w:ascii="標楷體" w:eastAsia="標楷體" w:hAnsi="標楷體" w:cs="Gungsuh"/>
              </w:rPr>
              <w:t>運作</w:t>
            </w:r>
          </w:p>
        </w:tc>
        <w:tc>
          <w:tcPr>
            <w:tcW w:w="2552" w:type="dxa"/>
            <w:gridSpan w:val="3"/>
            <w:vAlign w:val="center"/>
          </w:tcPr>
          <w:p w14:paraId="689F8C3C" w14:textId="77777777" w:rsidR="00150558" w:rsidRPr="00867F58" w:rsidRDefault="00C854AB">
            <w:pPr>
              <w:ind w:left="552" w:hanging="552"/>
              <w:jc w:val="both"/>
              <w:rPr>
                <w:rFonts w:ascii="標楷體" w:eastAsia="標楷體" w:hAnsi="標楷體" w:cs="Times New Roman"/>
              </w:rPr>
            </w:pPr>
            <w:r w:rsidRPr="00867F58">
              <w:rPr>
                <w:rFonts w:ascii="標楷體" w:eastAsia="標楷體" w:hAnsi="標楷體" w:cs="Gungsuh"/>
              </w:rPr>
              <w:t>1-1-1能訂定學年度推動目標及輔導策略。</w:t>
            </w:r>
          </w:p>
        </w:tc>
        <w:tc>
          <w:tcPr>
            <w:tcW w:w="2127" w:type="dxa"/>
            <w:vAlign w:val="center"/>
          </w:tcPr>
          <w:p w14:paraId="4BD3CC53" w14:textId="77777777" w:rsidR="00150558" w:rsidRPr="00867F58" w:rsidRDefault="00C854AB">
            <w:pPr>
              <w:jc w:val="both"/>
              <w:rPr>
                <w:rFonts w:ascii="標楷體" w:eastAsia="標楷體" w:hAnsi="標楷體" w:cs="Times New Roman"/>
              </w:rPr>
            </w:pPr>
            <w:r w:rsidRPr="00867F58">
              <w:rPr>
                <w:rFonts w:ascii="標楷體" w:eastAsia="標楷體" w:hAnsi="標楷體" w:cs="Gungsuh"/>
              </w:rPr>
              <w:t>能提出輔導小組109學年度推動目標與輔導策略等。</w:t>
            </w:r>
          </w:p>
        </w:tc>
        <w:tc>
          <w:tcPr>
            <w:tcW w:w="1169" w:type="dxa"/>
            <w:gridSpan w:val="2"/>
            <w:vAlign w:val="center"/>
          </w:tcPr>
          <w:p w14:paraId="17526B50" w14:textId="77777777" w:rsidR="00150558" w:rsidRPr="00867F58" w:rsidRDefault="00C854AB">
            <w:pPr>
              <w:spacing w:after="120"/>
              <w:jc w:val="center"/>
              <w:rPr>
                <w:rFonts w:ascii="標楷體" w:eastAsia="標楷體" w:hAnsi="標楷體" w:cs="BiauKai"/>
              </w:rPr>
            </w:pPr>
            <w:r w:rsidRPr="00867F58">
              <w:rPr>
                <w:rFonts w:ascii="標楷體" w:eastAsia="標楷體" w:hAnsi="標楷體" w:cs="BiauKai"/>
              </w:rPr>
              <w:sym w:font="Wingdings" w:char="F0FE"/>
            </w:r>
            <w:r w:rsidRPr="00867F58">
              <w:rPr>
                <w:rFonts w:ascii="標楷體" w:eastAsia="標楷體" w:hAnsi="標楷體" w:cs="BiauKai"/>
              </w:rPr>
              <w:t>是</w:t>
            </w:r>
          </w:p>
          <w:p w14:paraId="4FEBA9C3" w14:textId="77777777" w:rsidR="00150558" w:rsidRPr="00867F58" w:rsidRDefault="00C854AB">
            <w:pPr>
              <w:jc w:val="center"/>
              <w:rPr>
                <w:rFonts w:ascii="標楷體" w:eastAsia="標楷體" w:hAnsi="標楷體" w:cs="BiauKai"/>
              </w:rPr>
            </w:pPr>
            <w:r w:rsidRPr="00867F58">
              <w:rPr>
                <w:rFonts w:ascii="標楷體" w:eastAsia="標楷體" w:hAnsi="標楷體" w:cs="BiauKai"/>
              </w:rPr>
              <w:t>□否</w:t>
            </w:r>
          </w:p>
        </w:tc>
        <w:tc>
          <w:tcPr>
            <w:tcW w:w="2102" w:type="dxa"/>
          </w:tcPr>
          <w:p w14:paraId="1EDC858B" w14:textId="77777777" w:rsidR="00745EA4" w:rsidRPr="00867F58" w:rsidRDefault="00745EA4">
            <w:pPr>
              <w:jc w:val="both"/>
              <w:rPr>
                <w:rFonts w:ascii="標楷體" w:eastAsia="標楷體" w:hAnsi="標楷體" w:cs="BiauKai"/>
              </w:rPr>
            </w:pPr>
            <w:r w:rsidRPr="00867F58">
              <w:rPr>
                <w:rFonts w:ascii="標楷體" w:eastAsia="標楷體" w:hAnsi="標楷體" w:cs="BiauKai" w:hint="eastAsia"/>
              </w:rPr>
              <w:t>請參閱計劃書</w:t>
            </w:r>
          </w:p>
          <w:p w14:paraId="0CFBE7F6" w14:textId="77777777" w:rsidR="00150558" w:rsidRPr="00867F58" w:rsidRDefault="00745EA4">
            <w:pPr>
              <w:jc w:val="both"/>
              <w:rPr>
                <w:rFonts w:ascii="標楷體" w:eastAsia="標楷體" w:hAnsi="標楷體" w:cs="BiauKai"/>
              </w:rPr>
            </w:pPr>
            <w:r w:rsidRPr="00867F58">
              <w:rPr>
                <w:rFonts w:ascii="標楷體" w:eastAsia="標楷體" w:hAnsi="標楷體" w:cs="BiauKai" w:hint="eastAsia"/>
              </w:rPr>
              <w:t>Ｐ４～Ｐ６</w:t>
            </w:r>
          </w:p>
        </w:tc>
      </w:tr>
      <w:tr w:rsidR="00150558" w:rsidRPr="00867F58" w14:paraId="7A3F7019" w14:textId="77777777">
        <w:trPr>
          <w:trHeight w:val="911"/>
          <w:jc w:val="center"/>
        </w:trPr>
        <w:tc>
          <w:tcPr>
            <w:tcW w:w="615" w:type="dxa"/>
            <w:vMerge/>
            <w:vAlign w:val="center"/>
          </w:tcPr>
          <w:p w14:paraId="5C8B7782" w14:textId="77777777" w:rsidR="00150558" w:rsidRPr="00867F58" w:rsidRDefault="00150558">
            <w:pPr>
              <w:pBdr>
                <w:top w:val="nil"/>
                <w:left w:val="nil"/>
                <w:bottom w:val="nil"/>
                <w:right w:val="nil"/>
                <w:between w:val="nil"/>
              </w:pBdr>
              <w:spacing w:line="276" w:lineRule="auto"/>
              <w:rPr>
                <w:rFonts w:ascii="標楷體" w:eastAsia="標楷體" w:hAnsi="標楷體" w:cs="BiauKai"/>
              </w:rPr>
            </w:pPr>
          </w:p>
        </w:tc>
        <w:tc>
          <w:tcPr>
            <w:tcW w:w="697" w:type="dxa"/>
            <w:vMerge/>
            <w:vAlign w:val="center"/>
          </w:tcPr>
          <w:p w14:paraId="6D74A904" w14:textId="77777777" w:rsidR="00150558" w:rsidRPr="00867F58" w:rsidRDefault="00150558">
            <w:pPr>
              <w:pBdr>
                <w:top w:val="nil"/>
                <w:left w:val="nil"/>
                <w:bottom w:val="nil"/>
                <w:right w:val="nil"/>
                <w:between w:val="nil"/>
              </w:pBdr>
              <w:spacing w:line="276" w:lineRule="auto"/>
              <w:rPr>
                <w:rFonts w:ascii="標楷體" w:eastAsia="標楷體" w:hAnsi="標楷體" w:cs="BiauKai"/>
              </w:rPr>
            </w:pPr>
          </w:p>
        </w:tc>
        <w:tc>
          <w:tcPr>
            <w:tcW w:w="2552" w:type="dxa"/>
            <w:gridSpan w:val="3"/>
            <w:vMerge w:val="restart"/>
            <w:vAlign w:val="center"/>
          </w:tcPr>
          <w:p w14:paraId="2F84E2C9" w14:textId="77777777" w:rsidR="00150558" w:rsidRPr="00867F58" w:rsidRDefault="00C854AB">
            <w:pPr>
              <w:ind w:left="607" w:hanging="607"/>
              <w:jc w:val="both"/>
              <w:rPr>
                <w:rFonts w:ascii="標楷體" w:eastAsia="標楷體" w:hAnsi="標楷體" w:cs="Times New Roman"/>
              </w:rPr>
            </w:pPr>
            <w:r w:rsidRPr="00867F58">
              <w:rPr>
                <w:rFonts w:ascii="標楷體" w:eastAsia="標楷體" w:hAnsi="標楷體" w:cs="Gungsuh"/>
              </w:rPr>
              <w:t>1-1-2能檢討前一學年度計畫審查意見及執行成果，以利下一學年度計畫研擬的參考。</w:t>
            </w:r>
          </w:p>
        </w:tc>
        <w:tc>
          <w:tcPr>
            <w:tcW w:w="2127" w:type="dxa"/>
            <w:vAlign w:val="center"/>
          </w:tcPr>
          <w:p w14:paraId="17FCF4E4" w14:textId="77777777" w:rsidR="00150558" w:rsidRPr="00867F58" w:rsidRDefault="00C854AB">
            <w:pPr>
              <w:jc w:val="both"/>
              <w:rPr>
                <w:rFonts w:ascii="標楷體" w:eastAsia="標楷體" w:hAnsi="標楷體" w:cs="Times New Roman"/>
              </w:rPr>
            </w:pPr>
            <w:r w:rsidRPr="00867F58">
              <w:rPr>
                <w:rFonts w:ascii="標楷體" w:eastAsia="標楷體" w:hAnsi="標楷體" w:cs="Gungsuh"/>
              </w:rPr>
              <w:t>能列出108學年度計畫執行結果檢討及因應作為。</w:t>
            </w:r>
          </w:p>
        </w:tc>
        <w:tc>
          <w:tcPr>
            <w:tcW w:w="1169" w:type="dxa"/>
            <w:gridSpan w:val="2"/>
            <w:vAlign w:val="center"/>
          </w:tcPr>
          <w:p w14:paraId="5E4B8753" w14:textId="77777777" w:rsidR="00150558" w:rsidRPr="00867F58" w:rsidRDefault="00C854AB">
            <w:pPr>
              <w:spacing w:after="120"/>
              <w:jc w:val="center"/>
              <w:rPr>
                <w:rFonts w:ascii="標楷體" w:eastAsia="標楷體" w:hAnsi="標楷體" w:cs="BiauKai"/>
              </w:rPr>
            </w:pPr>
            <w:r w:rsidRPr="00867F58">
              <w:rPr>
                <w:rFonts w:ascii="標楷體" w:eastAsia="標楷體" w:hAnsi="標楷體" w:cs="BiauKai"/>
              </w:rPr>
              <w:sym w:font="Wingdings" w:char="F0FE"/>
            </w:r>
            <w:r w:rsidRPr="00867F58">
              <w:rPr>
                <w:rFonts w:ascii="標楷體" w:eastAsia="標楷體" w:hAnsi="標楷體" w:cs="BiauKai"/>
              </w:rPr>
              <w:t>是</w:t>
            </w:r>
          </w:p>
          <w:p w14:paraId="12935359" w14:textId="77777777" w:rsidR="00150558" w:rsidRPr="00867F58" w:rsidRDefault="00C854AB">
            <w:pPr>
              <w:jc w:val="center"/>
              <w:rPr>
                <w:rFonts w:ascii="標楷體" w:eastAsia="標楷體" w:hAnsi="標楷體" w:cs="BiauKai"/>
              </w:rPr>
            </w:pPr>
            <w:r w:rsidRPr="00867F58">
              <w:rPr>
                <w:rFonts w:ascii="標楷體" w:eastAsia="標楷體" w:hAnsi="標楷體" w:cs="BiauKai"/>
              </w:rPr>
              <w:t>□否</w:t>
            </w:r>
          </w:p>
        </w:tc>
        <w:tc>
          <w:tcPr>
            <w:tcW w:w="2102" w:type="dxa"/>
          </w:tcPr>
          <w:p w14:paraId="38F128CB" w14:textId="77777777" w:rsidR="00745EA4" w:rsidRPr="00867F58" w:rsidRDefault="00745EA4" w:rsidP="00745EA4">
            <w:pPr>
              <w:jc w:val="both"/>
              <w:rPr>
                <w:rFonts w:ascii="標楷體" w:eastAsia="標楷體" w:hAnsi="標楷體" w:cs="BiauKai"/>
              </w:rPr>
            </w:pPr>
            <w:r w:rsidRPr="00867F58">
              <w:rPr>
                <w:rFonts w:ascii="標楷體" w:eastAsia="標楷體" w:hAnsi="標楷體" w:cs="新細明體" w:hint="eastAsia"/>
              </w:rPr>
              <w:t>請參閱計劃書</w:t>
            </w:r>
          </w:p>
          <w:p w14:paraId="16B6B4B6" w14:textId="77777777" w:rsidR="00150558" w:rsidRPr="00867F58" w:rsidRDefault="00745EA4" w:rsidP="00745EA4">
            <w:pPr>
              <w:jc w:val="both"/>
              <w:rPr>
                <w:rFonts w:ascii="標楷體" w:eastAsia="標楷體" w:hAnsi="標楷體" w:cs="BiauKai"/>
              </w:rPr>
            </w:pPr>
            <w:r w:rsidRPr="00867F58">
              <w:rPr>
                <w:rFonts w:ascii="標楷體" w:eastAsia="標楷體" w:hAnsi="標楷體" w:cs="新細明體" w:hint="eastAsia"/>
              </w:rPr>
              <w:t>Ｐ３～Ｐ４</w:t>
            </w:r>
          </w:p>
        </w:tc>
      </w:tr>
      <w:tr w:rsidR="00150558" w:rsidRPr="00867F58" w14:paraId="70AC4E99" w14:textId="77777777">
        <w:trPr>
          <w:trHeight w:val="1266"/>
          <w:jc w:val="center"/>
        </w:trPr>
        <w:tc>
          <w:tcPr>
            <w:tcW w:w="615" w:type="dxa"/>
            <w:vMerge/>
            <w:vAlign w:val="center"/>
          </w:tcPr>
          <w:p w14:paraId="6EBC61F2" w14:textId="77777777" w:rsidR="00150558" w:rsidRPr="00867F58" w:rsidRDefault="00150558">
            <w:pPr>
              <w:pBdr>
                <w:top w:val="nil"/>
                <w:left w:val="nil"/>
                <w:bottom w:val="nil"/>
                <w:right w:val="nil"/>
                <w:between w:val="nil"/>
              </w:pBdr>
              <w:spacing w:line="276" w:lineRule="auto"/>
              <w:rPr>
                <w:rFonts w:ascii="標楷體" w:eastAsia="標楷體" w:hAnsi="標楷體" w:cs="BiauKai"/>
              </w:rPr>
            </w:pPr>
          </w:p>
        </w:tc>
        <w:tc>
          <w:tcPr>
            <w:tcW w:w="697" w:type="dxa"/>
            <w:vMerge/>
            <w:vAlign w:val="center"/>
          </w:tcPr>
          <w:p w14:paraId="4C066C49" w14:textId="77777777" w:rsidR="00150558" w:rsidRPr="00867F58" w:rsidRDefault="00150558">
            <w:pPr>
              <w:pBdr>
                <w:top w:val="nil"/>
                <w:left w:val="nil"/>
                <w:bottom w:val="nil"/>
                <w:right w:val="nil"/>
                <w:between w:val="nil"/>
              </w:pBdr>
              <w:spacing w:line="276" w:lineRule="auto"/>
              <w:rPr>
                <w:rFonts w:ascii="標楷體" w:eastAsia="標楷體" w:hAnsi="標楷體" w:cs="BiauKai"/>
              </w:rPr>
            </w:pPr>
          </w:p>
        </w:tc>
        <w:tc>
          <w:tcPr>
            <w:tcW w:w="2552" w:type="dxa"/>
            <w:gridSpan w:val="3"/>
            <w:vMerge/>
            <w:vAlign w:val="center"/>
          </w:tcPr>
          <w:p w14:paraId="2D751199" w14:textId="77777777" w:rsidR="00150558" w:rsidRPr="00867F58" w:rsidRDefault="00150558">
            <w:pPr>
              <w:pBdr>
                <w:top w:val="nil"/>
                <w:left w:val="nil"/>
                <w:bottom w:val="nil"/>
                <w:right w:val="nil"/>
                <w:between w:val="nil"/>
              </w:pBdr>
              <w:spacing w:line="276" w:lineRule="auto"/>
              <w:rPr>
                <w:rFonts w:ascii="標楷體" w:eastAsia="標楷體" w:hAnsi="標楷體" w:cs="BiauKai"/>
              </w:rPr>
            </w:pPr>
          </w:p>
        </w:tc>
        <w:tc>
          <w:tcPr>
            <w:tcW w:w="2127" w:type="dxa"/>
            <w:vAlign w:val="center"/>
          </w:tcPr>
          <w:p w14:paraId="7F30F5B1" w14:textId="77777777" w:rsidR="00150558" w:rsidRPr="00867F58" w:rsidRDefault="00C854AB">
            <w:pPr>
              <w:jc w:val="both"/>
              <w:rPr>
                <w:rFonts w:ascii="標楷體" w:eastAsia="標楷體" w:hAnsi="標楷體" w:cs="Times New Roman"/>
              </w:rPr>
            </w:pPr>
            <w:r w:rsidRPr="00867F58">
              <w:rPr>
                <w:rFonts w:ascii="標楷體" w:eastAsia="標楷體" w:hAnsi="標楷體" w:cs="Gungsuh"/>
              </w:rPr>
              <w:t>能將108學年度審查之中長期構思及建議，納入109學年度計畫規劃。</w:t>
            </w:r>
          </w:p>
        </w:tc>
        <w:tc>
          <w:tcPr>
            <w:tcW w:w="1169" w:type="dxa"/>
            <w:gridSpan w:val="2"/>
            <w:vAlign w:val="center"/>
          </w:tcPr>
          <w:p w14:paraId="144E82B6" w14:textId="77777777" w:rsidR="00150558" w:rsidRPr="00867F58" w:rsidRDefault="00C854AB">
            <w:pPr>
              <w:spacing w:after="120"/>
              <w:jc w:val="center"/>
              <w:rPr>
                <w:rFonts w:ascii="標楷體" w:eastAsia="標楷體" w:hAnsi="標楷體" w:cs="BiauKai"/>
              </w:rPr>
            </w:pPr>
            <w:r w:rsidRPr="00867F58">
              <w:rPr>
                <w:rFonts w:ascii="標楷體" w:eastAsia="標楷體" w:hAnsi="標楷體" w:cs="BiauKai"/>
              </w:rPr>
              <w:sym w:font="Wingdings" w:char="F0FE"/>
            </w:r>
            <w:r w:rsidRPr="00867F58">
              <w:rPr>
                <w:rFonts w:ascii="標楷體" w:eastAsia="標楷體" w:hAnsi="標楷體" w:cs="BiauKai"/>
              </w:rPr>
              <w:t>是</w:t>
            </w:r>
          </w:p>
          <w:p w14:paraId="22F939E4" w14:textId="77777777" w:rsidR="00150558" w:rsidRPr="00867F58" w:rsidRDefault="00C854AB">
            <w:pPr>
              <w:jc w:val="center"/>
              <w:rPr>
                <w:rFonts w:ascii="標楷體" w:eastAsia="標楷體" w:hAnsi="標楷體" w:cs="BiauKai"/>
              </w:rPr>
            </w:pPr>
            <w:r w:rsidRPr="00867F58">
              <w:rPr>
                <w:rFonts w:ascii="標楷體" w:eastAsia="標楷體" w:hAnsi="標楷體" w:cs="BiauKai"/>
              </w:rPr>
              <w:t>□否</w:t>
            </w:r>
          </w:p>
        </w:tc>
        <w:tc>
          <w:tcPr>
            <w:tcW w:w="2102" w:type="dxa"/>
          </w:tcPr>
          <w:p w14:paraId="4E2E9507" w14:textId="77777777" w:rsidR="00745EA4" w:rsidRPr="00867F58" w:rsidRDefault="00745EA4" w:rsidP="00745EA4">
            <w:pPr>
              <w:jc w:val="both"/>
              <w:rPr>
                <w:rFonts w:ascii="標楷體" w:eastAsia="標楷體" w:hAnsi="標楷體" w:cs="BiauKai"/>
              </w:rPr>
            </w:pPr>
            <w:r w:rsidRPr="00867F58">
              <w:rPr>
                <w:rFonts w:ascii="標楷體" w:eastAsia="標楷體" w:hAnsi="標楷體" w:cs="BiauKai" w:hint="eastAsia"/>
              </w:rPr>
              <w:t>請參閱計劃書</w:t>
            </w:r>
          </w:p>
          <w:p w14:paraId="6C180608" w14:textId="77777777" w:rsidR="00150558" w:rsidRPr="00867F58" w:rsidRDefault="00745EA4" w:rsidP="00745EA4">
            <w:pPr>
              <w:jc w:val="both"/>
              <w:rPr>
                <w:rFonts w:ascii="標楷體" w:eastAsia="標楷體" w:hAnsi="標楷體" w:cs="BiauKai"/>
              </w:rPr>
            </w:pPr>
            <w:r w:rsidRPr="00867F58">
              <w:rPr>
                <w:rFonts w:ascii="標楷體" w:eastAsia="標楷體" w:hAnsi="標楷體" w:cs="BiauKai" w:hint="eastAsia"/>
              </w:rPr>
              <w:t>Ｐ３～Ｐ４</w:t>
            </w:r>
          </w:p>
        </w:tc>
      </w:tr>
      <w:tr w:rsidR="00150558" w:rsidRPr="00867F58" w14:paraId="7B23C2D7" w14:textId="77777777">
        <w:trPr>
          <w:trHeight w:val="1398"/>
          <w:jc w:val="center"/>
        </w:trPr>
        <w:tc>
          <w:tcPr>
            <w:tcW w:w="615" w:type="dxa"/>
            <w:vMerge/>
            <w:vAlign w:val="center"/>
          </w:tcPr>
          <w:p w14:paraId="1D5040CA" w14:textId="77777777" w:rsidR="00150558" w:rsidRPr="00867F58" w:rsidRDefault="00150558">
            <w:pPr>
              <w:pBdr>
                <w:top w:val="nil"/>
                <w:left w:val="nil"/>
                <w:bottom w:val="nil"/>
                <w:right w:val="nil"/>
                <w:between w:val="nil"/>
              </w:pBdr>
              <w:spacing w:line="276" w:lineRule="auto"/>
              <w:rPr>
                <w:rFonts w:ascii="標楷體" w:eastAsia="標楷體" w:hAnsi="標楷體" w:cs="BiauKai"/>
              </w:rPr>
            </w:pPr>
          </w:p>
        </w:tc>
        <w:tc>
          <w:tcPr>
            <w:tcW w:w="697" w:type="dxa"/>
            <w:vMerge/>
            <w:vAlign w:val="center"/>
          </w:tcPr>
          <w:p w14:paraId="2AD24CF1" w14:textId="77777777" w:rsidR="00150558" w:rsidRPr="00867F58" w:rsidRDefault="00150558">
            <w:pPr>
              <w:pBdr>
                <w:top w:val="nil"/>
                <w:left w:val="nil"/>
                <w:bottom w:val="nil"/>
                <w:right w:val="nil"/>
                <w:between w:val="nil"/>
              </w:pBdr>
              <w:spacing w:line="276" w:lineRule="auto"/>
              <w:rPr>
                <w:rFonts w:ascii="標楷體" w:eastAsia="標楷體" w:hAnsi="標楷體" w:cs="BiauKai"/>
              </w:rPr>
            </w:pPr>
          </w:p>
        </w:tc>
        <w:tc>
          <w:tcPr>
            <w:tcW w:w="2552" w:type="dxa"/>
            <w:gridSpan w:val="3"/>
            <w:vAlign w:val="center"/>
          </w:tcPr>
          <w:p w14:paraId="60DE7EEF" w14:textId="77777777" w:rsidR="00150558" w:rsidRPr="00867F58" w:rsidRDefault="00C854AB">
            <w:pPr>
              <w:ind w:left="612" w:hanging="612"/>
              <w:jc w:val="both"/>
              <w:rPr>
                <w:rFonts w:ascii="標楷體" w:eastAsia="標楷體" w:hAnsi="標楷體" w:cs="Times New Roman"/>
              </w:rPr>
            </w:pPr>
            <w:r w:rsidRPr="00867F58">
              <w:rPr>
                <w:rFonts w:ascii="標楷體" w:eastAsia="標楷體" w:hAnsi="標楷體" w:cs="Gungsuh"/>
              </w:rPr>
              <w:t>1-1-3能定期辦理領域（議題）輔導小組團務會議。</w:t>
            </w:r>
          </w:p>
        </w:tc>
        <w:tc>
          <w:tcPr>
            <w:tcW w:w="2127" w:type="dxa"/>
            <w:vAlign w:val="center"/>
          </w:tcPr>
          <w:p w14:paraId="52B8784E" w14:textId="77777777" w:rsidR="00150558" w:rsidRPr="00867F58" w:rsidRDefault="00C854AB">
            <w:pPr>
              <w:jc w:val="both"/>
              <w:rPr>
                <w:rFonts w:ascii="標楷體" w:eastAsia="標楷體" w:hAnsi="標楷體" w:cs="Times New Roman"/>
              </w:rPr>
            </w:pPr>
            <w:r w:rsidRPr="00867F58">
              <w:rPr>
                <w:rFonts w:ascii="標楷體" w:eastAsia="標楷體" w:hAnsi="標楷體" w:cs="Gungsuh"/>
              </w:rPr>
              <w:t>能列出團務定期會議的時間、場次及討論主題（含國中小團員對話機制）。</w:t>
            </w:r>
          </w:p>
        </w:tc>
        <w:tc>
          <w:tcPr>
            <w:tcW w:w="1169" w:type="dxa"/>
            <w:gridSpan w:val="2"/>
            <w:vAlign w:val="center"/>
          </w:tcPr>
          <w:p w14:paraId="09EC2E3E" w14:textId="77777777" w:rsidR="00150558" w:rsidRPr="00867F58" w:rsidRDefault="00C854AB">
            <w:pPr>
              <w:spacing w:after="120"/>
              <w:jc w:val="center"/>
              <w:rPr>
                <w:rFonts w:ascii="標楷體" w:eastAsia="標楷體" w:hAnsi="標楷體" w:cs="BiauKai"/>
              </w:rPr>
            </w:pPr>
            <w:r w:rsidRPr="00867F58">
              <w:rPr>
                <w:rFonts w:ascii="標楷體" w:eastAsia="標楷體" w:hAnsi="標楷體" w:cs="BiauKai"/>
              </w:rPr>
              <w:sym w:font="Wingdings" w:char="F0FE"/>
            </w:r>
            <w:r w:rsidRPr="00867F58">
              <w:rPr>
                <w:rFonts w:ascii="標楷體" w:eastAsia="標楷體" w:hAnsi="標楷體" w:cs="BiauKai"/>
              </w:rPr>
              <w:t>是</w:t>
            </w:r>
          </w:p>
          <w:p w14:paraId="44B6B533" w14:textId="77777777" w:rsidR="00150558" w:rsidRPr="00867F58" w:rsidRDefault="00C854AB">
            <w:pPr>
              <w:jc w:val="center"/>
              <w:rPr>
                <w:rFonts w:ascii="標楷體" w:eastAsia="標楷體" w:hAnsi="標楷體" w:cs="BiauKai"/>
              </w:rPr>
            </w:pPr>
            <w:r w:rsidRPr="00867F58">
              <w:rPr>
                <w:rFonts w:ascii="標楷體" w:eastAsia="標楷體" w:hAnsi="標楷體" w:cs="BiauKai"/>
              </w:rPr>
              <w:t>□否</w:t>
            </w:r>
          </w:p>
        </w:tc>
        <w:tc>
          <w:tcPr>
            <w:tcW w:w="2102" w:type="dxa"/>
          </w:tcPr>
          <w:p w14:paraId="3052339B" w14:textId="77777777" w:rsidR="00745EA4" w:rsidRPr="00867F58" w:rsidRDefault="00745EA4" w:rsidP="00745EA4">
            <w:pPr>
              <w:jc w:val="both"/>
              <w:rPr>
                <w:rFonts w:ascii="標楷體" w:eastAsia="標楷體" w:hAnsi="標楷體" w:cs="BiauKai"/>
              </w:rPr>
            </w:pPr>
            <w:r w:rsidRPr="00867F58">
              <w:rPr>
                <w:rFonts w:ascii="標楷體" w:eastAsia="標楷體" w:hAnsi="標楷體" w:cs="BiauKai" w:hint="eastAsia"/>
              </w:rPr>
              <w:t>請參閱計劃書</w:t>
            </w:r>
          </w:p>
          <w:p w14:paraId="5C927F1F" w14:textId="77777777" w:rsidR="00150558" w:rsidRPr="00867F58" w:rsidRDefault="00745EA4" w:rsidP="00745EA4">
            <w:pPr>
              <w:jc w:val="both"/>
              <w:rPr>
                <w:rFonts w:ascii="標楷體" w:eastAsia="標楷體" w:hAnsi="標楷體" w:cs="BiauKai"/>
              </w:rPr>
            </w:pPr>
            <w:r w:rsidRPr="00867F58">
              <w:rPr>
                <w:rFonts w:ascii="標楷體" w:eastAsia="標楷體" w:hAnsi="標楷體" w:cs="BiauKai" w:hint="eastAsia"/>
              </w:rPr>
              <w:t>Ｐ２～Ｐ４</w:t>
            </w:r>
          </w:p>
        </w:tc>
      </w:tr>
      <w:tr w:rsidR="00150558" w:rsidRPr="00867F58" w14:paraId="4CA5A40C" w14:textId="77777777">
        <w:trPr>
          <w:trHeight w:val="1121"/>
          <w:jc w:val="center"/>
        </w:trPr>
        <w:tc>
          <w:tcPr>
            <w:tcW w:w="615" w:type="dxa"/>
            <w:vMerge/>
            <w:vAlign w:val="center"/>
          </w:tcPr>
          <w:p w14:paraId="25F6B89B" w14:textId="77777777" w:rsidR="00150558" w:rsidRPr="00867F58" w:rsidRDefault="00150558">
            <w:pPr>
              <w:pBdr>
                <w:top w:val="nil"/>
                <w:left w:val="nil"/>
                <w:bottom w:val="nil"/>
                <w:right w:val="nil"/>
                <w:between w:val="nil"/>
              </w:pBdr>
              <w:spacing w:line="276" w:lineRule="auto"/>
              <w:rPr>
                <w:rFonts w:ascii="標楷體" w:eastAsia="標楷體" w:hAnsi="標楷體" w:cs="BiauKai"/>
              </w:rPr>
            </w:pPr>
          </w:p>
        </w:tc>
        <w:tc>
          <w:tcPr>
            <w:tcW w:w="697" w:type="dxa"/>
            <w:vMerge/>
            <w:vAlign w:val="center"/>
          </w:tcPr>
          <w:p w14:paraId="0514C796" w14:textId="77777777" w:rsidR="00150558" w:rsidRPr="00867F58" w:rsidRDefault="00150558">
            <w:pPr>
              <w:pBdr>
                <w:top w:val="nil"/>
                <w:left w:val="nil"/>
                <w:bottom w:val="nil"/>
                <w:right w:val="nil"/>
                <w:between w:val="nil"/>
              </w:pBdr>
              <w:spacing w:line="276" w:lineRule="auto"/>
              <w:rPr>
                <w:rFonts w:ascii="標楷體" w:eastAsia="標楷體" w:hAnsi="標楷體" w:cs="BiauKai"/>
              </w:rPr>
            </w:pPr>
          </w:p>
        </w:tc>
        <w:tc>
          <w:tcPr>
            <w:tcW w:w="2552" w:type="dxa"/>
            <w:gridSpan w:val="3"/>
            <w:vMerge w:val="restart"/>
            <w:vAlign w:val="center"/>
          </w:tcPr>
          <w:p w14:paraId="09397E97" w14:textId="77777777" w:rsidR="00150558" w:rsidRPr="00867F58" w:rsidRDefault="00C854AB">
            <w:pPr>
              <w:ind w:left="612" w:hanging="612"/>
              <w:jc w:val="both"/>
              <w:rPr>
                <w:rFonts w:ascii="標楷體" w:eastAsia="標楷體" w:hAnsi="標楷體" w:cs="Times New Roman"/>
              </w:rPr>
            </w:pPr>
            <w:r w:rsidRPr="00867F58">
              <w:rPr>
                <w:rFonts w:ascii="標楷體" w:eastAsia="標楷體" w:hAnsi="標楷體" w:cs="Gungsuh"/>
              </w:rPr>
              <w:t>1-1-4能系統化、結構性辦理領域、議題或相關之跨領域國民教育輔導團團員增能活動。</w:t>
            </w:r>
          </w:p>
        </w:tc>
        <w:tc>
          <w:tcPr>
            <w:tcW w:w="2127" w:type="dxa"/>
            <w:tcBorders>
              <w:bottom w:val="single" w:sz="4" w:space="0" w:color="000000"/>
            </w:tcBorders>
            <w:vAlign w:val="center"/>
          </w:tcPr>
          <w:p w14:paraId="7DBA2A10" w14:textId="77777777" w:rsidR="00150558" w:rsidRPr="00867F58" w:rsidRDefault="00C854AB">
            <w:pPr>
              <w:ind w:left="-2" w:firstLine="34"/>
              <w:jc w:val="both"/>
              <w:rPr>
                <w:rFonts w:ascii="標楷體" w:eastAsia="標楷體" w:hAnsi="標楷體" w:cs="Times New Roman"/>
              </w:rPr>
            </w:pPr>
            <w:r w:rsidRPr="00867F58">
              <w:rPr>
                <w:rFonts w:ascii="標楷體" w:eastAsia="標楷體" w:hAnsi="標楷體" w:cs="Gungsuh"/>
              </w:rPr>
              <w:t>能提出輔導小組團員系列增能計畫。</w:t>
            </w:r>
          </w:p>
        </w:tc>
        <w:tc>
          <w:tcPr>
            <w:tcW w:w="1169" w:type="dxa"/>
            <w:gridSpan w:val="2"/>
            <w:tcBorders>
              <w:bottom w:val="single" w:sz="4" w:space="0" w:color="000000"/>
            </w:tcBorders>
            <w:vAlign w:val="center"/>
          </w:tcPr>
          <w:p w14:paraId="69ECA564" w14:textId="77777777" w:rsidR="00150558" w:rsidRPr="00867F58" w:rsidRDefault="00C854AB">
            <w:pPr>
              <w:spacing w:after="120"/>
              <w:jc w:val="center"/>
              <w:rPr>
                <w:rFonts w:ascii="標楷體" w:eastAsia="標楷體" w:hAnsi="標楷體" w:cs="BiauKai"/>
              </w:rPr>
            </w:pPr>
            <w:r w:rsidRPr="00867F58">
              <w:rPr>
                <w:rFonts w:ascii="標楷體" w:eastAsia="標楷體" w:hAnsi="標楷體" w:cs="BiauKai"/>
              </w:rPr>
              <w:sym w:font="Wingdings" w:char="F0FE"/>
            </w:r>
            <w:r w:rsidRPr="00867F58">
              <w:rPr>
                <w:rFonts w:ascii="標楷體" w:eastAsia="標楷體" w:hAnsi="標楷體" w:cs="BiauKai"/>
              </w:rPr>
              <w:t>是</w:t>
            </w:r>
          </w:p>
          <w:p w14:paraId="3691D7A7" w14:textId="77777777" w:rsidR="00150558" w:rsidRPr="00867F58" w:rsidRDefault="00C854AB">
            <w:pPr>
              <w:jc w:val="center"/>
              <w:rPr>
                <w:rFonts w:ascii="標楷體" w:eastAsia="標楷體" w:hAnsi="標楷體" w:cs="BiauKai"/>
              </w:rPr>
            </w:pPr>
            <w:r w:rsidRPr="00867F58">
              <w:rPr>
                <w:rFonts w:ascii="標楷體" w:eastAsia="標楷體" w:hAnsi="標楷體" w:cs="BiauKai"/>
              </w:rPr>
              <w:t>□否</w:t>
            </w:r>
          </w:p>
        </w:tc>
        <w:tc>
          <w:tcPr>
            <w:tcW w:w="2102" w:type="dxa"/>
            <w:tcBorders>
              <w:bottom w:val="single" w:sz="4" w:space="0" w:color="000000"/>
            </w:tcBorders>
          </w:tcPr>
          <w:p w14:paraId="140AF1D8" w14:textId="77777777" w:rsidR="00745EA4" w:rsidRPr="00867F58" w:rsidRDefault="00745EA4" w:rsidP="00745EA4">
            <w:pPr>
              <w:jc w:val="both"/>
              <w:rPr>
                <w:rFonts w:ascii="標楷體" w:eastAsia="標楷體" w:hAnsi="標楷體" w:cs="BiauKai"/>
              </w:rPr>
            </w:pPr>
            <w:r w:rsidRPr="00867F58">
              <w:rPr>
                <w:rFonts w:ascii="標楷體" w:eastAsia="標楷體" w:hAnsi="標楷體" w:cs="新細明體" w:hint="eastAsia"/>
              </w:rPr>
              <w:t>請參閱計劃書</w:t>
            </w:r>
          </w:p>
          <w:p w14:paraId="02ECAC96" w14:textId="77777777" w:rsidR="00150558" w:rsidRPr="00867F58" w:rsidRDefault="00745EA4" w:rsidP="00745EA4">
            <w:pPr>
              <w:jc w:val="both"/>
              <w:rPr>
                <w:rFonts w:ascii="標楷體" w:eastAsia="標楷體" w:hAnsi="標楷體" w:cs="BiauKai"/>
              </w:rPr>
            </w:pPr>
            <w:r w:rsidRPr="00867F58">
              <w:rPr>
                <w:rFonts w:ascii="標楷體" w:eastAsia="標楷體" w:hAnsi="標楷體" w:cs="新細明體" w:hint="eastAsia"/>
              </w:rPr>
              <w:t>Ｐ９</w:t>
            </w:r>
          </w:p>
        </w:tc>
      </w:tr>
      <w:tr w:rsidR="00150558" w:rsidRPr="00867F58" w14:paraId="712EAFF9" w14:textId="77777777">
        <w:trPr>
          <w:trHeight w:val="1120"/>
          <w:jc w:val="center"/>
        </w:trPr>
        <w:tc>
          <w:tcPr>
            <w:tcW w:w="615" w:type="dxa"/>
            <w:vMerge/>
            <w:vAlign w:val="center"/>
          </w:tcPr>
          <w:p w14:paraId="09934AFD" w14:textId="77777777" w:rsidR="00150558" w:rsidRPr="00867F58" w:rsidRDefault="00150558">
            <w:pPr>
              <w:pBdr>
                <w:top w:val="nil"/>
                <w:left w:val="nil"/>
                <w:bottom w:val="nil"/>
                <w:right w:val="nil"/>
                <w:between w:val="nil"/>
              </w:pBdr>
              <w:spacing w:line="276" w:lineRule="auto"/>
              <w:rPr>
                <w:rFonts w:ascii="標楷體" w:eastAsia="標楷體" w:hAnsi="標楷體" w:cs="BiauKai"/>
              </w:rPr>
            </w:pPr>
          </w:p>
        </w:tc>
        <w:tc>
          <w:tcPr>
            <w:tcW w:w="697" w:type="dxa"/>
            <w:vMerge/>
            <w:vAlign w:val="center"/>
          </w:tcPr>
          <w:p w14:paraId="72B0823B" w14:textId="77777777" w:rsidR="00150558" w:rsidRPr="00867F58" w:rsidRDefault="00150558">
            <w:pPr>
              <w:pBdr>
                <w:top w:val="nil"/>
                <w:left w:val="nil"/>
                <w:bottom w:val="nil"/>
                <w:right w:val="nil"/>
                <w:between w:val="nil"/>
              </w:pBdr>
              <w:spacing w:line="276" w:lineRule="auto"/>
              <w:rPr>
                <w:rFonts w:ascii="標楷體" w:eastAsia="標楷體" w:hAnsi="標楷體" w:cs="BiauKai"/>
              </w:rPr>
            </w:pPr>
          </w:p>
        </w:tc>
        <w:tc>
          <w:tcPr>
            <w:tcW w:w="2552" w:type="dxa"/>
            <w:gridSpan w:val="3"/>
            <w:vMerge/>
            <w:vAlign w:val="center"/>
          </w:tcPr>
          <w:p w14:paraId="788105B8" w14:textId="77777777" w:rsidR="00150558" w:rsidRPr="00867F58" w:rsidRDefault="00150558">
            <w:pPr>
              <w:pBdr>
                <w:top w:val="nil"/>
                <w:left w:val="nil"/>
                <w:bottom w:val="nil"/>
                <w:right w:val="nil"/>
                <w:between w:val="nil"/>
              </w:pBdr>
              <w:spacing w:line="276" w:lineRule="auto"/>
              <w:rPr>
                <w:rFonts w:ascii="標楷體" w:eastAsia="標楷體" w:hAnsi="標楷體" w:cs="BiauKai"/>
              </w:rPr>
            </w:pPr>
          </w:p>
        </w:tc>
        <w:tc>
          <w:tcPr>
            <w:tcW w:w="2127" w:type="dxa"/>
            <w:tcBorders>
              <w:top w:val="single" w:sz="4" w:space="0" w:color="000000"/>
            </w:tcBorders>
            <w:vAlign w:val="center"/>
          </w:tcPr>
          <w:p w14:paraId="08C56074" w14:textId="77777777" w:rsidR="00150558" w:rsidRPr="00867F58" w:rsidRDefault="00C854AB">
            <w:pPr>
              <w:ind w:left="36"/>
              <w:jc w:val="both"/>
              <w:rPr>
                <w:rFonts w:ascii="標楷體" w:eastAsia="標楷體" w:hAnsi="標楷體" w:cs="Times New Roman"/>
              </w:rPr>
            </w:pPr>
            <w:r w:rsidRPr="00867F58">
              <w:rPr>
                <w:rFonts w:ascii="標楷體" w:eastAsia="標楷體" w:hAnsi="標楷體" w:cs="Gungsuh"/>
              </w:rPr>
              <w:t>團員增能課程規劃以十二年國教課綱（領綱）相關增能為主。</w:t>
            </w:r>
          </w:p>
        </w:tc>
        <w:tc>
          <w:tcPr>
            <w:tcW w:w="1169" w:type="dxa"/>
            <w:gridSpan w:val="2"/>
            <w:tcBorders>
              <w:top w:val="single" w:sz="4" w:space="0" w:color="000000"/>
            </w:tcBorders>
            <w:vAlign w:val="center"/>
          </w:tcPr>
          <w:p w14:paraId="1711F851" w14:textId="77777777" w:rsidR="00150558" w:rsidRPr="00867F58" w:rsidRDefault="00C854AB">
            <w:pPr>
              <w:spacing w:after="120"/>
              <w:jc w:val="center"/>
              <w:rPr>
                <w:rFonts w:ascii="標楷體" w:eastAsia="標楷體" w:hAnsi="標楷體" w:cs="BiauKai"/>
              </w:rPr>
            </w:pPr>
            <w:r w:rsidRPr="00867F58">
              <w:rPr>
                <w:rFonts w:ascii="標楷體" w:eastAsia="標楷體" w:hAnsi="標楷體" w:cs="BiauKai"/>
              </w:rPr>
              <w:sym w:font="Wingdings" w:char="F0FE"/>
            </w:r>
            <w:r w:rsidRPr="00867F58">
              <w:rPr>
                <w:rFonts w:ascii="標楷體" w:eastAsia="標楷體" w:hAnsi="標楷體" w:cs="BiauKai"/>
              </w:rPr>
              <w:t>是</w:t>
            </w:r>
          </w:p>
          <w:p w14:paraId="276FFB6B" w14:textId="77777777" w:rsidR="00150558" w:rsidRPr="00867F58" w:rsidRDefault="00C854AB">
            <w:pPr>
              <w:jc w:val="center"/>
              <w:rPr>
                <w:rFonts w:ascii="標楷體" w:eastAsia="標楷體" w:hAnsi="標楷體" w:cs="BiauKai"/>
              </w:rPr>
            </w:pPr>
            <w:r w:rsidRPr="00867F58">
              <w:rPr>
                <w:rFonts w:ascii="標楷體" w:eastAsia="標楷體" w:hAnsi="標楷體" w:cs="BiauKai"/>
              </w:rPr>
              <w:t>□否</w:t>
            </w:r>
          </w:p>
        </w:tc>
        <w:tc>
          <w:tcPr>
            <w:tcW w:w="2102" w:type="dxa"/>
            <w:tcBorders>
              <w:top w:val="single" w:sz="4" w:space="0" w:color="000000"/>
            </w:tcBorders>
          </w:tcPr>
          <w:p w14:paraId="0E0CEFFF" w14:textId="77777777" w:rsidR="00745EA4" w:rsidRPr="00867F58" w:rsidRDefault="00745EA4" w:rsidP="00745EA4">
            <w:pPr>
              <w:jc w:val="both"/>
              <w:rPr>
                <w:rFonts w:ascii="標楷體" w:eastAsia="標楷體" w:hAnsi="標楷體" w:cs="BiauKai"/>
              </w:rPr>
            </w:pPr>
            <w:r w:rsidRPr="00867F58">
              <w:rPr>
                <w:rFonts w:ascii="標楷體" w:eastAsia="標楷體" w:hAnsi="標楷體" w:cs="新細明體" w:hint="eastAsia"/>
              </w:rPr>
              <w:t>請參閱計劃書</w:t>
            </w:r>
          </w:p>
          <w:p w14:paraId="215FBEFD" w14:textId="77777777" w:rsidR="00150558" w:rsidRPr="00867F58" w:rsidRDefault="00745EA4" w:rsidP="00745EA4">
            <w:pPr>
              <w:jc w:val="both"/>
              <w:rPr>
                <w:rFonts w:ascii="標楷體" w:eastAsia="標楷體" w:hAnsi="標楷體" w:cs="BiauKai"/>
              </w:rPr>
            </w:pPr>
            <w:r w:rsidRPr="00867F58">
              <w:rPr>
                <w:rFonts w:ascii="標楷體" w:eastAsia="標楷體" w:hAnsi="標楷體" w:cs="新細明體" w:hint="eastAsia"/>
              </w:rPr>
              <w:t>Ｐ９</w:t>
            </w:r>
          </w:p>
        </w:tc>
      </w:tr>
      <w:tr w:rsidR="00150558" w:rsidRPr="00867F58" w14:paraId="62664519" w14:textId="77777777">
        <w:trPr>
          <w:trHeight w:val="1112"/>
          <w:jc w:val="center"/>
        </w:trPr>
        <w:tc>
          <w:tcPr>
            <w:tcW w:w="615" w:type="dxa"/>
            <w:vMerge/>
            <w:vAlign w:val="center"/>
          </w:tcPr>
          <w:p w14:paraId="2721C8E9" w14:textId="77777777" w:rsidR="00150558" w:rsidRPr="00867F58" w:rsidRDefault="00150558">
            <w:pPr>
              <w:pBdr>
                <w:top w:val="nil"/>
                <w:left w:val="nil"/>
                <w:bottom w:val="nil"/>
                <w:right w:val="nil"/>
                <w:between w:val="nil"/>
              </w:pBdr>
              <w:spacing w:line="276" w:lineRule="auto"/>
              <w:rPr>
                <w:rFonts w:ascii="標楷體" w:eastAsia="標楷體" w:hAnsi="標楷體" w:cs="BiauKai"/>
              </w:rPr>
            </w:pPr>
          </w:p>
        </w:tc>
        <w:tc>
          <w:tcPr>
            <w:tcW w:w="697" w:type="dxa"/>
            <w:vMerge/>
            <w:vAlign w:val="center"/>
          </w:tcPr>
          <w:p w14:paraId="56256A62" w14:textId="77777777" w:rsidR="00150558" w:rsidRPr="00867F58" w:rsidRDefault="00150558">
            <w:pPr>
              <w:pBdr>
                <w:top w:val="nil"/>
                <w:left w:val="nil"/>
                <w:bottom w:val="nil"/>
                <w:right w:val="nil"/>
                <w:between w:val="nil"/>
              </w:pBdr>
              <w:spacing w:line="276" w:lineRule="auto"/>
              <w:rPr>
                <w:rFonts w:ascii="標楷體" w:eastAsia="標楷體" w:hAnsi="標楷體" w:cs="BiauKai"/>
              </w:rPr>
            </w:pPr>
          </w:p>
        </w:tc>
        <w:tc>
          <w:tcPr>
            <w:tcW w:w="2552" w:type="dxa"/>
            <w:gridSpan w:val="3"/>
            <w:vAlign w:val="center"/>
          </w:tcPr>
          <w:p w14:paraId="746F2656" w14:textId="77777777" w:rsidR="00150558" w:rsidRPr="00867F58" w:rsidRDefault="00C854AB">
            <w:pPr>
              <w:ind w:left="612" w:hanging="612"/>
              <w:jc w:val="both"/>
              <w:rPr>
                <w:rFonts w:ascii="標楷體" w:eastAsia="標楷體" w:hAnsi="標楷體" w:cs="Times New Roman"/>
              </w:rPr>
            </w:pPr>
            <w:r w:rsidRPr="00867F58">
              <w:rPr>
                <w:rFonts w:ascii="標楷體" w:eastAsia="標楷體" w:hAnsi="標楷體" w:cs="Gungsuh"/>
              </w:rPr>
              <w:t>1-1-5輔導小組成員能參加國教輔導團初階、進階、領導人三階培訓。</w:t>
            </w:r>
          </w:p>
        </w:tc>
        <w:tc>
          <w:tcPr>
            <w:tcW w:w="2127" w:type="dxa"/>
            <w:vAlign w:val="center"/>
          </w:tcPr>
          <w:p w14:paraId="671EB14B" w14:textId="77777777" w:rsidR="00150558" w:rsidRPr="00867F58" w:rsidRDefault="00C854AB">
            <w:pPr>
              <w:jc w:val="both"/>
              <w:rPr>
                <w:rFonts w:ascii="標楷體" w:eastAsia="標楷體" w:hAnsi="標楷體" w:cs="Times New Roman"/>
              </w:rPr>
            </w:pPr>
            <w:r w:rsidRPr="00867F58">
              <w:rPr>
                <w:rFonts w:ascii="標楷體" w:eastAsia="標楷體" w:hAnsi="標楷體" w:cs="Gungsuh"/>
              </w:rPr>
              <w:t>能掌握並表列108學年度參加人員人數與培訓類別。</w:t>
            </w:r>
          </w:p>
        </w:tc>
        <w:tc>
          <w:tcPr>
            <w:tcW w:w="1169" w:type="dxa"/>
            <w:gridSpan w:val="2"/>
            <w:vAlign w:val="center"/>
          </w:tcPr>
          <w:p w14:paraId="1F84746C" w14:textId="77777777" w:rsidR="00150558" w:rsidRPr="00867F58" w:rsidRDefault="00C854AB">
            <w:pPr>
              <w:spacing w:after="120"/>
              <w:jc w:val="center"/>
              <w:rPr>
                <w:rFonts w:ascii="標楷體" w:eastAsia="標楷體" w:hAnsi="標楷體" w:cs="BiauKai"/>
              </w:rPr>
            </w:pPr>
            <w:r w:rsidRPr="00867F58">
              <w:rPr>
                <w:rFonts w:ascii="標楷體" w:eastAsia="標楷體" w:hAnsi="標楷體" w:cs="BiauKai"/>
              </w:rPr>
              <w:sym w:font="Wingdings" w:char="F0FE"/>
            </w:r>
            <w:r w:rsidRPr="00867F58">
              <w:rPr>
                <w:rFonts w:ascii="標楷體" w:eastAsia="標楷體" w:hAnsi="標楷體" w:cs="BiauKai"/>
              </w:rPr>
              <w:t>是</w:t>
            </w:r>
          </w:p>
          <w:p w14:paraId="37731579" w14:textId="77777777" w:rsidR="00150558" w:rsidRPr="00867F58" w:rsidRDefault="00C854AB">
            <w:pPr>
              <w:jc w:val="center"/>
              <w:rPr>
                <w:rFonts w:ascii="標楷體" w:eastAsia="標楷體" w:hAnsi="標楷體" w:cs="BiauKai"/>
              </w:rPr>
            </w:pPr>
            <w:r w:rsidRPr="00867F58">
              <w:rPr>
                <w:rFonts w:ascii="標楷體" w:eastAsia="標楷體" w:hAnsi="標楷體" w:cs="BiauKai"/>
              </w:rPr>
              <w:t>□否</w:t>
            </w:r>
          </w:p>
        </w:tc>
        <w:tc>
          <w:tcPr>
            <w:tcW w:w="2102" w:type="dxa"/>
          </w:tcPr>
          <w:p w14:paraId="550B8C50" w14:textId="77777777" w:rsidR="00745EA4" w:rsidRPr="00867F58" w:rsidRDefault="00745EA4" w:rsidP="00745EA4">
            <w:pPr>
              <w:jc w:val="both"/>
              <w:rPr>
                <w:rFonts w:ascii="標楷體" w:eastAsia="標楷體" w:hAnsi="標楷體" w:cs="BiauKai"/>
              </w:rPr>
            </w:pPr>
            <w:r w:rsidRPr="00867F58">
              <w:rPr>
                <w:rFonts w:ascii="標楷體" w:eastAsia="標楷體" w:hAnsi="標楷體" w:cs="新細明體" w:hint="eastAsia"/>
              </w:rPr>
              <w:t>請參閱計劃書</w:t>
            </w:r>
          </w:p>
          <w:p w14:paraId="3712AC3C" w14:textId="77777777" w:rsidR="00150558" w:rsidRPr="00867F58" w:rsidRDefault="00745EA4" w:rsidP="00745EA4">
            <w:pPr>
              <w:jc w:val="both"/>
              <w:rPr>
                <w:rFonts w:ascii="標楷體" w:eastAsia="標楷體" w:hAnsi="標楷體" w:cs="BiauKai"/>
              </w:rPr>
            </w:pPr>
            <w:r w:rsidRPr="00867F58">
              <w:rPr>
                <w:rFonts w:ascii="標楷體" w:eastAsia="標楷體" w:hAnsi="標楷體" w:cs="新細明體" w:hint="eastAsia"/>
              </w:rPr>
              <w:t>Ｐ２～Ｐ３</w:t>
            </w:r>
          </w:p>
        </w:tc>
      </w:tr>
      <w:tr w:rsidR="00150558" w:rsidRPr="00867F58" w14:paraId="2E9AE665" w14:textId="77777777">
        <w:trPr>
          <w:trHeight w:val="1452"/>
          <w:jc w:val="center"/>
        </w:trPr>
        <w:tc>
          <w:tcPr>
            <w:tcW w:w="615" w:type="dxa"/>
            <w:vMerge/>
            <w:vAlign w:val="center"/>
          </w:tcPr>
          <w:p w14:paraId="0875BEFB" w14:textId="77777777" w:rsidR="00150558" w:rsidRPr="00867F58" w:rsidRDefault="00150558">
            <w:pPr>
              <w:pBdr>
                <w:top w:val="nil"/>
                <w:left w:val="nil"/>
                <w:bottom w:val="nil"/>
                <w:right w:val="nil"/>
                <w:between w:val="nil"/>
              </w:pBdr>
              <w:spacing w:line="276" w:lineRule="auto"/>
              <w:rPr>
                <w:rFonts w:ascii="標楷體" w:eastAsia="標楷體" w:hAnsi="標楷體" w:cs="BiauKai"/>
              </w:rPr>
            </w:pPr>
          </w:p>
        </w:tc>
        <w:tc>
          <w:tcPr>
            <w:tcW w:w="697" w:type="dxa"/>
            <w:vAlign w:val="center"/>
          </w:tcPr>
          <w:p w14:paraId="282C5011" w14:textId="77777777" w:rsidR="00150558" w:rsidRPr="00867F58" w:rsidRDefault="00C854AB">
            <w:pPr>
              <w:jc w:val="center"/>
              <w:rPr>
                <w:rFonts w:ascii="標楷體" w:eastAsia="標楷體" w:hAnsi="標楷體" w:cs="Times New Roman"/>
              </w:rPr>
            </w:pPr>
            <w:r w:rsidRPr="00867F58">
              <w:rPr>
                <w:rFonts w:ascii="標楷體" w:eastAsia="標楷體" w:hAnsi="標楷體" w:cs="Times New Roman"/>
              </w:rPr>
              <w:t>1-2</w:t>
            </w:r>
          </w:p>
          <w:p w14:paraId="47086E72" w14:textId="77777777" w:rsidR="00150558" w:rsidRPr="00867F58" w:rsidRDefault="00C854AB">
            <w:pPr>
              <w:jc w:val="center"/>
              <w:rPr>
                <w:rFonts w:ascii="標楷體" w:eastAsia="標楷體" w:hAnsi="標楷體" w:cs="Times New Roman"/>
              </w:rPr>
            </w:pPr>
            <w:r w:rsidRPr="00867F58">
              <w:rPr>
                <w:rFonts w:ascii="標楷體" w:eastAsia="標楷體" w:hAnsi="標楷體" w:cs="Gungsuh"/>
              </w:rPr>
              <w:t>人員</w:t>
            </w:r>
          </w:p>
          <w:p w14:paraId="2981F630" w14:textId="77777777" w:rsidR="00150558" w:rsidRPr="00867F58" w:rsidRDefault="00C854AB">
            <w:pPr>
              <w:jc w:val="center"/>
              <w:rPr>
                <w:rFonts w:ascii="標楷體" w:eastAsia="標楷體" w:hAnsi="標楷體" w:cs="Times New Roman"/>
              </w:rPr>
            </w:pPr>
            <w:r w:rsidRPr="00867F58">
              <w:rPr>
                <w:rFonts w:ascii="標楷體" w:eastAsia="標楷體" w:hAnsi="標楷體" w:cs="Gungsuh"/>
              </w:rPr>
              <w:t>配當</w:t>
            </w:r>
          </w:p>
        </w:tc>
        <w:tc>
          <w:tcPr>
            <w:tcW w:w="2552" w:type="dxa"/>
            <w:gridSpan w:val="3"/>
            <w:vAlign w:val="center"/>
          </w:tcPr>
          <w:p w14:paraId="79CE630E" w14:textId="77777777" w:rsidR="00150558" w:rsidRPr="00867F58" w:rsidRDefault="00C854AB">
            <w:pPr>
              <w:ind w:left="612" w:hanging="612"/>
              <w:jc w:val="both"/>
              <w:rPr>
                <w:rFonts w:ascii="標楷體" w:eastAsia="標楷體" w:hAnsi="標楷體" w:cs="Times New Roman"/>
              </w:rPr>
            </w:pPr>
            <w:r w:rsidRPr="00867F58">
              <w:rPr>
                <w:rFonts w:ascii="標楷體" w:eastAsia="標楷體" w:hAnsi="標楷體" w:cs="Gungsuh"/>
              </w:rPr>
              <w:t>1-2-1輔導小組成員能依據專長做好任務分工。</w:t>
            </w:r>
          </w:p>
        </w:tc>
        <w:tc>
          <w:tcPr>
            <w:tcW w:w="2127" w:type="dxa"/>
            <w:vAlign w:val="center"/>
          </w:tcPr>
          <w:p w14:paraId="7DBB0532" w14:textId="77777777" w:rsidR="00150558" w:rsidRPr="00867F58" w:rsidRDefault="00C854AB">
            <w:pPr>
              <w:jc w:val="both"/>
              <w:rPr>
                <w:rFonts w:ascii="標楷體" w:eastAsia="標楷體" w:hAnsi="標楷體" w:cs="Times New Roman"/>
              </w:rPr>
            </w:pPr>
            <w:r w:rsidRPr="00867F58">
              <w:rPr>
                <w:rFonts w:ascii="標楷體" w:eastAsia="標楷體" w:hAnsi="標楷體" w:cs="Gungsuh"/>
              </w:rPr>
              <w:t>能提出領域（議題）小組的組織架構圖、分工表（含各成員專長領域）。</w:t>
            </w:r>
          </w:p>
        </w:tc>
        <w:tc>
          <w:tcPr>
            <w:tcW w:w="1169" w:type="dxa"/>
            <w:gridSpan w:val="2"/>
            <w:vAlign w:val="center"/>
          </w:tcPr>
          <w:p w14:paraId="0AC34BC6" w14:textId="77777777" w:rsidR="00150558" w:rsidRPr="00867F58" w:rsidRDefault="00C854AB">
            <w:pPr>
              <w:spacing w:after="120"/>
              <w:jc w:val="center"/>
              <w:rPr>
                <w:rFonts w:ascii="標楷體" w:eastAsia="標楷體" w:hAnsi="標楷體" w:cs="BiauKai"/>
              </w:rPr>
            </w:pPr>
            <w:r w:rsidRPr="00867F58">
              <w:rPr>
                <w:rFonts w:ascii="標楷體" w:eastAsia="標楷體" w:hAnsi="標楷體" w:cs="BiauKai"/>
              </w:rPr>
              <w:sym w:font="Wingdings" w:char="F0FE"/>
            </w:r>
            <w:r w:rsidRPr="00867F58">
              <w:rPr>
                <w:rFonts w:ascii="標楷體" w:eastAsia="標楷體" w:hAnsi="標楷體" w:cs="BiauKai"/>
              </w:rPr>
              <w:t>是</w:t>
            </w:r>
          </w:p>
          <w:p w14:paraId="013EA11B" w14:textId="77777777" w:rsidR="00150558" w:rsidRPr="00867F58" w:rsidRDefault="00C854AB">
            <w:pPr>
              <w:jc w:val="center"/>
              <w:rPr>
                <w:rFonts w:ascii="標楷體" w:eastAsia="標楷體" w:hAnsi="標楷體" w:cs="BiauKai"/>
              </w:rPr>
            </w:pPr>
            <w:r w:rsidRPr="00867F58">
              <w:rPr>
                <w:rFonts w:ascii="標楷體" w:eastAsia="標楷體" w:hAnsi="標楷體" w:cs="BiauKai"/>
              </w:rPr>
              <w:t>□否</w:t>
            </w:r>
          </w:p>
        </w:tc>
        <w:tc>
          <w:tcPr>
            <w:tcW w:w="2102" w:type="dxa"/>
          </w:tcPr>
          <w:p w14:paraId="5AB748CC" w14:textId="77777777" w:rsidR="00745EA4" w:rsidRPr="00867F58" w:rsidRDefault="00745EA4" w:rsidP="00745EA4">
            <w:pPr>
              <w:jc w:val="both"/>
              <w:rPr>
                <w:rFonts w:ascii="標楷體" w:eastAsia="標楷體" w:hAnsi="標楷體" w:cs="BiauKai"/>
              </w:rPr>
            </w:pPr>
            <w:r w:rsidRPr="00867F58">
              <w:rPr>
                <w:rFonts w:ascii="標楷體" w:eastAsia="標楷體" w:hAnsi="標楷體" w:cs="新細明體" w:hint="eastAsia"/>
              </w:rPr>
              <w:t>請參閱計劃書</w:t>
            </w:r>
          </w:p>
          <w:p w14:paraId="44709898" w14:textId="77777777" w:rsidR="00150558" w:rsidRPr="00867F58" w:rsidRDefault="00745EA4" w:rsidP="00745EA4">
            <w:pPr>
              <w:jc w:val="both"/>
              <w:rPr>
                <w:rFonts w:ascii="標楷體" w:eastAsia="標楷體" w:hAnsi="標楷體" w:cs="BiauKai"/>
              </w:rPr>
            </w:pPr>
            <w:r w:rsidRPr="00867F58">
              <w:rPr>
                <w:rFonts w:ascii="標楷體" w:eastAsia="標楷體" w:hAnsi="標楷體" w:cs="新細明體" w:hint="eastAsia"/>
              </w:rPr>
              <w:t>Ｐ１</w:t>
            </w:r>
          </w:p>
        </w:tc>
      </w:tr>
      <w:tr w:rsidR="00150558" w:rsidRPr="00867F58" w14:paraId="17F0A17B" w14:textId="77777777">
        <w:trPr>
          <w:trHeight w:val="1119"/>
          <w:jc w:val="center"/>
        </w:trPr>
        <w:tc>
          <w:tcPr>
            <w:tcW w:w="615" w:type="dxa"/>
            <w:vMerge w:val="restart"/>
            <w:vAlign w:val="center"/>
          </w:tcPr>
          <w:p w14:paraId="07858F1B" w14:textId="77777777" w:rsidR="00150558" w:rsidRPr="00867F58" w:rsidRDefault="00C854AB">
            <w:pPr>
              <w:jc w:val="center"/>
              <w:rPr>
                <w:rFonts w:ascii="標楷體" w:eastAsia="標楷體" w:hAnsi="標楷體" w:cs="Times New Roman"/>
              </w:rPr>
            </w:pPr>
            <w:r w:rsidRPr="00867F58">
              <w:rPr>
                <w:rFonts w:ascii="標楷體" w:eastAsia="標楷體" w:hAnsi="標楷體" w:cs="Times New Roman"/>
              </w:rPr>
              <w:t>2.</w:t>
            </w:r>
          </w:p>
          <w:p w14:paraId="29CFAD31" w14:textId="77777777" w:rsidR="00150558" w:rsidRPr="00867F58" w:rsidRDefault="00C854AB">
            <w:pPr>
              <w:jc w:val="center"/>
              <w:rPr>
                <w:rFonts w:ascii="標楷體" w:eastAsia="標楷體" w:hAnsi="標楷體" w:cs="Times New Roman"/>
              </w:rPr>
            </w:pPr>
            <w:r w:rsidRPr="00867F58">
              <w:rPr>
                <w:rFonts w:ascii="標楷體" w:eastAsia="標楷體" w:hAnsi="標楷體" w:cs="Gungsuh"/>
              </w:rPr>
              <w:t>課</w:t>
            </w:r>
          </w:p>
          <w:p w14:paraId="1F33F4FD" w14:textId="77777777" w:rsidR="00150558" w:rsidRPr="00867F58" w:rsidRDefault="00C854AB">
            <w:pPr>
              <w:jc w:val="center"/>
              <w:rPr>
                <w:rFonts w:ascii="標楷體" w:eastAsia="標楷體" w:hAnsi="標楷體" w:cs="Times New Roman"/>
              </w:rPr>
            </w:pPr>
            <w:r w:rsidRPr="00867F58">
              <w:rPr>
                <w:rFonts w:ascii="標楷體" w:eastAsia="標楷體" w:hAnsi="標楷體" w:cs="Gungsuh"/>
              </w:rPr>
              <w:t>程</w:t>
            </w:r>
          </w:p>
          <w:p w14:paraId="274A4CA1" w14:textId="77777777" w:rsidR="00150558" w:rsidRPr="00867F58" w:rsidRDefault="00C854AB">
            <w:pPr>
              <w:jc w:val="center"/>
              <w:rPr>
                <w:rFonts w:ascii="標楷體" w:eastAsia="標楷體" w:hAnsi="標楷體" w:cs="Times New Roman"/>
              </w:rPr>
            </w:pPr>
            <w:r w:rsidRPr="00867F58">
              <w:rPr>
                <w:rFonts w:ascii="標楷體" w:eastAsia="標楷體" w:hAnsi="標楷體" w:cs="Gungsuh"/>
              </w:rPr>
              <w:t>教</w:t>
            </w:r>
          </w:p>
          <w:p w14:paraId="686A713C" w14:textId="77777777" w:rsidR="00150558" w:rsidRPr="00867F58" w:rsidRDefault="00C854AB">
            <w:pPr>
              <w:jc w:val="center"/>
              <w:rPr>
                <w:rFonts w:ascii="標楷體" w:eastAsia="標楷體" w:hAnsi="標楷體" w:cs="Times New Roman"/>
              </w:rPr>
            </w:pPr>
            <w:r w:rsidRPr="00867F58">
              <w:rPr>
                <w:rFonts w:ascii="標楷體" w:eastAsia="標楷體" w:hAnsi="標楷體" w:cs="Gungsuh"/>
              </w:rPr>
              <w:t>學</w:t>
            </w:r>
          </w:p>
          <w:p w14:paraId="56870634" w14:textId="77777777" w:rsidR="00150558" w:rsidRPr="00867F58" w:rsidRDefault="00C854AB">
            <w:pPr>
              <w:jc w:val="center"/>
              <w:rPr>
                <w:rFonts w:ascii="標楷體" w:eastAsia="標楷體" w:hAnsi="標楷體" w:cs="Times New Roman"/>
              </w:rPr>
            </w:pPr>
            <w:r w:rsidRPr="00867F58">
              <w:rPr>
                <w:rFonts w:ascii="標楷體" w:eastAsia="標楷體" w:hAnsi="標楷體" w:cs="Gungsuh"/>
              </w:rPr>
              <w:t>協</w:t>
            </w:r>
          </w:p>
          <w:p w14:paraId="1505D8F4" w14:textId="77777777" w:rsidR="00150558" w:rsidRPr="00867F58" w:rsidRDefault="00C854AB">
            <w:pPr>
              <w:jc w:val="center"/>
              <w:rPr>
                <w:rFonts w:ascii="標楷體" w:eastAsia="標楷體" w:hAnsi="標楷體" w:cs="Times New Roman"/>
              </w:rPr>
            </w:pPr>
            <w:r w:rsidRPr="00867F58">
              <w:rPr>
                <w:rFonts w:ascii="標楷體" w:eastAsia="標楷體" w:hAnsi="標楷體" w:cs="Gungsuh"/>
              </w:rPr>
              <w:t>作</w:t>
            </w:r>
          </w:p>
          <w:p w14:paraId="1C60B6E0" w14:textId="77777777" w:rsidR="00150558" w:rsidRPr="00867F58" w:rsidRDefault="00C854AB">
            <w:pPr>
              <w:jc w:val="center"/>
              <w:rPr>
                <w:rFonts w:ascii="標楷體" w:eastAsia="標楷體" w:hAnsi="標楷體" w:cs="Times New Roman"/>
              </w:rPr>
            </w:pPr>
            <w:r w:rsidRPr="00867F58">
              <w:rPr>
                <w:rFonts w:ascii="標楷體" w:eastAsia="標楷體" w:hAnsi="標楷體" w:cs="Gungsuh"/>
              </w:rPr>
              <w:t>與</w:t>
            </w:r>
          </w:p>
          <w:p w14:paraId="455465A0" w14:textId="77777777" w:rsidR="00150558" w:rsidRPr="00867F58" w:rsidRDefault="00C854AB">
            <w:pPr>
              <w:jc w:val="center"/>
              <w:rPr>
                <w:rFonts w:ascii="標楷體" w:eastAsia="標楷體" w:hAnsi="標楷體" w:cs="Times New Roman"/>
              </w:rPr>
            </w:pPr>
            <w:r w:rsidRPr="00867F58">
              <w:rPr>
                <w:rFonts w:ascii="標楷體" w:eastAsia="標楷體" w:hAnsi="標楷體" w:cs="Gungsuh"/>
              </w:rPr>
              <w:t>轉</w:t>
            </w:r>
          </w:p>
          <w:p w14:paraId="51CB7215" w14:textId="77777777" w:rsidR="00150558" w:rsidRPr="00867F58" w:rsidRDefault="00C854AB">
            <w:pPr>
              <w:jc w:val="center"/>
              <w:rPr>
                <w:rFonts w:ascii="標楷體" w:eastAsia="標楷體" w:hAnsi="標楷體" w:cs="Times New Roman"/>
              </w:rPr>
            </w:pPr>
            <w:r w:rsidRPr="00867F58">
              <w:rPr>
                <w:rFonts w:ascii="標楷體" w:eastAsia="標楷體" w:hAnsi="標楷體" w:cs="Gungsuh"/>
              </w:rPr>
              <w:t>化</w:t>
            </w:r>
          </w:p>
        </w:tc>
        <w:tc>
          <w:tcPr>
            <w:tcW w:w="697" w:type="dxa"/>
            <w:vMerge w:val="restart"/>
            <w:vAlign w:val="center"/>
          </w:tcPr>
          <w:p w14:paraId="04E469FF" w14:textId="77777777" w:rsidR="00150558" w:rsidRPr="00867F58" w:rsidRDefault="00C854AB">
            <w:pPr>
              <w:jc w:val="center"/>
              <w:rPr>
                <w:rFonts w:ascii="標楷體" w:eastAsia="標楷體" w:hAnsi="標楷體" w:cs="Times New Roman"/>
              </w:rPr>
            </w:pPr>
            <w:r w:rsidRPr="00867F58">
              <w:rPr>
                <w:rFonts w:ascii="標楷體" w:eastAsia="標楷體" w:hAnsi="標楷體" w:cs="Times New Roman"/>
              </w:rPr>
              <w:t>2-1</w:t>
            </w:r>
          </w:p>
          <w:p w14:paraId="49C3115C" w14:textId="77777777" w:rsidR="00150558" w:rsidRPr="00867F58" w:rsidRDefault="00C854AB">
            <w:pPr>
              <w:jc w:val="center"/>
              <w:rPr>
                <w:rFonts w:ascii="標楷體" w:eastAsia="標楷體" w:hAnsi="標楷體" w:cs="Times New Roman"/>
              </w:rPr>
            </w:pPr>
            <w:r w:rsidRPr="00867F58">
              <w:rPr>
                <w:rFonts w:ascii="標楷體" w:eastAsia="標楷體" w:hAnsi="標楷體" w:cs="Gungsuh"/>
              </w:rPr>
              <w:t>政策</w:t>
            </w:r>
          </w:p>
          <w:p w14:paraId="5B7DD953" w14:textId="77777777" w:rsidR="00150558" w:rsidRPr="00867F58" w:rsidRDefault="00C854AB">
            <w:pPr>
              <w:jc w:val="center"/>
              <w:rPr>
                <w:rFonts w:ascii="標楷體" w:eastAsia="標楷體" w:hAnsi="標楷體" w:cs="Times New Roman"/>
              </w:rPr>
            </w:pPr>
            <w:r w:rsidRPr="00867F58">
              <w:rPr>
                <w:rFonts w:ascii="標楷體" w:eastAsia="標楷體" w:hAnsi="標楷體" w:cs="Gungsuh"/>
              </w:rPr>
              <w:t>協作</w:t>
            </w:r>
          </w:p>
        </w:tc>
        <w:tc>
          <w:tcPr>
            <w:tcW w:w="2552" w:type="dxa"/>
            <w:gridSpan w:val="3"/>
            <w:shd w:val="clear" w:color="auto" w:fill="auto"/>
            <w:vAlign w:val="center"/>
          </w:tcPr>
          <w:p w14:paraId="06073C5E" w14:textId="77777777" w:rsidR="00150558" w:rsidRPr="00867F58" w:rsidRDefault="00C854AB">
            <w:pPr>
              <w:ind w:left="612" w:hanging="612"/>
              <w:jc w:val="both"/>
              <w:rPr>
                <w:rFonts w:ascii="標楷體" w:eastAsia="標楷體" w:hAnsi="標楷體" w:cs="Times New Roman"/>
              </w:rPr>
            </w:pPr>
            <w:r w:rsidRPr="00867F58">
              <w:rPr>
                <w:rFonts w:ascii="標楷體" w:eastAsia="標楷體" w:hAnsi="標楷體" w:cs="Gungsuh"/>
              </w:rPr>
              <w:t>2-1-1輔導小組成員能參加國教署</w:t>
            </w:r>
            <w:r w:rsidRPr="00867F58">
              <w:rPr>
                <w:rFonts w:ascii="標楷體" w:eastAsia="標楷體" w:hAnsi="標楷體" w:cs="Gungsuh"/>
                <w:shd w:val="clear" w:color="auto" w:fill="C7EDCC"/>
              </w:rPr>
              <w:t>十二年國教課綱培訓並通過認證</w:t>
            </w:r>
          </w:p>
        </w:tc>
        <w:tc>
          <w:tcPr>
            <w:tcW w:w="2127" w:type="dxa"/>
            <w:tcBorders>
              <w:bottom w:val="single" w:sz="4" w:space="0" w:color="000000"/>
            </w:tcBorders>
            <w:shd w:val="clear" w:color="auto" w:fill="auto"/>
            <w:vAlign w:val="center"/>
          </w:tcPr>
          <w:p w14:paraId="5EA3953F" w14:textId="77777777" w:rsidR="00150558" w:rsidRPr="00867F58" w:rsidRDefault="00C854AB">
            <w:pPr>
              <w:jc w:val="both"/>
              <w:rPr>
                <w:rFonts w:ascii="標楷體" w:eastAsia="標楷體" w:hAnsi="標楷體" w:cs="Times New Roman"/>
              </w:rPr>
            </w:pPr>
            <w:r w:rsidRPr="00867F58">
              <w:rPr>
                <w:rFonts w:ascii="標楷體" w:eastAsia="標楷體" w:hAnsi="標楷體" w:cs="Gungsuh"/>
              </w:rPr>
              <w:t>能提出表列成員參加國教署十二年國教課綱（總綱、領綱、主題回流等）培訓認證。</w:t>
            </w:r>
          </w:p>
        </w:tc>
        <w:tc>
          <w:tcPr>
            <w:tcW w:w="1169" w:type="dxa"/>
            <w:gridSpan w:val="2"/>
            <w:tcBorders>
              <w:bottom w:val="single" w:sz="4" w:space="0" w:color="000000"/>
            </w:tcBorders>
            <w:vAlign w:val="center"/>
          </w:tcPr>
          <w:p w14:paraId="44A18D72" w14:textId="77777777" w:rsidR="00150558" w:rsidRPr="00867F58" w:rsidRDefault="00C854AB">
            <w:pPr>
              <w:spacing w:after="120"/>
              <w:jc w:val="center"/>
              <w:rPr>
                <w:rFonts w:ascii="標楷體" w:eastAsia="標楷體" w:hAnsi="標楷體" w:cs="BiauKai"/>
              </w:rPr>
            </w:pPr>
            <w:r w:rsidRPr="00867F58">
              <w:rPr>
                <w:rFonts w:ascii="標楷體" w:eastAsia="標楷體" w:hAnsi="標楷體" w:cs="BiauKai"/>
              </w:rPr>
              <w:sym w:font="Wingdings" w:char="F0FE"/>
            </w:r>
            <w:r w:rsidRPr="00867F58">
              <w:rPr>
                <w:rFonts w:ascii="標楷體" w:eastAsia="標楷體" w:hAnsi="標楷體" w:cs="BiauKai"/>
              </w:rPr>
              <w:t>是</w:t>
            </w:r>
          </w:p>
          <w:p w14:paraId="04BC160D" w14:textId="77777777" w:rsidR="00150558" w:rsidRPr="00867F58" w:rsidRDefault="00C854AB">
            <w:pPr>
              <w:jc w:val="center"/>
              <w:rPr>
                <w:rFonts w:ascii="標楷體" w:eastAsia="標楷體" w:hAnsi="標楷體" w:cs="BiauKai"/>
              </w:rPr>
            </w:pPr>
            <w:r w:rsidRPr="00867F58">
              <w:rPr>
                <w:rFonts w:ascii="標楷體" w:eastAsia="標楷體" w:hAnsi="標楷體" w:cs="BiauKai"/>
              </w:rPr>
              <w:t>□否</w:t>
            </w:r>
          </w:p>
        </w:tc>
        <w:tc>
          <w:tcPr>
            <w:tcW w:w="2102" w:type="dxa"/>
            <w:tcBorders>
              <w:bottom w:val="single" w:sz="4" w:space="0" w:color="000000"/>
            </w:tcBorders>
          </w:tcPr>
          <w:p w14:paraId="2AB6E84F" w14:textId="77777777" w:rsidR="00432B15" w:rsidRPr="00867F58" w:rsidRDefault="00432B15" w:rsidP="00432B15">
            <w:pPr>
              <w:jc w:val="both"/>
              <w:rPr>
                <w:rFonts w:ascii="標楷體" w:eastAsia="標楷體" w:hAnsi="標楷體" w:cs="BiauKai"/>
              </w:rPr>
            </w:pPr>
            <w:r w:rsidRPr="00867F58">
              <w:rPr>
                <w:rFonts w:ascii="標楷體" w:eastAsia="標楷體" w:hAnsi="標楷體" w:cs="新細明體" w:hint="eastAsia"/>
              </w:rPr>
              <w:t>請參閱計劃書</w:t>
            </w:r>
          </w:p>
          <w:p w14:paraId="3EA696B6" w14:textId="45FAFADC" w:rsidR="00150558" w:rsidRPr="00867F58" w:rsidRDefault="00432B15" w:rsidP="00432B15">
            <w:pPr>
              <w:jc w:val="both"/>
              <w:rPr>
                <w:rFonts w:ascii="標楷體" w:eastAsia="標楷體" w:hAnsi="標楷體" w:cs="Times New Roman"/>
                <w:color w:val="53C763"/>
              </w:rPr>
            </w:pPr>
            <w:r w:rsidRPr="00867F58">
              <w:rPr>
                <w:rFonts w:ascii="標楷體" w:eastAsia="標楷體" w:hAnsi="標楷體" w:cs="新細明體" w:hint="eastAsia"/>
              </w:rPr>
              <w:t>Ｐ１</w:t>
            </w:r>
          </w:p>
        </w:tc>
      </w:tr>
      <w:tr w:rsidR="00150558" w:rsidRPr="00867F58" w14:paraId="0FE00402" w14:textId="77777777">
        <w:trPr>
          <w:trHeight w:val="1749"/>
          <w:jc w:val="center"/>
        </w:trPr>
        <w:tc>
          <w:tcPr>
            <w:tcW w:w="615" w:type="dxa"/>
            <w:vMerge/>
            <w:vAlign w:val="center"/>
          </w:tcPr>
          <w:p w14:paraId="056FAB9A" w14:textId="77777777" w:rsidR="00150558" w:rsidRPr="00867F58" w:rsidRDefault="00150558">
            <w:pPr>
              <w:pBdr>
                <w:top w:val="nil"/>
                <w:left w:val="nil"/>
                <w:bottom w:val="nil"/>
                <w:right w:val="nil"/>
                <w:between w:val="nil"/>
              </w:pBdr>
              <w:spacing w:line="276" w:lineRule="auto"/>
              <w:rPr>
                <w:rFonts w:ascii="標楷體" w:eastAsia="標楷體" w:hAnsi="標楷體" w:cs="Times New Roman"/>
                <w:color w:val="53C763"/>
              </w:rPr>
            </w:pPr>
          </w:p>
        </w:tc>
        <w:tc>
          <w:tcPr>
            <w:tcW w:w="697" w:type="dxa"/>
            <w:vMerge/>
            <w:vAlign w:val="center"/>
          </w:tcPr>
          <w:p w14:paraId="2816E41A" w14:textId="77777777" w:rsidR="00150558" w:rsidRPr="00867F58" w:rsidRDefault="00150558">
            <w:pPr>
              <w:pBdr>
                <w:top w:val="nil"/>
                <w:left w:val="nil"/>
                <w:bottom w:val="nil"/>
                <w:right w:val="nil"/>
                <w:between w:val="nil"/>
              </w:pBdr>
              <w:spacing w:line="276" w:lineRule="auto"/>
              <w:rPr>
                <w:rFonts w:ascii="標楷體" w:eastAsia="標楷體" w:hAnsi="標楷體" w:cs="Times New Roman"/>
                <w:color w:val="53C763"/>
              </w:rPr>
            </w:pPr>
          </w:p>
        </w:tc>
        <w:tc>
          <w:tcPr>
            <w:tcW w:w="2552" w:type="dxa"/>
            <w:gridSpan w:val="3"/>
            <w:shd w:val="clear" w:color="auto" w:fill="auto"/>
            <w:vAlign w:val="center"/>
          </w:tcPr>
          <w:p w14:paraId="113972EB" w14:textId="77777777" w:rsidR="00150558" w:rsidRPr="00867F58" w:rsidRDefault="00C854AB">
            <w:pPr>
              <w:ind w:left="612" w:hanging="612"/>
              <w:jc w:val="both"/>
              <w:rPr>
                <w:rFonts w:ascii="標楷體" w:eastAsia="標楷體" w:hAnsi="標楷體" w:cs="Times New Roman"/>
              </w:rPr>
            </w:pPr>
            <w:r w:rsidRPr="00867F58">
              <w:rPr>
                <w:rFonts w:ascii="標楷體" w:eastAsia="標楷體" w:hAnsi="標楷體" w:cs="Gungsuh"/>
              </w:rPr>
              <w:t>2-1-2能協助或配合教育局（處）推動十二年國教課綱之領域（議題）課程與教學相關政策。</w:t>
            </w:r>
          </w:p>
        </w:tc>
        <w:tc>
          <w:tcPr>
            <w:tcW w:w="2127" w:type="dxa"/>
            <w:shd w:val="clear" w:color="auto" w:fill="auto"/>
            <w:vAlign w:val="center"/>
          </w:tcPr>
          <w:p w14:paraId="63FA610F" w14:textId="77777777" w:rsidR="00150558" w:rsidRPr="00867F58" w:rsidRDefault="00C854AB">
            <w:pPr>
              <w:jc w:val="both"/>
              <w:rPr>
                <w:rFonts w:ascii="標楷體" w:eastAsia="標楷體" w:hAnsi="標楷體" w:cs="Times New Roman"/>
              </w:rPr>
            </w:pPr>
            <w:r w:rsidRPr="00867F58">
              <w:rPr>
                <w:rFonts w:ascii="標楷體" w:eastAsia="標楷體" w:hAnsi="標楷體" w:cs="Gungsuh"/>
              </w:rPr>
              <w:t>能說明協助或配合之具體事項。</w:t>
            </w:r>
          </w:p>
        </w:tc>
        <w:tc>
          <w:tcPr>
            <w:tcW w:w="1169" w:type="dxa"/>
            <w:gridSpan w:val="2"/>
            <w:vAlign w:val="center"/>
          </w:tcPr>
          <w:p w14:paraId="176A656D" w14:textId="77777777" w:rsidR="00150558" w:rsidRPr="00867F58" w:rsidRDefault="00C854AB">
            <w:pPr>
              <w:spacing w:after="120"/>
              <w:jc w:val="center"/>
              <w:rPr>
                <w:rFonts w:ascii="標楷體" w:eastAsia="標楷體" w:hAnsi="標楷體" w:cs="BiauKai"/>
              </w:rPr>
            </w:pPr>
            <w:r w:rsidRPr="00867F58">
              <w:rPr>
                <w:rFonts w:ascii="標楷體" w:eastAsia="標楷體" w:hAnsi="標楷體" w:cs="BiauKai"/>
              </w:rPr>
              <w:sym w:font="Wingdings" w:char="F0FE"/>
            </w:r>
            <w:r w:rsidRPr="00867F58">
              <w:rPr>
                <w:rFonts w:ascii="標楷體" w:eastAsia="標楷體" w:hAnsi="標楷體" w:cs="BiauKai"/>
              </w:rPr>
              <w:t>是</w:t>
            </w:r>
          </w:p>
          <w:p w14:paraId="67C1CC6E" w14:textId="77777777" w:rsidR="00150558" w:rsidRPr="00867F58" w:rsidRDefault="00C854AB">
            <w:pPr>
              <w:jc w:val="center"/>
              <w:rPr>
                <w:rFonts w:ascii="標楷體" w:eastAsia="標楷體" w:hAnsi="標楷體" w:cs="BiauKai"/>
              </w:rPr>
            </w:pPr>
            <w:r w:rsidRPr="00867F58">
              <w:rPr>
                <w:rFonts w:ascii="標楷體" w:eastAsia="標楷體" w:hAnsi="標楷體" w:cs="BiauKai"/>
              </w:rPr>
              <w:t>□否</w:t>
            </w:r>
          </w:p>
        </w:tc>
        <w:tc>
          <w:tcPr>
            <w:tcW w:w="2102" w:type="dxa"/>
          </w:tcPr>
          <w:p w14:paraId="23789B47" w14:textId="77777777" w:rsidR="00432B15" w:rsidRPr="00867F58" w:rsidRDefault="00432B15" w:rsidP="00432B15">
            <w:pPr>
              <w:jc w:val="both"/>
              <w:rPr>
                <w:rFonts w:ascii="標楷體" w:eastAsia="標楷體" w:hAnsi="標楷體" w:cs="BiauKai"/>
              </w:rPr>
            </w:pPr>
            <w:r w:rsidRPr="00867F58">
              <w:rPr>
                <w:rFonts w:ascii="標楷體" w:eastAsia="標楷體" w:hAnsi="標楷體" w:cs="新細明體" w:hint="eastAsia"/>
              </w:rPr>
              <w:t>請參閱計劃書</w:t>
            </w:r>
          </w:p>
          <w:p w14:paraId="10CC7CE4" w14:textId="0524D73C" w:rsidR="00150558" w:rsidRPr="00867F58" w:rsidRDefault="00432B15" w:rsidP="00432B15">
            <w:pPr>
              <w:jc w:val="both"/>
              <w:rPr>
                <w:rFonts w:ascii="標楷體" w:eastAsia="標楷體" w:hAnsi="標楷體" w:cs="BiauKai"/>
              </w:rPr>
            </w:pPr>
            <w:r w:rsidRPr="00867F58">
              <w:rPr>
                <w:rFonts w:ascii="標楷體" w:eastAsia="標楷體" w:hAnsi="標楷體" w:cs="新細明體" w:hint="eastAsia"/>
              </w:rPr>
              <w:t>Ｐ１１</w:t>
            </w:r>
          </w:p>
        </w:tc>
      </w:tr>
      <w:tr w:rsidR="00150558" w:rsidRPr="00867F58" w14:paraId="4743088A" w14:textId="77777777">
        <w:trPr>
          <w:trHeight w:val="1470"/>
          <w:jc w:val="center"/>
        </w:trPr>
        <w:tc>
          <w:tcPr>
            <w:tcW w:w="615" w:type="dxa"/>
            <w:vMerge/>
            <w:vAlign w:val="center"/>
          </w:tcPr>
          <w:p w14:paraId="200677A7" w14:textId="77777777" w:rsidR="00150558" w:rsidRPr="00867F58" w:rsidRDefault="00150558">
            <w:pPr>
              <w:pBdr>
                <w:top w:val="nil"/>
                <w:left w:val="nil"/>
                <w:bottom w:val="nil"/>
                <w:right w:val="nil"/>
                <w:between w:val="nil"/>
              </w:pBdr>
              <w:spacing w:line="276" w:lineRule="auto"/>
              <w:rPr>
                <w:rFonts w:ascii="標楷體" w:eastAsia="標楷體" w:hAnsi="標楷體" w:cs="BiauKai"/>
              </w:rPr>
            </w:pPr>
          </w:p>
        </w:tc>
        <w:tc>
          <w:tcPr>
            <w:tcW w:w="697" w:type="dxa"/>
            <w:vMerge w:val="restart"/>
            <w:vAlign w:val="center"/>
          </w:tcPr>
          <w:p w14:paraId="3328FA9D" w14:textId="77777777" w:rsidR="00150558" w:rsidRPr="00867F58" w:rsidRDefault="00C854AB">
            <w:pPr>
              <w:jc w:val="center"/>
              <w:rPr>
                <w:rFonts w:ascii="標楷體" w:eastAsia="標楷體" w:hAnsi="標楷體" w:cs="Times New Roman"/>
              </w:rPr>
            </w:pPr>
            <w:r w:rsidRPr="00867F58">
              <w:rPr>
                <w:rFonts w:ascii="標楷體" w:eastAsia="標楷體" w:hAnsi="標楷體" w:cs="Times New Roman"/>
              </w:rPr>
              <w:t>2-2</w:t>
            </w:r>
          </w:p>
          <w:p w14:paraId="462334AC" w14:textId="77777777" w:rsidR="00150558" w:rsidRPr="00867F58" w:rsidRDefault="00C854AB">
            <w:pPr>
              <w:jc w:val="center"/>
              <w:rPr>
                <w:rFonts w:ascii="標楷體" w:eastAsia="標楷體" w:hAnsi="標楷體" w:cs="Times New Roman"/>
              </w:rPr>
            </w:pPr>
            <w:r w:rsidRPr="00867F58">
              <w:rPr>
                <w:rFonts w:ascii="標楷體" w:eastAsia="標楷體" w:hAnsi="標楷體" w:cs="Gungsuh"/>
              </w:rPr>
              <w:t>政策</w:t>
            </w:r>
          </w:p>
          <w:p w14:paraId="4FA889F1" w14:textId="77777777" w:rsidR="00150558" w:rsidRPr="00867F58" w:rsidRDefault="00C854AB">
            <w:pPr>
              <w:jc w:val="center"/>
              <w:rPr>
                <w:rFonts w:ascii="標楷體" w:eastAsia="標楷體" w:hAnsi="標楷體" w:cs="Times New Roman"/>
              </w:rPr>
            </w:pPr>
            <w:r w:rsidRPr="00867F58">
              <w:rPr>
                <w:rFonts w:ascii="標楷體" w:eastAsia="標楷體" w:hAnsi="標楷體" w:cs="Gungsuh"/>
              </w:rPr>
              <w:t>轉化</w:t>
            </w:r>
          </w:p>
        </w:tc>
        <w:tc>
          <w:tcPr>
            <w:tcW w:w="2552" w:type="dxa"/>
            <w:gridSpan w:val="3"/>
            <w:vMerge w:val="restart"/>
            <w:shd w:val="clear" w:color="auto" w:fill="auto"/>
            <w:vAlign w:val="center"/>
          </w:tcPr>
          <w:p w14:paraId="0FC0CC21" w14:textId="77777777" w:rsidR="00150558" w:rsidRPr="00867F58" w:rsidRDefault="00C854AB">
            <w:pPr>
              <w:ind w:left="612" w:hanging="612"/>
              <w:jc w:val="both"/>
              <w:rPr>
                <w:rFonts w:ascii="標楷體" w:eastAsia="標楷體" w:hAnsi="標楷體" w:cs="Times New Roman"/>
              </w:rPr>
            </w:pPr>
            <w:r w:rsidRPr="00867F58">
              <w:rPr>
                <w:rFonts w:ascii="標楷體" w:eastAsia="標楷體" w:hAnsi="標楷體" w:cs="Gungsuh"/>
              </w:rPr>
              <w:t>2-2-1推動十二年國民基本教育課程綱要之領域（議題）素養導向教學與評量。</w:t>
            </w:r>
          </w:p>
        </w:tc>
        <w:tc>
          <w:tcPr>
            <w:tcW w:w="2127" w:type="dxa"/>
            <w:shd w:val="clear" w:color="auto" w:fill="auto"/>
            <w:vAlign w:val="center"/>
          </w:tcPr>
          <w:p w14:paraId="7263BED7" w14:textId="77777777" w:rsidR="00150558" w:rsidRPr="00867F58" w:rsidRDefault="00C854AB">
            <w:pPr>
              <w:jc w:val="both"/>
              <w:rPr>
                <w:rFonts w:ascii="標楷體" w:eastAsia="標楷體" w:hAnsi="標楷體" w:cs="Times New Roman"/>
              </w:rPr>
            </w:pPr>
            <w:r w:rsidRPr="00867F58">
              <w:rPr>
                <w:rFonts w:ascii="標楷體" w:eastAsia="標楷體" w:hAnsi="標楷體" w:cs="Gungsuh"/>
              </w:rPr>
              <w:t>能提出協助學校教師提升多元教學與評量策略應用之相關計畫。</w:t>
            </w:r>
          </w:p>
        </w:tc>
        <w:tc>
          <w:tcPr>
            <w:tcW w:w="1169" w:type="dxa"/>
            <w:gridSpan w:val="2"/>
            <w:vAlign w:val="center"/>
          </w:tcPr>
          <w:p w14:paraId="779D286D" w14:textId="77777777" w:rsidR="00150558" w:rsidRPr="00867F58" w:rsidRDefault="00C854AB">
            <w:pPr>
              <w:spacing w:after="120"/>
              <w:jc w:val="center"/>
              <w:rPr>
                <w:rFonts w:ascii="標楷體" w:eastAsia="標楷體" w:hAnsi="標楷體" w:cs="BiauKai"/>
              </w:rPr>
            </w:pPr>
            <w:r w:rsidRPr="00867F58">
              <w:rPr>
                <w:rFonts w:ascii="標楷體" w:eastAsia="標楷體" w:hAnsi="標楷體" w:cs="BiauKai"/>
              </w:rPr>
              <w:sym w:font="Wingdings" w:char="F0FE"/>
            </w:r>
            <w:r w:rsidRPr="00867F58">
              <w:rPr>
                <w:rFonts w:ascii="標楷體" w:eastAsia="標楷體" w:hAnsi="標楷體" w:cs="BiauKai"/>
              </w:rPr>
              <w:t>是</w:t>
            </w:r>
          </w:p>
          <w:p w14:paraId="6324D435" w14:textId="77777777" w:rsidR="00150558" w:rsidRPr="00867F58" w:rsidRDefault="00C854AB">
            <w:pPr>
              <w:jc w:val="center"/>
              <w:rPr>
                <w:rFonts w:ascii="標楷體" w:eastAsia="標楷體" w:hAnsi="標楷體" w:cs="BiauKai"/>
              </w:rPr>
            </w:pPr>
            <w:r w:rsidRPr="00867F58">
              <w:rPr>
                <w:rFonts w:ascii="標楷體" w:eastAsia="標楷體" w:hAnsi="標楷體" w:cs="BiauKai"/>
              </w:rPr>
              <w:t>□否</w:t>
            </w:r>
          </w:p>
        </w:tc>
        <w:tc>
          <w:tcPr>
            <w:tcW w:w="2102" w:type="dxa"/>
          </w:tcPr>
          <w:p w14:paraId="16EDE3C7" w14:textId="77777777" w:rsidR="00745EA4" w:rsidRPr="00867F58" w:rsidRDefault="00745EA4" w:rsidP="00745EA4">
            <w:pPr>
              <w:jc w:val="both"/>
              <w:rPr>
                <w:rFonts w:ascii="標楷體" w:eastAsia="標楷體" w:hAnsi="標楷體" w:cs="BiauKai"/>
              </w:rPr>
            </w:pPr>
            <w:r w:rsidRPr="00867F58">
              <w:rPr>
                <w:rFonts w:ascii="標楷體" w:eastAsia="標楷體" w:hAnsi="標楷體" w:cs="新細明體" w:hint="eastAsia"/>
              </w:rPr>
              <w:t>請參閱計劃書</w:t>
            </w:r>
          </w:p>
          <w:p w14:paraId="3F47F9B2" w14:textId="77777777" w:rsidR="00150558" w:rsidRPr="00867F58" w:rsidRDefault="00745EA4" w:rsidP="00745EA4">
            <w:pPr>
              <w:jc w:val="both"/>
              <w:rPr>
                <w:rFonts w:ascii="標楷體" w:eastAsia="標楷體" w:hAnsi="標楷體" w:cs="BiauKai"/>
              </w:rPr>
            </w:pPr>
            <w:r w:rsidRPr="00867F58">
              <w:rPr>
                <w:rFonts w:ascii="標楷體" w:eastAsia="標楷體" w:hAnsi="標楷體" w:cs="新細明體" w:hint="eastAsia"/>
              </w:rPr>
              <w:t>Ｐ１３</w:t>
            </w:r>
          </w:p>
        </w:tc>
      </w:tr>
      <w:tr w:rsidR="00150558" w:rsidRPr="00867F58" w14:paraId="41EC758A" w14:textId="77777777">
        <w:trPr>
          <w:trHeight w:val="1424"/>
          <w:jc w:val="center"/>
        </w:trPr>
        <w:tc>
          <w:tcPr>
            <w:tcW w:w="615" w:type="dxa"/>
            <w:vMerge/>
            <w:vAlign w:val="center"/>
          </w:tcPr>
          <w:p w14:paraId="71AB7F08" w14:textId="77777777" w:rsidR="00150558" w:rsidRPr="00867F58" w:rsidRDefault="00150558">
            <w:pPr>
              <w:pBdr>
                <w:top w:val="nil"/>
                <w:left w:val="nil"/>
                <w:bottom w:val="nil"/>
                <w:right w:val="nil"/>
                <w:between w:val="nil"/>
              </w:pBdr>
              <w:spacing w:line="276" w:lineRule="auto"/>
              <w:rPr>
                <w:rFonts w:ascii="標楷體" w:eastAsia="標楷體" w:hAnsi="標楷體" w:cs="BiauKai"/>
              </w:rPr>
            </w:pPr>
          </w:p>
        </w:tc>
        <w:tc>
          <w:tcPr>
            <w:tcW w:w="697" w:type="dxa"/>
            <w:vMerge/>
            <w:vAlign w:val="center"/>
          </w:tcPr>
          <w:p w14:paraId="5B353B22" w14:textId="77777777" w:rsidR="00150558" w:rsidRPr="00867F58" w:rsidRDefault="00150558">
            <w:pPr>
              <w:pBdr>
                <w:top w:val="nil"/>
                <w:left w:val="nil"/>
                <w:bottom w:val="nil"/>
                <w:right w:val="nil"/>
                <w:between w:val="nil"/>
              </w:pBdr>
              <w:spacing w:line="276" w:lineRule="auto"/>
              <w:rPr>
                <w:rFonts w:ascii="標楷體" w:eastAsia="標楷體" w:hAnsi="標楷體" w:cs="BiauKai"/>
              </w:rPr>
            </w:pPr>
          </w:p>
        </w:tc>
        <w:tc>
          <w:tcPr>
            <w:tcW w:w="2552" w:type="dxa"/>
            <w:gridSpan w:val="3"/>
            <w:vMerge/>
            <w:shd w:val="clear" w:color="auto" w:fill="auto"/>
            <w:vAlign w:val="center"/>
          </w:tcPr>
          <w:p w14:paraId="242A707A" w14:textId="77777777" w:rsidR="00150558" w:rsidRPr="00867F58" w:rsidRDefault="00150558">
            <w:pPr>
              <w:pBdr>
                <w:top w:val="nil"/>
                <w:left w:val="nil"/>
                <w:bottom w:val="nil"/>
                <w:right w:val="nil"/>
                <w:between w:val="nil"/>
              </w:pBdr>
              <w:spacing w:line="276" w:lineRule="auto"/>
              <w:rPr>
                <w:rFonts w:ascii="標楷體" w:eastAsia="標楷體" w:hAnsi="標楷體" w:cs="BiauKai"/>
              </w:rPr>
            </w:pPr>
          </w:p>
        </w:tc>
        <w:tc>
          <w:tcPr>
            <w:tcW w:w="2127" w:type="dxa"/>
            <w:tcBorders>
              <w:bottom w:val="single" w:sz="6" w:space="0" w:color="000000"/>
            </w:tcBorders>
            <w:shd w:val="clear" w:color="auto" w:fill="auto"/>
            <w:vAlign w:val="center"/>
          </w:tcPr>
          <w:p w14:paraId="0B29CC18" w14:textId="77777777" w:rsidR="00150558" w:rsidRPr="00867F58" w:rsidRDefault="00C854AB">
            <w:pPr>
              <w:jc w:val="both"/>
              <w:rPr>
                <w:rFonts w:ascii="標楷體" w:eastAsia="標楷體" w:hAnsi="標楷體" w:cs="Times New Roman"/>
              </w:rPr>
            </w:pPr>
            <w:r w:rsidRPr="00867F58">
              <w:rPr>
                <w:rFonts w:ascii="標楷體" w:eastAsia="標楷體" w:hAnsi="標楷體" w:cs="Gungsuh"/>
              </w:rPr>
              <w:t>能提出研發及推廣應用核心素養導向教學與評量優良示例相關計畫。</w:t>
            </w:r>
          </w:p>
        </w:tc>
        <w:tc>
          <w:tcPr>
            <w:tcW w:w="1169" w:type="dxa"/>
            <w:gridSpan w:val="2"/>
            <w:tcBorders>
              <w:bottom w:val="single" w:sz="6" w:space="0" w:color="000000"/>
            </w:tcBorders>
            <w:vAlign w:val="center"/>
          </w:tcPr>
          <w:p w14:paraId="5D876B0A" w14:textId="77777777" w:rsidR="00150558" w:rsidRPr="00867F58" w:rsidRDefault="00C854AB">
            <w:pPr>
              <w:spacing w:after="120"/>
              <w:jc w:val="center"/>
              <w:rPr>
                <w:rFonts w:ascii="標楷體" w:eastAsia="標楷體" w:hAnsi="標楷體" w:cs="BiauKai"/>
              </w:rPr>
            </w:pPr>
            <w:r w:rsidRPr="00867F58">
              <w:rPr>
                <w:rFonts w:ascii="標楷體" w:eastAsia="標楷體" w:hAnsi="標楷體" w:cs="BiauKai"/>
              </w:rPr>
              <w:sym w:font="Wingdings" w:char="F0FE"/>
            </w:r>
            <w:r w:rsidRPr="00867F58">
              <w:rPr>
                <w:rFonts w:ascii="標楷體" w:eastAsia="標楷體" w:hAnsi="標楷體" w:cs="BiauKai"/>
              </w:rPr>
              <w:t>是</w:t>
            </w:r>
          </w:p>
          <w:p w14:paraId="2F2252EC" w14:textId="77777777" w:rsidR="00150558" w:rsidRPr="00867F58" w:rsidRDefault="00C854AB">
            <w:pPr>
              <w:jc w:val="center"/>
              <w:rPr>
                <w:rFonts w:ascii="標楷體" w:eastAsia="標楷體" w:hAnsi="標楷體" w:cs="BiauKai"/>
              </w:rPr>
            </w:pPr>
            <w:r w:rsidRPr="00867F58">
              <w:rPr>
                <w:rFonts w:ascii="標楷體" w:eastAsia="標楷體" w:hAnsi="標楷體" w:cs="BiauKai"/>
              </w:rPr>
              <w:t>□否</w:t>
            </w:r>
          </w:p>
        </w:tc>
        <w:tc>
          <w:tcPr>
            <w:tcW w:w="2102" w:type="dxa"/>
            <w:tcBorders>
              <w:bottom w:val="single" w:sz="6" w:space="0" w:color="000000"/>
            </w:tcBorders>
          </w:tcPr>
          <w:p w14:paraId="52D3FDFA" w14:textId="77777777" w:rsidR="00745EA4" w:rsidRPr="00867F58" w:rsidRDefault="00745EA4" w:rsidP="00745EA4">
            <w:pPr>
              <w:jc w:val="both"/>
              <w:rPr>
                <w:rFonts w:ascii="標楷體" w:eastAsia="標楷體" w:hAnsi="標楷體" w:cs="BiauKai"/>
              </w:rPr>
            </w:pPr>
            <w:r w:rsidRPr="00867F58">
              <w:rPr>
                <w:rFonts w:ascii="標楷體" w:eastAsia="標楷體" w:hAnsi="標楷體" w:cs="新細明體" w:hint="eastAsia"/>
              </w:rPr>
              <w:t>請參閱計劃書</w:t>
            </w:r>
          </w:p>
          <w:p w14:paraId="29C33C49" w14:textId="77777777" w:rsidR="00150558" w:rsidRPr="00867F58" w:rsidRDefault="00745EA4" w:rsidP="00745EA4">
            <w:pPr>
              <w:jc w:val="both"/>
              <w:rPr>
                <w:rFonts w:ascii="標楷體" w:eastAsia="標楷體" w:hAnsi="標楷體" w:cs="BiauKai"/>
              </w:rPr>
            </w:pPr>
            <w:r w:rsidRPr="00867F58">
              <w:rPr>
                <w:rFonts w:ascii="標楷體" w:eastAsia="標楷體" w:hAnsi="標楷體" w:cs="新細明體" w:hint="eastAsia"/>
              </w:rPr>
              <w:t>Ｐ１５～Ｐ１８</w:t>
            </w:r>
          </w:p>
        </w:tc>
      </w:tr>
      <w:tr w:rsidR="00150558" w:rsidRPr="00867F58" w14:paraId="18512BC5" w14:textId="77777777">
        <w:trPr>
          <w:trHeight w:val="1777"/>
          <w:jc w:val="center"/>
        </w:trPr>
        <w:tc>
          <w:tcPr>
            <w:tcW w:w="615" w:type="dxa"/>
            <w:vMerge w:val="restart"/>
            <w:tcBorders>
              <w:top w:val="single" w:sz="6" w:space="0" w:color="000000"/>
            </w:tcBorders>
            <w:vAlign w:val="center"/>
          </w:tcPr>
          <w:p w14:paraId="276611BE" w14:textId="77777777" w:rsidR="00150558" w:rsidRPr="00867F58" w:rsidRDefault="00C854AB">
            <w:pPr>
              <w:jc w:val="center"/>
              <w:rPr>
                <w:rFonts w:ascii="標楷體" w:eastAsia="標楷體" w:hAnsi="標楷體" w:cs="Times New Roman"/>
              </w:rPr>
            </w:pPr>
            <w:r w:rsidRPr="00867F58">
              <w:rPr>
                <w:rFonts w:ascii="標楷體" w:eastAsia="標楷體" w:hAnsi="標楷體" w:cs="Times New Roman"/>
              </w:rPr>
              <w:t>3.</w:t>
            </w:r>
          </w:p>
          <w:p w14:paraId="11C35B00" w14:textId="77777777" w:rsidR="00150558" w:rsidRPr="00867F58" w:rsidRDefault="00C854AB">
            <w:pPr>
              <w:jc w:val="center"/>
              <w:rPr>
                <w:rFonts w:ascii="標楷體" w:eastAsia="標楷體" w:hAnsi="標楷體" w:cs="Times New Roman"/>
              </w:rPr>
            </w:pPr>
            <w:r w:rsidRPr="00867F58">
              <w:rPr>
                <w:rFonts w:ascii="標楷體" w:eastAsia="標楷體" w:hAnsi="標楷體" w:cs="Gungsuh"/>
              </w:rPr>
              <w:t>專</w:t>
            </w:r>
          </w:p>
          <w:p w14:paraId="0E86D297" w14:textId="77777777" w:rsidR="00150558" w:rsidRPr="00867F58" w:rsidRDefault="00C854AB">
            <w:pPr>
              <w:jc w:val="center"/>
              <w:rPr>
                <w:rFonts w:ascii="標楷體" w:eastAsia="標楷體" w:hAnsi="標楷體" w:cs="Times New Roman"/>
              </w:rPr>
            </w:pPr>
            <w:r w:rsidRPr="00867F58">
              <w:rPr>
                <w:rFonts w:ascii="標楷體" w:eastAsia="標楷體" w:hAnsi="標楷體" w:cs="Gungsuh"/>
              </w:rPr>
              <w:t>業</w:t>
            </w:r>
          </w:p>
          <w:p w14:paraId="6549982F" w14:textId="77777777" w:rsidR="00150558" w:rsidRPr="00867F58" w:rsidRDefault="00C854AB">
            <w:pPr>
              <w:jc w:val="center"/>
              <w:rPr>
                <w:rFonts w:ascii="標楷體" w:eastAsia="標楷體" w:hAnsi="標楷體" w:cs="Times New Roman"/>
              </w:rPr>
            </w:pPr>
            <w:r w:rsidRPr="00867F58">
              <w:rPr>
                <w:rFonts w:ascii="標楷體" w:eastAsia="標楷體" w:hAnsi="標楷體" w:cs="Gungsuh"/>
              </w:rPr>
              <w:t>發</w:t>
            </w:r>
          </w:p>
          <w:p w14:paraId="53603F28" w14:textId="77777777" w:rsidR="00150558" w:rsidRPr="00867F58" w:rsidRDefault="00C854AB">
            <w:pPr>
              <w:jc w:val="center"/>
              <w:rPr>
                <w:rFonts w:ascii="標楷體" w:eastAsia="標楷體" w:hAnsi="標楷體" w:cs="Times New Roman"/>
              </w:rPr>
            </w:pPr>
            <w:r w:rsidRPr="00867F58">
              <w:rPr>
                <w:rFonts w:ascii="標楷體" w:eastAsia="標楷體" w:hAnsi="標楷體" w:cs="Gungsuh"/>
              </w:rPr>
              <w:t>展</w:t>
            </w:r>
          </w:p>
          <w:p w14:paraId="2E63B394" w14:textId="77777777" w:rsidR="00150558" w:rsidRPr="00867F58" w:rsidRDefault="00C854AB">
            <w:pPr>
              <w:jc w:val="center"/>
              <w:rPr>
                <w:rFonts w:ascii="標楷體" w:eastAsia="標楷體" w:hAnsi="標楷體" w:cs="Times New Roman"/>
              </w:rPr>
            </w:pPr>
            <w:r w:rsidRPr="00867F58">
              <w:rPr>
                <w:rFonts w:ascii="標楷體" w:eastAsia="標楷體" w:hAnsi="標楷體" w:cs="Gungsuh"/>
              </w:rPr>
              <w:t>與</w:t>
            </w:r>
          </w:p>
          <w:p w14:paraId="41ED0AA2" w14:textId="77777777" w:rsidR="00150558" w:rsidRPr="00867F58" w:rsidRDefault="00C854AB">
            <w:pPr>
              <w:jc w:val="center"/>
              <w:rPr>
                <w:rFonts w:ascii="標楷體" w:eastAsia="標楷體" w:hAnsi="標楷體" w:cs="Times New Roman"/>
              </w:rPr>
            </w:pPr>
            <w:r w:rsidRPr="00867F58">
              <w:rPr>
                <w:rFonts w:ascii="標楷體" w:eastAsia="標楷體" w:hAnsi="標楷體" w:cs="Gungsuh"/>
              </w:rPr>
              <w:t>教</w:t>
            </w:r>
          </w:p>
          <w:p w14:paraId="3DBDC8D6" w14:textId="77777777" w:rsidR="00150558" w:rsidRPr="00867F58" w:rsidRDefault="00C854AB">
            <w:pPr>
              <w:jc w:val="center"/>
              <w:rPr>
                <w:rFonts w:ascii="標楷體" w:eastAsia="標楷體" w:hAnsi="標楷體" w:cs="Times New Roman"/>
              </w:rPr>
            </w:pPr>
            <w:r w:rsidRPr="00867F58">
              <w:rPr>
                <w:rFonts w:ascii="標楷體" w:eastAsia="標楷體" w:hAnsi="標楷體" w:cs="Gungsuh"/>
              </w:rPr>
              <w:t>學</w:t>
            </w:r>
          </w:p>
          <w:p w14:paraId="34CE875E" w14:textId="77777777" w:rsidR="00150558" w:rsidRPr="00867F58" w:rsidRDefault="00C854AB">
            <w:pPr>
              <w:jc w:val="center"/>
              <w:rPr>
                <w:rFonts w:ascii="標楷體" w:eastAsia="標楷體" w:hAnsi="標楷體" w:cs="Times New Roman"/>
              </w:rPr>
            </w:pPr>
            <w:r w:rsidRPr="00867F58">
              <w:rPr>
                <w:rFonts w:ascii="標楷體" w:eastAsia="標楷體" w:hAnsi="標楷體" w:cs="Gungsuh"/>
              </w:rPr>
              <w:t>實</w:t>
            </w:r>
          </w:p>
          <w:p w14:paraId="722C01E1" w14:textId="77777777" w:rsidR="00150558" w:rsidRPr="00867F58" w:rsidRDefault="00C854AB">
            <w:pPr>
              <w:jc w:val="center"/>
              <w:rPr>
                <w:rFonts w:ascii="標楷體" w:eastAsia="標楷體" w:hAnsi="標楷體" w:cs="Times New Roman"/>
              </w:rPr>
            </w:pPr>
            <w:r w:rsidRPr="00867F58">
              <w:rPr>
                <w:rFonts w:ascii="標楷體" w:eastAsia="標楷體" w:hAnsi="標楷體" w:cs="Gungsuh"/>
              </w:rPr>
              <w:t>踐</w:t>
            </w:r>
          </w:p>
        </w:tc>
        <w:tc>
          <w:tcPr>
            <w:tcW w:w="697" w:type="dxa"/>
            <w:vMerge w:val="restart"/>
            <w:tcBorders>
              <w:top w:val="single" w:sz="6" w:space="0" w:color="000000"/>
            </w:tcBorders>
            <w:vAlign w:val="center"/>
          </w:tcPr>
          <w:p w14:paraId="1D5101B0" w14:textId="77777777" w:rsidR="00150558" w:rsidRPr="00867F58" w:rsidRDefault="00C854AB">
            <w:pPr>
              <w:jc w:val="center"/>
              <w:rPr>
                <w:rFonts w:ascii="標楷體" w:eastAsia="標楷體" w:hAnsi="標楷體" w:cs="Times New Roman"/>
              </w:rPr>
            </w:pPr>
            <w:r w:rsidRPr="00867F58">
              <w:rPr>
                <w:rFonts w:ascii="標楷體" w:eastAsia="標楷體" w:hAnsi="標楷體" w:cs="Times New Roman"/>
              </w:rPr>
              <w:t>3-1</w:t>
            </w:r>
          </w:p>
          <w:p w14:paraId="47BA749C" w14:textId="77777777" w:rsidR="00150558" w:rsidRPr="00867F58" w:rsidRDefault="00C854AB">
            <w:pPr>
              <w:jc w:val="center"/>
              <w:rPr>
                <w:rFonts w:ascii="標楷體" w:eastAsia="標楷體" w:hAnsi="標楷體" w:cs="Times New Roman"/>
              </w:rPr>
            </w:pPr>
            <w:r w:rsidRPr="00867F58">
              <w:rPr>
                <w:rFonts w:ascii="標楷體" w:eastAsia="標楷體" w:hAnsi="標楷體" w:cs="Gungsuh"/>
              </w:rPr>
              <w:t>專業</w:t>
            </w:r>
          </w:p>
          <w:p w14:paraId="57185CF0" w14:textId="77777777" w:rsidR="00150558" w:rsidRPr="00867F58" w:rsidRDefault="00C854AB">
            <w:pPr>
              <w:jc w:val="center"/>
              <w:rPr>
                <w:rFonts w:ascii="標楷體" w:eastAsia="標楷體" w:hAnsi="標楷體" w:cs="Times New Roman"/>
              </w:rPr>
            </w:pPr>
            <w:r w:rsidRPr="00867F58">
              <w:rPr>
                <w:rFonts w:ascii="標楷體" w:eastAsia="標楷體" w:hAnsi="標楷體" w:cs="Gungsuh"/>
              </w:rPr>
              <w:t>發展</w:t>
            </w:r>
          </w:p>
        </w:tc>
        <w:tc>
          <w:tcPr>
            <w:tcW w:w="2552" w:type="dxa"/>
            <w:gridSpan w:val="3"/>
            <w:tcBorders>
              <w:top w:val="single" w:sz="6" w:space="0" w:color="000000"/>
              <w:bottom w:val="single" w:sz="6" w:space="0" w:color="000000"/>
            </w:tcBorders>
            <w:vAlign w:val="center"/>
          </w:tcPr>
          <w:p w14:paraId="5CB23BFA" w14:textId="77777777" w:rsidR="00150558" w:rsidRPr="00867F58" w:rsidRDefault="00C854AB">
            <w:pPr>
              <w:ind w:left="612" w:hanging="612"/>
              <w:jc w:val="both"/>
              <w:rPr>
                <w:rFonts w:ascii="標楷體" w:eastAsia="標楷體" w:hAnsi="標楷體" w:cs="Times New Roman"/>
              </w:rPr>
            </w:pPr>
            <w:r w:rsidRPr="00867F58">
              <w:rPr>
                <w:rFonts w:ascii="標楷體" w:eastAsia="標楷體" w:hAnsi="標楷體" w:cs="Gungsuh"/>
              </w:rPr>
              <w:t>3-1-1能反映現場課程與教學之實況及教師專業發展之需求，並適時提供專業協助。</w:t>
            </w:r>
          </w:p>
        </w:tc>
        <w:tc>
          <w:tcPr>
            <w:tcW w:w="2127" w:type="dxa"/>
            <w:tcBorders>
              <w:top w:val="single" w:sz="6" w:space="0" w:color="000000"/>
            </w:tcBorders>
            <w:vAlign w:val="center"/>
          </w:tcPr>
          <w:p w14:paraId="3CB3C907" w14:textId="77777777" w:rsidR="00150558" w:rsidRPr="00867F58" w:rsidRDefault="00C854AB">
            <w:pPr>
              <w:jc w:val="both"/>
              <w:rPr>
                <w:rFonts w:ascii="標楷體" w:eastAsia="標楷體" w:hAnsi="標楷體" w:cs="Times New Roman"/>
              </w:rPr>
            </w:pPr>
            <w:r w:rsidRPr="00867F58">
              <w:rPr>
                <w:rFonts w:ascii="標楷體" w:eastAsia="標楷體" w:hAnsi="標楷體" w:cs="Gungsuh"/>
              </w:rPr>
              <w:t>能提出輔導小組反映學校教學問題及解決之機制。</w:t>
            </w:r>
          </w:p>
        </w:tc>
        <w:tc>
          <w:tcPr>
            <w:tcW w:w="1169" w:type="dxa"/>
            <w:gridSpan w:val="2"/>
            <w:tcBorders>
              <w:top w:val="single" w:sz="6" w:space="0" w:color="000000"/>
            </w:tcBorders>
            <w:vAlign w:val="center"/>
          </w:tcPr>
          <w:p w14:paraId="5833D7E6" w14:textId="77777777" w:rsidR="00150558" w:rsidRPr="00867F58" w:rsidRDefault="00C854AB">
            <w:pPr>
              <w:spacing w:after="120"/>
              <w:jc w:val="center"/>
              <w:rPr>
                <w:rFonts w:ascii="標楷體" w:eastAsia="標楷體" w:hAnsi="標楷體" w:cs="BiauKai"/>
              </w:rPr>
            </w:pPr>
            <w:r w:rsidRPr="00867F58">
              <w:rPr>
                <w:rFonts w:ascii="標楷體" w:eastAsia="標楷體" w:hAnsi="標楷體" w:cs="BiauKai"/>
              </w:rPr>
              <w:sym w:font="Wingdings" w:char="F0FE"/>
            </w:r>
            <w:r w:rsidRPr="00867F58">
              <w:rPr>
                <w:rFonts w:ascii="標楷體" w:eastAsia="標楷體" w:hAnsi="標楷體" w:cs="BiauKai"/>
              </w:rPr>
              <w:t>是</w:t>
            </w:r>
          </w:p>
          <w:p w14:paraId="57EE81E6" w14:textId="77777777" w:rsidR="00150558" w:rsidRPr="00867F58" w:rsidRDefault="00C854AB">
            <w:pPr>
              <w:jc w:val="center"/>
              <w:rPr>
                <w:rFonts w:ascii="標楷體" w:eastAsia="標楷體" w:hAnsi="標楷體" w:cs="BiauKai"/>
              </w:rPr>
            </w:pPr>
            <w:r w:rsidRPr="00867F58">
              <w:rPr>
                <w:rFonts w:ascii="標楷體" w:eastAsia="標楷體" w:hAnsi="標楷體" w:cs="BiauKai"/>
              </w:rPr>
              <w:t>□否</w:t>
            </w:r>
          </w:p>
        </w:tc>
        <w:tc>
          <w:tcPr>
            <w:tcW w:w="2102" w:type="dxa"/>
            <w:tcBorders>
              <w:top w:val="single" w:sz="6" w:space="0" w:color="000000"/>
            </w:tcBorders>
          </w:tcPr>
          <w:p w14:paraId="73FA2B3E" w14:textId="77777777" w:rsidR="00745EA4" w:rsidRPr="00867F58" w:rsidRDefault="00745EA4" w:rsidP="00745EA4">
            <w:pPr>
              <w:jc w:val="both"/>
              <w:rPr>
                <w:rFonts w:ascii="標楷體" w:eastAsia="標楷體" w:hAnsi="標楷體" w:cs="BiauKai"/>
              </w:rPr>
            </w:pPr>
            <w:r w:rsidRPr="00867F58">
              <w:rPr>
                <w:rFonts w:ascii="標楷體" w:eastAsia="標楷體" w:hAnsi="標楷體" w:cs="BiauKai" w:hint="eastAsia"/>
              </w:rPr>
              <w:t>請參閱計劃書</w:t>
            </w:r>
          </w:p>
          <w:p w14:paraId="5F59EFCB" w14:textId="77777777" w:rsidR="00150558" w:rsidRPr="00867F58" w:rsidRDefault="00745EA4" w:rsidP="00745EA4">
            <w:pPr>
              <w:jc w:val="both"/>
              <w:rPr>
                <w:rFonts w:ascii="標楷體" w:eastAsia="標楷體" w:hAnsi="標楷體" w:cs="BiauKai"/>
              </w:rPr>
            </w:pPr>
            <w:r w:rsidRPr="00867F58">
              <w:rPr>
                <w:rFonts w:ascii="標楷體" w:eastAsia="標楷體" w:hAnsi="標楷體" w:cs="BiauKai" w:hint="eastAsia"/>
              </w:rPr>
              <w:t>Ｐ１３</w:t>
            </w:r>
          </w:p>
        </w:tc>
      </w:tr>
      <w:tr w:rsidR="00150558" w:rsidRPr="00867F58" w14:paraId="70239FC6" w14:textId="77777777">
        <w:trPr>
          <w:trHeight w:val="2515"/>
          <w:jc w:val="center"/>
        </w:trPr>
        <w:tc>
          <w:tcPr>
            <w:tcW w:w="615" w:type="dxa"/>
            <w:vMerge/>
            <w:tcBorders>
              <w:top w:val="single" w:sz="6" w:space="0" w:color="000000"/>
            </w:tcBorders>
            <w:vAlign w:val="center"/>
          </w:tcPr>
          <w:p w14:paraId="7D08E30E" w14:textId="77777777" w:rsidR="00150558" w:rsidRPr="00867F58" w:rsidRDefault="00150558">
            <w:pPr>
              <w:pBdr>
                <w:top w:val="nil"/>
                <w:left w:val="nil"/>
                <w:bottom w:val="nil"/>
                <w:right w:val="nil"/>
                <w:between w:val="nil"/>
              </w:pBdr>
              <w:spacing w:line="276" w:lineRule="auto"/>
              <w:rPr>
                <w:rFonts w:ascii="標楷體" w:eastAsia="標楷體" w:hAnsi="標楷體" w:cs="BiauKai"/>
              </w:rPr>
            </w:pPr>
          </w:p>
        </w:tc>
        <w:tc>
          <w:tcPr>
            <w:tcW w:w="697" w:type="dxa"/>
            <w:vMerge/>
            <w:tcBorders>
              <w:top w:val="single" w:sz="6" w:space="0" w:color="000000"/>
            </w:tcBorders>
            <w:vAlign w:val="center"/>
          </w:tcPr>
          <w:p w14:paraId="58FB7CA8" w14:textId="77777777" w:rsidR="00150558" w:rsidRPr="00867F58" w:rsidRDefault="00150558">
            <w:pPr>
              <w:pBdr>
                <w:top w:val="nil"/>
                <w:left w:val="nil"/>
                <w:bottom w:val="nil"/>
                <w:right w:val="nil"/>
                <w:between w:val="nil"/>
              </w:pBdr>
              <w:spacing w:line="276" w:lineRule="auto"/>
              <w:rPr>
                <w:rFonts w:ascii="標楷體" w:eastAsia="標楷體" w:hAnsi="標楷體" w:cs="BiauKai"/>
              </w:rPr>
            </w:pPr>
          </w:p>
        </w:tc>
        <w:tc>
          <w:tcPr>
            <w:tcW w:w="2552" w:type="dxa"/>
            <w:gridSpan w:val="3"/>
            <w:tcBorders>
              <w:top w:val="single" w:sz="6" w:space="0" w:color="000000"/>
            </w:tcBorders>
            <w:vAlign w:val="center"/>
          </w:tcPr>
          <w:p w14:paraId="42EA1A83" w14:textId="77777777" w:rsidR="00150558" w:rsidRPr="00867F58" w:rsidRDefault="00C854AB">
            <w:pPr>
              <w:ind w:left="612" w:hanging="612"/>
              <w:jc w:val="both"/>
              <w:rPr>
                <w:rFonts w:ascii="標楷體" w:eastAsia="標楷體" w:hAnsi="標楷體" w:cs="Times New Roman"/>
              </w:rPr>
            </w:pPr>
            <w:r w:rsidRPr="00867F58">
              <w:rPr>
                <w:rFonts w:ascii="標楷體" w:eastAsia="標楷體" w:hAnsi="標楷體" w:cs="Gungsuh"/>
              </w:rPr>
              <w:t>3-1-2能辦理推動十二年國民基本教育課程綱要相關增能活動或研習。</w:t>
            </w:r>
          </w:p>
        </w:tc>
        <w:tc>
          <w:tcPr>
            <w:tcW w:w="2127" w:type="dxa"/>
            <w:vAlign w:val="center"/>
          </w:tcPr>
          <w:p w14:paraId="2A07F97E" w14:textId="77777777" w:rsidR="00150558" w:rsidRPr="00867F58" w:rsidRDefault="00C854AB">
            <w:pPr>
              <w:ind w:left="77" w:hanging="43"/>
              <w:jc w:val="both"/>
              <w:rPr>
                <w:rFonts w:ascii="標楷體" w:eastAsia="標楷體" w:hAnsi="標楷體" w:cs="Times New Roman"/>
              </w:rPr>
            </w:pPr>
            <w:r w:rsidRPr="00867F58">
              <w:rPr>
                <w:rFonts w:ascii="標楷體" w:eastAsia="標楷體" w:hAnsi="標楷體" w:cs="Gungsuh"/>
              </w:rPr>
              <w:t>能提出領域教師之領綱增能計畫。</w:t>
            </w:r>
          </w:p>
        </w:tc>
        <w:tc>
          <w:tcPr>
            <w:tcW w:w="1169" w:type="dxa"/>
            <w:gridSpan w:val="2"/>
            <w:vAlign w:val="center"/>
          </w:tcPr>
          <w:p w14:paraId="0EFB31D1" w14:textId="77777777" w:rsidR="00150558" w:rsidRPr="00867F58" w:rsidRDefault="00C854AB">
            <w:pPr>
              <w:spacing w:after="120"/>
              <w:jc w:val="center"/>
              <w:rPr>
                <w:rFonts w:ascii="標楷體" w:eastAsia="標楷體" w:hAnsi="標楷體" w:cs="BiauKai"/>
              </w:rPr>
            </w:pPr>
            <w:r w:rsidRPr="00867F58">
              <w:rPr>
                <w:rFonts w:ascii="標楷體" w:eastAsia="標楷體" w:hAnsi="標楷體" w:cs="BiauKai"/>
              </w:rPr>
              <w:sym w:font="Wingdings" w:char="F0FE"/>
            </w:r>
            <w:r w:rsidRPr="00867F58">
              <w:rPr>
                <w:rFonts w:ascii="標楷體" w:eastAsia="標楷體" w:hAnsi="標楷體" w:cs="BiauKai"/>
              </w:rPr>
              <w:t>是</w:t>
            </w:r>
          </w:p>
          <w:p w14:paraId="55B2C6A3" w14:textId="77777777" w:rsidR="00150558" w:rsidRPr="00867F58" w:rsidRDefault="00C854AB">
            <w:pPr>
              <w:jc w:val="center"/>
              <w:rPr>
                <w:rFonts w:ascii="標楷體" w:eastAsia="標楷體" w:hAnsi="標楷體" w:cs="BiauKai"/>
              </w:rPr>
            </w:pPr>
            <w:r w:rsidRPr="00867F58">
              <w:rPr>
                <w:rFonts w:ascii="標楷體" w:eastAsia="標楷體" w:hAnsi="標楷體" w:cs="BiauKai"/>
              </w:rPr>
              <w:t>□否</w:t>
            </w:r>
          </w:p>
        </w:tc>
        <w:tc>
          <w:tcPr>
            <w:tcW w:w="2102" w:type="dxa"/>
          </w:tcPr>
          <w:p w14:paraId="467B3F65" w14:textId="77777777" w:rsidR="00745EA4" w:rsidRPr="00867F58" w:rsidRDefault="00745EA4" w:rsidP="00745EA4">
            <w:pPr>
              <w:jc w:val="both"/>
              <w:rPr>
                <w:rFonts w:ascii="標楷體" w:eastAsia="標楷體" w:hAnsi="標楷體" w:cs="BiauKai"/>
              </w:rPr>
            </w:pPr>
            <w:r w:rsidRPr="00867F58">
              <w:rPr>
                <w:rFonts w:ascii="標楷體" w:eastAsia="標楷體" w:hAnsi="標楷體" w:cs="新細明體" w:hint="eastAsia"/>
              </w:rPr>
              <w:t>請參閱計劃書</w:t>
            </w:r>
          </w:p>
          <w:p w14:paraId="013BD9EA" w14:textId="77777777" w:rsidR="00150558" w:rsidRPr="00867F58" w:rsidRDefault="00745EA4" w:rsidP="00745EA4">
            <w:pPr>
              <w:jc w:val="both"/>
              <w:rPr>
                <w:rFonts w:ascii="標楷體" w:eastAsia="標楷體" w:hAnsi="標楷體" w:cs="BiauKai"/>
              </w:rPr>
            </w:pPr>
            <w:r w:rsidRPr="00867F58">
              <w:rPr>
                <w:rFonts w:ascii="標楷體" w:eastAsia="標楷體" w:hAnsi="標楷體" w:cs="新細明體" w:hint="eastAsia"/>
              </w:rPr>
              <w:t>Ｐ１８</w:t>
            </w:r>
          </w:p>
        </w:tc>
      </w:tr>
      <w:tr w:rsidR="00150558" w:rsidRPr="00867F58" w14:paraId="6701EA5C" w14:textId="77777777">
        <w:trPr>
          <w:trHeight w:val="1224"/>
          <w:jc w:val="center"/>
        </w:trPr>
        <w:tc>
          <w:tcPr>
            <w:tcW w:w="615" w:type="dxa"/>
            <w:vMerge/>
            <w:tcBorders>
              <w:top w:val="single" w:sz="6" w:space="0" w:color="000000"/>
            </w:tcBorders>
            <w:vAlign w:val="center"/>
          </w:tcPr>
          <w:p w14:paraId="21B570DC" w14:textId="77777777" w:rsidR="00150558" w:rsidRPr="00867F58" w:rsidRDefault="00150558">
            <w:pPr>
              <w:pBdr>
                <w:top w:val="nil"/>
                <w:left w:val="nil"/>
                <w:bottom w:val="nil"/>
                <w:right w:val="nil"/>
                <w:between w:val="nil"/>
              </w:pBdr>
              <w:spacing w:line="276" w:lineRule="auto"/>
              <w:rPr>
                <w:rFonts w:ascii="標楷體" w:eastAsia="標楷體" w:hAnsi="標楷體" w:cs="BiauKai"/>
              </w:rPr>
            </w:pPr>
          </w:p>
        </w:tc>
        <w:tc>
          <w:tcPr>
            <w:tcW w:w="697" w:type="dxa"/>
            <w:vMerge/>
            <w:tcBorders>
              <w:top w:val="single" w:sz="6" w:space="0" w:color="000000"/>
            </w:tcBorders>
            <w:vAlign w:val="center"/>
          </w:tcPr>
          <w:p w14:paraId="48B76596" w14:textId="77777777" w:rsidR="00150558" w:rsidRPr="00867F58" w:rsidRDefault="00150558">
            <w:pPr>
              <w:pBdr>
                <w:top w:val="nil"/>
                <w:left w:val="nil"/>
                <w:bottom w:val="nil"/>
                <w:right w:val="nil"/>
                <w:between w:val="nil"/>
              </w:pBdr>
              <w:spacing w:line="276" w:lineRule="auto"/>
              <w:rPr>
                <w:rFonts w:ascii="標楷體" w:eastAsia="標楷體" w:hAnsi="標楷體" w:cs="BiauKai"/>
              </w:rPr>
            </w:pPr>
          </w:p>
        </w:tc>
        <w:tc>
          <w:tcPr>
            <w:tcW w:w="2552" w:type="dxa"/>
            <w:gridSpan w:val="3"/>
            <w:vMerge w:val="restart"/>
            <w:vAlign w:val="center"/>
          </w:tcPr>
          <w:p w14:paraId="3EC11823" w14:textId="77777777" w:rsidR="00150558" w:rsidRPr="00867F58" w:rsidRDefault="00150558">
            <w:pPr>
              <w:ind w:left="612" w:hanging="612"/>
              <w:jc w:val="both"/>
              <w:rPr>
                <w:rFonts w:ascii="標楷體" w:eastAsia="標楷體" w:hAnsi="標楷體" w:cs="Times New Roman"/>
              </w:rPr>
            </w:pPr>
          </w:p>
        </w:tc>
        <w:tc>
          <w:tcPr>
            <w:tcW w:w="2127" w:type="dxa"/>
            <w:tcBorders>
              <w:top w:val="single" w:sz="6" w:space="0" w:color="000000"/>
              <w:bottom w:val="single" w:sz="4" w:space="0" w:color="000000"/>
            </w:tcBorders>
            <w:vAlign w:val="center"/>
          </w:tcPr>
          <w:p w14:paraId="10C7DF18" w14:textId="77777777" w:rsidR="00150558" w:rsidRPr="00867F58" w:rsidRDefault="00C854AB">
            <w:pPr>
              <w:jc w:val="both"/>
              <w:rPr>
                <w:rFonts w:ascii="標楷體" w:eastAsia="標楷體" w:hAnsi="標楷體" w:cs="Times New Roman"/>
              </w:rPr>
            </w:pPr>
            <w:r w:rsidRPr="00867F58">
              <w:rPr>
                <w:rFonts w:ascii="標楷體" w:eastAsia="標楷體" w:hAnsi="標楷體" w:cs="Gungsuh"/>
              </w:rPr>
              <w:t>能提出十二年國教課綱相關素養導向課程、教學與評量之教師增能計畫。</w:t>
            </w:r>
          </w:p>
        </w:tc>
        <w:tc>
          <w:tcPr>
            <w:tcW w:w="1169" w:type="dxa"/>
            <w:gridSpan w:val="2"/>
            <w:tcBorders>
              <w:top w:val="single" w:sz="4" w:space="0" w:color="000000"/>
              <w:bottom w:val="single" w:sz="4" w:space="0" w:color="000000"/>
            </w:tcBorders>
            <w:vAlign w:val="center"/>
          </w:tcPr>
          <w:p w14:paraId="5EC6502B" w14:textId="77777777" w:rsidR="00150558" w:rsidRPr="00867F58" w:rsidRDefault="00C854AB">
            <w:pPr>
              <w:spacing w:after="120"/>
              <w:jc w:val="center"/>
              <w:rPr>
                <w:rFonts w:ascii="標楷體" w:eastAsia="標楷體" w:hAnsi="標楷體" w:cs="BiauKai"/>
              </w:rPr>
            </w:pPr>
            <w:r w:rsidRPr="00867F58">
              <w:rPr>
                <w:rFonts w:ascii="標楷體" w:eastAsia="標楷體" w:hAnsi="標楷體" w:cs="BiauKai"/>
              </w:rPr>
              <w:sym w:font="Wingdings" w:char="F0FE"/>
            </w:r>
            <w:r w:rsidRPr="00867F58">
              <w:rPr>
                <w:rFonts w:ascii="標楷體" w:eastAsia="標楷體" w:hAnsi="標楷體" w:cs="BiauKai"/>
              </w:rPr>
              <w:t>是</w:t>
            </w:r>
          </w:p>
          <w:p w14:paraId="78FE6127" w14:textId="77777777" w:rsidR="00150558" w:rsidRPr="00867F58" w:rsidRDefault="00C854AB">
            <w:pPr>
              <w:jc w:val="center"/>
              <w:rPr>
                <w:rFonts w:ascii="標楷體" w:eastAsia="標楷體" w:hAnsi="標楷體" w:cs="BiauKai"/>
              </w:rPr>
            </w:pPr>
            <w:r w:rsidRPr="00867F58">
              <w:rPr>
                <w:rFonts w:ascii="標楷體" w:eastAsia="標楷體" w:hAnsi="標楷體" w:cs="BiauKai"/>
              </w:rPr>
              <w:t>□否</w:t>
            </w:r>
          </w:p>
        </w:tc>
        <w:tc>
          <w:tcPr>
            <w:tcW w:w="2102" w:type="dxa"/>
            <w:tcBorders>
              <w:top w:val="single" w:sz="4" w:space="0" w:color="000000"/>
              <w:bottom w:val="single" w:sz="4" w:space="0" w:color="000000"/>
            </w:tcBorders>
          </w:tcPr>
          <w:p w14:paraId="03EEAF34" w14:textId="77777777" w:rsidR="00432B15" w:rsidRPr="00867F58" w:rsidRDefault="00432B15" w:rsidP="00432B15">
            <w:pPr>
              <w:jc w:val="both"/>
              <w:rPr>
                <w:rFonts w:ascii="標楷體" w:eastAsia="標楷體" w:hAnsi="標楷體" w:cs="BiauKai"/>
              </w:rPr>
            </w:pPr>
            <w:r w:rsidRPr="00867F58">
              <w:rPr>
                <w:rFonts w:ascii="標楷體" w:eastAsia="標楷體" w:hAnsi="標楷體" w:cs="新細明體" w:hint="eastAsia"/>
              </w:rPr>
              <w:t>請參閱計劃書</w:t>
            </w:r>
          </w:p>
          <w:p w14:paraId="51E205B6" w14:textId="76C3FD6F" w:rsidR="00150558" w:rsidRPr="00867F58" w:rsidRDefault="00432B15" w:rsidP="00432B15">
            <w:pPr>
              <w:jc w:val="both"/>
              <w:rPr>
                <w:rFonts w:ascii="標楷體" w:eastAsia="標楷體" w:hAnsi="標楷體" w:cs="BiauKai"/>
              </w:rPr>
            </w:pPr>
            <w:r w:rsidRPr="00867F58">
              <w:rPr>
                <w:rFonts w:ascii="標楷體" w:eastAsia="標楷體" w:hAnsi="標楷體" w:cs="新細明體" w:hint="eastAsia"/>
              </w:rPr>
              <w:t>Ｐ１１</w:t>
            </w:r>
          </w:p>
        </w:tc>
      </w:tr>
      <w:tr w:rsidR="00150558" w:rsidRPr="00867F58" w14:paraId="6CDB2A77" w14:textId="77777777">
        <w:trPr>
          <w:trHeight w:val="630"/>
          <w:jc w:val="center"/>
        </w:trPr>
        <w:tc>
          <w:tcPr>
            <w:tcW w:w="615" w:type="dxa"/>
            <w:vMerge/>
            <w:tcBorders>
              <w:top w:val="single" w:sz="6" w:space="0" w:color="000000"/>
            </w:tcBorders>
            <w:vAlign w:val="center"/>
          </w:tcPr>
          <w:p w14:paraId="4F88C40E" w14:textId="77777777" w:rsidR="00150558" w:rsidRPr="00867F58" w:rsidRDefault="00150558">
            <w:pPr>
              <w:pBdr>
                <w:top w:val="nil"/>
                <w:left w:val="nil"/>
                <w:bottom w:val="nil"/>
                <w:right w:val="nil"/>
                <w:between w:val="nil"/>
              </w:pBdr>
              <w:spacing w:line="276" w:lineRule="auto"/>
              <w:rPr>
                <w:rFonts w:ascii="標楷體" w:eastAsia="標楷體" w:hAnsi="標楷體" w:cs="BiauKai"/>
              </w:rPr>
            </w:pPr>
          </w:p>
        </w:tc>
        <w:tc>
          <w:tcPr>
            <w:tcW w:w="697" w:type="dxa"/>
            <w:vMerge/>
            <w:tcBorders>
              <w:top w:val="single" w:sz="6" w:space="0" w:color="000000"/>
            </w:tcBorders>
            <w:vAlign w:val="center"/>
          </w:tcPr>
          <w:p w14:paraId="4CD637DC" w14:textId="77777777" w:rsidR="00150558" w:rsidRPr="00867F58" w:rsidRDefault="00150558">
            <w:pPr>
              <w:pBdr>
                <w:top w:val="nil"/>
                <w:left w:val="nil"/>
                <w:bottom w:val="nil"/>
                <w:right w:val="nil"/>
                <w:between w:val="nil"/>
              </w:pBdr>
              <w:spacing w:line="276" w:lineRule="auto"/>
              <w:rPr>
                <w:rFonts w:ascii="標楷體" w:eastAsia="標楷體" w:hAnsi="標楷體" w:cs="BiauKai"/>
              </w:rPr>
            </w:pPr>
          </w:p>
        </w:tc>
        <w:tc>
          <w:tcPr>
            <w:tcW w:w="2552" w:type="dxa"/>
            <w:gridSpan w:val="3"/>
            <w:vMerge/>
            <w:vAlign w:val="center"/>
          </w:tcPr>
          <w:p w14:paraId="5129C68B" w14:textId="77777777" w:rsidR="00150558" w:rsidRPr="00867F58" w:rsidRDefault="00150558">
            <w:pPr>
              <w:pBdr>
                <w:top w:val="nil"/>
                <w:left w:val="nil"/>
                <w:bottom w:val="nil"/>
                <w:right w:val="nil"/>
                <w:between w:val="nil"/>
              </w:pBdr>
              <w:spacing w:line="276" w:lineRule="auto"/>
              <w:rPr>
                <w:rFonts w:ascii="標楷體" w:eastAsia="標楷體" w:hAnsi="標楷體" w:cs="BiauKai"/>
              </w:rPr>
            </w:pPr>
          </w:p>
        </w:tc>
        <w:tc>
          <w:tcPr>
            <w:tcW w:w="2127" w:type="dxa"/>
            <w:tcBorders>
              <w:top w:val="single" w:sz="4" w:space="0" w:color="000000"/>
              <w:bottom w:val="single" w:sz="6" w:space="0" w:color="000000"/>
            </w:tcBorders>
            <w:vAlign w:val="center"/>
          </w:tcPr>
          <w:p w14:paraId="4AB2913F" w14:textId="77777777" w:rsidR="00150558" w:rsidRPr="00867F58" w:rsidRDefault="00C854AB">
            <w:pPr>
              <w:jc w:val="both"/>
              <w:rPr>
                <w:rFonts w:ascii="標楷體" w:eastAsia="標楷體" w:hAnsi="標楷體" w:cs="Times New Roman"/>
              </w:rPr>
            </w:pPr>
            <w:r w:rsidRPr="00867F58">
              <w:rPr>
                <w:rFonts w:ascii="標楷體" w:eastAsia="標楷體" w:hAnsi="標楷體" w:cs="Gungsuh"/>
              </w:rPr>
              <w:t>能提出領域召集人規劃相關增能研習（課程如帶領共備與社群之知能）。</w:t>
            </w:r>
          </w:p>
        </w:tc>
        <w:tc>
          <w:tcPr>
            <w:tcW w:w="1169" w:type="dxa"/>
            <w:gridSpan w:val="2"/>
            <w:tcBorders>
              <w:top w:val="single" w:sz="4" w:space="0" w:color="000000"/>
              <w:bottom w:val="single" w:sz="6" w:space="0" w:color="000000"/>
            </w:tcBorders>
            <w:vAlign w:val="center"/>
          </w:tcPr>
          <w:p w14:paraId="3F7AF40E" w14:textId="77777777" w:rsidR="00150558" w:rsidRPr="00867F58" w:rsidRDefault="00C854AB">
            <w:pPr>
              <w:spacing w:after="120"/>
              <w:jc w:val="center"/>
              <w:rPr>
                <w:rFonts w:ascii="標楷體" w:eastAsia="標楷體" w:hAnsi="標楷體" w:cs="BiauKai"/>
              </w:rPr>
            </w:pPr>
            <w:r w:rsidRPr="00867F58">
              <w:rPr>
                <w:rFonts w:ascii="標楷體" w:eastAsia="標楷體" w:hAnsi="標楷體" w:cs="BiauKai"/>
              </w:rPr>
              <w:sym w:font="Wingdings" w:char="F0FE"/>
            </w:r>
            <w:r w:rsidRPr="00867F58">
              <w:rPr>
                <w:rFonts w:ascii="標楷體" w:eastAsia="標楷體" w:hAnsi="標楷體" w:cs="BiauKai"/>
              </w:rPr>
              <w:t>是</w:t>
            </w:r>
          </w:p>
          <w:p w14:paraId="6AF19294" w14:textId="77777777" w:rsidR="00150558" w:rsidRPr="00867F58" w:rsidRDefault="00C854AB">
            <w:pPr>
              <w:jc w:val="center"/>
              <w:rPr>
                <w:rFonts w:ascii="標楷體" w:eastAsia="標楷體" w:hAnsi="標楷體" w:cs="BiauKai"/>
              </w:rPr>
            </w:pPr>
            <w:r w:rsidRPr="00867F58">
              <w:rPr>
                <w:rFonts w:ascii="標楷體" w:eastAsia="標楷體" w:hAnsi="標楷體" w:cs="BiauKai"/>
              </w:rPr>
              <w:t>□否</w:t>
            </w:r>
          </w:p>
        </w:tc>
        <w:tc>
          <w:tcPr>
            <w:tcW w:w="2102" w:type="dxa"/>
            <w:tcBorders>
              <w:top w:val="single" w:sz="4" w:space="0" w:color="000000"/>
              <w:bottom w:val="single" w:sz="6" w:space="0" w:color="000000"/>
            </w:tcBorders>
          </w:tcPr>
          <w:p w14:paraId="50911B45" w14:textId="77777777" w:rsidR="00192986" w:rsidRPr="00867F58" w:rsidRDefault="00192986" w:rsidP="00192986">
            <w:pPr>
              <w:jc w:val="both"/>
              <w:rPr>
                <w:rFonts w:ascii="標楷體" w:eastAsia="標楷體" w:hAnsi="標楷體" w:cs="BiauKai"/>
              </w:rPr>
            </w:pPr>
            <w:r w:rsidRPr="00867F58">
              <w:rPr>
                <w:rFonts w:ascii="標楷體" w:eastAsia="標楷體" w:hAnsi="標楷體" w:cs="新細明體" w:hint="eastAsia"/>
              </w:rPr>
              <w:t>請參閱計劃書</w:t>
            </w:r>
          </w:p>
          <w:p w14:paraId="69D0084C" w14:textId="77777777" w:rsidR="00150558" w:rsidRPr="00867F58" w:rsidRDefault="00192986" w:rsidP="00192986">
            <w:pPr>
              <w:jc w:val="both"/>
              <w:rPr>
                <w:rFonts w:ascii="標楷體" w:eastAsia="標楷體" w:hAnsi="標楷體" w:cs="BiauKai"/>
              </w:rPr>
            </w:pPr>
            <w:r w:rsidRPr="00867F58">
              <w:rPr>
                <w:rFonts w:ascii="標楷體" w:eastAsia="標楷體" w:hAnsi="標楷體" w:cs="新細明體" w:hint="eastAsia"/>
              </w:rPr>
              <w:t>Ｐ１１</w:t>
            </w:r>
          </w:p>
        </w:tc>
      </w:tr>
      <w:tr w:rsidR="00150558" w:rsidRPr="00867F58" w14:paraId="6E2316AD" w14:textId="77777777">
        <w:trPr>
          <w:trHeight w:val="41"/>
          <w:jc w:val="center"/>
        </w:trPr>
        <w:tc>
          <w:tcPr>
            <w:tcW w:w="615" w:type="dxa"/>
            <w:vMerge/>
            <w:tcBorders>
              <w:top w:val="single" w:sz="6" w:space="0" w:color="000000"/>
            </w:tcBorders>
            <w:vAlign w:val="center"/>
          </w:tcPr>
          <w:p w14:paraId="2EF915C9" w14:textId="77777777" w:rsidR="00150558" w:rsidRPr="00867F58" w:rsidRDefault="00150558">
            <w:pPr>
              <w:pBdr>
                <w:top w:val="nil"/>
                <w:left w:val="nil"/>
                <w:bottom w:val="nil"/>
                <w:right w:val="nil"/>
                <w:between w:val="nil"/>
              </w:pBdr>
              <w:spacing w:line="276" w:lineRule="auto"/>
              <w:rPr>
                <w:rFonts w:ascii="標楷體" w:eastAsia="標楷體" w:hAnsi="標楷體" w:cs="BiauKai"/>
              </w:rPr>
            </w:pPr>
          </w:p>
        </w:tc>
        <w:tc>
          <w:tcPr>
            <w:tcW w:w="697" w:type="dxa"/>
            <w:vMerge/>
            <w:tcBorders>
              <w:top w:val="single" w:sz="6" w:space="0" w:color="000000"/>
            </w:tcBorders>
            <w:vAlign w:val="center"/>
          </w:tcPr>
          <w:p w14:paraId="24C591EB" w14:textId="77777777" w:rsidR="00150558" w:rsidRPr="00867F58" w:rsidRDefault="00150558">
            <w:pPr>
              <w:pBdr>
                <w:top w:val="nil"/>
                <w:left w:val="nil"/>
                <w:bottom w:val="nil"/>
                <w:right w:val="nil"/>
                <w:between w:val="nil"/>
              </w:pBdr>
              <w:spacing w:line="276" w:lineRule="auto"/>
              <w:rPr>
                <w:rFonts w:ascii="標楷體" w:eastAsia="標楷體" w:hAnsi="標楷體" w:cs="BiauKai"/>
              </w:rPr>
            </w:pPr>
          </w:p>
        </w:tc>
        <w:tc>
          <w:tcPr>
            <w:tcW w:w="2552" w:type="dxa"/>
            <w:gridSpan w:val="3"/>
            <w:tcBorders>
              <w:top w:val="single" w:sz="6" w:space="0" w:color="000000"/>
            </w:tcBorders>
            <w:vAlign w:val="center"/>
          </w:tcPr>
          <w:p w14:paraId="4A7BAC4D" w14:textId="77777777" w:rsidR="00150558" w:rsidRPr="00867F58" w:rsidRDefault="00C854AB">
            <w:pPr>
              <w:ind w:left="612" w:hanging="612"/>
              <w:jc w:val="both"/>
              <w:rPr>
                <w:rFonts w:ascii="標楷體" w:eastAsia="標楷體" w:hAnsi="標楷體" w:cs="Times New Roman"/>
              </w:rPr>
            </w:pPr>
            <w:r w:rsidRPr="00867F58">
              <w:rPr>
                <w:rFonts w:ascii="標楷體" w:eastAsia="標楷體" w:hAnsi="標楷體" w:cs="Gungsuh"/>
              </w:rPr>
              <w:t>3-1-3能支持學校辦理導向課堂實踐之校本進修活動或學校專業學習社群之運作（如協助規劃或擔任講座等）。</w:t>
            </w:r>
          </w:p>
        </w:tc>
        <w:tc>
          <w:tcPr>
            <w:tcW w:w="2127" w:type="dxa"/>
            <w:tcBorders>
              <w:top w:val="single" w:sz="6" w:space="0" w:color="000000"/>
            </w:tcBorders>
            <w:shd w:val="clear" w:color="auto" w:fill="auto"/>
            <w:vAlign w:val="center"/>
          </w:tcPr>
          <w:p w14:paraId="058DEE34" w14:textId="77777777" w:rsidR="00150558" w:rsidRPr="00867F58" w:rsidRDefault="00C854AB">
            <w:pPr>
              <w:jc w:val="both"/>
              <w:rPr>
                <w:rFonts w:ascii="標楷體" w:eastAsia="標楷體" w:hAnsi="標楷體" w:cs="Times New Roman"/>
              </w:rPr>
            </w:pPr>
            <w:r w:rsidRPr="00867F58">
              <w:rPr>
                <w:rFonts w:ascii="標楷體" w:eastAsia="標楷體" w:hAnsi="標楷體" w:cs="Gungsuh"/>
              </w:rPr>
              <w:t>能提出到校輔導或專業支持計畫。</w:t>
            </w:r>
          </w:p>
        </w:tc>
        <w:tc>
          <w:tcPr>
            <w:tcW w:w="1169" w:type="dxa"/>
            <w:gridSpan w:val="2"/>
            <w:tcBorders>
              <w:top w:val="single" w:sz="6" w:space="0" w:color="000000"/>
            </w:tcBorders>
            <w:vAlign w:val="center"/>
          </w:tcPr>
          <w:p w14:paraId="30F7E768" w14:textId="77777777" w:rsidR="00150558" w:rsidRPr="00867F58" w:rsidRDefault="00C854AB">
            <w:pPr>
              <w:spacing w:after="120"/>
              <w:jc w:val="center"/>
              <w:rPr>
                <w:rFonts w:ascii="標楷體" w:eastAsia="標楷體" w:hAnsi="標楷體" w:cs="BiauKai"/>
              </w:rPr>
            </w:pPr>
            <w:r w:rsidRPr="00867F58">
              <w:rPr>
                <w:rFonts w:ascii="標楷體" w:eastAsia="標楷體" w:hAnsi="標楷體" w:cs="BiauKai"/>
              </w:rPr>
              <w:sym w:font="Wingdings" w:char="F0FE"/>
            </w:r>
            <w:r w:rsidRPr="00867F58">
              <w:rPr>
                <w:rFonts w:ascii="標楷體" w:eastAsia="標楷體" w:hAnsi="標楷體" w:cs="BiauKai"/>
              </w:rPr>
              <w:t>是</w:t>
            </w:r>
          </w:p>
          <w:p w14:paraId="31754232" w14:textId="77777777" w:rsidR="00150558" w:rsidRPr="00867F58" w:rsidRDefault="00C854AB">
            <w:pPr>
              <w:jc w:val="center"/>
              <w:rPr>
                <w:rFonts w:ascii="標楷體" w:eastAsia="標楷體" w:hAnsi="標楷體" w:cs="BiauKai"/>
              </w:rPr>
            </w:pPr>
            <w:r w:rsidRPr="00867F58">
              <w:rPr>
                <w:rFonts w:ascii="標楷體" w:eastAsia="標楷體" w:hAnsi="標楷體" w:cs="BiauKai"/>
              </w:rPr>
              <w:t>□否</w:t>
            </w:r>
          </w:p>
        </w:tc>
        <w:tc>
          <w:tcPr>
            <w:tcW w:w="2102" w:type="dxa"/>
            <w:tcBorders>
              <w:top w:val="single" w:sz="6" w:space="0" w:color="000000"/>
            </w:tcBorders>
          </w:tcPr>
          <w:p w14:paraId="7A794197" w14:textId="77777777" w:rsidR="00192986" w:rsidRPr="00867F58" w:rsidRDefault="00192986" w:rsidP="00192986">
            <w:pPr>
              <w:jc w:val="both"/>
              <w:rPr>
                <w:rFonts w:ascii="標楷體" w:eastAsia="標楷體" w:hAnsi="標楷體" w:cs="BiauKai"/>
              </w:rPr>
            </w:pPr>
            <w:r w:rsidRPr="00867F58">
              <w:rPr>
                <w:rFonts w:ascii="標楷體" w:eastAsia="標楷體" w:hAnsi="標楷體" w:cs="新細明體" w:hint="eastAsia"/>
              </w:rPr>
              <w:t>請參閱計劃書</w:t>
            </w:r>
          </w:p>
          <w:p w14:paraId="18D63E5C" w14:textId="77777777" w:rsidR="00150558" w:rsidRPr="00867F58" w:rsidRDefault="00192986" w:rsidP="00192986">
            <w:pPr>
              <w:jc w:val="both"/>
              <w:rPr>
                <w:rFonts w:ascii="標楷體" w:eastAsia="標楷體" w:hAnsi="標楷體" w:cs="BiauKai"/>
              </w:rPr>
            </w:pPr>
            <w:r w:rsidRPr="00867F58">
              <w:rPr>
                <w:rFonts w:ascii="標楷體" w:eastAsia="標楷體" w:hAnsi="標楷體" w:cs="新細明體" w:hint="eastAsia"/>
              </w:rPr>
              <w:t>Ｐ１３</w:t>
            </w:r>
          </w:p>
        </w:tc>
      </w:tr>
      <w:tr w:rsidR="00150558" w:rsidRPr="00867F58" w14:paraId="75FACF31" w14:textId="77777777">
        <w:trPr>
          <w:trHeight w:val="1242"/>
          <w:jc w:val="center"/>
        </w:trPr>
        <w:tc>
          <w:tcPr>
            <w:tcW w:w="615" w:type="dxa"/>
            <w:vMerge/>
            <w:tcBorders>
              <w:top w:val="single" w:sz="6" w:space="0" w:color="000000"/>
            </w:tcBorders>
            <w:vAlign w:val="center"/>
          </w:tcPr>
          <w:p w14:paraId="5329E115" w14:textId="77777777" w:rsidR="00150558" w:rsidRPr="00867F58" w:rsidRDefault="00150558">
            <w:pPr>
              <w:pBdr>
                <w:top w:val="nil"/>
                <w:left w:val="nil"/>
                <w:bottom w:val="nil"/>
                <w:right w:val="nil"/>
                <w:between w:val="nil"/>
              </w:pBdr>
              <w:spacing w:line="276" w:lineRule="auto"/>
              <w:rPr>
                <w:rFonts w:ascii="標楷體" w:eastAsia="標楷體" w:hAnsi="標楷體" w:cs="BiauKai"/>
              </w:rPr>
            </w:pPr>
          </w:p>
        </w:tc>
        <w:tc>
          <w:tcPr>
            <w:tcW w:w="697" w:type="dxa"/>
            <w:vAlign w:val="center"/>
          </w:tcPr>
          <w:p w14:paraId="08ACD4C0" w14:textId="77777777" w:rsidR="00150558" w:rsidRPr="00867F58" w:rsidRDefault="00C854AB">
            <w:pPr>
              <w:jc w:val="center"/>
              <w:rPr>
                <w:rFonts w:ascii="標楷體" w:eastAsia="標楷體" w:hAnsi="標楷體" w:cs="Times New Roman"/>
              </w:rPr>
            </w:pPr>
            <w:r w:rsidRPr="00867F58">
              <w:rPr>
                <w:rFonts w:ascii="標楷體" w:eastAsia="標楷體" w:hAnsi="標楷體" w:cs="Times New Roman"/>
              </w:rPr>
              <w:t>3-2</w:t>
            </w:r>
          </w:p>
          <w:p w14:paraId="696A6F5D" w14:textId="77777777" w:rsidR="00150558" w:rsidRPr="00867F58" w:rsidRDefault="00C854AB">
            <w:pPr>
              <w:jc w:val="center"/>
              <w:rPr>
                <w:rFonts w:ascii="標楷體" w:eastAsia="標楷體" w:hAnsi="標楷體" w:cs="Times New Roman"/>
              </w:rPr>
            </w:pPr>
            <w:r w:rsidRPr="00867F58">
              <w:rPr>
                <w:rFonts w:ascii="標楷體" w:eastAsia="標楷體" w:hAnsi="標楷體" w:cs="Gungsuh"/>
              </w:rPr>
              <w:t>教學</w:t>
            </w:r>
          </w:p>
          <w:p w14:paraId="333F23AB" w14:textId="77777777" w:rsidR="00150558" w:rsidRPr="00867F58" w:rsidRDefault="00C854AB">
            <w:pPr>
              <w:jc w:val="center"/>
              <w:rPr>
                <w:rFonts w:ascii="標楷體" w:eastAsia="標楷體" w:hAnsi="標楷體" w:cs="Times New Roman"/>
                <w:strike/>
              </w:rPr>
            </w:pPr>
            <w:r w:rsidRPr="00867F58">
              <w:rPr>
                <w:rFonts w:ascii="標楷體" w:eastAsia="標楷體" w:hAnsi="標楷體" w:cs="Gungsuh"/>
              </w:rPr>
              <w:t>實踐</w:t>
            </w:r>
          </w:p>
        </w:tc>
        <w:tc>
          <w:tcPr>
            <w:tcW w:w="2552" w:type="dxa"/>
            <w:gridSpan w:val="3"/>
            <w:vAlign w:val="center"/>
          </w:tcPr>
          <w:p w14:paraId="18482BA5" w14:textId="77777777" w:rsidR="00150558" w:rsidRPr="00867F58" w:rsidRDefault="00C854AB">
            <w:pPr>
              <w:ind w:left="612" w:hanging="612"/>
              <w:jc w:val="both"/>
              <w:rPr>
                <w:rFonts w:ascii="標楷體" w:eastAsia="標楷體" w:hAnsi="標楷體" w:cs="Times New Roman"/>
              </w:rPr>
            </w:pPr>
            <w:r w:rsidRPr="00867F58">
              <w:rPr>
                <w:rFonts w:ascii="標楷體" w:eastAsia="標楷體" w:hAnsi="標楷體" w:cs="Gungsuh"/>
              </w:rPr>
              <w:t>3-2-1能協助或鼓勵教師將增能研習所獲十二年國教育課綱素養導向課程、教學與評量相關知能，實踐於課堂教學。</w:t>
            </w:r>
          </w:p>
        </w:tc>
        <w:tc>
          <w:tcPr>
            <w:tcW w:w="2127" w:type="dxa"/>
            <w:vAlign w:val="center"/>
          </w:tcPr>
          <w:p w14:paraId="23BF0839" w14:textId="77777777" w:rsidR="00150558" w:rsidRPr="00867F58" w:rsidRDefault="00C854AB">
            <w:pPr>
              <w:jc w:val="both"/>
              <w:rPr>
                <w:rFonts w:ascii="標楷體" w:eastAsia="標楷體" w:hAnsi="標楷體" w:cs="Times New Roman"/>
              </w:rPr>
            </w:pPr>
            <w:r w:rsidRPr="00867F58">
              <w:rPr>
                <w:rFonts w:ascii="標楷體" w:eastAsia="標楷體" w:hAnsi="標楷體" w:cs="Gungsuh"/>
              </w:rPr>
              <w:t>能將教師返校應用所學知能實際納入教師增能計畫內容。</w:t>
            </w:r>
          </w:p>
        </w:tc>
        <w:tc>
          <w:tcPr>
            <w:tcW w:w="1169" w:type="dxa"/>
            <w:gridSpan w:val="2"/>
            <w:vAlign w:val="center"/>
          </w:tcPr>
          <w:p w14:paraId="72AB3DC8" w14:textId="77777777" w:rsidR="00150558" w:rsidRPr="00867F58" w:rsidRDefault="00C854AB">
            <w:pPr>
              <w:spacing w:after="120"/>
              <w:jc w:val="center"/>
              <w:rPr>
                <w:rFonts w:ascii="標楷體" w:eastAsia="標楷體" w:hAnsi="標楷體" w:cs="BiauKai"/>
              </w:rPr>
            </w:pPr>
            <w:r w:rsidRPr="00867F58">
              <w:rPr>
                <w:rFonts w:ascii="標楷體" w:eastAsia="標楷體" w:hAnsi="標楷體" w:cs="BiauKai"/>
              </w:rPr>
              <w:sym w:font="Wingdings" w:char="F0FE"/>
            </w:r>
            <w:r w:rsidRPr="00867F58">
              <w:rPr>
                <w:rFonts w:ascii="標楷體" w:eastAsia="標楷體" w:hAnsi="標楷體" w:cs="BiauKai"/>
              </w:rPr>
              <w:t>是</w:t>
            </w:r>
          </w:p>
          <w:p w14:paraId="2E6E2203" w14:textId="77777777" w:rsidR="00150558" w:rsidRPr="00867F58" w:rsidRDefault="00C854AB">
            <w:pPr>
              <w:jc w:val="center"/>
              <w:rPr>
                <w:rFonts w:ascii="標楷體" w:eastAsia="標楷體" w:hAnsi="標楷體" w:cs="BiauKai"/>
              </w:rPr>
            </w:pPr>
            <w:r w:rsidRPr="00867F58">
              <w:rPr>
                <w:rFonts w:ascii="標楷體" w:eastAsia="標楷體" w:hAnsi="標楷體" w:cs="BiauKai"/>
              </w:rPr>
              <w:t>□否</w:t>
            </w:r>
          </w:p>
        </w:tc>
        <w:tc>
          <w:tcPr>
            <w:tcW w:w="2102" w:type="dxa"/>
          </w:tcPr>
          <w:p w14:paraId="521B8669" w14:textId="77777777" w:rsidR="00192986" w:rsidRPr="00867F58" w:rsidRDefault="00192986" w:rsidP="00192986">
            <w:pPr>
              <w:jc w:val="both"/>
              <w:rPr>
                <w:rFonts w:ascii="標楷體" w:eastAsia="標楷體" w:hAnsi="標楷體" w:cs="BiauKai"/>
              </w:rPr>
            </w:pPr>
            <w:r w:rsidRPr="00867F58">
              <w:rPr>
                <w:rFonts w:ascii="標楷體" w:eastAsia="標楷體" w:hAnsi="標楷體" w:cs="BiauKai" w:hint="eastAsia"/>
              </w:rPr>
              <w:t>請參閱計劃書</w:t>
            </w:r>
          </w:p>
          <w:p w14:paraId="05004244" w14:textId="77777777" w:rsidR="00150558" w:rsidRPr="00867F58" w:rsidRDefault="00192986" w:rsidP="00192986">
            <w:pPr>
              <w:jc w:val="both"/>
              <w:rPr>
                <w:rFonts w:ascii="標楷體" w:eastAsia="標楷體" w:hAnsi="標楷體" w:cs="BiauKai"/>
              </w:rPr>
            </w:pPr>
            <w:r w:rsidRPr="00867F58">
              <w:rPr>
                <w:rFonts w:ascii="標楷體" w:eastAsia="標楷體" w:hAnsi="標楷體" w:cs="BiauKai" w:hint="eastAsia"/>
              </w:rPr>
              <w:t>Ｐ９</w:t>
            </w:r>
          </w:p>
        </w:tc>
      </w:tr>
      <w:tr w:rsidR="00150558" w:rsidRPr="00867F58" w14:paraId="55F899B0" w14:textId="77777777">
        <w:trPr>
          <w:trHeight w:val="511"/>
          <w:jc w:val="center"/>
        </w:trPr>
        <w:tc>
          <w:tcPr>
            <w:tcW w:w="3864" w:type="dxa"/>
            <w:gridSpan w:val="5"/>
            <w:vAlign w:val="center"/>
          </w:tcPr>
          <w:p w14:paraId="31EB7640" w14:textId="77777777" w:rsidR="00150558" w:rsidRPr="00867F58" w:rsidRDefault="00C854AB">
            <w:pPr>
              <w:jc w:val="both"/>
              <w:rPr>
                <w:rFonts w:ascii="標楷體" w:eastAsia="標楷體" w:hAnsi="標楷體" w:cs="Times New Roman"/>
              </w:rPr>
            </w:pPr>
            <w:r w:rsidRPr="00867F58">
              <w:rPr>
                <w:rFonts w:ascii="標楷體" w:eastAsia="標楷體" w:hAnsi="標楷體" w:cs="Gungsuh"/>
              </w:rPr>
              <w:t>4.輔導小組之特色作為</w:t>
            </w:r>
          </w:p>
        </w:tc>
        <w:tc>
          <w:tcPr>
            <w:tcW w:w="5398" w:type="dxa"/>
            <w:gridSpan w:val="4"/>
            <w:vAlign w:val="center"/>
          </w:tcPr>
          <w:p w14:paraId="31243B02" w14:textId="77777777" w:rsidR="00150558" w:rsidRPr="00867F58" w:rsidRDefault="00150558">
            <w:pPr>
              <w:jc w:val="both"/>
              <w:rPr>
                <w:rFonts w:ascii="標楷體" w:eastAsia="標楷體" w:hAnsi="標楷體" w:cs="Times New Roman"/>
              </w:rPr>
            </w:pPr>
          </w:p>
        </w:tc>
      </w:tr>
      <w:tr w:rsidR="00150558" w:rsidRPr="00867F58" w14:paraId="53A20672" w14:textId="77777777">
        <w:trPr>
          <w:trHeight w:val="606"/>
          <w:jc w:val="center"/>
        </w:trPr>
        <w:tc>
          <w:tcPr>
            <w:tcW w:w="3012" w:type="dxa"/>
            <w:gridSpan w:val="4"/>
            <w:shd w:val="clear" w:color="auto" w:fill="D9D9D9"/>
            <w:vAlign w:val="center"/>
          </w:tcPr>
          <w:p w14:paraId="3D2CC63C" w14:textId="77777777" w:rsidR="00150558" w:rsidRPr="00867F58" w:rsidRDefault="00C854AB">
            <w:pPr>
              <w:jc w:val="both"/>
              <w:rPr>
                <w:rFonts w:ascii="標楷體" w:eastAsia="標楷體" w:hAnsi="標楷體" w:cs="Times New Roman"/>
                <w:b/>
              </w:rPr>
            </w:pPr>
            <w:r w:rsidRPr="00867F58">
              <w:rPr>
                <w:rFonts w:ascii="標楷體" w:eastAsia="標楷體" w:hAnsi="標楷體" w:cs="Gungsuh"/>
                <w:b/>
              </w:rPr>
              <w:t>承辦人核章</w:t>
            </w:r>
          </w:p>
        </w:tc>
        <w:tc>
          <w:tcPr>
            <w:tcW w:w="3012" w:type="dxa"/>
            <w:gridSpan w:val="3"/>
            <w:shd w:val="clear" w:color="auto" w:fill="D9D9D9"/>
            <w:vAlign w:val="center"/>
          </w:tcPr>
          <w:p w14:paraId="79BDC8B4" w14:textId="77777777" w:rsidR="00150558" w:rsidRPr="00867F58" w:rsidRDefault="00C854AB">
            <w:pPr>
              <w:jc w:val="both"/>
              <w:rPr>
                <w:rFonts w:ascii="標楷體" w:eastAsia="標楷體" w:hAnsi="標楷體" w:cs="Times New Roman"/>
                <w:b/>
              </w:rPr>
            </w:pPr>
            <w:r w:rsidRPr="00867F58">
              <w:rPr>
                <w:rFonts w:ascii="標楷體" w:eastAsia="標楷體" w:hAnsi="標楷體" w:cs="Gungsuh"/>
                <w:b/>
              </w:rPr>
              <w:t>相關承辦單位主管核章</w:t>
            </w:r>
          </w:p>
        </w:tc>
        <w:tc>
          <w:tcPr>
            <w:tcW w:w="3238" w:type="dxa"/>
            <w:gridSpan w:val="2"/>
            <w:shd w:val="clear" w:color="auto" w:fill="D9D9D9"/>
            <w:vAlign w:val="center"/>
          </w:tcPr>
          <w:p w14:paraId="00C9AA97" w14:textId="77777777" w:rsidR="00150558" w:rsidRPr="00867F58" w:rsidRDefault="00C854AB">
            <w:pPr>
              <w:jc w:val="center"/>
              <w:rPr>
                <w:rFonts w:ascii="標楷體" w:eastAsia="標楷體" w:hAnsi="標楷體" w:cs="Times New Roman"/>
                <w:b/>
              </w:rPr>
            </w:pPr>
            <w:r w:rsidRPr="00867F58">
              <w:rPr>
                <w:rFonts w:ascii="標楷體" w:eastAsia="標楷體" w:hAnsi="標楷體" w:cs="Gungsuh"/>
                <w:b/>
              </w:rPr>
              <w:t>直轄市、縣(市)教育局(處)副局(處)長、局(處)長核章</w:t>
            </w:r>
          </w:p>
        </w:tc>
      </w:tr>
      <w:tr w:rsidR="00150558" w:rsidRPr="00867F58" w14:paraId="76A7AC22" w14:textId="77777777">
        <w:trPr>
          <w:trHeight w:val="883"/>
          <w:jc w:val="center"/>
        </w:trPr>
        <w:tc>
          <w:tcPr>
            <w:tcW w:w="3012" w:type="dxa"/>
            <w:gridSpan w:val="4"/>
            <w:vAlign w:val="center"/>
          </w:tcPr>
          <w:p w14:paraId="09DE27F9" w14:textId="77777777" w:rsidR="00150558" w:rsidRPr="00867F58" w:rsidRDefault="00150558">
            <w:pPr>
              <w:jc w:val="both"/>
              <w:rPr>
                <w:rFonts w:ascii="標楷體" w:eastAsia="標楷體" w:hAnsi="標楷體" w:cs="Times New Roman"/>
              </w:rPr>
            </w:pPr>
          </w:p>
        </w:tc>
        <w:tc>
          <w:tcPr>
            <w:tcW w:w="3012" w:type="dxa"/>
            <w:gridSpan w:val="3"/>
            <w:vAlign w:val="center"/>
          </w:tcPr>
          <w:p w14:paraId="2AB03142" w14:textId="77777777" w:rsidR="00150558" w:rsidRPr="00867F58" w:rsidRDefault="00150558">
            <w:pPr>
              <w:jc w:val="both"/>
              <w:rPr>
                <w:rFonts w:ascii="標楷體" w:eastAsia="標楷體" w:hAnsi="標楷體" w:cs="Times New Roman"/>
              </w:rPr>
            </w:pPr>
          </w:p>
        </w:tc>
        <w:tc>
          <w:tcPr>
            <w:tcW w:w="3238" w:type="dxa"/>
            <w:gridSpan w:val="2"/>
            <w:vAlign w:val="center"/>
          </w:tcPr>
          <w:p w14:paraId="445E747D" w14:textId="77777777" w:rsidR="00150558" w:rsidRPr="00867F58" w:rsidRDefault="00150558">
            <w:pPr>
              <w:jc w:val="both"/>
              <w:rPr>
                <w:rFonts w:ascii="標楷體" w:eastAsia="標楷體" w:hAnsi="標楷體" w:cs="Times New Roman"/>
              </w:rPr>
            </w:pPr>
          </w:p>
        </w:tc>
      </w:tr>
      <w:tr w:rsidR="00150558" w:rsidRPr="00867F58" w14:paraId="402C4EE1" w14:textId="77777777">
        <w:trPr>
          <w:trHeight w:val="1812"/>
          <w:jc w:val="center"/>
        </w:trPr>
        <w:tc>
          <w:tcPr>
            <w:tcW w:w="2353" w:type="dxa"/>
            <w:gridSpan w:val="3"/>
            <w:tcBorders>
              <w:bottom w:val="single" w:sz="24" w:space="0" w:color="000000"/>
            </w:tcBorders>
            <w:shd w:val="clear" w:color="auto" w:fill="F2F2F2"/>
            <w:vAlign w:val="center"/>
          </w:tcPr>
          <w:p w14:paraId="1983948E" w14:textId="77777777" w:rsidR="00150558" w:rsidRPr="00867F58" w:rsidRDefault="00C854AB">
            <w:pPr>
              <w:jc w:val="both"/>
              <w:rPr>
                <w:rFonts w:ascii="標楷體" w:eastAsia="標楷體" w:hAnsi="標楷體" w:cs="Times New Roman"/>
              </w:rPr>
            </w:pPr>
            <w:r w:rsidRPr="00867F58">
              <w:rPr>
                <w:rFonts w:ascii="標楷體" w:eastAsia="標楷體" w:hAnsi="標楷體" w:cs="Gungsuh"/>
              </w:rPr>
              <w:t>中央輔導團隊</w:t>
            </w:r>
          </w:p>
          <w:p w14:paraId="67E6DD55" w14:textId="77777777" w:rsidR="00150558" w:rsidRPr="00867F58" w:rsidRDefault="00C854AB">
            <w:pPr>
              <w:jc w:val="both"/>
              <w:rPr>
                <w:rFonts w:ascii="標楷體" w:eastAsia="標楷體" w:hAnsi="標楷體" w:cs="Times New Roman"/>
              </w:rPr>
            </w:pPr>
            <w:r w:rsidRPr="00867F58">
              <w:rPr>
                <w:rFonts w:ascii="標楷體" w:eastAsia="標楷體" w:hAnsi="標楷體" w:cs="Gungsuh"/>
              </w:rPr>
              <w:t>領域（議題）諮詢小組</w:t>
            </w:r>
          </w:p>
          <w:p w14:paraId="1EC5E63D" w14:textId="77777777" w:rsidR="00150558" w:rsidRPr="00867F58" w:rsidRDefault="00C854AB">
            <w:pPr>
              <w:jc w:val="both"/>
              <w:rPr>
                <w:rFonts w:ascii="標楷體" w:eastAsia="標楷體" w:hAnsi="標楷體" w:cs="Times New Roman"/>
              </w:rPr>
            </w:pPr>
            <w:r w:rsidRPr="00867F58">
              <w:rPr>
                <w:rFonts w:ascii="標楷體" w:eastAsia="標楷體" w:hAnsi="標楷體" w:cs="Gungsuh"/>
              </w:rPr>
              <w:t>審查意見</w:t>
            </w:r>
          </w:p>
        </w:tc>
        <w:tc>
          <w:tcPr>
            <w:tcW w:w="6909" w:type="dxa"/>
            <w:gridSpan w:val="6"/>
            <w:tcBorders>
              <w:bottom w:val="single" w:sz="24" w:space="0" w:color="000000"/>
            </w:tcBorders>
            <w:shd w:val="clear" w:color="auto" w:fill="F2F2F2"/>
            <w:vAlign w:val="center"/>
          </w:tcPr>
          <w:p w14:paraId="555DC40C" w14:textId="4B932815" w:rsidR="00CD7FF7" w:rsidRPr="00C72297" w:rsidRDefault="00E82162" w:rsidP="00CD7FF7">
            <w:pPr>
              <w:adjustRightInd w:val="0"/>
              <w:snapToGrid w:val="0"/>
              <w:jc w:val="both"/>
              <w:rPr>
                <w:rFonts w:ascii="Times New Roman" w:eastAsia="標楷體" w:hAnsi="Times New Roman" w:cs="Times New Roman"/>
                <w:kern w:val="2"/>
              </w:rPr>
            </w:pPr>
            <w:r w:rsidRPr="00C72297">
              <w:rPr>
                <w:rFonts w:ascii="Times New Roman" w:eastAsia="標楷體" w:hAnsi="Times New Roman" w:cs="Times New Roman" w:hint="eastAsia"/>
                <w:kern w:val="2"/>
              </w:rPr>
              <w:t>1</w:t>
            </w:r>
            <w:r w:rsidR="00CD7FF7" w:rsidRPr="00C72297">
              <w:rPr>
                <w:rFonts w:ascii="Times New Roman" w:eastAsia="標楷體" w:hAnsi="Times New Roman" w:cs="Times New Roman"/>
                <w:kern w:val="2"/>
              </w:rPr>
              <w:t>.</w:t>
            </w:r>
            <w:r w:rsidR="00CD7FF7" w:rsidRPr="00C72297">
              <w:rPr>
                <w:rFonts w:ascii="Times New Roman" w:eastAsia="標楷體" w:hAnsi="Times New Roman" w:cs="Times New Roman" w:hint="eastAsia"/>
                <w:kern w:val="2"/>
              </w:rPr>
              <w:t>立即修正建議</w:t>
            </w:r>
            <w:r w:rsidR="00CD7FF7" w:rsidRPr="00C72297">
              <w:rPr>
                <w:rFonts w:ascii="Times New Roman" w:eastAsia="標楷體" w:hAnsi="Times New Roman" w:cs="Times New Roman"/>
                <w:kern w:val="2"/>
              </w:rPr>
              <w:t>:</w:t>
            </w:r>
          </w:p>
          <w:p w14:paraId="1393FA55" w14:textId="131617FD" w:rsidR="00CD7FF7" w:rsidRPr="00C72297" w:rsidRDefault="00CD7FF7" w:rsidP="00CD7FF7">
            <w:pPr>
              <w:pStyle w:val="ac"/>
              <w:numPr>
                <w:ilvl w:val="0"/>
                <w:numId w:val="3"/>
              </w:numPr>
              <w:ind w:leftChars="0"/>
              <w:jc w:val="both"/>
              <w:rPr>
                <w:rFonts w:ascii="標楷體" w:eastAsia="標楷體" w:hAnsi="標楷體" w:cs="Times New Roman"/>
              </w:rPr>
            </w:pPr>
            <w:r w:rsidRPr="00C72297">
              <w:rPr>
                <w:rFonts w:ascii="標楷體" w:eastAsia="標楷體" w:hAnsi="標楷體" w:cs="Times New Roman" w:hint="eastAsia"/>
              </w:rPr>
              <w:t>輔導員有關三階段認證資訊很多為空白</w:t>
            </w:r>
            <w:r w:rsidR="00D56A79" w:rsidRPr="00C72297">
              <w:rPr>
                <w:rFonts w:ascii="標楷體" w:eastAsia="標楷體" w:hAnsi="標楷體" w:cs="Times New Roman" w:hint="eastAsia"/>
              </w:rPr>
              <w:t>，</w:t>
            </w:r>
            <w:r w:rsidRPr="00C72297">
              <w:rPr>
                <w:rFonts w:ascii="標楷體" w:eastAsia="標楷體" w:hAnsi="標楷體" w:cs="Times New Roman" w:hint="eastAsia"/>
              </w:rPr>
              <w:t>是否尚未補上或是仍等候認證通過</w:t>
            </w:r>
            <w:r w:rsidR="00D56A79" w:rsidRPr="00C72297">
              <w:rPr>
                <w:rFonts w:ascii="標楷體" w:eastAsia="標楷體" w:hAnsi="標楷體" w:cs="Times New Roman" w:hint="eastAsia"/>
              </w:rPr>
              <w:t>，</w:t>
            </w:r>
            <w:r w:rsidRPr="00C72297">
              <w:rPr>
                <w:rFonts w:ascii="標楷體" w:eastAsia="標楷體" w:hAnsi="標楷體" w:cs="Times New Roman" w:hint="eastAsia"/>
              </w:rPr>
              <w:t>請補充。</w:t>
            </w:r>
          </w:p>
          <w:p w14:paraId="5E9C8209" w14:textId="701C0498" w:rsidR="00CD7FF7" w:rsidRPr="00C72297" w:rsidRDefault="00CD7FF7" w:rsidP="00CD7FF7">
            <w:pPr>
              <w:pStyle w:val="ac"/>
              <w:numPr>
                <w:ilvl w:val="0"/>
                <w:numId w:val="3"/>
              </w:numPr>
              <w:ind w:leftChars="0"/>
              <w:jc w:val="both"/>
              <w:rPr>
                <w:rFonts w:ascii="標楷體" w:eastAsia="標楷體" w:hAnsi="標楷體" w:cs="Times New Roman"/>
              </w:rPr>
            </w:pPr>
            <w:r w:rsidRPr="00C72297">
              <w:rPr>
                <w:rFonts w:ascii="標楷體" w:eastAsia="標楷體" w:hAnsi="標楷體" w:cs="Times New Roman" w:hint="eastAsia"/>
              </w:rPr>
              <w:t>輔導員專業對話計畫中諸多項目是以上午為國中，下午為國小議題討論</w:t>
            </w:r>
            <w:r w:rsidR="00D56A79" w:rsidRPr="00C72297">
              <w:rPr>
                <w:rFonts w:ascii="標楷體" w:eastAsia="標楷體" w:hAnsi="標楷體" w:cs="Times New Roman" w:hint="eastAsia"/>
              </w:rPr>
              <w:t>，</w:t>
            </w:r>
            <w:r w:rsidRPr="00C72297">
              <w:rPr>
                <w:rFonts w:ascii="標楷體" w:eastAsia="標楷體" w:hAnsi="標楷體" w:cs="Times New Roman" w:hint="eastAsia"/>
              </w:rPr>
              <w:t>故計畫是以中小學端合併為單一主題發展 還是同樣的期程但中小學各自發展</w:t>
            </w:r>
            <w:r w:rsidR="00D56A79" w:rsidRPr="00C72297">
              <w:rPr>
                <w:rFonts w:ascii="標楷體" w:eastAsia="標楷體" w:hAnsi="標楷體" w:cs="Times New Roman" w:hint="eastAsia"/>
              </w:rPr>
              <w:t>，</w:t>
            </w:r>
            <w:r w:rsidRPr="00C72297">
              <w:rPr>
                <w:rFonts w:ascii="標楷體" w:eastAsia="標楷體" w:hAnsi="標楷體" w:cs="Times New Roman" w:hint="eastAsia"/>
              </w:rPr>
              <w:t>請補充說明。</w:t>
            </w:r>
          </w:p>
          <w:p w14:paraId="353579C6" w14:textId="22C60DA2" w:rsidR="00CD7FF7" w:rsidRPr="00C72297" w:rsidRDefault="00CD7FF7" w:rsidP="00075BF2">
            <w:pPr>
              <w:pStyle w:val="ac"/>
              <w:ind w:leftChars="0"/>
              <w:jc w:val="both"/>
              <w:rPr>
                <w:rFonts w:ascii="標楷體" w:eastAsia="標楷體" w:hAnsi="標楷體" w:cs="Times New Roman"/>
              </w:rPr>
            </w:pPr>
            <w:r w:rsidRPr="00C72297">
              <w:rPr>
                <w:rFonts w:ascii="標楷體" w:eastAsia="標楷體" w:hAnsi="標楷體" w:cs="Times New Roman" w:hint="eastAsia"/>
              </w:rPr>
              <w:t>計畫前半段場次跟後半段場次的主題完全相同是內容相同開列不同時段的</w:t>
            </w:r>
            <w:bookmarkStart w:id="1" w:name="_GoBack"/>
            <w:bookmarkEnd w:id="1"/>
            <w:r w:rsidRPr="00C72297">
              <w:rPr>
                <w:rFonts w:ascii="標楷體" w:eastAsia="標楷體" w:hAnsi="標楷體" w:cs="Times New Roman" w:hint="eastAsia"/>
              </w:rPr>
              <w:t>場次，或是不同場次也講述不同內容的主題</w:t>
            </w:r>
            <w:r w:rsidR="00D56A79" w:rsidRPr="00C72297">
              <w:rPr>
                <w:rFonts w:ascii="標楷體" w:eastAsia="標楷體" w:hAnsi="標楷體" w:cs="Times New Roman" w:hint="eastAsia"/>
              </w:rPr>
              <w:t>，</w:t>
            </w:r>
            <w:r w:rsidRPr="00C72297">
              <w:rPr>
                <w:rFonts w:ascii="標楷體" w:eastAsia="標楷體" w:hAnsi="標楷體" w:cs="Times New Roman" w:hint="eastAsia"/>
              </w:rPr>
              <w:t>請補充說明。</w:t>
            </w:r>
          </w:p>
          <w:p w14:paraId="5F8D66FC" w14:textId="2E6C6AD6" w:rsidR="00CD7FF7" w:rsidRPr="00C72297" w:rsidRDefault="00CD7FF7" w:rsidP="00075BF2">
            <w:pPr>
              <w:pStyle w:val="ac"/>
              <w:ind w:leftChars="0"/>
              <w:jc w:val="both"/>
              <w:rPr>
                <w:rFonts w:ascii="標楷體" w:eastAsia="標楷體" w:hAnsi="標楷體" w:cs="Times New Roman"/>
              </w:rPr>
            </w:pPr>
            <w:r w:rsidRPr="00C72297">
              <w:rPr>
                <w:rFonts w:ascii="標楷體" w:eastAsia="標楷體" w:hAnsi="標楷體" w:cs="Times New Roman" w:hint="eastAsia"/>
              </w:rPr>
              <w:t>教材教具費並未說明使用於何種內容上，僅列每一場次每人均支用100元，設定上較為模糊，</w:t>
            </w:r>
            <w:r w:rsidR="00075BF2" w:rsidRPr="00C72297">
              <w:rPr>
                <w:rFonts w:ascii="標楷體" w:eastAsia="標楷體" w:hAnsi="標楷體" w:cs="Times New Roman" w:hint="eastAsia"/>
              </w:rPr>
              <w:t>教材教具購置需與計畫執行相關，請補充列出購買品項、單價及數量。</w:t>
            </w:r>
          </w:p>
          <w:p w14:paraId="4EB4CB61" w14:textId="490D7FEB" w:rsidR="00CD7FF7" w:rsidRPr="00C72297" w:rsidRDefault="00CD7FF7" w:rsidP="00CD7FF7">
            <w:pPr>
              <w:pStyle w:val="ac"/>
              <w:numPr>
                <w:ilvl w:val="0"/>
                <w:numId w:val="3"/>
              </w:numPr>
              <w:ind w:leftChars="0"/>
              <w:jc w:val="both"/>
              <w:rPr>
                <w:rFonts w:ascii="標楷體" w:eastAsia="標楷體" w:hAnsi="標楷體" w:cs="Times New Roman"/>
              </w:rPr>
            </w:pPr>
            <w:r w:rsidRPr="00C72297">
              <w:rPr>
                <w:rFonts w:ascii="標楷體" w:eastAsia="標楷體" w:hAnsi="標楷體" w:cs="Times New Roman" w:hint="eastAsia"/>
              </w:rPr>
              <w:t>團員增能研習開設六場次中</w:t>
            </w:r>
            <w:r w:rsidR="00075BF2" w:rsidRPr="00C72297">
              <w:rPr>
                <w:rFonts w:ascii="標楷體" w:eastAsia="標楷體" w:hAnsi="標楷體" w:cs="Times New Roman" w:hint="eastAsia"/>
              </w:rPr>
              <w:t>，</w:t>
            </w:r>
            <w:r w:rsidRPr="00C72297">
              <w:rPr>
                <w:rFonts w:ascii="標楷體" w:eastAsia="標楷體" w:hAnsi="標楷體" w:cs="Times New Roman" w:hint="eastAsia"/>
              </w:rPr>
              <w:t>國中資科素養課程設計僅列</w:t>
            </w:r>
            <w:r w:rsidRPr="00C72297">
              <w:rPr>
                <w:rFonts w:ascii="標楷體" w:eastAsia="標楷體" w:hAnsi="標楷體" w:cs="Times New Roman" w:hint="eastAsia"/>
              </w:rPr>
              <w:lastRenderedPageBreak/>
              <w:t>一場</w:t>
            </w:r>
            <w:r w:rsidR="00075BF2" w:rsidRPr="00C72297">
              <w:rPr>
                <w:rFonts w:ascii="標楷體" w:eastAsia="標楷體" w:hAnsi="標楷體" w:cs="Times New Roman" w:hint="eastAsia"/>
              </w:rPr>
              <w:t>，</w:t>
            </w:r>
            <w:r w:rsidRPr="00C72297">
              <w:rPr>
                <w:rFonts w:ascii="標楷體" w:eastAsia="標楷體" w:hAnsi="標楷體" w:cs="Times New Roman" w:hint="eastAsia"/>
              </w:rPr>
              <w:t>國小兩場跨域設計時隔四個月之久</w:t>
            </w:r>
            <w:r w:rsidR="00075BF2" w:rsidRPr="00C72297">
              <w:rPr>
                <w:rFonts w:ascii="標楷體" w:eastAsia="標楷體" w:hAnsi="標楷體" w:cs="Times New Roman" w:hint="eastAsia"/>
              </w:rPr>
              <w:t>，</w:t>
            </w:r>
            <w:r w:rsidRPr="00C72297">
              <w:rPr>
                <w:rFonts w:ascii="標楷體" w:eastAsia="標楷體" w:hAnsi="標楷體" w:cs="Times New Roman" w:hint="eastAsia"/>
              </w:rPr>
              <w:t>以成效評估來說是否較為短缺或時程過長? 或是有何種考量? 若國中小均須有增能</w:t>
            </w:r>
            <w:r w:rsidR="00075BF2" w:rsidRPr="00C72297">
              <w:rPr>
                <w:rFonts w:ascii="標楷體" w:eastAsia="標楷體" w:hAnsi="標楷體" w:cs="Times New Roman" w:hint="eastAsia"/>
              </w:rPr>
              <w:t>，</w:t>
            </w:r>
            <w:r w:rsidRPr="00C72297">
              <w:rPr>
                <w:rFonts w:ascii="標楷體" w:eastAsia="標楷體" w:hAnsi="標楷體" w:cs="Times New Roman" w:hint="eastAsia"/>
              </w:rPr>
              <w:t>是否應就素養導向課程或跨域課程設計擇一考量為佳?</w:t>
            </w:r>
            <w:r w:rsidR="00075BF2" w:rsidRPr="00C72297">
              <w:rPr>
                <w:rFonts w:ascii="標楷體" w:eastAsia="標楷體" w:hAnsi="標楷體" w:cs="Times New Roman" w:hint="eastAsia"/>
              </w:rPr>
              <w:t xml:space="preserve"> 請補充說明。</w:t>
            </w:r>
          </w:p>
          <w:p w14:paraId="08EB2F6B" w14:textId="67758AD6" w:rsidR="00CD7FF7" w:rsidRPr="00C72297" w:rsidRDefault="00CD7FF7" w:rsidP="00075BF2">
            <w:pPr>
              <w:pStyle w:val="ac"/>
              <w:ind w:leftChars="0"/>
              <w:jc w:val="both"/>
              <w:rPr>
                <w:rFonts w:ascii="標楷體" w:eastAsia="標楷體" w:hAnsi="標楷體" w:cs="Times New Roman"/>
              </w:rPr>
            </w:pPr>
            <w:r w:rsidRPr="00C72297">
              <w:rPr>
                <w:rFonts w:ascii="標楷體" w:eastAsia="標楷體" w:hAnsi="標楷體" w:cs="Times New Roman" w:hint="eastAsia"/>
              </w:rPr>
              <w:t>教材教具費同上描述僅列每一場次每人均支用180元</w:t>
            </w:r>
            <w:r w:rsidR="00D56A79" w:rsidRPr="00C72297">
              <w:rPr>
                <w:rFonts w:ascii="標楷體" w:eastAsia="標楷體" w:hAnsi="標楷體" w:cs="Times New Roman" w:hint="eastAsia"/>
              </w:rPr>
              <w:t>，</w:t>
            </w:r>
            <w:r w:rsidR="00075BF2" w:rsidRPr="00C72297">
              <w:rPr>
                <w:rFonts w:ascii="標楷體" w:eastAsia="標楷體" w:hAnsi="標楷體" w:cs="Times New Roman" w:hint="eastAsia"/>
              </w:rPr>
              <w:t>教材教具購置需與計畫執行相關，請補充列出購買品項、單價及數量。</w:t>
            </w:r>
          </w:p>
          <w:p w14:paraId="4186D3EB" w14:textId="7E07B3F7" w:rsidR="00CD7FF7" w:rsidRPr="00C72297" w:rsidRDefault="00CD7FF7" w:rsidP="00CD7FF7">
            <w:pPr>
              <w:pStyle w:val="ac"/>
              <w:numPr>
                <w:ilvl w:val="0"/>
                <w:numId w:val="3"/>
              </w:numPr>
              <w:ind w:leftChars="0"/>
              <w:jc w:val="both"/>
              <w:rPr>
                <w:rFonts w:ascii="標楷體" w:eastAsia="標楷體" w:hAnsi="標楷體" w:cs="Times New Roman"/>
              </w:rPr>
            </w:pPr>
            <w:r w:rsidRPr="00C72297">
              <w:rPr>
                <w:rFonts w:ascii="標楷體" w:eastAsia="標楷體" w:hAnsi="標楷體" w:cs="Times New Roman" w:hint="eastAsia"/>
              </w:rPr>
              <w:t>領召增能研習主題下午場為國小資訊教學綱要</w:t>
            </w:r>
            <w:r w:rsidR="00075BF2" w:rsidRPr="00C72297">
              <w:rPr>
                <w:rFonts w:ascii="標楷體" w:eastAsia="標楷體" w:hAnsi="標楷體" w:cs="Times New Roman" w:hint="eastAsia"/>
              </w:rPr>
              <w:t>，</w:t>
            </w:r>
            <w:r w:rsidRPr="00C72297">
              <w:rPr>
                <w:rFonts w:ascii="標楷體" w:eastAsia="標楷體" w:hAnsi="標楷體" w:cs="Times New Roman" w:hint="eastAsia"/>
              </w:rPr>
              <w:t>惟現階段國小並無實際資訊課程存在</w:t>
            </w:r>
            <w:r w:rsidR="00075BF2" w:rsidRPr="00C72297">
              <w:rPr>
                <w:rFonts w:ascii="標楷體" w:eastAsia="標楷體" w:hAnsi="標楷體" w:cs="Times New Roman" w:hint="eastAsia"/>
              </w:rPr>
              <w:t>，</w:t>
            </w:r>
            <w:r w:rsidRPr="00C72297">
              <w:rPr>
                <w:rFonts w:ascii="標楷體" w:eastAsia="標楷體" w:hAnsi="標楷體" w:cs="Times New Roman" w:hint="eastAsia"/>
              </w:rPr>
              <w:t>此部分教學綱要主要將以何為本進行增能?</w:t>
            </w:r>
            <w:r w:rsidR="00075BF2" w:rsidRPr="00C72297">
              <w:rPr>
                <w:rFonts w:ascii="標楷體" w:eastAsia="標楷體" w:hAnsi="標楷體" w:cs="Times New Roman" w:hint="eastAsia"/>
              </w:rPr>
              <w:t xml:space="preserve"> 請補充說明。</w:t>
            </w:r>
          </w:p>
          <w:p w14:paraId="6C7CB31D" w14:textId="7659EB5D" w:rsidR="00CD7FF7" w:rsidRPr="00C72297" w:rsidRDefault="00CD7FF7" w:rsidP="00075BF2">
            <w:pPr>
              <w:pStyle w:val="ac"/>
              <w:ind w:leftChars="0"/>
              <w:jc w:val="both"/>
              <w:rPr>
                <w:rFonts w:ascii="標楷體" w:eastAsia="標楷體" w:hAnsi="標楷體" w:cs="Times New Roman"/>
              </w:rPr>
            </w:pPr>
            <w:r w:rsidRPr="00C72297">
              <w:rPr>
                <w:rFonts w:ascii="標楷體" w:eastAsia="標楷體" w:hAnsi="標楷體" w:cs="Times New Roman" w:hint="eastAsia"/>
              </w:rPr>
              <w:t>教材教具費同上描述</w:t>
            </w:r>
            <w:r w:rsidR="00D56A79" w:rsidRPr="00C72297">
              <w:rPr>
                <w:rFonts w:ascii="標楷體" w:eastAsia="標楷體" w:hAnsi="標楷體" w:cs="Times New Roman" w:hint="eastAsia"/>
              </w:rPr>
              <w:t>，</w:t>
            </w:r>
            <w:r w:rsidR="00075BF2" w:rsidRPr="00C72297">
              <w:rPr>
                <w:rFonts w:ascii="標楷體" w:eastAsia="標楷體" w:hAnsi="標楷體" w:cs="Times New Roman" w:hint="eastAsia"/>
              </w:rPr>
              <w:t>教材教具購置需與計畫執行相關，請補充列出購買品項、單價及數量。</w:t>
            </w:r>
          </w:p>
          <w:p w14:paraId="06F04A16" w14:textId="530A9B1B" w:rsidR="00CD7FF7" w:rsidRPr="00C72297" w:rsidRDefault="00CD7FF7" w:rsidP="00CD7FF7">
            <w:pPr>
              <w:pStyle w:val="ac"/>
              <w:numPr>
                <w:ilvl w:val="0"/>
                <w:numId w:val="3"/>
              </w:numPr>
              <w:ind w:leftChars="0"/>
              <w:jc w:val="both"/>
              <w:rPr>
                <w:rFonts w:ascii="標楷體" w:eastAsia="標楷體" w:hAnsi="標楷體" w:cs="Times New Roman"/>
              </w:rPr>
            </w:pPr>
            <w:r w:rsidRPr="00C72297">
              <w:rPr>
                <w:rFonts w:ascii="標楷體" w:eastAsia="標楷體" w:hAnsi="標楷體" w:cs="Times New Roman" w:hint="eastAsia"/>
              </w:rPr>
              <w:t>到校諮詢計畫之教材教具費用同以上描述</w:t>
            </w:r>
            <w:r w:rsidR="00D56A79" w:rsidRPr="00C72297">
              <w:rPr>
                <w:rFonts w:ascii="標楷體" w:eastAsia="標楷體" w:hAnsi="標楷體" w:cs="Times New Roman" w:hint="eastAsia"/>
              </w:rPr>
              <w:t>，</w:t>
            </w:r>
            <w:r w:rsidR="00075BF2" w:rsidRPr="00C72297">
              <w:rPr>
                <w:rFonts w:ascii="標楷體" w:eastAsia="標楷體" w:hAnsi="標楷體" w:cs="Times New Roman" w:hint="eastAsia"/>
              </w:rPr>
              <w:t>教材教具購置需與計畫執行相關，請補充列出購買品項、單價及數量。</w:t>
            </w:r>
          </w:p>
          <w:p w14:paraId="468913CF" w14:textId="23C82AE8" w:rsidR="00150558" w:rsidRPr="00C72297" w:rsidRDefault="00CD7FF7" w:rsidP="00E82162">
            <w:pPr>
              <w:pStyle w:val="ac"/>
              <w:widowControl/>
              <w:numPr>
                <w:ilvl w:val="0"/>
                <w:numId w:val="3"/>
              </w:numPr>
              <w:adjustRightInd w:val="0"/>
              <w:snapToGrid w:val="0"/>
              <w:spacing w:after="200" w:line="360" w:lineRule="auto"/>
              <w:ind w:leftChars="0"/>
              <w:jc w:val="both"/>
              <w:rPr>
                <w:rFonts w:ascii="Times New Roman" w:eastAsia="標楷體" w:hAnsi="Times New Roman" w:cs="Times New Roman"/>
                <w:kern w:val="2"/>
              </w:rPr>
            </w:pPr>
            <w:r w:rsidRPr="00C72297">
              <w:rPr>
                <w:rFonts w:ascii="標楷體" w:eastAsia="標楷體" w:hAnsi="標楷體" w:cs="Times New Roman" w:hint="eastAsia"/>
              </w:rPr>
              <w:t>子計畫未有總表及詳列經費來源</w:t>
            </w:r>
            <w:r w:rsidR="00D56A79" w:rsidRPr="00C72297">
              <w:rPr>
                <w:rFonts w:ascii="標楷體" w:eastAsia="標楷體" w:hAnsi="標楷體" w:cs="Times New Roman" w:hint="eastAsia"/>
              </w:rPr>
              <w:t>，</w:t>
            </w:r>
            <w:r w:rsidRPr="00C72297">
              <w:rPr>
                <w:rFonts w:ascii="標楷體" w:eastAsia="標楷體" w:hAnsi="標楷體" w:cs="Times New Roman" w:hint="eastAsia"/>
              </w:rPr>
              <w:t>請詳實列出以利查核</w:t>
            </w:r>
            <w:r w:rsidR="00E82162" w:rsidRPr="00C72297">
              <w:rPr>
                <w:rFonts w:ascii="標楷體" w:eastAsia="標楷體" w:hAnsi="標楷體" w:cs="Times New Roman" w:hint="eastAsia"/>
              </w:rPr>
              <w:t>，請將前列子計畫總列總表</w:t>
            </w:r>
            <w:r w:rsidR="00075BF2" w:rsidRPr="00C72297">
              <w:rPr>
                <w:rFonts w:ascii="Times New Roman" w:eastAsia="標楷體" w:hAnsi="Times New Roman" w:cs="Times New Roman" w:hint="eastAsia"/>
                <w:kern w:val="2"/>
              </w:rPr>
              <w:t>，俾利依據修正</w:t>
            </w:r>
            <w:r w:rsidR="00075BF2" w:rsidRPr="00C72297">
              <w:rPr>
                <w:rFonts w:ascii="Times New Roman" w:eastAsia="標楷體" w:hAnsi="Times New Roman" w:cs="Times New Roman" w:hint="eastAsia"/>
                <w:kern w:val="2"/>
              </w:rPr>
              <w:t>)</w:t>
            </w:r>
          </w:p>
          <w:p w14:paraId="13C9CF8F" w14:textId="75F5CF33" w:rsidR="00150558" w:rsidRPr="00867F58" w:rsidRDefault="00C854AB" w:rsidP="005434F2">
            <w:pPr>
              <w:jc w:val="both"/>
              <w:rPr>
                <w:rFonts w:ascii="標楷體" w:eastAsia="標楷體" w:hAnsi="標楷體" w:cs="Times New Roman"/>
              </w:rPr>
            </w:pPr>
            <w:r w:rsidRPr="00867F58">
              <w:rPr>
                <w:rFonts w:ascii="標楷體" w:eastAsia="標楷體" w:hAnsi="標楷體" w:cs="Gungsuh"/>
              </w:rPr>
              <w:t>審查人員</w:t>
            </w:r>
            <w:r w:rsidR="005434F2">
              <w:rPr>
                <w:rFonts w:ascii="標楷體" w:eastAsia="標楷體" w:hAnsi="標楷體" w:cs="Gungsuh"/>
              </w:rPr>
              <w:t>:</w:t>
            </w:r>
            <w:r w:rsidR="005434F2" w:rsidRPr="00487E94">
              <w:rPr>
                <w:noProof/>
              </w:rPr>
              <w:t xml:space="preserve"> </w:t>
            </w:r>
            <w:r w:rsidR="005434F2">
              <w:rPr>
                <w:noProof/>
              </w:rPr>
              <w:drawing>
                <wp:inline distT="0" distB="0" distL="0" distR="0" wp14:anchorId="44B73230" wp14:editId="16EE05B9">
                  <wp:extent cx="1219200" cy="485775"/>
                  <wp:effectExtent l="0" t="0" r="0" b="0"/>
                  <wp:docPr id="1" name="圖片 1" descr="描述: http://70.lsal.cn/163/1156.png?04101148576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descr="描述: http://70.lsal.cn/163/1156.png?04101148576359"/>
                          <pic:cNvPicPr>
                            <a:picLocks noChangeAspect="1" noChangeArrowheads="1"/>
                          </pic:cNvPicPr>
                        </pic:nvPicPr>
                        <pic:blipFill>
                          <a:blip r:embed="rId7" cstate="print">
                            <a:grayscl/>
                            <a:extLst>
                              <a:ext uri="{28A0092B-C50C-407E-A947-70E740481C1C}">
                                <a14:useLocalDpi xmlns:a14="http://schemas.microsoft.com/office/drawing/2010/main" val="0"/>
                              </a:ext>
                            </a:extLst>
                          </a:blip>
                          <a:srcRect/>
                          <a:stretch>
                            <a:fillRect/>
                          </a:stretch>
                        </pic:blipFill>
                        <pic:spPr bwMode="auto">
                          <a:xfrm>
                            <a:off x="0" y="0"/>
                            <a:ext cx="1219200" cy="485775"/>
                          </a:xfrm>
                          <a:prstGeom prst="rect">
                            <a:avLst/>
                          </a:prstGeom>
                          <a:noFill/>
                          <a:ln>
                            <a:noFill/>
                          </a:ln>
                        </pic:spPr>
                      </pic:pic>
                    </a:graphicData>
                  </a:graphic>
                </wp:inline>
              </w:drawing>
            </w:r>
            <w:r w:rsidRPr="00867F58">
              <w:rPr>
                <w:rFonts w:ascii="標楷體" w:eastAsia="標楷體" w:hAnsi="標楷體" w:cs="Gungsuh"/>
              </w:rPr>
              <w:t xml:space="preserve"> </w:t>
            </w:r>
            <w:r w:rsidR="005434F2">
              <w:rPr>
                <w:rFonts w:ascii="標楷體" w:eastAsia="標楷體" w:hAnsi="標楷體" w:cs="Gungsuh" w:hint="eastAsia"/>
              </w:rPr>
              <w:t>109</w:t>
            </w:r>
            <w:r w:rsidRPr="00867F58">
              <w:rPr>
                <w:rFonts w:ascii="標楷體" w:eastAsia="標楷體" w:hAnsi="標楷體" w:cs="Gungsuh"/>
              </w:rPr>
              <w:t xml:space="preserve">年 </w:t>
            </w:r>
            <w:r w:rsidR="005434F2">
              <w:rPr>
                <w:rFonts w:ascii="標楷體" w:eastAsia="標楷體" w:hAnsi="標楷體" w:cs="Gungsuh" w:hint="eastAsia"/>
              </w:rPr>
              <w:t>4</w:t>
            </w:r>
            <w:r w:rsidRPr="00867F58">
              <w:rPr>
                <w:rFonts w:ascii="標楷體" w:eastAsia="標楷體" w:hAnsi="標楷體" w:cs="Gungsuh"/>
              </w:rPr>
              <w:t xml:space="preserve">月 </w:t>
            </w:r>
            <w:r w:rsidR="005434F2">
              <w:rPr>
                <w:rFonts w:ascii="標楷體" w:eastAsia="標楷體" w:hAnsi="標楷體" w:cs="Gungsuh" w:hint="eastAsia"/>
              </w:rPr>
              <w:t>9</w:t>
            </w:r>
            <w:r w:rsidRPr="00867F58">
              <w:rPr>
                <w:rFonts w:ascii="標楷體" w:eastAsia="標楷體" w:hAnsi="標楷體" w:cs="Gungsuh"/>
              </w:rPr>
              <w:t>日</w:t>
            </w:r>
          </w:p>
        </w:tc>
      </w:tr>
    </w:tbl>
    <w:p w14:paraId="7EDAF4D6" w14:textId="77777777" w:rsidR="00150558" w:rsidRPr="00867F58" w:rsidRDefault="00150558">
      <w:pPr>
        <w:rPr>
          <w:rFonts w:ascii="標楷體" w:eastAsia="標楷體" w:hAnsi="標楷體"/>
        </w:rPr>
      </w:pPr>
    </w:p>
    <w:p w14:paraId="30EFB38C" w14:textId="77777777" w:rsidR="00150558" w:rsidRPr="00867F58" w:rsidRDefault="00150558">
      <w:pPr>
        <w:rPr>
          <w:rFonts w:ascii="標楷體" w:eastAsia="標楷體" w:hAnsi="標楷體"/>
        </w:rPr>
      </w:pPr>
    </w:p>
    <w:sectPr w:rsidR="00150558" w:rsidRPr="00867F58">
      <w:pgSz w:w="11906" w:h="16838"/>
      <w:pgMar w:top="1440" w:right="1800" w:bottom="1440" w:left="1800" w:header="851" w:footer="992"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DA33D1" w14:textId="77777777" w:rsidR="006D0A98" w:rsidRDefault="006D0A98" w:rsidP="00432B15">
      <w:r>
        <w:separator/>
      </w:r>
    </w:p>
  </w:endnote>
  <w:endnote w:type="continuationSeparator" w:id="0">
    <w:p w14:paraId="6494BFCE" w14:textId="77777777" w:rsidR="006D0A98" w:rsidRDefault="006D0A98" w:rsidP="00432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標楷體">
    <w:panose1 w:val="03000509000000000000"/>
    <w:charset w:val="88"/>
    <w:family w:val="script"/>
    <w:pitch w:val="fixed"/>
    <w:sig w:usb0="00000003" w:usb1="080E0000" w:usb2="00000016" w:usb3="00000000" w:csb0="00100001" w:csb1="00000000"/>
  </w:font>
  <w:font w:name="BiauKai">
    <w:altName w:val="Times New Roman"/>
    <w:charset w:val="00"/>
    <w:family w:val="auto"/>
    <w:pitch w:val="default"/>
  </w:font>
  <w:font w:name="Gungsuh">
    <w:altName w:val="Arial Unicode MS"/>
    <w:charset w:val="81"/>
    <w:family w:val="roman"/>
    <w:pitch w:val="variable"/>
    <w:sig w:usb0="00000000"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C9178F" w14:textId="77777777" w:rsidR="006D0A98" w:rsidRDefault="006D0A98" w:rsidP="00432B15">
      <w:r>
        <w:separator/>
      </w:r>
    </w:p>
  </w:footnote>
  <w:footnote w:type="continuationSeparator" w:id="0">
    <w:p w14:paraId="460D3353" w14:textId="77777777" w:rsidR="006D0A98" w:rsidRDefault="006D0A98" w:rsidP="00432B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AAB283D"/>
    <w:multiLevelType w:val="hybridMultilevel"/>
    <w:tmpl w:val="AF88957E"/>
    <w:lvl w:ilvl="0" w:tplc="45DC59DC">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4FD3219D"/>
    <w:multiLevelType w:val="hybridMultilevel"/>
    <w:tmpl w:val="E93067B4"/>
    <w:lvl w:ilvl="0" w:tplc="47F25BD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5BAC2C59"/>
    <w:multiLevelType w:val="hybridMultilevel"/>
    <w:tmpl w:val="AD50584E"/>
    <w:lvl w:ilvl="0" w:tplc="45DC59DC">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US" w:vendorID="64" w:dllVersion="131078" w:nlCheck="1" w:checkStyle="0"/>
  <w:activeWritingStyle w:appName="MSWord" w:lang="zh-TW" w:vendorID="64" w:dllVersion="131077" w:nlCheck="1" w:checkStyle="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0558"/>
    <w:rsid w:val="00075BF2"/>
    <w:rsid w:val="00150558"/>
    <w:rsid w:val="00192986"/>
    <w:rsid w:val="002C1F8D"/>
    <w:rsid w:val="00431D5B"/>
    <w:rsid w:val="00432B15"/>
    <w:rsid w:val="005434F2"/>
    <w:rsid w:val="005570C2"/>
    <w:rsid w:val="006D0A98"/>
    <w:rsid w:val="00745EA4"/>
    <w:rsid w:val="00867F58"/>
    <w:rsid w:val="008F7B9C"/>
    <w:rsid w:val="00AB4F4C"/>
    <w:rsid w:val="00B336B6"/>
    <w:rsid w:val="00C72297"/>
    <w:rsid w:val="00C84520"/>
    <w:rsid w:val="00C854AB"/>
    <w:rsid w:val="00CD7FF7"/>
    <w:rsid w:val="00D56A79"/>
    <w:rsid w:val="00E82162"/>
    <w:rsid w:val="00EF757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D09CC6"/>
  <w15:docId w15:val="{50F51A8B-5C84-46C0-9FAD-93482880B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EastAsia" w:hAnsi="Calibri" w:cs="Calibri"/>
        <w:sz w:val="24"/>
        <w:szCs w:val="24"/>
        <w:lang w:val="en-US" w:eastAsia="zh-TW"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top w:w="0" w:type="dxa"/>
        <w:left w:w="115" w:type="dxa"/>
        <w:bottom w:w="0" w:type="dxa"/>
        <w:right w:w="115" w:type="dxa"/>
      </w:tblCellMar>
    </w:tblPr>
  </w:style>
  <w:style w:type="paragraph" w:styleId="a6">
    <w:name w:val="header"/>
    <w:basedOn w:val="a"/>
    <w:link w:val="a7"/>
    <w:uiPriority w:val="99"/>
    <w:unhideWhenUsed/>
    <w:rsid w:val="00432B15"/>
    <w:pPr>
      <w:tabs>
        <w:tab w:val="center" w:pos="4153"/>
        <w:tab w:val="right" w:pos="8306"/>
      </w:tabs>
      <w:snapToGrid w:val="0"/>
    </w:pPr>
    <w:rPr>
      <w:sz w:val="20"/>
      <w:szCs w:val="20"/>
    </w:rPr>
  </w:style>
  <w:style w:type="character" w:customStyle="1" w:styleId="a7">
    <w:name w:val="頁首 字元"/>
    <w:basedOn w:val="a0"/>
    <w:link w:val="a6"/>
    <w:uiPriority w:val="99"/>
    <w:rsid w:val="00432B15"/>
    <w:rPr>
      <w:sz w:val="20"/>
      <w:szCs w:val="20"/>
    </w:rPr>
  </w:style>
  <w:style w:type="paragraph" w:styleId="a8">
    <w:name w:val="footer"/>
    <w:basedOn w:val="a"/>
    <w:link w:val="a9"/>
    <w:uiPriority w:val="99"/>
    <w:unhideWhenUsed/>
    <w:rsid w:val="00432B15"/>
    <w:pPr>
      <w:tabs>
        <w:tab w:val="center" w:pos="4153"/>
        <w:tab w:val="right" w:pos="8306"/>
      </w:tabs>
      <w:snapToGrid w:val="0"/>
    </w:pPr>
    <w:rPr>
      <w:sz w:val="20"/>
      <w:szCs w:val="20"/>
    </w:rPr>
  </w:style>
  <w:style w:type="character" w:customStyle="1" w:styleId="a9">
    <w:name w:val="頁尾 字元"/>
    <w:basedOn w:val="a0"/>
    <w:link w:val="a8"/>
    <w:uiPriority w:val="99"/>
    <w:rsid w:val="00432B15"/>
    <w:rPr>
      <w:sz w:val="20"/>
      <w:szCs w:val="20"/>
    </w:rPr>
  </w:style>
  <w:style w:type="paragraph" w:styleId="aa">
    <w:name w:val="Balloon Text"/>
    <w:basedOn w:val="a"/>
    <w:link w:val="ab"/>
    <w:uiPriority w:val="99"/>
    <w:semiHidden/>
    <w:unhideWhenUsed/>
    <w:rsid w:val="005434F2"/>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5434F2"/>
    <w:rPr>
      <w:rFonts w:asciiTheme="majorHAnsi" w:eastAsiaTheme="majorEastAsia" w:hAnsiTheme="majorHAnsi" w:cstheme="majorBidi"/>
      <w:sz w:val="18"/>
      <w:szCs w:val="18"/>
    </w:rPr>
  </w:style>
  <w:style w:type="paragraph" w:styleId="ac">
    <w:name w:val="List Paragraph"/>
    <w:basedOn w:val="a"/>
    <w:uiPriority w:val="34"/>
    <w:qFormat/>
    <w:rsid w:val="00CD7FF7"/>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372</Words>
  <Characters>2126</Characters>
  <Application>Microsoft Office Word</Application>
  <DocSecurity>0</DocSecurity>
  <Lines>17</Lines>
  <Paragraphs>4</Paragraphs>
  <ScaleCrop>false</ScaleCrop>
  <Company/>
  <LinksUpToDate>false</LinksUpToDate>
  <CharactersWithSpaces>2494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lmjh</dc:creator>
  <cp:lastModifiedBy>user</cp:lastModifiedBy>
  <cp:revision>4</cp:revision>
  <cp:lastPrinted>2020-04-16T05:28:00Z</cp:lastPrinted>
  <dcterms:created xsi:type="dcterms:W3CDTF">2020-04-16T05:27:00Z</dcterms:created>
  <dcterms:modified xsi:type="dcterms:W3CDTF">2020-04-18T17:28:00Z</dcterms:modified>
</cp:coreProperties>
</file>