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607" w:rsidRPr="00435A3D" w:rsidRDefault="00136607" w:rsidP="00136607">
      <w:pPr>
        <w:ind w:rightChars="-90" w:right="-216"/>
        <w:rPr>
          <w:rFonts w:ascii="標楷體" w:eastAsia="標楷體" w:hAnsi="標楷體" w:cs="新細明體"/>
          <w:sz w:val="28"/>
          <w:szCs w:val="32"/>
        </w:rPr>
      </w:pPr>
      <w:r w:rsidRPr="00435A3D">
        <w:rPr>
          <w:rFonts w:ascii="標楷體" w:eastAsia="標楷體" w:hAnsi="標楷體" w:cs="新細明體" w:hint="eastAsia"/>
          <w:sz w:val="28"/>
          <w:szCs w:val="32"/>
        </w:rPr>
        <w:t>國民教育</w:t>
      </w:r>
      <w:r w:rsidRPr="00435A3D">
        <w:rPr>
          <w:rFonts w:ascii="標楷體" w:eastAsia="標楷體" w:hAnsi="標楷體" w:cs="新細明體"/>
          <w:sz w:val="28"/>
          <w:szCs w:val="32"/>
        </w:rPr>
        <w:t>輔導團</w:t>
      </w:r>
      <w:r w:rsidR="00D13A82" w:rsidRPr="00C03540">
        <w:rPr>
          <w:rFonts w:ascii="標楷體" w:eastAsia="標楷體" w:hAnsi="標楷體" w:cs="新細明體" w:hint="eastAsia"/>
          <w:i/>
          <w:sz w:val="28"/>
          <w:szCs w:val="32"/>
          <w:u w:val="single"/>
        </w:rPr>
        <w:t xml:space="preserve"> </w:t>
      </w:r>
      <w:r w:rsidR="00C03540" w:rsidRPr="00C03540">
        <w:rPr>
          <w:rFonts w:ascii="標楷體" w:eastAsia="標楷體" w:hAnsi="標楷體" w:cs="新細明體" w:hint="eastAsia"/>
          <w:sz w:val="28"/>
          <w:szCs w:val="32"/>
          <w:u w:val="single"/>
        </w:rPr>
        <w:t>國語文</w:t>
      </w:r>
      <w:r w:rsidR="00D13A82" w:rsidRPr="00C03540">
        <w:rPr>
          <w:rFonts w:ascii="標楷體" w:eastAsia="標楷體" w:hAnsi="標楷體" w:cs="新細明體" w:hint="eastAsia"/>
          <w:i/>
          <w:sz w:val="28"/>
          <w:szCs w:val="32"/>
          <w:u w:val="single"/>
        </w:rPr>
        <w:t xml:space="preserve"> </w:t>
      </w:r>
      <w:r w:rsidRPr="00435A3D">
        <w:rPr>
          <w:rFonts w:ascii="標楷體" w:eastAsia="標楷體" w:hAnsi="標楷體" w:cs="新細明體"/>
          <w:sz w:val="28"/>
          <w:szCs w:val="32"/>
        </w:rPr>
        <w:t>領域</w:t>
      </w:r>
      <w:r>
        <w:rPr>
          <w:rFonts w:ascii="標楷體" w:eastAsia="標楷體" w:hAnsi="標楷體" w:cs="新細明體" w:hint="eastAsia"/>
          <w:sz w:val="28"/>
          <w:szCs w:val="32"/>
        </w:rPr>
        <w:t>（</w:t>
      </w:r>
      <w:r w:rsidRPr="00435A3D">
        <w:rPr>
          <w:rFonts w:ascii="標楷體" w:eastAsia="標楷體" w:hAnsi="標楷體" w:cs="新細明體"/>
          <w:sz w:val="28"/>
          <w:szCs w:val="32"/>
        </w:rPr>
        <w:t>議題</w:t>
      </w:r>
      <w:r>
        <w:rPr>
          <w:rFonts w:ascii="標楷體" w:eastAsia="標楷體" w:hAnsi="標楷體" w:cs="新細明體" w:hint="eastAsia"/>
          <w:sz w:val="28"/>
          <w:szCs w:val="32"/>
        </w:rPr>
        <w:t>）</w:t>
      </w:r>
      <w:r w:rsidRPr="00435A3D">
        <w:rPr>
          <w:rFonts w:ascii="標楷體" w:eastAsia="標楷體" w:hAnsi="標楷體" w:cs="新細明體"/>
          <w:sz w:val="28"/>
          <w:szCs w:val="32"/>
        </w:rPr>
        <w:t>輔導小組計畫自</w:t>
      </w:r>
      <w:r w:rsidRPr="00435A3D">
        <w:rPr>
          <w:rFonts w:ascii="標楷體" w:eastAsia="標楷體" w:hAnsi="標楷體" w:cs="新細明體" w:hint="eastAsia"/>
          <w:sz w:val="28"/>
          <w:szCs w:val="32"/>
        </w:rPr>
        <w:t>我檢核</w:t>
      </w:r>
      <w:r w:rsidRPr="00435A3D">
        <w:rPr>
          <w:rFonts w:ascii="標楷體" w:eastAsia="標楷體" w:hAnsi="標楷體" w:cs="新細明體"/>
          <w:sz w:val="28"/>
          <w:szCs w:val="32"/>
        </w:rPr>
        <w:t>表</w:t>
      </w:r>
    </w:p>
    <w:p w:rsidR="00136607" w:rsidRPr="003E7DEB" w:rsidRDefault="00136607" w:rsidP="001D55AF">
      <w:pPr>
        <w:snapToGrid w:val="0"/>
        <w:spacing w:afterLines="50" w:after="180"/>
        <w:ind w:firstLineChars="64" w:firstLine="154"/>
        <w:rPr>
          <w:rFonts w:ascii="Times New Roman" w:eastAsia="標楷體" w:hAnsi="Times New Roman"/>
          <w:szCs w:val="24"/>
        </w:rPr>
      </w:pPr>
      <w:r w:rsidRPr="003E7DEB">
        <w:rPr>
          <w:rFonts w:ascii="Times New Roman" w:eastAsia="標楷體" w:hAnsi="Times New Roman"/>
          <w:szCs w:val="24"/>
        </w:rPr>
        <w:t>1.</w:t>
      </w:r>
      <w:r w:rsidRPr="003E7DEB">
        <w:rPr>
          <w:rFonts w:ascii="Times New Roman" w:eastAsia="標楷體" w:hAnsi="Times New Roman"/>
          <w:szCs w:val="24"/>
        </w:rPr>
        <w:t>說明</w:t>
      </w:r>
    </w:p>
    <w:p w:rsidR="00136607" w:rsidRPr="003E7DEB" w:rsidRDefault="00136607" w:rsidP="00136607">
      <w:pPr>
        <w:snapToGrid w:val="0"/>
        <w:ind w:leftChars="65" w:left="656" w:hangingChars="250" w:hanging="500"/>
        <w:rPr>
          <w:rFonts w:ascii="Times New Roman" w:eastAsia="標楷體" w:hAnsi="Times New Roman"/>
          <w:sz w:val="20"/>
          <w:szCs w:val="20"/>
        </w:rPr>
      </w:pPr>
      <w:r w:rsidRPr="003E7DEB">
        <w:rPr>
          <w:rFonts w:ascii="Times New Roman" w:eastAsia="標楷體" w:hAnsi="Times New Roman"/>
          <w:sz w:val="20"/>
          <w:szCs w:val="20"/>
        </w:rPr>
        <w:t>（</w:t>
      </w:r>
      <w:r w:rsidRPr="003E7DEB">
        <w:rPr>
          <w:rFonts w:ascii="Times New Roman" w:eastAsia="標楷體" w:hAnsi="Times New Roman"/>
          <w:sz w:val="20"/>
          <w:szCs w:val="20"/>
        </w:rPr>
        <w:t>1</w:t>
      </w:r>
      <w:r w:rsidRPr="003E7DEB">
        <w:rPr>
          <w:rFonts w:ascii="Times New Roman" w:eastAsia="標楷體" w:hAnsi="Times New Roman"/>
          <w:sz w:val="20"/>
          <w:szCs w:val="20"/>
        </w:rPr>
        <w:t>）計畫自我檢核作業進行時，請根據自我檢核項目逐一檢核是否符合達成，並於說明欄說明對應行動方案</w:t>
      </w:r>
      <w:r w:rsidRPr="003E7DEB">
        <w:rPr>
          <w:rFonts w:ascii="Times New Roman" w:eastAsia="標楷體" w:hAnsi="Times New Roman"/>
          <w:sz w:val="20"/>
          <w:szCs w:val="20"/>
        </w:rPr>
        <w:t>/</w:t>
      </w:r>
      <w:r w:rsidRPr="003E7DEB">
        <w:rPr>
          <w:rFonts w:ascii="Times New Roman" w:eastAsia="標楷體" w:hAnsi="Times New Roman"/>
          <w:sz w:val="20"/>
          <w:szCs w:val="20"/>
        </w:rPr>
        <w:t>計畫名稱及所在位置</w:t>
      </w:r>
      <w:r>
        <w:rPr>
          <w:rFonts w:ascii="Times New Roman" w:eastAsia="標楷體" w:hAnsi="Times New Roman" w:hint="eastAsia"/>
          <w:sz w:val="20"/>
          <w:szCs w:val="20"/>
        </w:rPr>
        <w:t>（</w:t>
      </w:r>
      <w:r w:rsidRPr="003E7DEB">
        <w:rPr>
          <w:rFonts w:ascii="Times New Roman" w:eastAsia="標楷體" w:hAnsi="Times New Roman"/>
          <w:sz w:val="20"/>
          <w:szCs w:val="20"/>
        </w:rPr>
        <w:t>頁碼</w:t>
      </w:r>
      <w:r>
        <w:rPr>
          <w:rFonts w:ascii="Times New Roman" w:eastAsia="標楷體" w:hAnsi="Times New Roman" w:hint="eastAsia"/>
          <w:sz w:val="20"/>
          <w:szCs w:val="20"/>
        </w:rPr>
        <w:t>）</w:t>
      </w:r>
      <w:r w:rsidRPr="003E7DEB">
        <w:rPr>
          <w:rFonts w:ascii="Times New Roman" w:eastAsia="標楷體" w:hAnsi="Times New Roman"/>
          <w:sz w:val="20"/>
          <w:szCs w:val="20"/>
        </w:rPr>
        <w:t>。</w:t>
      </w:r>
    </w:p>
    <w:p w:rsidR="00136607" w:rsidRPr="00726AF5" w:rsidRDefault="00136607" w:rsidP="00136607">
      <w:pPr>
        <w:snapToGrid w:val="0"/>
        <w:ind w:leftChars="65" w:left="656" w:hangingChars="250" w:hanging="500"/>
        <w:rPr>
          <w:rFonts w:ascii="Times New Roman" w:eastAsia="標楷體" w:hAnsi="Times New Roman"/>
          <w:sz w:val="20"/>
          <w:szCs w:val="20"/>
        </w:rPr>
      </w:pPr>
      <w:r w:rsidRPr="003E7DEB">
        <w:rPr>
          <w:rFonts w:ascii="Times New Roman" w:eastAsia="標楷體" w:hAnsi="Times New Roman"/>
          <w:sz w:val="20"/>
          <w:szCs w:val="20"/>
        </w:rPr>
        <w:t>（</w:t>
      </w:r>
      <w:r w:rsidRPr="003E7DEB">
        <w:rPr>
          <w:rFonts w:ascii="Times New Roman" w:eastAsia="標楷體" w:hAnsi="Times New Roman"/>
          <w:sz w:val="20"/>
          <w:szCs w:val="20"/>
        </w:rPr>
        <w:t>2</w:t>
      </w:r>
      <w:r w:rsidRPr="003E7DEB">
        <w:rPr>
          <w:rFonts w:ascii="Times New Roman" w:eastAsia="標楷體" w:hAnsi="Times New Roman"/>
          <w:sz w:val="20"/>
          <w:szCs w:val="20"/>
        </w:rPr>
        <w:t>）</w:t>
      </w:r>
      <w:r w:rsidRPr="00726AF5">
        <w:rPr>
          <w:rFonts w:ascii="Times New Roman" w:eastAsia="標楷體" w:hAnsi="Times New Roman"/>
          <w:sz w:val="20"/>
          <w:szCs w:val="20"/>
          <w:u w:val="single"/>
        </w:rPr>
        <w:t>各領域</w:t>
      </w:r>
      <w:r w:rsidRPr="00726AF5">
        <w:rPr>
          <w:rFonts w:ascii="Times New Roman" w:eastAsia="標楷體" w:hAnsi="Times New Roman" w:hint="eastAsia"/>
          <w:sz w:val="20"/>
          <w:szCs w:val="20"/>
          <w:u w:val="single"/>
        </w:rPr>
        <w:t>（</w:t>
      </w:r>
      <w:r w:rsidRPr="00726AF5">
        <w:rPr>
          <w:rFonts w:ascii="Times New Roman" w:eastAsia="標楷體" w:hAnsi="Times New Roman"/>
          <w:sz w:val="20"/>
          <w:szCs w:val="20"/>
          <w:u w:val="single"/>
        </w:rPr>
        <w:t>議題</w:t>
      </w:r>
      <w:r w:rsidRPr="00726AF5">
        <w:rPr>
          <w:rFonts w:ascii="Times New Roman" w:eastAsia="標楷體" w:hAnsi="Times New Roman" w:hint="eastAsia"/>
          <w:sz w:val="20"/>
          <w:szCs w:val="20"/>
          <w:u w:val="single"/>
        </w:rPr>
        <w:t>）</w:t>
      </w:r>
      <w:r w:rsidRPr="00726AF5">
        <w:rPr>
          <w:rFonts w:ascii="Times New Roman" w:eastAsia="標楷體" w:hAnsi="Times New Roman"/>
          <w:sz w:val="20"/>
          <w:szCs w:val="20"/>
          <w:u w:val="single"/>
        </w:rPr>
        <w:t>輔導小組分別填寫自我檢核表，隨各輔導小組計畫送出。</w:t>
      </w:r>
    </w:p>
    <w:p w:rsidR="00136607" w:rsidRPr="00726AF5" w:rsidRDefault="00136607" w:rsidP="00136607">
      <w:pPr>
        <w:pStyle w:val="a3"/>
        <w:tabs>
          <w:tab w:val="left" w:pos="994"/>
        </w:tabs>
        <w:adjustRightInd w:val="0"/>
        <w:snapToGrid w:val="0"/>
        <w:ind w:leftChars="65" w:left="656" w:hangingChars="250" w:hanging="500"/>
        <w:rPr>
          <w:rFonts w:ascii="Times New Roman" w:eastAsia="標楷體" w:hAnsi="Times New Roman"/>
          <w:lang w:eastAsia="zh-TW"/>
        </w:rPr>
      </w:pPr>
      <w:r w:rsidRPr="00726AF5">
        <w:rPr>
          <w:rFonts w:ascii="Times New Roman" w:eastAsia="標楷體" w:hAnsi="Times New Roman"/>
          <w:lang w:eastAsia="zh-TW"/>
        </w:rPr>
        <w:t>（</w:t>
      </w:r>
      <w:r w:rsidRPr="00726AF5">
        <w:rPr>
          <w:rFonts w:ascii="Times New Roman" w:eastAsia="標楷體" w:hAnsi="Times New Roman"/>
          <w:lang w:eastAsia="zh-TW"/>
        </w:rPr>
        <w:t>3</w:t>
      </w:r>
      <w:r w:rsidRPr="00726AF5">
        <w:rPr>
          <w:rFonts w:ascii="Times New Roman" w:eastAsia="標楷體" w:hAnsi="Times New Roman"/>
          <w:lang w:eastAsia="zh-TW"/>
        </w:rPr>
        <w:t>）各領域</w:t>
      </w:r>
      <w:r w:rsidRPr="00726AF5">
        <w:rPr>
          <w:rFonts w:ascii="Times New Roman" w:eastAsia="標楷體" w:hAnsi="Times New Roman" w:hint="eastAsia"/>
          <w:lang w:eastAsia="zh-TW"/>
        </w:rPr>
        <w:t>（</w:t>
      </w:r>
      <w:r w:rsidRPr="00726AF5">
        <w:rPr>
          <w:rFonts w:ascii="Times New Roman" w:eastAsia="標楷體" w:hAnsi="Times New Roman"/>
          <w:lang w:eastAsia="zh-TW"/>
        </w:rPr>
        <w:t>議題</w:t>
      </w:r>
      <w:r w:rsidRPr="00726AF5">
        <w:rPr>
          <w:rFonts w:ascii="Times New Roman" w:eastAsia="標楷體" w:hAnsi="Times New Roman" w:hint="eastAsia"/>
          <w:lang w:eastAsia="zh-TW"/>
        </w:rPr>
        <w:t>）</w:t>
      </w:r>
      <w:r w:rsidRPr="00726AF5">
        <w:rPr>
          <w:rFonts w:ascii="Times New Roman" w:eastAsia="標楷體" w:hAnsi="Times New Roman"/>
          <w:lang w:eastAsia="zh-TW"/>
        </w:rPr>
        <w:t>輔導小組計畫</w:t>
      </w:r>
      <w:r w:rsidRPr="00726AF5">
        <w:rPr>
          <w:rFonts w:ascii="Times New Roman" w:eastAsia="標楷體" w:hAnsi="Times New Roman" w:hint="eastAsia"/>
          <w:szCs w:val="24"/>
          <w:lang w:eastAsia="zh-TW"/>
        </w:rPr>
        <w:t>（含計畫自我檢核表）</w:t>
      </w:r>
      <w:r w:rsidRPr="00726AF5">
        <w:rPr>
          <w:rFonts w:ascii="Times New Roman" w:eastAsia="標楷體" w:hAnsi="Times New Roman"/>
          <w:szCs w:val="24"/>
          <w:lang w:eastAsia="zh-TW"/>
        </w:rPr>
        <w:t>應於</w:t>
      </w:r>
      <w:r w:rsidRPr="00726AF5">
        <w:rPr>
          <w:rFonts w:ascii="Times New Roman" w:eastAsia="標楷體" w:hAnsi="Times New Roman"/>
          <w:szCs w:val="24"/>
          <w:lang w:eastAsia="zh-TW"/>
        </w:rPr>
        <w:t>109</w:t>
      </w:r>
      <w:r w:rsidRPr="00726AF5">
        <w:rPr>
          <w:rFonts w:ascii="Times New Roman" w:eastAsia="標楷體" w:hAnsi="Times New Roman"/>
          <w:szCs w:val="24"/>
          <w:lang w:eastAsia="zh-TW"/>
        </w:rPr>
        <w:t>年</w:t>
      </w:r>
      <w:r w:rsidRPr="00726AF5">
        <w:rPr>
          <w:rFonts w:ascii="Times New Roman" w:eastAsia="標楷體" w:hAnsi="Times New Roman"/>
          <w:szCs w:val="24"/>
          <w:lang w:eastAsia="zh-TW"/>
        </w:rPr>
        <w:t>3</w:t>
      </w:r>
      <w:r w:rsidRPr="00726AF5">
        <w:rPr>
          <w:rFonts w:ascii="Times New Roman" w:eastAsia="標楷體" w:hAnsi="Times New Roman"/>
          <w:szCs w:val="24"/>
          <w:lang w:eastAsia="zh-TW"/>
        </w:rPr>
        <w:t>月</w:t>
      </w:r>
      <w:r w:rsidRPr="00726AF5">
        <w:rPr>
          <w:rFonts w:ascii="Times New Roman" w:eastAsia="標楷體" w:hAnsi="Times New Roman"/>
          <w:szCs w:val="24"/>
          <w:lang w:eastAsia="zh-TW"/>
        </w:rPr>
        <w:t>31</w:t>
      </w:r>
      <w:r w:rsidRPr="00726AF5">
        <w:rPr>
          <w:rFonts w:ascii="Times New Roman" w:eastAsia="標楷體" w:hAnsi="Times New Roman"/>
          <w:szCs w:val="24"/>
          <w:lang w:eastAsia="zh-TW"/>
        </w:rPr>
        <w:t>日前上傳</w:t>
      </w:r>
      <w:r w:rsidRPr="00726AF5">
        <w:rPr>
          <w:rFonts w:ascii="Times New Roman" w:eastAsia="標楷體" w:hAnsi="Times New Roman"/>
          <w:szCs w:val="24"/>
          <w:lang w:eastAsia="zh-TW"/>
        </w:rPr>
        <w:t>CIRN</w:t>
      </w:r>
      <w:r w:rsidRPr="00726AF5">
        <w:rPr>
          <w:rFonts w:ascii="Times New Roman" w:eastAsia="標楷體" w:hAnsi="Times New Roman"/>
          <w:szCs w:val="24"/>
          <w:lang w:eastAsia="zh-TW"/>
        </w:rPr>
        <w:t>，以利中央輔導團協助審查。</w:t>
      </w:r>
    </w:p>
    <w:p w:rsidR="00136607" w:rsidRPr="00726AF5" w:rsidRDefault="00136607" w:rsidP="00136607">
      <w:pPr>
        <w:pStyle w:val="a3"/>
        <w:tabs>
          <w:tab w:val="left" w:pos="994"/>
        </w:tabs>
        <w:adjustRightInd w:val="0"/>
        <w:snapToGrid w:val="0"/>
        <w:ind w:leftChars="65" w:left="656" w:hangingChars="250" w:hanging="500"/>
        <w:rPr>
          <w:rFonts w:ascii="Times New Roman" w:eastAsia="標楷體" w:hAnsi="Times New Roman"/>
          <w:lang w:eastAsia="zh-TW"/>
        </w:rPr>
      </w:pPr>
      <w:r w:rsidRPr="00726AF5">
        <w:rPr>
          <w:rFonts w:ascii="Times New Roman" w:eastAsia="標楷體" w:hAnsi="Times New Roman"/>
          <w:lang w:eastAsia="zh-TW"/>
        </w:rPr>
        <w:t>（</w:t>
      </w:r>
      <w:r w:rsidRPr="00726AF5">
        <w:rPr>
          <w:rFonts w:ascii="Times New Roman" w:eastAsia="標楷體" w:hAnsi="Times New Roman"/>
          <w:lang w:eastAsia="zh-TW"/>
        </w:rPr>
        <w:t>4</w:t>
      </w:r>
      <w:r w:rsidRPr="00726AF5">
        <w:rPr>
          <w:rFonts w:ascii="Times New Roman" w:eastAsia="標楷體" w:hAnsi="Times New Roman"/>
          <w:lang w:eastAsia="zh-TW"/>
        </w:rPr>
        <w:t>）</w:t>
      </w:r>
      <w:r w:rsidRPr="00726AF5">
        <w:rPr>
          <w:rFonts w:ascii="Times New Roman" w:eastAsia="標楷體" w:hAnsi="Times New Roman" w:hint="eastAsia"/>
          <w:lang w:eastAsia="zh-TW"/>
        </w:rPr>
        <w:t>修正後</w:t>
      </w:r>
      <w:r w:rsidRPr="00726AF5">
        <w:rPr>
          <w:rFonts w:ascii="Times New Roman" w:eastAsia="標楷體" w:hAnsi="Times New Roman"/>
          <w:lang w:eastAsia="zh-TW"/>
        </w:rPr>
        <w:t>各領域</w:t>
      </w:r>
      <w:r w:rsidRPr="00726AF5">
        <w:rPr>
          <w:rFonts w:ascii="Times New Roman" w:eastAsia="標楷體" w:hAnsi="Times New Roman"/>
          <w:lang w:eastAsia="zh-TW"/>
        </w:rPr>
        <w:t>(</w:t>
      </w:r>
      <w:r w:rsidRPr="00726AF5">
        <w:rPr>
          <w:rFonts w:ascii="Times New Roman" w:eastAsia="標楷體" w:hAnsi="Times New Roman"/>
          <w:lang w:eastAsia="zh-TW"/>
        </w:rPr>
        <w:t>議題</w:t>
      </w:r>
      <w:r w:rsidRPr="00726AF5">
        <w:rPr>
          <w:rFonts w:ascii="Times New Roman" w:eastAsia="標楷體" w:hAnsi="Times New Roman"/>
          <w:lang w:eastAsia="zh-TW"/>
        </w:rPr>
        <w:t>)</w:t>
      </w:r>
      <w:r w:rsidRPr="00726AF5">
        <w:rPr>
          <w:rFonts w:ascii="Times New Roman" w:eastAsia="標楷體" w:hAnsi="Times New Roman"/>
          <w:lang w:eastAsia="zh-TW"/>
        </w:rPr>
        <w:t>輔導小組計畫及</w:t>
      </w:r>
      <w:r w:rsidRPr="00726AF5">
        <w:rPr>
          <w:rFonts w:ascii="Times New Roman" w:eastAsia="標楷體" w:hAnsi="Times New Roman" w:hint="eastAsia"/>
          <w:lang w:eastAsia="zh-TW"/>
        </w:rPr>
        <w:t>計畫修正對照表</w:t>
      </w:r>
      <w:r w:rsidRPr="00726AF5">
        <w:rPr>
          <w:rFonts w:ascii="Times New Roman" w:eastAsia="標楷體" w:hAnsi="Times New Roman"/>
          <w:lang w:eastAsia="zh-TW"/>
        </w:rPr>
        <w:t>之電子檔，請於</w:t>
      </w:r>
      <w:r w:rsidRPr="00726AF5">
        <w:rPr>
          <w:rFonts w:ascii="Times New Roman" w:eastAsia="標楷體" w:hAnsi="Times New Roman"/>
          <w:lang w:eastAsia="zh-TW"/>
        </w:rPr>
        <w:t>109</w:t>
      </w:r>
      <w:r w:rsidRPr="00726AF5">
        <w:rPr>
          <w:rFonts w:ascii="Times New Roman" w:eastAsia="標楷體" w:hAnsi="Times New Roman"/>
          <w:lang w:eastAsia="zh-TW"/>
        </w:rPr>
        <w:t>年</w:t>
      </w:r>
      <w:r w:rsidRPr="00726AF5">
        <w:rPr>
          <w:rFonts w:ascii="Times New Roman" w:eastAsia="標楷體" w:hAnsi="Times New Roman"/>
          <w:lang w:eastAsia="zh-TW"/>
        </w:rPr>
        <w:t>4</w:t>
      </w:r>
      <w:r w:rsidRPr="00726AF5">
        <w:rPr>
          <w:rFonts w:ascii="Times New Roman" w:eastAsia="標楷體" w:hAnsi="Times New Roman"/>
          <w:lang w:eastAsia="zh-TW"/>
        </w:rPr>
        <w:t>月</w:t>
      </w:r>
      <w:r w:rsidRPr="00726AF5">
        <w:rPr>
          <w:rFonts w:ascii="Times New Roman" w:eastAsia="標楷體" w:hAnsi="Times New Roman"/>
          <w:lang w:eastAsia="zh-TW"/>
        </w:rPr>
        <w:t>30</w:t>
      </w:r>
      <w:r w:rsidRPr="00726AF5">
        <w:rPr>
          <w:rFonts w:ascii="Times New Roman" w:eastAsia="標楷體" w:hAnsi="Times New Roman"/>
          <w:lang w:eastAsia="zh-TW"/>
        </w:rPr>
        <w:t>日前上傳</w:t>
      </w:r>
      <w:r w:rsidRPr="00726AF5">
        <w:rPr>
          <w:rFonts w:ascii="Times New Roman" w:eastAsia="標楷體" w:hAnsi="Times New Roman"/>
          <w:lang w:eastAsia="zh-TW"/>
        </w:rPr>
        <w:t>CIRN</w:t>
      </w:r>
      <w:r w:rsidRPr="00726AF5">
        <w:rPr>
          <w:rFonts w:ascii="Times New Roman" w:eastAsia="標楷體" w:hAnsi="Times New Roman"/>
          <w:lang w:eastAsia="zh-TW"/>
        </w:rPr>
        <w:t>。</w:t>
      </w:r>
    </w:p>
    <w:p w:rsidR="00136607" w:rsidRPr="00F97AA0" w:rsidRDefault="00136607" w:rsidP="001D55AF">
      <w:pPr>
        <w:snapToGrid w:val="0"/>
        <w:spacing w:beforeLines="50" w:before="180" w:afterLines="50" w:after="180"/>
        <w:ind w:firstLineChars="64" w:firstLine="154"/>
        <w:rPr>
          <w:rFonts w:ascii="標楷體" w:eastAsia="標楷體" w:hAnsi="標楷體"/>
          <w:szCs w:val="24"/>
        </w:rPr>
      </w:pPr>
      <w:r w:rsidRPr="003E7DEB">
        <w:rPr>
          <w:rFonts w:ascii="Times New Roman" w:eastAsia="標楷體" w:hAnsi="Times New Roman"/>
          <w:szCs w:val="24"/>
        </w:rPr>
        <w:t>2.</w:t>
      </w:r>
      <w:r w:rsidRPr="003E7DEB">
        <w:rPr>
          <w:rFonts w:ascii="Times New Roman" w:eastAsia="標楷體" w:hAnsi="Times New Roman"/>
          <w:szCs w:val="24"/>
        </w:rPr>
        <w:t>自評向度</w:t>
      </w:r>
      <w:r w:rsidRPr="00435A3D">
        <w:rPr>
          <w:rFonts w:ascii="標楷體" w:eastAsia="標楷體" w:hAnsi="標楷體" w:cs="新細明體" w:hint="eastAsia"/>
          <w:szCs w:val="24"/>
        </w:rPr>
        <w:t>與指標【</w:t>
      </w:r>
      <w:r w:rsidRPr="00435A3D">
        <w:rPr>
          <w:rFonts w:ascii="標楷體" w:eastAsia="標楷體" w:hAnsi="標楷體"/>
          <w:szCs w:val="24"/>
        </w:rPr>
        <w:t>每個領域（議題）輔導小組均</w:t>
      </w:r>
      <w:r w:rsidRPr="003E7DEB">
        <w:rPr>
          <w:rFonts w:ascii="Times New Roman" w:eastAsia="標楷體" w:hAnsi="Times New Roman"/>
          <w:szCs w:val="24"/>
        </w:rPr>
        <w:t>須撰寫</w:t>
      </w:r>
      <w:r w:rsidRPr="003E7DEB">
        <w:rPr>
          <w:rFonts w:ascii="Times New Roman" w:eastAsia="標楷體" w:hAnsi="Times New Roman"/>
          <w:szCs w:val="24"/>
        </w:rPr>
        <w:t>1</w:t>
      </w:r>
      <w:r w:rsidRPr="003E7DEB">
        <w:rPr>
          <w:rFonts w:ascii="Times New Roman" w:eastAsia="標楷體" w:hAnsi="Times New Roman"/>
          <w:szCs w:val="24"/>
        </w:rPr>
        <w:t>份</w:t>
      </w:r>
      <w:r w:rsidRPr="00435A3D">
        <w:rPr>
          <w:rFonts w:ascii="標楷體" w:eastAsia="標楷體" w:hAnsi="標楷體"/>
          <w:szCs w:val="24"/>
        </w:rPr>
        <w:t>】</w:t>
      </w:r>
    </w:p>
    <w:tbl>
      <w:tblPr>
        <w:tblW w:w="5434" w:type="pct"/>
        <w:jc w:val="center"/>
        <w:tblBorders>
          <w:top w:val="thickThinSmallGap" w:sz="24" w:space="0" w:color="auto"/>
          <w:left w:val="thickThinSmallGap" w:sz="24" w:space="0" w:color="auto"/>
          <w:bottom w:val="thickThinSmallGap" w:sz="24" w:space="0" w:color="auto"/>
          <w:right w:val="thickThinSmallGap" w:sz="24" w:space="0" w:color="auto"/>
          <w:insideH w:val="single" w:sz="6" w:space="0" w:color="auto"/>
          <w:insideV w:val="single" w:sz="6" w:space="0" w:color="auto"/>
        </w:tblBorders>
        <w:tblLook w:val="01E0" w:firstRow="1" w:lastRow="1" w:firstColumn="1" w:lastColumn="1" w:noHBand="0" w:noVBand="0"/>
      </w:tblPr>
      <w:tblGrid>
        <w:gridCol w:w="615"/>
        <w:gridCol w:w="697"/>
        <w:gridCol w:w="1041"/>
        <w:gridCol w:w="659"/>
        <w:gridCol w:w="852"/>
        <w:gridCol w:w="2127"/>
        <w:gridCol w:w="33"/>
        <w:gridCol w:w="1136"/>
        <w:gridCol w:w="2102"/>
      </w:tblGrid>
      <w:tr w:rsidR="00136607" w:rsidRPr="00435A3D" w:rsidTr="004F61D1">
        <w:trPr>
          <w:cantSplit/>
          <w:trHeight w:val="972"/>
          <w:tblHeader/>
          <w:jc w:val="center"/>
        </w:trPr>
        <w:tc>
          <w:tcPr>
            <w:tcW w:w="332" w:type="pct"/>
            <w:tcBorders>
              <w:top w:val="thickThinSmallGap" w:sz="24" w:space="0" w:color="auto"/>
            </w:tcBorders>
            <w:shd w:val="clear" w:color="auto" w:fill="E0E0E0"/>
            <w:vAlign w:val="center"/>
          </w:tcPr>
          <w:p w:rsidR="00136607" w:rsidRPr="00435A3D" w:rsidRDefault="00136607" w:rsidP="004F61D1">
            <w:pPr>
              <w:adjustRightInd w:val="0"/>
              <w:snapToGrid w:val="0"/>
              <w:jc w:val="center"/>
              <w:rPr>
                <w:rFonts w:ascii="Times New Roman" w:eastAsia="標楷體" w:hAnsi="Times New Roman"/>
                <w:b/>
                <w:szCs w:val="24"/>
              </w:rPr>
            </w:pPr>
            <w:r w:rsidRPr="00435A3D">
              <w:rPr>
                <w:rFonts w:ascii="Times New Roman" w:eastAsia="標楷體" w:hAnsi="標楷體"/>
                <w:b/>
                <w:szCs w:val="24"/>
              </w:rPr>
              <w:t>向度</w:t>
            </w:r>
          </w:p>
        </w:tc>
        <w:tc>
          <w:tcPr>
            <w:tcW w:w="376" w:type="pct"/>
            <w:tcBorders>
              <w:top w:val="thickThinSmallGap" w:sz="24" w:space="0" w:color="auto"/>
              <w:right w:val="single" w:sz="4" w:space="0" w:color="auto"/>
            </w:tcBorders>
            <w:shd w:val="clear" w:color="auto" w:fill="E0E0E0"/>
            <w:vAlign w:val="center"/>
          </w:tcPr>
          <w:p w:rsidR="00136607" w:rsidRPr="00435A3D" w:rsidRDefault="00136607" w:rsidP="004F61D1">
            <w:pPr>
              <w:adjustRightInd w:val="0"/>
              <w:snapToGrid w:val="0"/>
              <w:jc w:val="center"/>
              <w:rPr>
                <w:rFonts w:ascii="Times New Roman" w:eastAsia="標楷體" w:hAnsi="Times New Roman"/>
                <w:b/>
                <w:szCs w:val="24"/>
              </w:rPr>
            </w:pPr>
            <w:r w:rsidRPr="00435A3D">
              <w:rPr>
                <w:rFonts w:ascii="Times New Roman" w:eastAsia="標楷體" w:hAnsi="標楷體"/>
                <w:b/>
                <w:szCs w:val="24"/>
              </w:rPr>
              <w:t>指標</w:t>
            </w:r>
          </w:p>
        </w:tc>
        <w:tc>
          <w:tcPr>
            <w:tcW w:w="1378" w:type="pct"/>
            <w:gridSpan w:val="3"/>
            <w:tcBorders>
              <w:top w:val="thickThinSmallGap" w:sz="24" w:space="0" w:color="auto"/>
              <w:left w:val="single" w:sz="4" w:space="0" w:color="auto"/>
              <w:bottom w:val="single" w:sz="6" w:space="0" w:color="auto"/>
            </w:tcBorders>
            <w:shd w:val="clear" w:color="auto" w:fill="E0E0E0"/>
            <w:vAlign w:val="center"/>
          </w:tcPr>
          <w:p w:rsidR="00136607" w:rsidRPr="001409E1" w:rsidRDefault="00136607" w:rsidP="004F61D1">
            <w:pPr>
              <w:adjustRightInd w:val="0"/>
              <w:snapToGrid w:val="0"/>
              <w:jc w:val="center"/>
              <w:rPr>
                <w:rFonts w:ascii="Times New Roman" w:eastAsia="標楷體" w:hAnsi="Times New Roman"/>
                <w:b/>
                <w:szCs w:val="24"/>
              </w:rPr>
            </w:pPr>
            <w:r w:rsidRPr="001409E1">
              <w:rPr>
                <w:rFonts w:ascii="Times New Roman" w:eastAsia="標楷體" w:hAnsi="Times New Roman"/>
                <w:b/>
                <w:szCs w:val="24"/>
              </w:rPr>
              <w:t>指標細項</w:t>
            </w:r>
          </w:p>
        </w:tc>
        <w:tc>
          <w:tcPr>
            <w:tcW w:w="1148" w:type="pct"/>
            <w:tcBorders>
              <w:top w:val="thickThinSmallGap" w:sz="24" w:space="0" w:color="auto"/>
            </w:tcBorders>
            <w:shd w:val="clear" w:color="auto" w:fill="E0E0E0"/>
            <w:vAlign w:val="center"/>
          </w:tcPr>
          <w:p w:rsidR="00136607" w:rsidRPr="001409E1" w:rsidRDefault="00136607" w:rsidP="004F61D1">
            <w:pPr>
              <w:adjustRightInd w:val="0"/>
              <w:snapToGrid w:val="0"/>
              <w:jc w:val="center"/>
              <w:rPr>
                <w:rFonts w:ascii="Times New Roman" w:eastAsia="標楷體" w:hAnsi="Times New Roman"/>
                <w:b/>
                <w:szCs w:val="24"/>
              </w:rPr>
            </w:pPr>
            <w:r w:rsidRPr="001409E1">
              <w:rPr>
                <w:rFonts w:ascii="Times New Roman" w:eastAsia="標楷體" w:hAnsi="Times New Roman"/>
                <w:b/>
                <w:szCs w:val="24"/>
              </w:rPr>
              <w:t>檢核參考說明</w:t>
            </w:r>
          </w:p>
        </w:tc>
        <w:tc>
          <w:tcPr>
            <w:tcW w:w="631" w:type="pct"/>
            <w:gridSpan w:val="2"/>
            <w:tcBorders>
              <w:top w:val="thickThinSmallGap" w:sz="24" w:space="0" w:color="auto"/>
              <w:right w:val="single" w:sz="4" w:space="0" w:color="auto"/>
            </w:tcBorders>
            <w:shd w:val="clear" w:color="auto" w:fill="E0E0E0"/>
            <w:vAlign w:val="center"/>
          </w:tcPr>
          <w:p w:rsidR="00136607" w:rsidRPr="00435A3D" w:rsidRDefault="00136607" w:rsidP="004F61D1">
            <w:pPr>
              <w:adjustRightInd w:val="0"/>
              <w:snapToGrid w:val="0"/>
              <w:ind w:leftChars="-40" w:left="-96" w:rightChars="-49" w:right="-118"/>
              <w:jc w:val="center"/>
              <w:rPr>
                <w:rFonts w:ascii="Times New Roman" w:eastAsia="標楷體" w:hAnsi="Times New Roman"/>
                <w:b/>
                <w:szCs w:val="24"/>
              </w:rPr>
            </w:pPr>
            <w:r w:rsidRPr="00435A3D">
              <w:rPr>
                <w:rFonts w:ascii="Times New Roman" w:eastAsia="標楷體" w:hAnsi="標楷體"/>
                <w:b/>
                <w:szCs w:val="24"/>
              </w:rPr>
              <w:t>自我檢核</w:t>
            </w:r>
          </w:p>
          <w:p w:rsidR="00136607" w:rsidRPr="00435A3D" w:rsidRDefault="00136607" w:rsidP="004F61D1">
            <w:pPr>
              <w:adjustRightInd w:val="0"/>
              <w:snapToGrid w:val="0"/>
              <w:jc w:val="center"/>
              <w:rPr>
                <w:rFonts w:ascii="Times New Roman" w:eastAsia="標楷體" w:hAnsi="Times New Roman"/>
              </w:rPr>
            </w:pPr>
            <w:r w:rsidRPr="00435A3D">
              <w:rPr>
                <w:rFonts w:ascii="Times New Roman" w:eastAsia="標楷體" w:hAnsi="Times New Roman"/>
              </w:rPr>
              <w:t>(</w:t>
            </w:r>
            <w:r w:rsidRPr="00435A3D">
              <w:rPr>
                <w:rFonts w:ascii="Times New Roman" w:eastAsia="標楷體" w:hAnsi="標楷體"/>
              </w:rPr>
              <w:t>是否符合達成</w:t>
            </w:r>
            <w:r w:rsidRPr="00435A3D">
              <w:rPr>
                <w:rFonts w:ascii="Times New Roman" w:eastAsia="標楷體" w:hAnsi="Times New Roman"/>
              </w:rPr>
              <w:t>)</w:t>
            </w:r>
          </w:p>
        </w:tc>
        <w:tc>
          <w:tcPr>
            <w:tcW w:w="1135" w:type="pct"/>
            <w:tcBorders>
              <w:top w:val="thickThinSmallGap" w:sz="24" w:space="0" w:color="auto"/>
            </w:tcBorders>
            <w:shd w:val="clear" w:color="auto" w:fill="E0E0E0"/>
            <w:vAlign w:val="center"/>
          </w:tcPr>
          <w:p w:rsidR="00136607" w:rsidRPr="00435A3D" w:rsidRDefault="00136607" w:rsidP="004F61D1">
            <w:pPr>
              <w:adjustRightInd w:val="0"/>
              <w:snapToGrid w:val="0"/>
              <w:jc w:val="center"/>
              <w:rPr>
                <w:rFonts w:ascii="Times New Roman" w:eastAsia="標楷體" w:hAnsi="Times New Roman"/>
                <w:b/>
                <w:szCs w:val="24"/>
              </w:rPr>
            </w:pPr>
            <w:r>
              <w:rPr>
                <w:rFonts w:ascii="Times New Roman" w:eastAsia="標楷體" w:hAnsi="標楷體" w:hint="eastAsia"/>
                <w:b/>
                <w:szCs w:val="24"/>
              </w:rPr>
              <w:t>說明</w:t>
            </w:r>
          </w:p>
        </w:tc>
      </w:tr>
      <w:tr w:rsidR="00136607" w:rsidRPr="00435A3D" w:rsidTr="004F61D1">
        <w:trPr>
          <w:cantSplit/>
          <w:trHeight w:val="1274"/>
          <w:jc w:val="center"/>
        </w:trPr>
        <w:tc>
          <w:tcPr>
            <w:tcW w:w="332" w:type="pct"/>
            <w:vMerge w:val="restart"/>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1.</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組</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織</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運</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作</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與</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人</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員</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配</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當</w:t>
            </w:r>
          </w:p>
        </w:tc>
        <w:tc>
          <w:tcPr>
            <w:tcW w:w="376" w:type="pct"/>
            <w:vMerge w:val="restart"/>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1-1</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組織</w:t>
            </w:r>
          </w:p>
          <w:p w:rsidR="00136607" w:rsidRPr="00435A3D" w:rsidRDefault="00136607" w:rsidP="004F61D1">
            <w:pPr>
              <w:adjustRightInd w:val="0"/>
              <w:snapToGrid w:val="0"/>
              <w:jc w:val="center"/>
              <w:rPr>
                <w:rFonts w:ascii="Times New Roman" w:eastAsia="標楷體" w:hAnsi="Times New Roman"/>
                <w:strike/>
                <w:szCs w:val="24"/>
              </w:rPr>
            </w:pPr>
            <w:r w:rsidRPr="00435A3D">
              <w:rPr>
                <w:rFonts w:ascii="Times New Roman" w:eastAsia="標楷體" w:hAnsi="標楷體"/>
                <w:szCs w:val="24"/>
              </w:rPr>
              <w:t>運作</w:t>
            </w:r>
          </w:p>
        </w:tc>
        <w:tc>
          <w:tcPr>
            <w:tcW w:w="1378" w:type="pct"/>
            <w:gridSpan w:val="3"/>
            <w:vAlign w:val="center"/>
          </w:tcPr>
          <w:p w:rsidR="00136607" w:rsidRPr="001409E1" w:rsidRDefault="00136607" w:rsidP="004F61D1">
            <w:pPr>
              <w:snapToGrid w:val="0"/>
              <w:ind w:left="552" w:hangingChars="230" w:hanging="552"/>
              <w:jc w:val="both"/>
              <w:rPr>
                <w:rFonts w:ascii="Times New Roman" w:eastAsia="標楷體" w:hAnsi="Times New Roman"/>
                <w:szCs w:val="24"/>
              </w:rPr>
            </w:pPr>
            <w:r w:rsidRPr="001409E1">
              <w:rPr>
                <w:rFonts w:ascii="Times New Roman" w:eastAsia="標楷體" w:hAnsi="Times New Roman"/>
                <w:szCs w:val="24"/>
              </w:rPr>
              <w:t>1-1-1</w:t>
            </w:r>
            <w:r w:rsidRPr="001409E1">
              <w:rPr>
                <w:rFonts w:ascii="Times New Roman" w:eastAsia="標楷體" w:hAnsi="Times New Roman"/>
                <w:szCs w:val="24"/>
              </w:rPr>
              <w:t>能訂定學年度推動目標及輔導策略。</w:t>
            </w:r>
          </w:p>
        </w:tc>
        <w:tc>
          <w:tcPr>
            <w:tcW w:w="1148" w:type="pct"/>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能提出輔導小組</w:t>
            </w:r>
            <w:r w:rsidRPr="001409E1">
              <w:rPr>
                <w:rFonts w:ascii="Times New Roman" w:eastAsia="標楷體" w:hAnsi="Times New Roman"/>
                <w:szCs w:val="24"/>
              </w:rPr>
              <w:t>109</w:t>
            </w:r>
            <w:r w:rsidRPr="001409E1">
              <w:rPr>
                <w:rFonts w:ascii="Times New Roman" w:eastAsia="標楷體" w:hAnsi="Times New Roman"/>
                <w:szCs w:val="24"/>
              </w:rPr>
              <w:t>學年度推動目標與輔導策略等。</w:t>
            </w:r>
          </w:p>
        </w:tc>
        <w:tc>
          <w:tcPr>
            <w:tcW w:w="631" w:type="pct"/>
            <w:gridSpan w:val="2"/>
            <w:vAlign w:val="center"/>
          </w:tcPr>
          <w:p w:rsidR="00136607" w:rsidRPr="00435A3D" w:rsidRDefault="00C03540" w:rsidP="001D55AF">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246575" w:rsidP="00246575">
            <w:pPr>
              <w:adjustRightInd w:val="0"/>
              <w:snapToGrid w:val="0"/>
              <w:jc w:val="both"/>
              <w:rPr>
                <w:rFonts w:ascii="標楷體" w:eastAsia="標楷體" w:hAnsi="標楷體"/>
                <w:szCs w:val="24"/>
              </w:rPr>
            </w:pPr>
            <w:r>
              <w:rPr>
                <w:rFonts w:ascii="標楷體" w:eastAsia="標楷體" w:hAnsi="標楷體" w:hint="eastAsia"/>
                <w:szCs w:val="24"/>
              </w:rPr>
              <w:t>P8〜P</w:t>
            </w:r>
            <w:r w:rsidR="00707122">
              <w:rPr>
                <w:rFonts w:ascii="標楷體" w:eastAsia="標楷體" w:hAnsi="標楷體" w:hint="eastAsia"/>
                <w:szCs w:val="24"/>
              </w:rPr>
              <w:t>9</w:t>
            </w:r>
          </w:p>
        </w:tc>
      </w:tr>
      <w:tr w:rsidR="00136607" w:rsidRPr="00435A3D" w:rsidTr="004F61D1">
        <w:trPr>
          <w:cantSplit/>
          <w:trHeight w:val="911"/>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Merge w:val="restart"/>
            <w:vAlign w:val="center"/>
          </w:tcPr>
          <w:p w:rsidR="00136607" w:rsidRPr="00CD5542" w:rsidRDefault="00136607" w:rsidP="004F61D1">
            <w:pPr>
              <w:snapToGrid w:val="0"/>
              <w:ind w:left="607" w:hangingChars="253" w:hanging="607"/>
              <w:jc w:val="both"/>
              <w:rPr>
                <w:rFonts w:ascii="Times New Roman" w:eastAsia="標楷體" w:hAnsi="Times New Roman"/>
                <w:szCs w:val="24"/>
              </w:rPr>
            </w:pPr>
            <w:r w:rsidRPr="00CD5542">
              <w:rPr>
                <w:rFonts w:ascii="Times New Roman" w:eastAsia="標楷體" w:hAnsi="Times New Roman"/>
                <w:szCs w:val="24"/>
              </w:rPr>
              <w:t>1-1-2</w:t>
            </w:r>
            <w:r w:rsidRPr="00CD5542">
              <w:rPr>
                <w:rFonts w:ascii="Times New Roman" w:eastAsia="標楷體" w:hAnsi="Times New Roman"/>
                <w:szCs w:val="24"/>
              </w:rPr>
              <w:t>能檢討前一學年度計畫審查意見及執行成果，以利下一學年度計畫研擬的參考。</w:t>
            </w:r>
          </w:p>
        </w:tc>
        <w:tc>
          <w:tcPr>
            <w:tcW w:w="1148" w:type="pct"/>
            <w:vAlign w:val="center"/>
          </w:tcPr>
          <w:p w:rsidR="00136607" w:rsidRPr="00CD5542" w:rsidRDefault="00136607" w:rsidP="004F61D1">
            <w:pPr>
              <w:adjustRightInd w:val="0"/>
              <w:snapToGrid w:val="0"/>
              <w:jc w:val="both"/>
              <w:rPr>
                <w:rFonts w:ascii="Times New Roman" w:eastAsia="標楷體" w:hAnsi="Times New Roman"/>
                <w:szCs w:val="24"/>
              </w:rPr>
            </w:pPr>
            <w:r w:rsidRPr="00CD5542">
              <w:rPr>
                <w:rFonts w:ascii="Times New Roman" w:eastAsia="標楷體" w:hAnsi="Times New Roman"/>
                <w:szCs w:val="24"/>
              </w:rPr>
              <w:t>能列出</w:t>
            </w:r>
            <w:r w:rsidRPr="00CD5542">
              <w:rPr>
                <w:rFonts w:ascii="Times New Roman" w:eastAsia="標楷體" w:hAnsi="Times New Roman"/>
                <w:szCs w:val="24"/>
              </w:rPr>
              <w:t>108</w:t>
            </w:r>
            <w:r w:rsidRPr="00CD5542">
              <w:rPr>
                <w:rFonts w:ascii="Times New Roman" w:eastAsia="標楷體" w:hAnsi="Times New Roman"/>
                <w:szCs w:val="24"/>
              </w:rPr>
              <w:t>學年度計畫執行結果檢討及因應作為。</w:t>
            </w:r>
          </w:p>
        </w:tc>
        <w:tc>
          <w:tcPr>
            <w:tcW w:w="631" w:type="pct"/>
            <w:gridSpan w:val="2"/>
            <w:vAlign w:val="center"/>
          </w:tcPr>
          <w:p w:rsidR="00136607" w:rsidRPr="00435A3D" w:rsidRDefault="00C03540" w:rsidP="001D55AF">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C03540" w:rsidP="004F61D1">
            <w:pPr>
              <w:adjustRightInd w:val="0"/>
              <w:snapToGrid w:val="0"/>
              <w:jc w:val="both"/>
              <w:rPr>
                <w:rFonts w:ascii="標楷體" w:eastAsia="標楷體" w:hAnsi="標楷體"/>
                <w:szCs w:val="24"/>
              </w:rPr>
            </w:pPr>
            <w:r>
              <w:rPr>
                <w:rFonts w:ascii="標楷體" w:eastAsia="標楷體" w:hAnsi="標楷體" w:hint="eastAsia"/>
                <w:szCs w:val="24"/>
              </w:rPr>
              <w:t>P7〜P9</w:t>
            </w:r>
          </w:p>
        </w:tc>
      </w:tr>
      <w:tr w:rsidR="00136607" w:rsidRPr="00435A3D" w:rsidTr="004F61D1">
        <w:trPr>
          <w:cantSplit/>
          <w:trHeight w:val="1266"/>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Merge/>
            <w:vAlign w:val="center"/>
          </w:tcPr>
          <w:p w:rsidR="00136607" w:rsidRPr="00CD5542" w:rsidRDefault="00136607" w:rsidP="004F61D1">
            <w:pPr>
              <w:snapToGrid w:val="0"/>
              <w:ind w:left="607" w:hangingChars="253" w:hanging="607"/>
              <w:jc w:val="both"/>
              <w:rPr>
                <w:rFonts w:ascii="Times New Roman" w:eastAsia="標楷體" w:hAnsi="Times New Roman"/>
                <w:szCs w:val="24"/>
              </w:rPr>
            </w:pPr>
          </w:p>
        </w:tc>
        <w:tc>
          <w:tcPr>
            <w:tcW w:w="1148" w:type="pct"/>
            <w:vAlign w:val="center"/>
          </w:tcPr>
          <w:p w:rsidR="00136607" w:rsidRPr="00CD5542" w:rsidRDefault="00136607" w:rsidP="004F61D1">
            <w:pPr>
              <w:adjustRightInd w:val="0"/>
              <w:snapToGrid w:val="0"/>
              <w:jc w:val="both"/>
              <w:rPr>
                <w:rFonts w:ascii="Times New Roman" w:eastAsia="標楷體" w:hAnsi="Times New Roman"/>
                <w:szCs w:val="24"/>
              </w:rPr>
            </w:pPr>
            <w:r w:rsidRPr="00CD5542">
              <w:rPr>
                <w:rFonts w:ascii="Times New Roman" w:eastAsia="標楷體" w:hAnsi="Times New Roman"/>
                <w:szCs w:val="24"/>
              </w:rPr>
              <w:t>能將</w:t>
            </w:r>
            <w:r w:rsidRPr="00CD5542">
              <w:rPr>
                <w:rFonts w:ascii="Times New Roman" w:eastAsia="標楷體" w:hAnsi="Times New Roman"/>
                <w:szCs w:val="24"/>
              </w:rPr>
              <w:t>108</w:t>
            </w:r>
            <w:r w:rsidRPr="00CD5542">
              <w:rPr>
                <w:rFonts w:ascii="Times New Roman" w:eastAsia="標楷體" w:hAnsi="Times New Roman"/>
                <w:szCs w:val="24"/>
              </w:rPr>
              <w:t>學年度審查之中長期構思及建議，納入</w:t>
            </w:r>
            <w:r w:rsidRPr="00CD5542">
              <w:rPr>
                <w:rFonts w:ascii="Times New Roman" w:eastAsia="標楷體" w:hAnsi="Times New Roman"/>
                <w:szCs w:val="24"/>
              </w:rPr>
              <w:t>109</w:t>
            </w:r>
            <w:r w:rsidRPr="00CD5542">
              <w:rPr>
                <w:rFonts w:ascii="Times New Roman" w:eastAsia="標楷體" w:hAnsi="Times New Roman"/>
                <w:szCs w:val="24"/>
              </w:rPr>
              <w:t>學年度計畫規劃。</w:t>
            </w:r>
          </w:p>
        </w:tc>
        <w:tc>
          <w:tcPr>
            <w:tcW w:w="631" w:type="pct"/>
            <w:gridSpan w:val="2"/>
            <w:vAlign w:val="center"/>
          </w:tcPr>
          <w:p w:rsidR="00136607" w:rsidRPr="00435A3D" w:rsidRDefault="00C03540" w:rsidP="001D55AF">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C03540" w:rsidP="004F61D1">
            <w:pPr>
              <w:adjustRightInd w:val="0"/>
              <w:snapToGrid w:val="0"/>
              <w:jc w:val="both"/>
              <w:rPr>
                <w:rFonts w:ascii="標楷體" w:eastAsia="標楷體" w:hAnsi="標楷體"/>
                <w:szCs w:val="24"/>
              </w:rPr>
            </w:pPr>
            <w:r>
              <w:rPr>
                <w:rFonts w:ascii="標楷體" w:eastAsia="標楷體" w:hAnsi="標楷體" w:hint="eastAsia"/>
                <w:szCs w:val="24"/>
              </w:rPr>
              <w:t>P11〜P19</w:t>
            </w:r>
          </w:p>
        </w:tc>
      </w:tr>
      <w:tr w:rsidR="00136607" w:rsidRPr="00435A3D" w:rsidTr="004F61D1">
        <w:trPr>
          <w:cantSplit/>
          <w:trHeight w:val="1398"/>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Align w:val="center"/>
          </w:tcPr>
          <w:p w:rsidR="00136607" w:rsidRPr="00CD5542" w:rsidRDefault="00136607" w:rsidP="004F61D1">
            <w:pPr>
              <w:snapToGrid w:val="0"/>
              <w:ind w:left="612" w:hangingChars="255" w:hanging="612"/>
              <w:jc w:val="both"/>
              <w:rPr>
                <w:rFonts w:ascii="Times New Roman" w:eastAsia="標楷體" w:hAnsi="Times New Roman"/>
                <w:szCs w:val="24"/>
              </w:rPr>
            </w:pPr>
            <w:r w:rsidRPr="00CD5542">
              <w:rPr>
                <w:rFonts w:ascii="Times New Roman" w:eastAsia="標楷體" w:hAnsi="Times New Roman"/>
                <w:szCs w:val="24"/>
              </w:rPr>
              <w:t>1-1-3</w:t>
            </w:r>
            <w:r w:rsidRPr="00CD5542">
              <w:rPr>
                <w:rFonts w:ascii="Times New Roman" w:eastAsia="標楷體" w:hAnsi="Times New Roman"/>
                <w:szCs w:val="24"/>
              </w:rPr>
              <w:t>能定期辦理領域</w:t>
            </w:r>
            <w:r w:rsidRPr="00CD5542">
              <w:rPr>
                <w:rFonts w:ascii="Times New Roman" w:eastAsia="標楷體" w:hAnsi="Times New Roman" w:hint="eastAsia"/>
                <w:szCs w:val="24"/>
              </w:rPr>
              <w:t>（</w:t>
            </w:r>
            <w:r w:rsidRPr="00CD5542">
              <w:rPr>
                <w:rFonts w:ascii="Times New Roman" w:eastAsia="標楷體" w:hAnsi="Times New Roman"/>
                <w:szCs w:val="24"/>
              </w:rPr>
              <w:t>議題</w:t>
            </w:r>
            <w:r w:rsidRPr="00CD5542">
              <w:rPr>
                <w:rFonts w:ascii="Times New Roman" w:eastAsia="標楷體" w:hAnsi="Times New Roman" w:hint="eastAsia"/>
                <w:szCs w:val="24"/>
              </w:rPr>
              <w:t>）</w:t>
            </w:r>
            <w:r w:rsidRPr="00CD5542">
              <w:rPr>
                <w:rFonts w:ascii="Times New Roman" w:eastAsia="標楷體" w:hAnsi="Times New Roman"/>
                <w:szCs w:val="24"/>
              </w:rPr>
              <w:t>輔導小組團務會議。</w:t>
            </w:r>
          </w:p>
        </w:tc>
        <w:tc>
          <w:tcPr>
            <w:tcW w:w="1148" w:type="pct"/>
            <w:vAlign w:val="center"/>
          </w:tcPr>
          <w:p w:rsidR="00136607" w:rsidRPr="00CD5542" w:rsidRDefault="00136607" w:rsidP="004F61D1">
            <w:pPr>
              <w:adjustRightInd w:val="0"/>
              <w:snapToGrid w:val="0"/>
              <w:jc w:val="both"/>
              <w:rPr>
                <w:rFonts w:ascii="Times New Roman" w:eastAsia="標楷體" w:hAnsi="Times New Roman"/>
                <w:szCs w:val="24"/>
              </w:rPr>
            </w:pPr>
            <w:r w:rsidRPr="00CD5542">
              <w:rPr>
                <w:rFonts w:ascii="Times New Roman" w:eastAsia="標楷體" w:hAnsi="Times New Roman"/>
                <w:szCs w:val="24"/>
              </w:rPr>
              <w:t>能列出團務定期會議的時間、場次及討論主題（含國中小團員對話機制）。</w:t>
            </w:r>
          </w:p>
        </w:tc>
        <w:tc>
          <w:tcPr>
            <w:tcW w:w="631" w:type="pct"/>
            <w:gridSpan w:val="2"/>
            <w:vAlign w:val="center"/>
          </w:tcPr>
          <w:p w:rsidR="00136607" w:rsidRPr="00435A3D" w:rsidRDefault="00C03540" w:rsidP="001D55AF">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CE0580" w:rsidP="004F61D1">
            <w:pPr>
              <w:adjustRightInd w:val="0"/>
              <w:snapToGrid w:val="0"/>
              <w:jc w:val="both"/>
              <w:rPr>
                <w:rFonts w:ascii="標楷體" w:eastAsia="標楷體" w:hAnsi="標楷體"/>
                <w:szCs w:val="24"/>
              </w:rPr>
            </w:pPr>
            <w:r>
              <w:rPr>
                <w:rFonts w:ascii="標楷體" w:eastAsia="標楷體" w:hAnsi="標楷體" w:hint="eastAsia"/>
                <w:szCs w:val="24"/>
              </w:rPr>
              <w:t>P12、</w:t>
            </w:r>
            <w:r w:rsidR="00246575">
              <w:rPr>
                <w:rFonts w:ascii="標楷體" w:eastAsia="標楷體" w:hAnsi="標楷體" w:hint="eastAsia"/>
                <w:szCs w:val="24"/>
              </w:rPr>
              <w:t>P21</w:t>
            </w:r>
          </w:p>
        </w:tc>
      </w:tr>
      <w:tr w:rsidR="00136607" w:rsidRPr="00435A3D" w:rsidTr="004F61D1">
        <w:trPr>
          <w:cantSplit/>
          <w:trHeight w:val="1121"/>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Merge w:val="restart"/>
            <w:vAlign w:val="center"/>
          </w:tcPr>
          <w:p w:rsidR="00136607" w:rsidRPr="00CD5542" w:rsidRDefault="00136607" w:rsidP="004F61D1">
            <w:pPr>
              <w:snapToGrid w:val="0"/>
              <w:ind w:left="612" w:hangingChars="255" w:hanging="612"/>
              <w:jc w:val="both"/>
              <w:rPr>
                <w:rFonts w:ascii="Times New Roman" w:eastAsia="標楷體" w:hAnsi="Times New Roman"/>
                <w:szCs w:val="24"/>
              </w:rPr>
            </w:pPr>
            <w:r w:rsidRPr="00CD5542">
              <w:rPr>
                <w:rFonts w:ascii="Times New Roman" w:eastAsia="標楷體" w:hAnsi="Times New Roman"/>
                <w:szCs w:val="24"/>
              </w:rPr>
              <w:t>1-1-4</w:t>
            </w:r>
            <w:r w:rsidRPr="00CD5542">
              <w:rPr>
                <w:rFonts w:ascii="Times New Roman" w:eastAsia="標楷體" w:hAnsi="Times New Roman"/>
                <w:szCs w:val="24"/>
              </w:rPr>
              <w:t>能系統化、結構性辦理領域、議題或相關之跨領域國民教育輔導團團員增能活動。</w:t>
            </w:r>
          </w:p>
        </w:tc>
        <w:tc>
          <w:tcPr>
            <w:tcW w:w="1148" w:type="pct"/>
            <w:tcBorders>
              <w:bottom w:val="single" w:sz="4" w:space="0" w:color="auto"/>
            </w:tcBorders>
            <w:vAlign w:val="center"/>
          </w:tcPr>
          <w:p w:rsidR="00136607" w:rsidRPr="00CD5542" w:rsidRDefault="00136607" w:rsidP="004F61D1">
            <w:pPr>
              <w:adjustRightInd w:val="0"/>
              <w:snapToGrid w:val="0"/>
              <w:ind w:leftChars="-1" w:left="-2" w:firstLineChars="14" w:firstLine="34"/>
              <w:jc w:val="both"/>
              <w:rPr>
                <w:rFonts w:ascii="Times New Roman" w:eastAsia="標楷體" w:hAnsi="Times New Roman"/>
                <w:szCs w:val="24"/>
              </w:rPr>
            </w:pPr>
            <w:r w:rsidRPr="00CD5542">
              <w:rPr>
                <w:rFonts w:ascii="Times New Roman" w:eastAsia="標楷體" w:hAnsi="Times New Roman"/>
                <w:szCs w:val="24"/>
              </w:rPr>
              <w:t>能提出輔導小組團員系列增能計畫。</w:t>
            </w:r>
          </w:p>
        </w:tc>
        <w:tc>
          <w:tcPr>
            <w:tcW w:w="631" w:type="pct"/>
            <w:gridSpan w:val="2"/>
            <w:tcBorders>
              <w:bottom w:val="single" w:sz="4" w:space="0" w:color="auto"/>
            </w:tcBorders>
            <w:vAlign w:val="center"/>
          </w:tcPr>
          <w:p w:rsidR="00136607" w:rsidRPr="00435A3D" w:rsidRDefault="00C03540" w:rsidP="001D55AF">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bottom w:val="single" w:sz="4" w:space="0" w:color="auto"/>
            </w:tcBorders>
          </w:tcPr>
          <w:p w:rsidR="00136607" w:rsidRPr="00435A3D" w:rsidRDefault="00246575" w:rsidP="00246575">
            <w:pPr>
              <w:adjustRightInd w:val="0"/>
              <w:snapToGrid w:val="0"/>
              <w:jc w:val="both"/>
              <w:rPr>
                <w:rFonts w:ascii="標楷體" w:eastAsia="標楷體" w:hAnsi="標楷體"/>
                <w:szCs w:val="24"/>
              </w:rPr>
            </w:pPr>
            <w:r>
              <w:rPr>
                <w:rFonts w:ascii="標楷體" w:eastAsia="標楷體" w:hAnsi="標楷體" w:hint="eastAsia"/>
                <w:szCs w:val="24"/>
              </w:rPr>
              <w:t>P24〜P53</w:t>
            </w:r>
          </w:p>
        </w:tc>
      </w:tr>
      <w:tr w:rsidR="00136607" w:rsidRPr="00435A3D" w:rsidTr="004F61D1">
        <w:trPr>
          <w:cantSplit/>
          <w:trHeight w:val="1120"/>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Merge/>
            <w:vAlign w:val="center"/>
          </w:tcPr>
          <w:p w:rsidR="00136607" w:rsidRPr="00CD5542" w:rsidRDefault="00136607" w:rsidP="004F61D1">
            <w:pPr>
              <w:snapToGrid w:val="0"/>
              <w:ind w:left="612" w:hangingChars="255" w:hanging="612"/>
              <w:jc w:val="both"/>
              <w:rPr>
                <w:rFonts w:ascii="Times New Roman" w:eastAsia="標楷體" w:hAnsi="Times New Roman"/>
                <w:szCs w:val="24"/>
              </w:rPr>
            </w:pPr>
          </w:p>
        </w:tc>
        <w:tc>
          <w:tcPr>
            <w:tcW w:w="1148" w:type="pct"/>
            <w:tcBorders>
              <w:top w:val="single" w:sz="4" w:space="0" w:color="auto"/>
            </w:tcBorders>
            <w:vAlign w:val="center"/>
          </w:tcPr>
          <w:p w:rsidR="00136607" w:rsidRPr="00CD5542" w:rsidRDefault="00136607" w:rsidP="004F61D1">
            <w:pPr>
              <w:snapToGrid w:val="0"/>
              <w:ind w:leftChars="15" w:left="36"/>
              <w:jc w:val="both"/>
              <w:rPr>
                <w:rFonts w:ascii="Times New Roman" w:eastAsia="標楷體" w:hAnsi="Times New Roman"/>
                <w:szCs w:val="24"/>
              </w:rPr>
            </w:pPr>
            <w:r w:rsidRPr="00CD5542">
              <w:rPr>
                <w:rFonts w:ascii="Times New Roman" w:eastAsia="標楷體" w:hAnsi="Times New Roman"/>
                <w:szCs w:val="24"/>
              </w:rPr>
              <w:t>團員增能課程規劃以十二年國教課綱</w:t>
            </w:r>
            <w:r w:rsidRPr="00CD5542">
              <w:rPr>
                <w:rFonts w:ascii="Times New Roman" w:eastAsia="標楷體" w:hAnsi="Times New Roman" w:hint="eastAsia"/>
                <w:szCs w:val="24"/>
              </w:rPr>
              <w:t>（</w:t>
            </w:r>
            <w:r w:rsidRPr="00CD5542">
              <w:rPr>
                <w:rFonts w:ascii="Times New Roman" w:eastAsia="標楷體" w:hAnsi="Times New Roman"/>
                <w:szCs w:val="24"/>
              </w:rPr>
              <w:t>領綱</w:t>
            </w:r>
            <w:r w:rsidRPr="00CD5542">
              <w:rPr>
                <w:rFonts w:ascii="Times New Roman" w:eastAsia="標楷體" w:hAnsi="Times New Roman" w:hint="eastAsia"/>
                <w:szCs w:val="24"/>
              </w:rPr>
              <w:t>）</w:t>
            </w:r>
            <w:r w:rsidRPr="00CD5542">
              <w:rPr>
                <w:rFonts w:ascii="Times New Roman" w:eastAsia="標楷體" w:hAnsi="Times New Roman"/>
                <w:szCs w:val="24"/>
              </w:rPr>
              <w:t>相關增能為主。</w:t>
            </w:r>
          </w:p>
        </w:tc>
        <w:tc>
          <w:tcPr>
            <w:tcW w:w="631" w:type="pct"/>
            <w:gridSpan w:val="2"/>
            <w:tcBorders>
              <w:top w:val="single" w:sz="4" w:space="0" w:color="auto"/>
            </w:tcBorders>
            <w:vAlign w:val="center"/>
          </w:tcPr>
          <w:p w:rsidR="00136607" w:rsidRPr="00435A3D" w:rsidRDefault="00C03540" w:rsidP="001D55AF">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4" w:space="0" w:color="auto"/>
            </w:tcBorders>
          </w:tcPr>
          <w:p w:rsidR="00136607" w:rsidRPr="00435A3D" w:rsidRDefault="00246575" w:rsidP="004F61D1">
            <w:pPr>
              <w:adjustRightInd w:val="0"/>
              <w:snapToGrid w:val="0"/>
              <w:jc w:val="both"/>
              <w:rPr>
                <w:rFonts w:ascii="標楷體" w:eastAsia="標楷體" w:hAnsi="標楷體"/>
                <w:szCs w:val="24"/>
              </w:rPr>
            </w:pPr>
            <w:r>
              <w:rPr>
                <w:rFonts w:ascii="標楷體" w:eastAsia="標楷體" w:hAnsi="標楷體" w:hint="eastAsia"/>
                <w:szCs w:val="24"/>
              </w:rPr>
              <w:t>P27〜P53</w:t>
            </w:r>
          </w:p>
        </w:tc>
      </w:tr>
      <w:tr w:rsidR="00136607" w:rsidRPr="00435A3D" w:rsidTr="004F61D1">
        <w:trPr>
          <w:cantSplit/>
          <w:trHeight w:val="1112"/>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Align w:val="center"/>
          </w:tcPr>
          <w:p w:rsidR="00136607" w:rsidRPr="00CD5542" w:rsidRDefault="00136607" w:rsidP="004F61D1">
            <w:pPr>
              <w:snapToGrid w:val="0"/>
              <w:ind w:left="612" w:hangingChars="255" w:hanging="612"/>
              <w:jc w:val="both"/>
              <w:rPr>
                <w:rFonts w:ascii="Times New Roman" w:eastAsia="標楷體" w:hAnsi="Times New Roman"/>
                <w:szCs w:val="24"/>
              </w:rPr>
            </w:pPr>
            <w:r w:rsidRPr="00CD5542">
              <w:rPr>
                <w:rFonts w:ascii="Times New Roman" w:eastAsia="標楷體" w:hAnsi="Times New Roman"/>
                <w:szCs w:val="24"/>
              </w:rPr>
              <w:t>1-1-5</w:t>
            </w:r>
            <w:r w:rsidRPr="00CD5542">
              <w:rPr>
                <w:rFonts w:ascii="Times New Roman" w:eastAsia="標楷體" w:hAnsi="Times New Roman"/>
                <w:szCs w:val="24"/>
              </w:rPr>
              <w:t>輔導小組成員能參加國教輔導團初階、進階、領導人三階培訓。</w:t>
            </w:r>
          </w:p>
        </w:tc>
        <w:tc>
          <w:tcPr>
            <w:tcW w:w="1148" w:type="pct"/>
            <w:vAlign w:val="center"/>
          </w:tcPr>
          <w:p w:rsidR="00136607" w:rsidRPr="00CD5542" w:rsidRDefault="00136607" w:rsidP="004F61D1">
            <w:pPr>
              <w:adjustRightInd w:val="0"/>
              <w:snapToGrid w:val="0"/>
              <w:jc w:val="both"/>
              <w:rPr>
                <w:rFonts w:ascii="Times New Roman" w:eastAsia="標楷體" w:hAnsi="Times New Roman"/>
                <w:szCs w:val="24"/>
              </w:rPr>
            </w:pPr>
            <w:r w:rsidRPr="00CD5542">
              <w:rPr>
                <w:rFonts w:ascii="Times New Roman" w:eastAsia="標楷體" w:hAnsi="Times New Roman"/>
                <w:szCs w:val="24"/>
              </w:rPr>
              <w:t>能掌握並表列</w:t>
            </w:r>
            <w:r w:rsidRPr="00CD5542">
              <w:rPr>
                <w:rFonts w:ascii="Times New Roman" w:eastAsia="標楷體" w:hAnsi="Times New Roman"/>
                <w:szCs w:val="24"/>
              </w:rPr>
              <w:t>108</w:t>
            </w:r>
            <w:r w:rsidRPr="00CD5542">
              <w:rPr>
                <w:rFonts w:ascii="Times New Roman" w:eastAsia="標楷體" w:hAnsi="Times New Roman"/>
                <w:szCs w:val="24"/>
              </w:rPr>
              <w:t>學年度參加人員人數與培訓類別。</w:t>
            </w:r>
          </w:p>
        </w:tc>
        <w:tc>
          <w:tcPr>
            <w:tcW w:w="631" w:type="pct"/>
            <w:gridSpan w:val="2"/>
            <w:vAlign w:val="center"/>
          </w:tcPr>
          <w:p w:rsidR="00136607" w:rsidRPr="00435A3D" w:rsidRDefault="00C03540" w:rsidP="001D55AF">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324172" w:rsidRPr="00324172" w:rsidRDefault="00324172" w:rsidP="001D55AF">
            <w:pPr>
              <w:spacing w:afterLines="50" w:after="180" w:line="400" w:lineRule="exact"/>
              <w:jc w:val="center"/>
              <w:rPr>
                <w:rFonts w:ascii="標楷體" w:eastAsia="標楷體" w:hAnsi="標楷體"/>
                <w:b/>
                <w:color w:val="000000"/>
                <w:sz w:val="20"/>
                <w:szCs w:val="20"/>
              </w:rPr>
            </w:pPr>
            <w:r w:rsidRPr="00324172">
              <w:rPr>
                <w:rFonts w:ascii="標楷體" w:eastAsia="標楷體" w:hAnsi="標楷體" w:hint="eastAsia"/>
                <w:b/>
                <w:color w:val="000000"/>
                <w:sz w:val="20"/>
                <w:szCs w:val="20"/>
              </w:rPr>
              <w:t>國民教育輔導團輔導小組成員背景表</w:t>
            </w:r>
          </w:p>
          <w:p w:rsidR="00136607" w:rsidRPr="00324172" w:rsidRDefault="00136607" w:rsidP="004F61D1">
            <w:pPr>
              <w:adjustRightInd w:val="0"/>
              <w:snapToGrid w:val="0"/>
              <w:jc w:val="both"/>
              <w:rPr>
                <w:rFonts w:ascii="標楷體" w:eastAsia="標楷體" w:hAnsi="標楷體"/>
                <w:szCs w:val="24"/>
              </w:rPr>
            </w:pPr>
          </w:p>
        </w:tc>
      </w:tr>
      <w:tr w:rsidR="00136607" w:rsidRPr="00435A3D" w:rsidTr="004F61D1">
        <w:trPr>
          <w:cantSplit/>
          <w:trHeight w:val="1452"/>
          <w:jc w:val="center"/>
        </w:trPr>
        <w:tc>
          <w:tcPr>
            <w:tcW w:w="332" w:type="pct"/>
            <w:vMerge/>
            <w:vAlign w:val="center"/>
          </w:tcPr>
          <w:p w:rsidR="00136607" w:rsidRPr="00435A3D" w:rsidRDefault="00136607" w:rsidP="004F61D1">
            <w:pPr>
              <w:adjustRightInd w:val="0"/>
              <w:snapToGrid w:val="0"/>
              <w:rPr>
                <w:rFonts w:ascii="Times New Roman" w:eastAsia="標楷體" w:hAnsi="Times New Roman"/>
                <w:szCs w:val="24"/>
              </w:rPr>
            </w:pPr>
          </w:p>
        </w:tc>
        <w:tc>
          <w:tcPr>
            <w:tcW w:w="376" w:type="pct"/>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1-2</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人員</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配當</w:t>
            </w:r>
          </w:p>
        </w:tc>
        <w:tc>
          <w:tcPr>
            <w:tcW w:w="1378" w:type="pct"/>
            <w:gridSpan w:val="3"/>
            <w:vAlign w:val="center"/>
          </w:tcPr>
          <w:p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1-2-1</w:t>
            </w:r>
            <w:r w:rsidRPr="001409E1">
              <w:rPr>
                <w:rFonts w:ascii="Times New Roman" w:eastAsia="標楷體" w:hAnsi="Times New Roman"/>
                <w:szCs w:val="24"/>
              </w:rPr>
              <w:t>輔導小組成員能依據專長做好任務分工。</w:t>
            </w:r>
          </w:p>
        </w:tc>
        <w:tc>
          <w:tcPr>
            <w:tcW w:w="1148" w:type="pct"/>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能提出領域</w:t>
            </w:r>
            <w:r>
              <w:rPr>
                <w:rFonts w:ascii="Times New Roman" w:eastAsia="標楷體" w:hAnsi="Times New Roman" w:hint="eastAsia"/>
                <w:szCs w:val="24"/>
              </w:rPr>
              <w:t>（</w:t>
            </w:r>
            <w:r w:rsidRPr="001409E1">
              <w:rPr>
                <w:rFonts w:ascii="Times New Roman" w:eastAsia="標楷體" w:hAnsi="Times New Roman"/>
                <w:szCs w:val="24"/>
              </w:rPr>
              <w:t>議題</w:t>
            </w:r>
            <w:r>
              <w:rPr>
                <w:rFonts w:ascii="Times New Roman" w:eastAsia="標楷體" w:hAnsi="Times New Roman" w:hint="eastAsia"/>
                <w:szCs w:val="24"/>
              </w:rPr>
              <w:t>）</w:t>
            </w:r>
            <w:r w:rsidRPr="001409E1">
              <w:rPr>
                <w:rFonts w:ascii="Times New Roman" w:eastAsia="標楷體" w:hAnsi="Times New Roman"/>
                <w:szCs w:val="24"/>
              </w:rPr>
              <w:t>小組的組織架構圖、分工表</w:t>
            </w:r>
            <w:r>
              <w:rPr>
                <w:rFonts w:ascii="Times New Roman" w:eastAsia="標楷體" w:hAnsi="Times New Roman" w:hint="eastAsia"/>
                <w:szCs w:val="24"/>
              </w:rPr>
              <w:t>（</w:t>
            </w:r>
            <w:r w:rsidRPr="001409E1">
              <w:rPr>
                <w:rFonts w:ascii="Times New Roman" w:eastAsia="標楷體" w:hAnsi="Times New Roman"/>
                <w:szCs w:val="24"/>
              </w:rPr>
              <w:t>含各成員專長領域</w:t>
            </w:r>
            <w:r>
              <w:rPr>
                <w:rFonts w:ascii="Times New Roman" w:eastAsia="標楷體" w:hAnsi="Times New Roman" w:hint="eastAsia"/>
                <w:szCs w:val="24"/>
              </w:rPr>
              <w:t>）</w:t>
            </w:r>
            <w:r w:rsidRPr="001409E1">
              <w:rPr>
                <w:rFonts w:ascii="Times New Roman" w:eastAsia="標楷體" w:hAnsi="Times New Roman"/>
                <w:szCs w:val="24"/>
              </w:rPr>
              <w:t>。</w:t>
            </w:r>
          </w:p>
        </w:tc>
        <w:tc>
          <w:tcPr>
            <w:tcW w:w="631" w:type="pct"/>
            <w:gridSpan w:val="2"/>
            <w:vAlign w:val="center"/>
          </w:tcPr>
          <w:p w:rsidR="00136607" w:rsidRPr="00435A3D" w:rsidRDefault="00C03540" w:rsidP="001D55AF">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246575" w:rsidP="00246575">
            <w:pPr>
              <w:adjustRightInd w:val="0"/>
              <w:snapToGrid w:val="0"/>
              <w:jc w:val="both"/>
              <w:rPr>
                <w:rFonts w:ascii="標楷體" w:eastAsia="標楷體" w:hAnsi="標楷體"/>
                <w:szCs w:val="24"/>
              </w:rPr>
            </w:pPr>
            <w:r>
              <w:rPr>
                <w:rFonts w:ascii="標楷體" w:eastAsia="標楷體" w:hAnsi="標楷體" w:hint="eastAsia"/>
                <w:szCs w:val="24"/>
              </w:rPr>
              <w:t>P3、P4、P15</w:t>
            </w:r>
          </w:p>
        </w:tc>
      </w:tr>
      <w:tr w:rsidR="00136607" w:rsidRPr="00435A3D" w:rsidTr="004F61D1">
        <w:trPr>
          <w:cantSplit/>
          <w:trHeight w:val="1119"/>
          <w:jc w:val="center"/>
        </w:trPr>
        <w:tc>
          <w:tcPr>
            <w:tcW w:w="332" w:type="pct"/>
            <w:vMerge w:val="restart"/>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2.</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課</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程</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教</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學</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協</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作</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與</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轉</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化</w:t>
            </w:r>
          </w:p>
        </w:tc>
        <w:tc>
          <w:tcPr>
            <w:tcW w:w="376" w:type="pct"/>
            <w:vMerge w:val="restart"/>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2-1</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政策</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協作</w:t>
            </w:r>
          </w:p>
        </w:tc>
        <w:tc>
          <w:tcPr>
            <w:tcW w:w="1378" w:type="pct"/>
            <w:gridSpan w:val="3"/>
            <w:shd w:val="clear" w:color="auto" w:fill="auto"/>
            <w:vAlign w:val="center"/>
          </w:tcPr>
          <w:p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2-1-1</w:t>
            </w:r>
            <w:r w:rsidRPr="001409E1">
              <w:rPr>
                <w:rFonts w:ascii="Times New Roman" w:eastAsia="標楷體" w:hAnsi="Times New Roman"/>
                <w:szCs w:val="24"/>
              </w:rPr>
              <w:t>輔導小組成員能參加國教署</w:t>
            </w:r>
            <w:r w:rsidRPr="001409E1">
              <w:rPr>
                <w:rFonts w:ascii="Times New Roman" w:eastAsia="標楷體" w:hAnsi="Times New Roman"/>
                <w:szCs w:val="24"/>
                <w:shd w:val="clear" w:color="auto" w:fill="FFFFFF" w:themeFill="background1"/>
              </w:rPr>
              <w:t>十二年國教課綱培訓並通過認證</w:t>
            </w:r>
          </w:p>
        </w:tc>
        <w:tc>
          <w:tcPr>
            <w:tcW w:w="1148" w:type="pct"/>
            <w:tcBorders>
              <w:bottom w:val="single" w:sz="4" w:space="0" w:color="auto"/>
            </w:tcBorders>
            <w:shd w:val="clear" w:color="auto" w:fill="auto"/>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能提出表列成員參加國教署十二年國教課綱</w:t>
            </w:r>
            <w:r>
              <w:rPr>
                <w:rFonts w:ascii="Times New Roman" w:eastAsia="標楷體" w:hAnsi="Times New Roman" w:hint="eastAsia"/>
                <w:szCs w:val="24"/>
              </w:rPr>
              <w:t>（</w:t>
            </w:r>
            <w:r w:rsidRPr="001409E1">
              <w:rPr>
                <w:rFonts w:ascii="Times New Roman" w:eastAsia="標楷體" w:hAnsi="Times New Roman"/>
                <w:szCs w:val="24"/>
              </w:rPr>
              <w:t>總綱、領綱、主題回流等</w:t>
            </w:r>
            <w:r>
              <w:rPr>
                <w:rFonts w:ascii="Times New Roman" w:eastAsia="標楷體" w:hAnsi="Times New Roman" w:hint="eastAsia"/>
                <w:szCs w:val="24"/>
              </w:rPr>
              <w:t>）</w:t>
            </w:r>
            <w:r w:rsidRPr="001409E1">
              <w:rPr>
                <w:rFonts w:ascii="Times New Roman" w:eastAsia="標楷體" w:hAnsi="Times New Roman"/>
                <w:szCs w:val="24"/>
              </w:rPr>
              <w:t>培訓認證。</w:t>
            </w:r>
          </w:p>
        </w:tc>
        <w:tc>
          <w:tcPr>
            <w:tcW w:w="631" w:type="pct"/>
            <w:gridSpan w:val="2"/>
            <w:tcBorders>
              <w:bottom w:val="single" w:sz="4" w:space="0" w:color="auto"/>
            </w:tcBorders>
            <w:vAlign w:val="center"/>
          </w:tcPr>
          <w:p w:rsidR="00136607" w:rsidRPr="00435A3D" w:rsidRDefault="00C03540" w:rsidP="001D55AF">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bottom w:val="single" w:sz="4" w:space="0" w:color="auto"/>
            </w:tcBorders>
          </w:tcPr>
          <w:p w:rsidR="00324172" w:rsidRPr="00324172" w:rsidRDefault="00136607" w:rsidP="001D55AF">
            <w:pPr>
              <w:spacing w:afterLines="50" w:after="180" w:line="400" w:lineRule="exact"/>
              <w:jc w:val="center"/>
              <w:rPr>
                <w:rFonts w:ascii="標楷體" w:eastAsia="標楷體" w:hAnsi="標楷體"/>
                <w:b/>
                <w:color w:val="000000"/>
                <w:sz w:val="20"/>
                <w:szCs w:val="20"/>
              </w:rPr>
            </w:pPr>
            <w:r w:rsidRPr="00ED5B55">
              <w:rPr>
                <w:rFonts w:ascii="Times New Roman" w:eastAsia="標楷體" w:hAnsi="Times New Roman" w:hint="eastAsia"/>
                <w:color w:val="A6A6A6" w:themeColor="background1" w:themeShade="A6"/>
                <w:szCs w:val="24"/>
              </w:rPr>
              <w:t>(</w:t>
            </w:r>
            <w:r w:rsidRPr="00ED5B55">
              <w:rPr>
                <w:rFonts w:ascii="Times New Roman" w:eastAsia="標楷體" w:hAnsi="Times New Roman" w:hint="eastAsia"/>
                <w:color w:val="A6A6A6" w:themeColor="background1" w:themeShade="A6"/>
                <w:szCs w:val="24"/>
              </w:rPr>
              <w:t>表列項目須包含</w:t>
            </w:r>
            <w:r>
              <w:rPr>
                <w:rFonts w:ascii="Times New Roman" w:eastAsia="標楷體" w:hAnsi="Times New Roman" w:hint="eastAsia"/>
                <w:color w:val="A6A6A6" w:themeColor="background1" w:themeShade="A6"/>
                <w:szCs w:val="24"/>
              </w:rPr>
              <w:t>類</w:t>
            </w:r>
            <w:r w:rsidR="00324172" w:rsidRPr="00324172">
              <w:rPr>
                <w:rFonts w:ascii="標楷體" w:eastAsia="標楷體" w:hAnsi="標楷體" w:hint="eastAsia"/>
                <w:b/>
                <w:color w:val="000000"/>
                <w:sz w:val="20"/>
                <w:szCs w:val="20"/>
              </w:rPr>
              <w:t>國民教育輔導團輔導小組成員背景表</w:t>
            </w:r>
          </w:p>
          <w:p w:rsidR="00136607" w:rsidRPr="00ED5B55" w:rsidRDefault="00136607" w:rsidP="004F61D1">
            <w:pPr>
              <w:snapToGrid w:val="0"/>
              <w:jc w:val="both"/>
              <w:rPr>
                <w:rFonts w:ascii="Times New Roman" w:eastAsia="標楷體" w:hAnsi="Times New Roman"/>
                <w:color w:val="A6A6A6" w:themeColor="background1" w:themeShade="A6"/>
                <w:szCs w:val="24"/>
              </w:rPr>
            </w:pPr>
            <w:r>
              <w:rPr>
                <w:rFonts w:ascii="Times New Roman" w:eastAsia="標楷體" w:hAnsi="Times New Roman" w:hint="eastAsia"/>
                <w:color w:val="A6A6A6" w:themeColor="background1" w:themeShade="A6"/>
                <w:szCs w:val="24"/>
              </w:rPr>
              <w:t>別、</w:t>
            </w:r>
            <w:r w:rsidRPr="00ED5B55">
              <w:rPr>
                <w:rFonts w:ascii="Times New Roman" w:eastAsia="標楷體" w:hAnsi="Times New Roman" w:hint="eastAsia"/>
                <w:color w:val="A6A6A6" w:themeColor="background1" w:themeShade="A6"/>
                <w:szCs w:val="24"/>
              </w:rPr>
              <w:t>名單、</w:t>
            </w:r>
            <w:r>
              <w:rPr>
                <w:rFonts w:ascii="Times New Roman" w:eastAsia="標楷體" w:hAnsi="Times New Roman" w:hint="eastAsia"/>
                <w:color w:val="A6A6A6" w:themeColor="background1" w:themeShade="A6"/>
                <w:szCs w:val="24"/>
              </w:rPr>
              <w:t>通過年份、</w:t>
            </w:r>
            <w:r w:rsidRPr="00ED5B55">
              <w:rPr>
                <w:rFonts w:ascii="Times New Roman" w:eastAsia="標楷體" w:hAnsi="Times New Roman" w:hint="eastAsia"/>
                <w:color w:val="A6A6A6" w:themeColor="background1" w:themeShade="A6"/>
                <w:szCs w:val="24"/>
              </w:rPr>
              <w:t>統計數量、比例分析等</w:t>
            </w:r>
            <w:r>
              <w:rPr>
                <w:rFonts w:ascii="Times New Roman" w:eastAsia="標楷體" w:hAnsi="Times New Roman" w:hint="eastAsia"/>
                <w:color w:val="A6A6A6" w:themeColor="background1" w:themeShade="A6"/>
                <w:szCs w:val="24"/>
              </w:rPr>
              <w:t>，或可納入成員組織表呈現</w:t>
            </w:r>
            <w:r w:rsidRPr="00ED5B55">
              <w:rPr>
                <w:rFonts w:ascii="Times New Roman" w:eastAsia="標楷體" w:hAnsi="Times New Roman" w:hint="eastAsia"/>
                <w:color w:val="A6A6A6" w:themeColor="background1" w:themeShade="A6"/>
                <w:szCs w:val="24"/>
              </w:rPr>
              <w:t>)</w:t>
            </w:r>
          </w:p>
        </w:tc>
      </w:tr>
      <w:tr w:rsidR="00136607" w:rsidRPr="00435A3D" w:rsidTr="004F61D1">
        <w:trPr>
          <w:cantSplit/>
          <w:trHeight w:val="1749"/>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1378" w:type="pct"/>
            <w:gridSpan w:val="3"/>
            <w:shd w:val="clear" w:color="auto" w:fill="auto"/>
            <w:vAlign w:val="center"/>
          </w:tcPr>
          <w:p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2-1-2</w:t>
            </w:r>
            <w:r w:rsidRPr="001409E1">
              <w:rPr>
                <w:rFonts w:ascii="Times New Roman" w:eastAsia="標楷體" w:hAnsi="Times New Roman"/>
                <w:szCs w:val="24"/>
              </w:rPr>
              <w:t>能協助或配合教育局（處）推動十二年國教課綱之領域（議題）課程與教學相關政策。</w:t>
            </w:r>
          </w:p>
        </w:tc>
        <w:tc>
          <w:tcPr>
            <w:tcW w:w="1148" w:type="pct"/>
            <w:shd w:val="clear" w:color="auto" w:fill="auto"/>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能說明協助或配合之具體事項。</w:t>
            </w:r>
          </w:p>
        </w:tc>
        <w:tc>
          <w:tcPr>
            <w:tcW w:w="631" w:type="pct"/>
            <w:gridSpan w:val="2"/>
            <w:vAlign w:val="center"/>
          </w:tcPr>
          <w:p w:rsidR="00136607" w:rsidRPr="00435A3D" w:rsidRDefault="00C03540" w:rsidP="001D55AF">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324172" w:rsidP="00324172">
            <w:pPr>
              <w:adjustRightInd w:val="0"/>
              <w:snapToGrid w:val="0"/>
              <w:jc w:val="both"/>
              <w:rPr>
                <w:rFonts w:ascii="標楷體" w:eastAsia="標楷體" w:hAnsi="標楷體"/>
                <w:szCs w:val="24"/>
              </w:rPr>
            </w:pPr>
            <w:r>
              <w:rPr>
                <w:rFonts w:ascii="標楷體" w:eastAsia="標楷體" w:hAnsi="標楷體" w:hint="eastAsia"/>
                <w:szCs w:val="24"/>
              </w:rPr>
              <w:t>P8、P9、P30</w:t>
            </w:r>
          </w:p>
        </w:tc>
      </w:tr>
      <w:tr w:rsidR="00136607" w:rsidRPr="00435A3D" w:rsidTr="004F61D1">
        <w:trPr>
          <w:cantSplit/>
          <w:trHeight w:val="1470"/>
          <w:jc w:val="center"/>
        </w:trPr>
        <w:tc>
          <w:tcPr>
            <w:tcW w:w="332" w:type="pct"/>
            <w:vMerge/>
            <w:vAlign w:val="center"/>
          </w:tcPr>
          <w:p w:rsidR="00136607" w:rsidRPr="00435A3D" w:rsidRDefault="00136607" w:rsidP="004F61D1">
            <w:pPr>
              <w:adjustRightInd w:val="0"/>
              <w:snapToGrid w:val="0"/>
              <w:rPr>
                <w:rFonts w:ascii="Times New Roman" w:eastAsia="標楷體" w:hAnsi="Times New Roman"/>
                <w:szCs w:val="24"/>
              </w:rPr>
            </w:pPr>
          </w:p>
        </w:tc>
        <w:tc>
          <w:tcPr>
            <w:tcW w:w="376" w:type="pct"/>
            <w:vMerge w:val="restart"/>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2-2</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政策</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轉化</w:t>
            </w:r>
          </w:p>
        </w:tc>
        <w:tc>
          <w:tcPr>
            <w:tcW w:w="1378" w:type="pct"/>
            <w:gridSpan w:val="3"/>
            <w:vMerge w:val="restart"/>
            <w:shd w:val="clear" w:color="auto" w:fill="auto"/>
            <w:vAlign w:val="center"/>
          </w:tcPr>
          <w:p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2-2-1</w:t>
            </w:r>
            <w:r w:rsidRPr="001409E1">
              <w:rPr>
                <w:rFonts w:ascii="Times New Roman" w:eastAsia="標楷體" w:hAnsi="Times New Roman"/>
                <w:szCs w:val="24"/>
              </w:rPr>
              <w:t>推動十二年國民基本教育課程綱要之領域（議題）素養導向教學與評量。</w:t>
            </w:r>
          </w:p>
        </w:tc>
        <w:tc>
          <w:tcPr>
            <w:tcW w:w="1148" w:type="pct"/>
            <w:shd w:val="clear" w:color="auto" w:fill="auto"/>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能提出協助學校教師提升多元教學與評量策略應用之相關計畫。</w:t>
            </w:r>
          </w:p>
        </w:tc>
        <w:tc>
          <w:tcPr>
            <w:tcW w:w="631" w:type="pct"/>
            <w:gridSpan w:val="2"/>
            <w:vAlign w:val="center"/>
          </w:tcPr>
          <w:p w:rsidR="00136607" w:rsidRPr="00435A3D" w:rsidRDefault="00C03540" w:rsidP="001D55AF">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324172" w:rsidP="004F61D1">
            <w:pPr>
              <w:adjustRightInd w:val="0"/>
              <w:snapToGrid w:val="0"/>
              <w:jc w:val="both"/>
              <w:rPr>
                <w:rFonts w:ascii="標楷體" w:eastAsia="標楷體" w:hAnsi="標楷體"/>
                <w:szCs w:val="24"/>
              </w:rPr>
            </w:pPr>
            <w:r>
              <w:rPr>
                <w:rFonts w:ascii="標楷體" w:eastAsia="標楷體" w:hAnsi="標楷體"/>
                <w:szCs w:val="24"/>
              </w:rPr>
              <w:t>P</w:t>
            </w:r>
            <w:r>
              <w:rPr>
                <w:rFonts w:ascii="標楷體" w:eastAsia="標楷體" w:hAnsi="標楷體" w:hint="eastAsia"/>
                <w:szCs w:val="24"/>
              </w:rPr>
              <w:t>36〜P44</w:t>
            </w:r>
          </w:p>
        </w:tc>
      </w:tr>
      <w:tr w:rsidR="00136607" w:rsidRPr="00435A3D" w:rsidTr="004F61D1">
        <w:trPr>
          <w:cantSplit/>
          <w:trHeight w:val="1424"/>
          <w:jc w:val="center"/>
        </w:trPr>
        <w:tc>
          <w:tcPr>
            <w:tcW w:w="332" w:type="pct"/>
            <w:vMerge/>
            <w:tcBorders>
              <w:bottom w:val="single" w:sz="6" w:space="0" w:color="auto"/>
            </w:tcBorders>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tcBorders>
              <w:bottom w:val="single" w:sz="6" w:space="0" w:color="auto"/>
            </w:tcBorders>
            <w:vAlign w:val="center"/>
          </w:tcPr>
          <w:p w:rsidR="00136607" w:rsidRPr="00435A3D" w:rsidRDefault="00136607" w:rsidP="004F61D1">
            <w:pPr>
              <w:keepNext/>
              <w:adjustRightInd w:val="0"/>
              <w:snapToGrid w:val="0"/>
              <w:jc w:val="both"/>
              <w:outlineLvl w:val="2"/>
              <w:rPr>
                <w:rFonts w:ascii="Times New Roman" w:eastAsia="標楷體" w:hAnsi="Times New Roman"/>
                <w:szCs w:val="24"/>
              </w:rPr>
            </w:pPr>
          </w:p>
        </w:tc>
        <w:tc>
          <w:tcPr>
            <w:tcW w:w="1378" w:type="pct"/>
            <w:gridSpan w:val="3"/>
            <w:vMerge/>
            <w:tcBorders>
              <w:bottom w:val="single" w:sz="6" w:space="0" w:color="auto"/>
            </w:tcBorders>
            <w:shd w:val="clear" w:color="auto" w:fill="auto"/>
            <w:vAlign w:val="center"/>
          </w:tcPr>
          <w:p w:rsidR="00136607" w:rsidRPr="001409E1" w:rsidRDefault="00136607" w:rsidP="004F61D1">
            <w:pPr>
              <w:snapToGrid w:val="0"/>
              <w:ind w:left="612" w:hangingChars="255" w:hanging="612"/>
              <w:jc w:val="both"/>
              <w:rPr>
                <w:rFonts w:ascii="Times New Roman" w:eastAsia="標楷體" w:hAnsi="Times New Roman"/>
                <w:dstrike/>
                <w:szCs w:val="24"/>
              </w:rPr>
            </w:pPr>
          </w:p>
        </w:tc>
        <w:tc>
          <w:tcPr>
            <w:tcW w:w="1148" w:type="pct"/>
            <w:tcBorders>
              <w:bottom w:val="single" w:sz="6" w:space="0" w:color="auto"/>
            </w:tcBorders>
            <w:shd w:val="clear" w:color="auto" w:fill="auto"/>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能提出研發及推廣應用核心素養導向教學與評量優良示例相關計畫。</w:t>
            </w:r>
          </w:p>
        </w:tc>
        <w:tc>
          <w:tcPr>
            <w:tcW w:w="631" w:type="pct"/>
            <w:gridSpan w:val="2"/>
            <w:tcBorders>
              <w:bottom w:val="single" w:sz="6" w:space="0" w:color="auto"/>
            </w:tcBorders>
            <w:vAlign w:val="center"/>
          </w:tcPr>
          <w:p w:rsidR="00136607" w:rsidRPr="00435A3D" w:rsidRDefault="00C03540" w:rsidP="001D55AF">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bottom w:val="single" w:sz="6" w:space="0" w:color="auto"/>
            </w:tcBorders>
          </w:tcPr>
          <w:p w:rsidR="00136607" w:rsidRPr="00435A3D" w:rsidRDefault="00324172" w:rsidP="004F61D1">
            <w:pPr>
              <w:adjustRightInd w:val="0"/>
              <w:snapToGrid w:val="0"/>
              <w:jc w:val="both"/>
              <w:rPr>
                <w:rFonts w:ascii="標楷體" w:eastAsia="標楷體" w:hAnsi="標楷體"/>
                <w:szCs w:val="24"/>
              </w:rPr>
            </w:pPr>
            <w:r>
              <w:rPr>
                <w:rFonts w:ascii="標楷體" w:eastAsia="標楷體" w:hAnsi="標楷體" w:hint="eastAsia"/>
                <w:szCs w:val="24"/>
              </w:rPr>
              <w:t>P27〜P32</w:t>
            </w:r>
          </w:p>
        </w:tc>
      </w:tr>
      <w:tr w:rsidR="00136607" w:rsidRPr="00435A3D" w:rsidTr="004F61D1">
        <w:trPr>
          <w:cantSplit/>
          <w:trHeight w:val="1777"/>
          <w:jc w:val="center"/>
        </w:trPr>
        <w:tc>
          <w:tcPr>
            <w:tcW w:w="332" w:type="pct"/>
            <w:vMerge w:val="restart"/>
            <w:tcBorders>
              <w:top w:val="single" w:sz="6" w:space="0" w:color="auto"/>
            </w:tcBorders>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3.</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專</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業</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發</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展</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lastRenderedPageBreak/>
              <w:t>與</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教</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學</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實</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踐</w:t>
            </w:r>
          </w:p>
        </w:tc>
        <w:tc>
          <w:tcPr>
            <w:tcW w:w="376" w:type="pct"/>
            <w:vMerge w:val="restart"/>
            <w:tcBorders>
              <w:top w:val="single" w:sz="6" w:space="0" w:color="auto"/>
            </w:tcBorders>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lastRenderedPageBreak/>
              <w:t>3-1</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專業</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發展</w:t>
            </w:r>
          </w:p>
        </w:tc>
        <w:tc>
          <w:tcPr>
            <w:tcW w:w="1378" w:type="pct"/>
            <w:gridSpan w:val="3"/>
            <w:tcBorders>
              <w:top w:val="single" w:sz="6" w:space="0" w:color="auto"/>
              <w:bottom w:val="single" w:sz="6" w:space="0" w:color="auto"/>
            </w:tcBorders>
            <w:vAlign w:val="center"/>
          </w:tcPr>
          <w:p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3-1-1</w:t>
            </w:r>
            <w:r w:rsidRPr="001409E1">
              <w:rPr>
                <w:rFonts w:ascii="Times New Roman" w:eastAsia="標楷體" w:hAnsi="Times New Roman"/>
                <w:szCs w:val="24"/>
              </w:rPr>
              <w:t>能反映現場課程與教學之實況及教師專業發展之需求，並適時提供專業協助。</w:t>
            </w:r>
          </w:p>
        </w:tc>
        <w:tc>
          <w:tcPr>
            <w:tcW w:w="1148" w:type="pct"/>
            <w:tcBorders>
              <w:top w:val="single" w:sz="6" w:space="0" w:color="auto"/>
            </w:tcBorders>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能提出輔導小組反映學校教學問題及解決之機制。</w:t>
            </w:r>
          </w:p>
        </w:tc>
        <w:tc>
          <w:tcPr>
            <w:tcW w:w="631" w:type="pct"/>
            <w:gridSpan w:val="2"/>
            <w:tcBorders>
              <w:top w:val="single" w:sz="6" w:space="0" w:color="auto"/>
            </w:tcBorders>
            <w:vAlign w:val="center"/>
          </w:tcPr>
          <w:p w:rsidR="00136607" w:rsidRPr="00435A3D" w:rsidRDefault="00C03540" w:rsidP="001D55AF">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6" w:space="0" w:color="auto"/>
            </w:tcBorders>
          </w:tcPr>
          <w:p w:rsidR="00136607" w:rsidRPr="00435A3D" w:rsidRDefault="00324172" w:rsidP="004F61D1">
            <w:pPr>
              <w:adjustRightInd w:val="0"/>
              <w:snapToGrid w:val="0"/>
              <w:jc w:val="both"/>
              <w:rPr>
                <w:rFonts w:ascii="標楷體" w:eastAsia="標楷體" w:hAnsi="標楷體"/>
                <w:szCs w:val="24"/>
              </w:rPr>
            </w:pPr>
            <w:r>
              <w:rPr>
                <w:rFonts w:ascii="標楷體" w:eastAsia="標楷體" w:hAnsi="標楷體" w:hint="eastAsia"/>
                <w:szCs w:val="24"/>
              </w:rPr>
              <w:t>P41〜P47</w:t>
            </w:r>
          </w:p>
        </w:tc>
      </w:tr>
      <w:tr w:rsidR="00136607" w:rsidRPr="00435A3D" w:rsidTr="004F61D1">
        <w:trPr>
          <w:cantSplit/>
          <w:trHeight w:val="2515"/>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tcBorders>
              <w:top w:val="single" w:sz="6" w:space="0" w:color="auto"/>
            </w:tcBorders>
            <w:vAlign w:val="center"/>
          </w:tcPr>
          <w:p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3-1-2</w:t>
            </w:r>
            <w:r w:rsidRPr="001409E1">
              <w:rPr>
                <w:rFonts w:ascii="Times New Roman" w:eastAsia="標楷體" w:hAnsi="Times New Roman"/>
                <w:szCs w:val="24"/>
              </w:rPr>
              <w:t>能辦理推動十二年國民基本教育課程綱要相關增能活動或研習。</w:t>
            </w:r>
          </w:p>
        </w:tc>
        <w:tc>
          <w:tcPr>
            <w:tcW w:w="1148" w:type="pct"/>
            <w:vAlign w:val="center"/>
          </w:tcPr>
          <w:p w:rsidR="00136607" w:rsidRPr="001409E1" w:rsidRDefault="00136607" w:rsidP="004F61D1">
            <w:pPr>
              <w:snapToGrid w:val="0"/>
              <w:ind w:leftChars="14" w:left="77" w:hangingChars="18" w:hanging="43"/>
              <w:jc w:val="both"/>
              <w:rPr>
                <w:rFonts w:ascii="Times New Roman" w:eastAsia="標楷體" w:hAnsi="Times New Roman"/>
                <w:szCs w:val="24"/>
              </w:rPr>
            </w:pPr>
            <w:r w:rsidRPr="001409E1">
              <w:rPr>
                <w:rFonts w:ascii="Times New Roman" w:eastAsia="標楷體" w:hAnsi="Times New Roman"/>
                <w:szCs w:val="24"/>
              </w:rPr>
              <w:t>能提出領域教師之領綱增能計畫。</w:t>
            </w:r>
          </w:p>
        </w:tc>
        <w:tc>
          <w:tcPr>
            <w:tcW w:w="631" w:type="pct"/>
            <w:gridSpan w:val="2"/>
            <w:vAlign w:val="center"/>
          </w:tcPr>
          <w:p w:rsidR="00136607" w:rsidRPr="00435A3D" w:rsidRDefault="00C03540" w:rsidP="001D55AF">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E4596B" w:rsidP="004F61D1">
            <w:pPr>
              <w:adjustRightInd w:val="0"/>
              <w:snapToGrid w:val="0"/>
              <w:jc w:val="both"/>
              <w:rPr>
                <w:rFonts w:ascii="標楷體" w:eastAsia="標楷體" w:hAnsi="標楷體"/>
                <w:szCs w:val="24"/>
              </w:rPr>
            </w:pPr>
            <w:r>
              <w:rPr>
                <w:rFonts w:ascii="標楷體" w:eastAsia="標楷體" w:hAnsi="標楷體" w:hint="eastAsia"/>
                <w:szCs w:val="24"/>
              </w:rPr>
              <w:t>P17、</w:t>
            </w:r>
            <w:r w:rsidR="00324172">
              <w:rPr>
                <w:rFonts w:ascii="標楷體" w:eastAsia="標楷體" w:hAnsi="標楷體" w:hint="eastAsia"/>
                <w:szCs w:val="24"/>
              </w:rPr>
              <w:t>P27、P33〜P36</w:t>
            </w:r>
          </w:p>
        </w:tc>
      </w:tr>
      <w:tr w:rsidR="00136607" w:rsidRPr="00435A3D" w:rsidTr="004F61D1">
        <w:trPr>
          <w:cantSplit/>
          <w:trHeight w:val="1224"/>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Merge w:val="restart"/>
            <w:vAlign w:val="center"/>
          </w:tcPr>
          <w:p w:rsidR="00136607" w:rsidRPr="001409E1" w:rsidRDefault="00136607" w:rsidP="004F61D1">
            <w:pPr>
              <w:snapToGrid w:val="0"/>
              <w:ind w:left="612" w:hangingChars="255" w:hanging="612"/>
              <w:jc w:val="both"/>
              <w:rPr>
                <w:rFonts w:ascii="Times New Roman" w:eastAsia="標楷體" w:hAnsi="Times New Roman"/>
                <w:szCs w:val="24"/>
              </w:rPr>
            </w:pPr>
          </w:p>
        </w:tc>
        <w:tc>
          <w:tcPr>
            <w:tcW w:w="1148" w:type="pct"/>
            <w:tcBorders>
              <w:top w:val="single" w:sz="6" w:space="0" w:color="auto"/>
              <w:bottom w:val="single" w:sz="4" w:space="0" w:color="auto"/>
            </w:tcBorders>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能提出十二年國教課綱相關素養導向課程、教學與評量之教師增能計畫。</w:t>
            </w:r>
          </w:p>
        </w:tc>
        <w:tc>
          <w:tcPr>
            <w:tcW w:w="631" w:type="pct"/>
            <w:gridSpan w:val="2"/>
            <w:tcBorders>
              <w:top w:val="single" w:sz="4" w:space="0" w:color="auto"/>
              <w:bottom w:val="single" w:sz="4" w:space="0" w:color="auto"/>
            </w:tcBorders>
            <w:vAlign w:val="center"/>
          </w:tcPr>
          <w:p w:rsidR="00136607" w:rsidRPr="00435A3D" w:rsidRDefault="00C03540" w:rsidP="001D55AF">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4" w:space="0" w:color="auto"/>
              <w:bottom w:val="single" w:sz="4" w:space="0" w:color="auto"/>
            </w:tcBorders>
          </w:tcPr>
          <w:p w:rsidR="00136607" w:rsidRPr="00435A3D" w:rsidRDefault="00324172" w:rsidP="004F61D1">
            <w:pPr>
              <w:adjustRightInd w:val="0"/>
              <w:snapToGrid w:val="0"/>
              <w:jc w:val="both"/>
              <w:rPr>
                <w:rFonts w:ascii="標楷體" w:eastAsia="標楷體" w:hAnsi="標楷體"/>
                <w:szCs w:val="24"/>
              </w:rPr>
            </w:pPr>
            <w:r>
              <w:rPr>
                <w:rFonts w:ascii="標楷體" w:eastAsia="標楷體" w:hAnsi="標楷體" w:hint="eastAsia"/>
                <w:szCs w:val="24"/>
              </w:rPr>
              <w:t>P30〜P32</w:t>
            </w:r>
          </w:p>
        </w:tc>
      </w:tr>
      <w:tr w:rsidR="00136607" w:rsidRPr="00435A3D" w:rsidTr="004F61D1">
        <w:trPr>
          <w:cantSplit/>
          <w:trHeight w:val="630"/>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1378" w:type="pct"/>
            <w:gridSpan w:val="3"/>
            <w:vMerge/>
            <w:tcBorders>
              <w:bottom w:val="single" w:sz="6" w:space="0" w:color="auto"/>
            </w:tcBorders>
            <w:vAlign w:val="center"/>
          </w:tcPr>
          <w:p w:rsidR="00136607" w:rsidRPr="001409E1" w:rsidRDefault="00136607" w:rsidP="004F61D1">
            <w:pPr>
              <w:snapToGrid w:val="0"/>
              <w:ind w:left="612" w:hangingChars="255" w:hanging="612"/>
              <w:jc w:val="both"/>
              <w:rPr>
                <w:rFonts w:ascii="Times New Roman" w:eastAsia="標楷體" w:hAnsi="Times New Roman"/>
                <w:szCs w:val="24"/>
              </w:rPr>
            </w:pPr>
          </w:p>
        </w:tc>
        <w:tc>
          <w:tcPr>
            <w:tcW w:w="1148" w:type="pct"/>
            <w:tcBorders>
              <w:top w:val="single" w:sz="4" w:space="0" w:color="auto"/>
              <w:bottom w:val="single" w:sz="6" w:space="0" w:color="auto"/>
            </w:tcBorders>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能提出領域召集人規劃相關增能研習</w:t>
            </w:r>
            <w:r>
              <w:rPr>
                <w:rFonts w:ascii="Times New Roman" w:eastAsia="標楷體" w:hAnsi="Times New Roman" w:hint="eastAsia"/>
                <w:szCs w:val="24"/>
              </w:rPr>
              <w:t>（</w:t>
            </w:r>
            <w:r w:rsidRPr="001409E1">
              <w:rPr>
                <w:rFonts w:ascii="Times New Roman" w:eastAsia="標楷體" w:hAnsi="Times New Roman"/>
                <w:szCs w:val="24"/>
              </w:rPr>
              <w:t>課程如帶領共備與社群之知能</w:t>
            </w:r>
            <w:r>
              <w:rPr>
                <w:rFonts w:ascii="Times New Roman" w:eastAsia="標楷體" w:hAnsi="Times New Roman" w:hint="eastAsia"/>
                <w:szCs w:val="24"/>
              </w:rPr>
              <w:t>）</w:t>
            </w:r>
            <w:r w:rsidRPr="001409E1">
              <w:rPr>
                <w:rFonts w:ascii="Times New Roman" w:eastAsia="標楷體" w:hAnsi="Times New Roman"/>
                <w:szCs w:val="24"/>
              </w:rPr>
              <w:t>。</w:t>
            </w:r>
          </w:p>
        </w:tc>
        <w:tc>
          <w:tcPr>
            <w:tcW w:w="631" w:type="pct"/>
            <w:gridSpan w:val="2"/>
            <w:tcBorders>
              <w:top w:val="single" w:sz="4" w:space="0" w:color="auto"/>
              <w:bottom w:val="single" w:sz="6" w:space="0" w:color="auto"/>
            </w:tcBorders>
            <w:vAlign w:val="center"/>
          </w:tcPr>
          <w:p w:rsidR="00136607" w:rsidRPr="00435A3D" w:rsidRDefault="00C03540" w:rsidP="001D55AF">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4" w:space="0" w:color="auto"/>
              <w:bottom w:val="single" w:sz="6" w:space="0" w:color="auto"/>
            </w:tcBorders>
          </w:tcPr>
          <w:p w:rsidR="00136607" w:rsidRPr="00435A3D" w:rsidRDefault="00707122" w:rsidP="004F61D1">
            <w:pPr>
              <w:adjustRightInd w:val="0"/>
              <w:snapToGrid w:val="0"/>
              <w:jc w:val="both"/>
              <w:rPr>
                <w:rFonts w:ascii="標楷體" w:eastAsia="標楷體" w:hAnsi="標楷體"/>
                <w:szCs w:val="24"/>
              </w:rPr>
            </w:pPr>
            <w:r>
              <w:rPr>
                <w:rFonts w:ascii="標楷體" w:eastAsia="標楷體" w:hAnsi="標楷體" w:hint="eastAsia"/>
                <w:szCs w:val="24"/>
              </w:rPr>
              <w:t>P36〜P44</w:t>
            </w:r>
          </w:p>
        </w:tc>
      </w:tr>
      <w:tr w:rsidR="00136607" w:rsidRPr="00435A3D" w:rsidTr="004F61D1">
        <w:trPr>
          <w:cantSplit/>
          <w:trHeight w:val="41"/>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tcBorders>
              <w:top w:val="single" w:sz="6" w:space="0" w:color="auto"/>
            </w:tcBorders>
            <w:vAlign w:val="center"/>
          </w:tcPr>
          <w:p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3-1-3</w:t>
            </w:r>
            <w:r w:rsidRPr="001409E1">
              <w:rPr>
                <w:rFonts w:ascii="Times New Roman" w:eastAsia="標楷體" w:hAnsi="Times New Roman"/>
                <w:szCs w:val="24"/>
              </w:rPr>
              <w:t>能支持學校辦理導向課堂實踐之校本進修活動或學校專業學習社群之運作（如協助規劃或擔任講座等）。</w:t>
            </w:r>
          </w:p>
        </w:tc>
        <w:tc>
          <w:tcPr>
            <w:tcW w:w="1148" w:type="pct"/>
            <w:tcBorders>
              <w:top w:val="single" w:sz="6" w:space="0" w:color="auto"/>
            </w:tcBorders>
            <w:shd w:val="clear" w:color="auto" w:fill="auto"/>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能提出到校輔導或專業支持計畫。</w:t>
            </w:r>
          </w:p>
        </w:tc>
        <w:tc>
          <w:tcPr>
            <w:tcW w:w="631" w:type="pct"/>
            <w:gridSpan w:val="2"/>
            <w:tcBorders>
              <w:top w:val="single" w:sz="6" w:space="0" w:color="auto"/>
            </w:tcBorders>
            <w:vAlign w:val="center"/>
          </w:tcPr>
          <w:p w:rsidR="00136607" w:rsidRPr="00435A3D" w:rsidRDefault="00C03540" w:rsidP="001D55AF">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6" w:space="0" w:color="auto"/>
            </w:tcBorders>
          </w:tcPr>
          <w:p w:rsidR="00136607" w:rsidRPr="00435A3D" w:rsidRDefault="00707122" w:rsidP="004F61D1">
            <w:pPr>
              <w:adjustRightInd w:val="0"/>
              <w:snapToGrid w:val="0"/>
              <w:jc w:val="both"/>
              <w:rPr>
                <w:rFonts w:ascii="標楷體" w:eastAsia="標楷體" w:hAnsi="標楷體"/>
                <w:szCs w:val="24"/>
              </w:rPr>
            </w:pPr>
            <w:r>
              <w:rPr>
                <w:rFonts w:ascii="標楷體" w:eastAsia="標楷體" w:hAnsi="標楷體" w:hint="eastAsia"/>
                <w:szCs w:val="24"/>
              </w:rPr>
              <w:t>P41〜P44</w:t>
            </w:r>
          </w:p>
        </w:tc>
      </w:tr>
      <w:tr w:rsidR="00136607" w:rsidRPr="00435A3D" w:rsidTr="004F61D1">
        <w:trPr>
          <w:cantSplit/>
          <w:trHeight w:val="1242"/>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3-2</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教學</w:t>
            </w:r>
          </w:p>
          <w:p w:rsidR="00136607" w:rsidRPr="00435A3D" w:rsidRDefault="00136607" w:rsidP="004F61D1">
            <w:pPr>
              <w:adjustRightInd w:val="0"/>
              <w:snapToGrid w:val="0"/>
              <w:jc w:val="center"/>
              <w:rPr>
                <w:rFonts w:ascii="Times New Roman" w:eastAsia="標楷體" w:hAnsi="Times New Roman"/>
                <w:strike/>
                <w:szCs w:val="24"/>
              </w:rPr>
            </w:pPr>
            <w:r w:rsidRPr="00435A3D">
              <w:rPr>
                <w:rFonts w:ascii="Times New Roman" w:eastAsia="標楷體" w:hAnsi="標楷體"/>
                <w:szCs w:val="24"/>
              </w:rPr>
              <w:t>實踐</w:t>
            </w:r>
          </w:p>
        </w:tc>
        <w:tc>
          <w:tcPr>
            <w:tcW w:w="1378" w:type="pct"/>
            <w:gridSpan w:val="3"/>
            <w:vAlign w:val="center"/>
          </w:tcPr>
          <w:p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3-2-1</w:t>
            </w:r>
            <w:r w:rsidRPr="001409E1">
              <w:rPr>
                <w:rFonts w:ascii="Times New Roman" w:eastAsia="標楷體" w:hAnsi="Times New Roman"/>
                <w:szCs w:val="24"/>
              </w:rPr>
              <w:t>能協助或鼓勵教師將增能研習所獲十二年國教育課綱素養導向課程、教學與評量相關知能，實踐於課堂教學。</w:t>
            </w:r>
          </w:p>
        </w:tc>
        <w:tc>
          <w:tcPr>
            <w:tcW w:w="1148" w:type="pct"/>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能將教師返校應用所學知能實際納入教師增能計畫內容。</w:t>
            </w:r>
          </w:p>
        </w:tc>
        <w:tc>
          <w:tcPr>
            <w:tcW w:w="631" w:type="pct"/>
            <w:gridSpan w:val="2"/>
            <w:vAlign w:val="center"/>
          </w:tcPr>
          <w:p w:rsidR="00136607" w:rsidRPr="00435A3D" w:rsidRDefault="00C03540" w:rsidP="001D55AF">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707122" w:rsidP="004F61D1">
            <w:pPr>
              <w:adjustRightInd w:val="0"/>
              <w:snapToGrid w:val="0"/>
              <w:jc w:val="both"/>
              <w:rPr>
                <w:rFonts w:ascii="標楷體" w:eastAsia="標楷體" w:hAnsi="標楷體"/>
                <w:szCs w:val="24"/>
              </w:rPr>
            </w:pPr>
            <w:r>
              <w:rPr>
                <w:rFonts w:ascii="標楷體" w:eastAsia="標楷體" w:hAnsi="標楷體" w:hint="eastAsia"/>
                <w:szCs w:val="24"/>
              </w:rPr>
              <w:t>P24〜P53</w:t>
            </w:r>
          </w:p>
        </w:tc>
      </w:tr>
      <w:tr w:rsidR="00136607" w:rsidRPr="00435A3D" w:rsidTr="004F61D1">
        <w:trPr>
          <w:cantSplit/>
          <w:trHeight w:val="511"/>
          <w:jc w:val="center"/>
        </w:trPr>
        <w:tc>
          <w:tcPr>
            <w:tcW w:w="2086" w:type="pct"/>
            <w:gridSpan w:val="5"/>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lastRenderedPageBreak/>
              <w:t>4.</w:t>
            </w:r>
            <w:r w:rsidRPr="001409E1">
              <w:rPr>
                <w:rFonts w:ascii="Times New Roman" w:eastAsia="標楷體" w:hAnsi="Times New Roman"/>
                <w:szCs w:val="24"/>
              </w:rPr>
              <w:t>輔導小組之特色作為</w:t>
            </w:r>
          </w:p>
        </w:tc>
        <w:tc>
          <w:tcPr>
            <w:tcW w:w="2914" w:type="pct"/>
            <w:gridSpan w:val="4"/>
            <w:vAlign w:val="center"/>
          </w:tcPr>
          <w:p w:rsidR="00136607" w:rsidRDefault="00B83AB5" w:rsidP="004F61D1">
            <w:pPr>
              <w:adjustRightInd w:val="0"/>
              <w:snapToGrid w:val="0"/>
              <w:jc w:val="both"/>
              <w:rPr>
                <w:rFonts w:ascii="Times New Roman" w:eastAsia="標楷體" w:hAnsi="Times New Roman"/>
                <w:szCs w:val="24"/>
              </w:rPr>
            </w:pPr>
            <w:r>
              <w:rPr>
                <w:rFonts w:ascii="Times New Roman" w:eastAsia="標楷體" w:hAnsi="Times New Roman" w:hint="eastAsia"/>
                <w:szCs w:val="24"/>
              </w:rPr>
              <w:t>1.</w:t>
            </w:r>
            <w:r>
              <w:rPr>
                <w:rFonts w:ascii="Times New Roman" w:eastAsia="標楷體" w:hAnsi="Times New Roman" w:hint="eastAsia"/>
                <w:szCs w:val="24"/>
              </w:rPr>
              <w:t>重視教材的研發</w:t>
            </w:r>
          </w:p>
          <w:p w:rsidR="00B83AB5" w:rsidRDefault="00B83AB5" w:rsidP="004F61D1">
            <w:pPr>
              <w:adjustRightInd w:val="0"/>
              <w:snapToGrid w:val="0"/>
              <w:jc w:val="both"/>
              <w:rPr>
                <w:rFonts w:ascii="Times New Roman" w:eastAsia="標楷體" w:hAnsi="Times New Roman"/>
                <w:szCs w:val="24"/>
              </w:rPr>
            </w:pPr>
            <w:r>
              <w:rPr>
                <w:rFonts w:ascii="Times New Roman" w:eastAsia="標楷體" w:hAnsi="Times New Roman" w:hint="eastAsia"/>
                <w:szCs w:val="24"/>
              </w:rPr>
              <w:t>2.</w:t>
            </w:r>
            <w:r>
              <w:rPr>
                <w:rFonts w:ascii="Times New Roman" w:eastAsia="標楷體" w:hAnsi="Times New Roman" w:hint="eastAsia"/>
                <w:szCs w:val="24"/>
              </w:rPr>
              <w:t>注重團員增能及協助學校社群運作</w:t>
            </w:r>
          </w:p>
          <w:p w:rsidR="00B83AB5" w:rsidRDefault="00B83AB5" w:rsidP="004F61D1">
            <w:pPr>
              <w:adjustRightInd w:val="0"/>
              <w:snapToGrid w:val="0"/>
              <w:jc w:val="both"/>
              <w:rPr>
                <w:rFonts w:ascii="Times New Roman" w:eastAsia="標楷體" w:hAnsi="Times New Roman"/>
                <w:szCs w:val="24"/>
              </w:rPr>
            </w:pPr>
            <w:r>
              <w:rPr>
                <w:rFonts w:ascii="Times New Roman" w:eastAsia="標楷體" w:hAnsi="Times New Roman" w:hint="eastAsia"/>
                <w:szCs w:val="24"/>
              </w:rPr>
              <w:t>3.</w:t>
            </w:r>
            <w:r>
              <w:rPr>
                <w:rFonts w:ascii="Times New Roman" w:eastAsia="標楷體" w:hAnsi="Times New Roman" w:hint="eastAsia"/>
                <w:szCs w:val="24"/>
              </w:rPr>
              <w:t>能依領綱規畫團員及各校領域召集人增能活動</w:t>
            </w:r>
          </w:p>
          <w:p w:rsidR="00B83AB5" w:rsidRDefault="00B83AB5" w:rsidP="004F61D1">
            <w:pPr>
              <w:adjustRightInd w:val="0"/>
              <w:snapToGrid w:val="0"/>
              <w:jc w:val="both"/>
              <w:rPr>
                <w:rFonts w:ascii="Times New Roman" w:eastAsia="標楷體" w:hAnsi="Times New Roman"/>
                <w:szCs w:val="24"/>
              </w:rPr>
            </w:pPr>
            <w:r>
              <w:rPr>
                <w:rFonts w:ascii="Times New Roman" w:eastAsia="標楷體" w:hAnsi="Times New Roman" w:hint="eastAsia"/>
                <w:szCs w:val="24"/>
              </w:rPr>
              <w:t>4.</w:t>
            </w:r>
            <w:r>
              <w:rPr>
                <w:rFonts w:ascii="Times New Roman" w:eastAsia="標楷體" w:hAnsi="Times New Roman" w:hint="eastAsia"/>
                <w:szCs w:val="24"/>
              </w:rPr>
              <w:t>積極建立各文類模組</w:t>
            </w:r>
          </w:p>
          <w:p w:rsidR="00B83AB5" w:rsidRDefault="00B83AB5" w:rsidP="00B83AB5">
            <w:pPr>
              <w:adjustRightInd w:val="0"/>
              <w:snapToGrid w:val="0"/>
              <w:jc w:val="both"/>
              <w:rPr>
                <w:rFonts w:ascii="Times New Roman" w:eastAsia="標楷體" w:hAnsi="Times New Roman"/>
                <w:szCs w:val="24"/>
              </w:rPr>
            </w:pPr>
            <w:r>
              <w:rPr>
                <w:rFonts w:ascii="Times New Roman" w:eastAsia="標楷體" w:hAnsi="Times New Roman" w:hint="eastAsia"/>
                <w:szCs w:val="24"/>
              </w:rPr>
              <w:t>5.</w:t>
            </w:r>
            <w:r>
              <w:rPr>
                <w:rFonts w:ascii="Times New Roman" w:eastAsia="標楷體" w:hAnsi="Times New Roman" w:hint="eastAsia"/>
                <w:szCs w:val="24"/>
              </w:rPr>
              <w:t>協助各校教師如何應用文類教學策略</w:t>
            </w:r>
          </w:p>
          <w:p w:rsidR="00B83AB5" w:rsidRDefault="00B83AB5" w:rsidP="00B83AB5">
            <w:pPr>
              <w:adjustRightInd w:val="0"/>
              <w:snapToGrid w:val="0"/>
              <w:jc w:val="both"/>
              <w:rPr>
                <w:rFonts w:ascii="Times New Roman" w:eastAsia="標楷體" w:hAnsi="Times New Roman"/>
                <w:szCs w:val="24"/>
              </w:rPr>
            </w:pPr>
            <w:r>
              <w:rPr>
                <w:rFonts w:ascii="Times New Roman" w:eastAsia="標楷體" w:hAnsi="Times New Roman" w:hint="eastAsia"/>
                <w:szCs w:val="24"/>
              </w:rPr>
              <w:t>6.</w:t>
            </w:r>
            <w:r>
              <w:rPr>
                <w:rFonts w:ascii="Times New Roman" w:eastAsia="標楷體" w:hAnsi="Times New Roman" w:hint="eastAsia"/>
                <w:szCs w:val="24"/>
              </w:rPr>
              <w:t>尊重各校需求辦理教學相關研習</w:t>
            </w:r>
          </w:p>
          <w:p w:rsidR="006F35DB" w:rsidRDefault="006F35DB" w:rsidP="006F35DB">
            <w:pPr>
              <w:adjustRightInd w:val="0"/>
              <w:snapToGrid w:val="0"/>
              <w:jc w:val="both"/>
              <w:rPr>
                <w:rFonts w:ascii="Times New Roman" w:eastAsia="標楷體" w:hAnsi="Times New Roman"/>
                <w:szCs w:val="24"/>
              </w:rPr>
            </w:pPr>
            <w:r>
              <w:rPr>
                <w:rFonts w:ascii="Times New Roman" w:eastAsia="標楷體" w:hAnsi="Times New Roman" w:hint="eastAsia"/>
                <w:szCs w:val="24"/>
              </w:rPr>
              <w:t>7.</w:t>
            </w:r>
            <w:r w:rsidR="00CE0580">
              <w:rPr>
                <w:rFonts w:ascii="Times New Roman" w:eastAsia="標楷體" w:hAnsi="Times New Roman" w:hint="eastAsia"/>
                <w:szCs w:val="24"/>
              </w:rPr>
              <w:t>開發</w:t>
            </w:r>
            <w:r>
              <w:rPr>
                <w:rFonts w:ascii="Times New Roman" w:eastAsia="標楷體" w:hAnsi="Times New Roman" w:hint="eastAsia"/>
                <w:szCs w:val="24"/>
              </w:rPr>
              <w:t>閱讀命題設計</w:t>
            </w:r>
          </w:p>
          <w:p w:rsidR="00CE0580" w:rsidRDefault="006F35DB" w:rsidP="006F35DB">
            <w:pPr>
              <w:adjustRightInd w:val="0"/>
              <w:snapToGrid w:val="0"/>
              <w:jc w:val="both"/>
              <w:rPr>
                <w:rFonts w:ascii="Times New Roman" w:eastAsia="標楷體" w:hAnsi="Times New Roman"/>
                <w:szCs w:val="24"/>
              </w:rPr>
            </w:pPr>
            <w:r>
              <w:rPr>
                <w:rFonts w:ascii="Times New Roman" w:eastAsia="標楷體" w:hAnsi="Times New Roman" w:hint="eastAsia"/>
                <w:szCs w:val="24"/>
              </w:rPr>
              <w:t>8.</w:t>
            </w:r>
            <w:r w:rsidR="001C23A5">
              <w:rPr>
                <w:rFonts w:ascii="Times New Roman" w:eastAsia="標楷體" w:hAnsi="Times New Roman" w:hint="eastAsia"/>
                <w:szCs w:val="24"/>
              </w:rPr>
              <w:t>積極推動</w:t>
            </w:r>
            <w:r>
              <w:rPr>
                <w:rFonts w:ascii="Times New Roman" w:eastAsia="標楷體" w:hAnsi="Times New Roman" w:hint="eastAsia"/>
                <w:szCs w:val="24"/>
              </w:rPr>
              <w:t>輔導員增能以利到校進行輔導</w:t>
            </w:r>
          </w:p>
          <w:p w:rsidR="00CE0580" w:rsidRDefault="00CE0580" w:rsidP="006F35DB">
            <w:pPr>
              <w:adjustRightInd w:val="0"/>
              <w:snapToGrid w:val="0"/>
              <w:jc w:val="both"/>
              <w:rPr>
                <w:rFonts w:ascii="Times New Roman" w:eastAsia="標楷體" w:hAnsi="Times New Roman"/>
                <w:szCs w:val="24"/>
              </w:rPr>
            </w:pPr>
            <w:r>
              <w:rPr>
                <w:rFonts w:ascii="Times New Roman" w:eastAsia="標楷體" w:hAnsi="Times New Roman" w:hint="eastAsia"/>
                <w:szCs w:val="24"/>
              </w:rPr>
              <w:t>9.</w:t>
            </w:r>
            <w:r>
              <w:rPr>
                <w:rFonts w:ascii="Times New Roman" w:eastAsia="標楷體" w:hAnsi="Times New Roman" w:hint="eastAsia"/>
                <w:szCs w:val="24"/>
              </w:rPr>
              <w:t>推動共備觀議課</w:t>
            </w:r>
          </w:p>
          <w:p w:rsidR="006F35DB" w:rsidRPr="001409E1" w:rsidRDefault="00CE0580" w:rsidP="006F35DB">
            <w:pPr>
              <w:adjustRightInd w:val="0"/>
              <w:snapToGrid w:val="0"/>
              <w:jc w:val="both"/>
              <w:rPr>
                <w:rFonts w:ascii="Times New Roman" w:eastAsia="標楷體" w:hAnsi="Times New Roman"/>
                <w:szCs w:val="24"/>
              </w:rPr>
            </w:pPr>
            <w:r>
              <w:rPr>
                <w:rFonts w:ascii="Times New Roman" w:eastAsia="標楷體" w:hAnsi="Times New Roman" w:hint="eastAsia"/>
                <w:szCs w:val="24"/>
              </w:rPr>
              <w:t>10.</w:t>
            </w:r>
            <w:r>
              <w:rPr>
                <w:rFonts w:ascii="Times New Roman" w:eastAsia="標楷體" w:hAnsi="Times New Roman" w:hint="eastAsia"/>
                <w:szCs w:val="24"/>
              </w:rPr>
              <w:t>會考試題分析</w:t>
            </w:r>
            <w:r w:rsidR="006F35DB" w:rsidRPr="001409E1">
              <w:rPr>
                <w:rFonts w:ascii="Times New Roman" w:eastAsia="標楷體" w:hAnsi="Times New Roman"/>
                <w:szCs w:val="24"/>
              </w:rPr>
              <w:t xml:space="preserve"> </w:t>
            </w:r>
          </w:p>
        </w:tc>
      </w:tr>
      <w:tr w:rsidR="00136607" w:rsidRPr="00435A3D" w:rsidTr="004F61D1">
        <w:trPr>
          <w:cantSplit/>
          <w:trHeight w:val="606"/>
          <w:jc w:val="center"/>
        </w:trPr>
        <w:tc>
          <w:tcPr>
            <w:tcW w:w="1626" w:type="pct"/>
            <w:gridSpan w:val="4"/>
            <w:shd w:val="clear" w:color="auto" w:fill="D9D9D9"/>
            <w:vAlign w:val="center"/>
          </w:tcPr>
          <w:p w:rsidR="00136607" w:rsidRPr="001409E1" w:rsidRDefault="00136607" w:rsidP="004F61D1">
            <w:pPr>
              <w:adjustRightInd w:val="0"/>
              <w:snapToGrid w:val="0"/>
              <w:jc w:val="both"/>
              <w:rPr>
                <w:rFonts w:ascii="Times New Roman" w:eastAsia="標楷體" w:hAnsi="Times New Roman"/>
                <w:b/>
                <w:szCs w:val="24"/>
              </w:rPr>
            </w:pPr>
            <w:r w:rsidRPr="001409E1">
              <w:rPr>
                <w:rFonts w:ascii="Times New Roman" w:eastAsia="標楷體" w:hAnsi="Times New Roman"/>
                <w:b/>
                <w:szCs w:val="24"/>
              </w:rPr>
              <w:t>承辦人核章</w:t>
            </w:r>
          </w:p>
        </w:tc>
        <w:tc>
          <w:tcPr>
            <w:tcW w:w="1626" w:type="pct"/>
            <w:gridSpan w:val="3"/>
            <w:shd w:val="clear" w:color="auto" w:fill="D9D9D9"/>
            <w:vAlign w:val="center"/>
          </w:tcPr>
          <w:p w:rsidR="00136607" w:rsidRPr="001409E1" w:rsidRDefault="00136607" w:rsidP="004F61D1">
            <w:pPr>
              <w:adjustRightInd w:val="0"/>
              <w:snapToGrid w:val="0"/>
              <w:jc w:val="both"/>
              <w:rPr>
                <w:rFonts w:ascii="Times New Roman" w:eastAsia="標楷體" w:hAnsi="Times New Roman"/>
                <w:b/>
                <w:szCs w:val="24"/>
              </w:rPr>
            </w:pPr>
            <w:r w:rsidRPr="001409E1">
              <w:rPr>
                <w:rFonts w:ascii="Times New Roman" w:eastAsia="標楷體" w:hAnsi="Times New Roman"/>
                <w:b/>
                <w:szCs w:val="24"/>
              </w:rPr>
              <w:t>相關承辦單位主管核章</w:t>
            </w:r>
          </w:p>
        </w:tc>
        <w:tc>
          <w:tcPr>
            <w:tcW w:w="1748" w:type="pct"/>
            <w:gridSpan w:val="2"/>
            <w:shd w:val="clear" w:color="auto" w:fill="D9D9D9"/>
            <w:vAlign w:val="center"/>
          </w:tcPr>
          <w:p w:rsidR="00136607" w:rsidRPr="00435A3D" w:rsidRDefault="00136607" w:rsidP="004F61D1">
            <w:pPr>
              <w:adjustRightInd w:val="0"/>
              <w:snapToGrid w:val="0"/>
              <w:jc w:val="center"/>
              <w:rPr>
                <w:rFonts w:ascii="Times New Roman" w:eastAsia="標楷體" w:hAnsi="Times New Roman"/>
                <w:b/>
                <w:szCs w:val="24"/>
              </w:rPr>
            </w:pPr>
            <w:r w:rsidRPr="00435A3D">
              <w:rPr>
                <w:rFonts w:ascii="Times New Roman" w:eastAsia="標楷體" w:hAnsi="標楷體"/>
                <w:b/>
                <w:szCs w:val="24"/>
              </w:rPr>
              <w:t>直轄市、縣</w:t>
            </w:r>
            <w:r w:rsidRPr="00435A3D">
              <w:rPr>
                <w:rFonts w:ascii="Times New Roman" w:eastAsia="標楷體" w:hAnsi="Times New Roman"/>
                <w:b/>
                <w:szCs w:val="24"/>
              </w:rPr>
              <w:t>(</w:t>
            </w:r>
            <w:r w:rsidRPr="00435A3D">
              <w:rPr>
                <w:rFonts w:ascii="Times New Roman" w:eastAsia="標楷體" w:hAnsi="標楷體"/>
                <w:b/>
                <w:szCs w:val="24"/>
              </w:rPr>
              <w:t>市</w:t>
            </w:r>
            <w:r w:rsidRPr="00435A3D">
              <w:rPr>
                <w:rFonts w:ascii="Times New Roman" w:eastAsia="標楷體" w:hAnsi="Times New Roman"/>
                <w:b/>
                <w:szCs w:val="24"/>
              </w:rPr>
              <w:t>)</w:t>
            </w:r>
            <w:r w:rsidRPr="00435A3D">
              <w:rPr>
                <w:rFonts w:ascii="Times New Roman" w:eastAsia="標楷體" w:hAnsi="標楷體"/>
                <w:b/>
                <w:szCs w:val="24"/>
              </w:rPr>
              <w:t>教育局</w:t>
            </w:r>
            <w:r w:rsidRPr="00435A3D">
              <w:rPr>
                <w:rFonts w:ascii="Times New Roman" w:eastAsia="標楷體" w:hAnsi="Times New Roman"/>
                <w:b/>
                <w:szCs w:val="24"/>
              </w:rPr>
              <w:t>(</w:t>
            </w:r>
            <w:r w:rsidRPr="00435A3D">
              <w:rPr>
                <w:rFonts w:ascii="Times New Roman" w:eastAsia="標楷體" w:hAnsi="標楷體"/>
                <w:b/>
                <w:szCs w:val="24"/>
              </w:rPr>
              <w:t>處</w:t>
            </w:r>
            <w:r w:rsidRPr="00435A3D">
              <w:rPr>
                <w:rFonts w:ascii="Times New Roman" w:eastAsia="標楷體" w:hAnsi="Times New Roman"/>
                <w:b/>
                <w:szCs w:val="24"/>
              </w:rPr>
              <w:t>)</w:t>
            </w:r>
            <w:r w:rsidRPr="00435A3D">
              <w:rPr>
                <w:rFonts w:ascii="Times New Roman" w:eastAsia="標楷體" w:hAnsi="標楷體"/>
                <w:b/>
                <w:szCs w:val="24"/>
              </w:rPr>
              <w:t>副局</w:t>
            </w:r>
            <w:r w:rsidRPr="00435A3D">
              <w:rPr>
                <w:rFonts w:ascii="Times New Roman" w:eastAsia="標楷體" w:hAnsi="Times New Roman"/>
                <w:b/>
                <w:szCs w:val="24"/>
              </w:rPr>
              <w:t>(</w:t>
            </w:r>
            <w:r w:rsidRPr="00435A3D">
              <w:rPr>
                <w:rFonts w:ascii="Times New Roman" w:eastAsia="標楷體" w:hAnsi="標楷體"/>
                <w:b/>
                <w:szCs w:val="24"/>
              </w:rPr>
              <w:t>處</w:t>
            </w:r>
            <w:r w:rsidRPr="00435A3D">
              <w:rPr>
                <w:rFonts w:ascii="Times New Roman" w:eastAsia="標楷體" w:hAnsi="Times New Roman"/>
                <w:b/>
                <w:szCs w:val="24"/>
              </w:rPr>
              <w:t>)</w:t>
            </w:r>
            <w:r w:rsidRPr="00435A3D">
              <w:rPr>
                <w:rFonts w:ascii="Times New Roman" w:eastAsia="標楷體" w:hAnsi="標楷體"/>
                <w:b/>
                <w:szCs w:val="24"/>
              </w:rPr>
              <w:t>長、局</w:t>
            </w:r>
            <w:r w:rsidRPr="00435A3D">
              <w:rPr>
                <w:rFonts w:ascii="Times New Roman" w:eastAsia="標楷體" w:hAnsi="Times New Roman"/>
                <w:b/>
                <w:szCs w:val="24"/>
              </w:rPr>
              <w:t>(</w:t>
            </w:r>
            <w:r w:rsidRPr="00435A3D">
              <w:rPr>
                <w:rFonts w:ascii="Times New Roman" w:eastAsia="標楷體" w:hAnsi="標楷體"/>
                <w:b/>
                <w:szCs w:val="24"/>
              </w:rPr>
              <w:t>處</w:t>
            </w:r>
            <w:r w:rsidRPr="00435A3D">
              <w:rPr>
                <w:rFonts w:ascii="Times New Roman" w:eastAsia="標楷體" w:hAnsi="Times New Roman"/>
                <w:b/>
                <w:szCs w:val="24"/>
              </w:rPr>
              <w:t>)</w:t>
            </w:r>
            <w:r w:rsidRPr="00435A3D">
              <w:rPr>
                <w:rFonts w:ascii="Times New Roman" w:eastAsia="標楷體" w:hAnsi="標楷體"/>
                <w:b/>
                <w:szCs w:val="24"/>
              </w:rPr>
              <w:t>長核章</w:t>
            </w:r>
          </w:p>
        </w:tc>
      </w:tr>
      <w:tr w:rsidR="00136607" w:rsidRPr="00435A3D" w:rsidTr="004F61D1">
        <w:trPr>
          <w:cantSplit/>
          <w:trHeight w:val="883"/>
          <w:jc w:val="center"/>
        </w:trPr>
        <w:tc>
          <w:tcPr>
            <w:tcW w:w="1626" w:type="pct"/>
            <w:gridSpan w:val="4"/>
            <w:vAlign w:val="center"/>
          </w:tcPr>
          <w:p w:rsidR="00136607" w:rsidRPr="001409E1" w:rsidRDefault="00136607" w:rsidP="004F61D1">
            <w:pPr>
              <w:adjustRightInd w:val="0"/>
              <w:snapToGrid w:val="0"/>
              <w:jc w:val="both"/>
              <w:rPr>
                <w:rFonts w:ascii="Times New Roman" w:eastAsia="標楷體" w:hAnsi="Times New Roman"/>
                <w:szCs w:val="24"/>
              </w:rPr>
            </w:pPr>
          </w:p>
        </w:tc>
        <w:tc>
          <w:tcPr>
            <w:tcW w:w="1626" w:type="pct"/>
            <w:gridSpan w:val="3"/>
            <w:vAlign w:val="center"/>
          </w:tcPr>
          <w:p w:rsidR="00136607" w:rsidRPr="001409E1" w:rsidRDefault="00136607" w:rsidP="004F61D1">
            <w:pPr>
              <w:adjustRightInd w:val="0"/>
              <w:snapToGrid w:val="0"/>
              <w:jc w:val="both"/>
              <w:rPr>
                <w:rFonts w:ascii="Times New Roman" w:eastAsia="標楷體" w:hAnsi="Times New Roman"/>
                <w:szCs w:val="24"/>
              </w:rPr>
            </w:pPr>
          </w:p>
        </w:tc>
        <w:tc>
          <w:tcPr>
            <w:tcW w:w="1748" w:type="pct"/>
            <w:gridSpan w:val="2"/>
            <w:vAlign w:val="center"/>
          </w:tcPr>
          <w:p w:rsidR="00136607" w:rsidRPr="00435A3D" w:rsidRDefault="00136607" w:rsidP="004F61D1">
            <w:pPr>
              <w:adjustRightInd w:val="0"/>
              <w:snapToGrid w:val="0"/>
              <w:jc w:val="both"/>
              <w:rPr>
                <w:rFonts w:ascii="Times New Roman" w:eastAsia="標楷體" w:hAnsi="Times New Roman"/>
                <w:szCs w:val="24"/>
              </w:rPr>
            </w:pPr>
          </w:p>
        </w:tc>
      </w:tr>
      <w:tr w:rsidR="00136607" w:rsidRPr="00435A3D" w:rsidTr="004F61D1">
        <w:trPr>
          <w:cantSplit/>
          <w:trHeight w:val="1812"/>
          <w:jc w:val="center"/>
        </w:trPr>
        <w:tc>
          <w:tcPr>
            <w:tcW w:w="1270" w:type="pct"/>
            <w:gridSpan w:val="3"/>
            <w:tcBorders>
              <w:bottom w:val="thickThinSmallGap" w:sz="24" w:space="0" w:color="auto"/>
            </w:tcBorders>
            <w:shd w:val="clear" w:color="auto" w:fill="F2F2F2"/>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lastRenderedPageBreak/>
              <w:t>中央輔導團隊</w:t>
            </w:r>
          </w:p>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領域</w:t>
            </w:r>
            <w:r>
              <w:rPr>
                <w:rFonts w:ascii="Times New Roman" w:eastAsia="標楷體" w:hAnsi="Times New Roman" w:hint="eastAsia"/>
                <w:szCs w:val="24"/>
              </w:rPr>
              <w:t>（</w:t>
            </w:r>
            <w:r w:rsidRPr="001409E1">
              <w:rPr>
                <w:rFonts w:ascii="Times New Roman" w:eastAsia="標楷體" w:hAnsi="Times New Roman"/>
                <w:szCs w:val="24"/>
              </w:rPr>
              <w:t>議題</w:t>
            </w:r>
            <w:r>
              <w:rPr>
                <w:rFonts w:ascii="Times New Roman" w:eastAsia="標楷體" w:hAnsi="Times New Roman" w:hint="eastAsia"/>
                <w:szCs w:val="24"/>
              </w:rPr>
              <w:t>）</w:t>
            </w:r>
            <w:r w:rsidRPr="001409E1">
              <w:rPr>
                <w:rFonts w:ascii="Times New Roman" w:eastAsia="標楷體" w:hAnsi="Times New Roman"/>
                <w:szCs w:val="24"/>
              </w:rPr>
              <w:t>諮詢小組</w:t>
            </w:r>
          </w:p>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審查意見</w:t>
            </w:r>
          </w:p>
        </w:tc>
        <w:tc>
          <w:tcPr>
            <w:tcW w:w="3730" w:type="pct"/>
            <w:gridSpan w:val="6"/>
            <w:tcBorders>
              <w:bottom w:val="thickThinSmallGap" w:sz="24" w:space="0" w:color="auto"/>
            </w:tcBorders>
            <w:shd w:val="clear" w:color="auto" w:fill="F2F2F2"/>
            <w:vAlign w:val="center"/>
          </w:tcPr>
          <w:p w:rsidR="001D55AF" w:rsidRPr="002F2156" w:rsidRDefault="001D55AF" w:rsidP="00635900">
            <w:pPr>
              <w:adjustRightInd w:val="0"/>
              <w:jc w:val="both"/>
              <w:rPr>
                <w:rFonts w:ascii="Times New Roman" w:eastAsia="標楷體" w:hAnsi="Times New Roman"/>
                <w:szCs w:val="24"/>
              </w:rPr>
            </w:pPr>
            <w:r w:rsidRPr="002F2156">
              <w:rPr>
                <w:rFonts w:ascii="Times New Roman" w:eastAsia="標楷體" w:hAnsi="Times New Roman" w:hint="eastAsia"/>
                <w:szCs w:val="24"/>
              </w:rPr>
              <w:t>1</w:t>
            </w:r>
            <w:r w:rsidRPr="002F2156">
              <w:rPr>
                <w:rFonts w:ascii="Times New Roman" w:eastAsia="標楷體" w:hAnsi="Times New Roman" w:hint="eastAsia"/>
                <w:szCs w:val="24"/>
              </w:rPr>
              <w:t>、優點</w:t>
            </w:r>
            <w:r w:rsidR="002F2156" w:rsidRPr="002F2156">
              <w:rPr>
                <w:rFonts w:ascii="Times New Roman" w:eastAsia="標楷體" w:hAnsi="Times New Roman" w:hint="eastAsia"/>
                <w:szCs w:val="24"/>
              </w:rPr>
              <w:t>：</w:t>
            </w:r>
          </w:p>
          <w:p w:rsidR="00635900" w:rsidRPr="002F2156" w:rsidRDefault="00635900" w:rsidP="002F2156">
            <w:pPr>
              <w:pStyle w:val="a3"/>
              <w:numPr>
                <w:ilvl w:val="0"/>
                <w:numId w:val="1"/>
              </w:numPr>
              <w:adjustRightInd w:val="0"/>
              <w:ind w:leftChars="0" w:left="600" w:hangingChars="250" w:hanging="600"/>
              <w:jc w:val="both"/>
              <w:rPr>
                <w:rFonts w:ascii="Times New Roman" w:eastAsia="標楷體" w:hAnsi="Times New Roman"/>
                <w:sz w:val="24"/>
                <w:szCs w:val="24"/>
                <w:lang w:eastAsia="zh-TW"/>
              </w:rPr>
            </w:pPr>
            <w:r w:rsidRPr="002F2156">
              <w:rPr>
                <w:rFonts w:ascii="Times New Roman" w:eastAsia="標楷體" w:hAnsi="Times New Roman"/>
                <w:sz w:val="24"/>
                <w:szCs w:val="24"/>
                <w:lang w:eastAsia="zh-TW"/>
              </w:rPr>
              <w:t>掌握十二年國教的精神，辦理課綱增能與</w:t>
            </w:r>
            <w:r w:rsidRPr="002F2156">
              <w:rPr>
                <w:rFonts w:ascii="Times New Roman" w:eastAsia="標楷體" w:hAnsi="Times New Roman" w:hint="eastAsia"/>
                <w:sz w:val="24"/>
                <w:szCs w:val="24"/>
                <w:lang w:eastAsia="zh-TW"/>
              </w:rPr>
              <w:t>觀議課增能研習</w:t>
            </w:r>
            <w:r w:rsidRPr="002F2156">
              <w:rPr>
                <w:rFonts w:ascii="Times New Roman" w:eastAsia="標楷體" w:hAnsi="Times New Roman"/>
                <w:sz w:val="24"/>
                <w:szCs w:val="24"/>
                <w:lang w:eastAsia="zh-TW"/>
              </w:rPr>
              <w:t>，落實素養導向教學。</w:t>
            </w:r>
            <w:r w:rsidRPr="002F2156">
              <w:rPr>
                <w:rFonts w:ascii="Times New Roman" w:eastAsia="標楷體" w:hAnsi="Times New Roman" w:hint="eastAsia"/>
                <w:sz w:val="24"/>
                <w:szCs w:val="24"/>
                <w:lang w:eastAsia="zh-TW"/>
              </w:rPr>
              <w:t>且輔導團成員均能積極參與總綱、領綱、三階、專業人才等培訓，足見團員之積極上進。</w:t>
            </w:r>
          </w:p>
          <w:p w:rsidR="00635900" w:rsidRPr="002F2156" w:rsidRDefault="00635900" w:rsidP="002F2156">
            <w:pPr>
              <w:pStyle w:val="a3"/>
              <w:numPr>
                <w:ilvl w:val="0"/>
                <w:numId w:val="1"/>
              </w:numPr>
              <w:adjustRightInd w:val="0"/>
              <w:ind w:leftChars="0" w:left="600" w:hangingChars="250" w:hanging="600"/>
              <w:jc w:val="both"/>
              <w:rPr>
                <w:rFonts w:ascii="Times New Roman" w:eastAsia="標楷體" w:hAnsi="Times New Roman"/>
                <w:sz w:val="24"/>
                <w:szCs w:val="24"/>
                <w:lang w:eastAsia="zh-TW"/>
              </w:rPr>
            </w:pPr>
            <w:r w:rsidRPr="002F2156">
              <w:rPr>
                <w:rFonts w:ascii="Times New Roman" w:eastAsia="標楷體" w:hAnsi="Times New Roman" w:hint="eastAsia"/>
                <w:sz w:val="24"/>
                <w:szCs w:val="24"/>
                <w:lang w:eastAsia="zh-TW"/>
              </w:rPr>
              <w:t>花蓮縣地形狹長，偏遠小校居多，輔導員仍積極付出，身肩重任，值得佳許。</w:t>
            </w:r>
          </w:p>
          <w:p w:rsidR="00635900" w:rsidRPr="002F2156" w:rsidRDefault="00635900" w:rsidP="002F2156">
            <w:pPr>
              <w:pStyle w:val="a3"/>
              <w:numPr>
                <w:ilvl w:val="0"/>
                <w:numId w:val="1"/>
              </w:numPr>
              <w:adjustRightInd w:val="0"/>
              <w:ind w:leftChars="0" w:left="600" w:hangingChars="250" w:hanging="600"/>
              <w:jc w:val="both"/>
              <w:rPr>
                <w:rFonts w:ascii="Times New Roman" w:eastAsia="標楷體" w:hAnsi="Times New Roman"/>
                <w:sz w:val="24"/>
                <w:szCs w:val="24"/>
                <w:lang w:eastAsia="zh-TW"/>
              </w:rPr>
            </w:pPr>
            <w:r w:rsidRPr="002F2156">
              <w:rPr>
                <w:rFonts w:ascii="Times New Roman" w:eastAsia="標楷體" w:hAnsi="Times New Roman" w:hint="eastAsia"/>
                <w:sz w:val="24"/>
                <w:szCs w:val="24"/>
                <w:lang w:eastAsia="zh-TW"/>
              </w:rPr>
              <w:t>貴團重視教材研發、會考試題分析、建立文類模組…等，均為縣團奠定良好之教學、服務、研究之基礎。甚至研發「聆聽教學」相關的遊戲手冊及研習，均拓展了閱讀與寫作之外的語文能力。</w:t>
            </w:r>
          </w:p>
          <w:p w:rsidR="00635900" w:rsidRPr="002F2156" w:rsidRDefault="001D55AF" w:rsidP="00635900">
            <w:pPr>
              <w:pStyle w:val="TableParagraph"/>
              <w:spacing w:line="400" w:lineRule="exact"/>
              <w:jc w:val="both"/>
              <w:rPr>
                <w:rFonts w:ascii="Times New Roman" w:eastAsia="標楷體" w:hAnsi="Times New Roman"/>
                <w:bCs/>
                <w:sz w:val="24"/>
                <w:szCs w:val="24"/>
              </w:rPr>
            </w:pPr>
            <w:r w:rsidRPr="002F2156">
              <w:rPr>
                <w:rFonts w:ascii="Times New Roman" w:eastAsia="標楷體" w:hAnsi="Times New Roman" w:hint="eastAsia"/>
                <w:sz w:val="24"/>
                <w:szCs w:val="24"/>
              </w:rPr>
              <w:t>2</w:t>
            </w:r>
            <w:r w:rsidRPr="002F2156">
              <w:rPr>
                <w:rFonts w:ascii="Times New Roman" w:eastAsia="標楷體" w:hAnsi="Times New Roman" w:hint="eastAsia"/>
                <w:sz w:val="24"/>
                <w:szCs w:val="24"/>
              </w:rPr>
              <w:t>、立即修正建議</w:t>
            </w:r>
            <w:r w:rsidR="002F2156">
              <w:rPr>
                <w:rFonts w:ascii="Times New Roman" w:eastAsia="標楷體" w:hAnsi="Times New Roman" w:hint="eastAsia"/>
                <w:sz w:val="24"/>
                <w:szCs w:val="24"/>
              </w:rPr>
              <w:t>：</w:t>
            </w:r>
          </w:p>
          <w:p w:rsidR="0043323D" w:rsidRPr="002F2156" w:rsidRDefault="0043323D" w:rsidP="002F2156">
            <w:pPr>
              <w:pStyle w:val="a3"/>
              <w:numPr>
                <w:ilvl w:val="0"/>
                <w:numId w:val="4"/>
              </w:numPr>
              <w:adjustRightInd w:val="0"/>
              <w:ind w:leftChars="0" w:left="600" w:hangingChars="250" w:hanging="600"/>
              <w:jc w:val="both"/>
              <w:rPr>
                <w:rFonts w:ascii="Times New Roman" w:eastAsia="標楷體" w:hAnsi="Times New Roman"/>
                <w:sz w:val="24"/>
                <w:szCs w:val="24"/>
                <w:lang w:eastAsia="zh-TW"/>
              </w:rPr>
            </w:pPr>
            <w:r w:rsidRPr="002F2156">
              <w:rPr>
                <w:rFonts w:ascii="Times New Roman" w:eastAsia="標楷體" w:hAnsi="Times New Roman" w:hint="eastAsia"/>
                <w:sz w:val="24"/>
                <w:szCs w:val="24"/>
                <w:lang w:eastAsia="zh-TW"/>
              </w:rPr>
              <w:t>頁</w:t>
            </w:r>
            <w:r w:rsidRPr="002F2156">
              <w:rPr>
                <w:rFonts w:ascii="Times New Roman" w:eastAsia="標楷體" w:hAnsi="Times New Roman" w:hint="eastAsia"/>
                <w:sz w:val="24"/>
                <w:szCs w:val="24"/>
                <w:lang w:eastAsia="zh-TW"/>
              </w:rPr>
              <w:t>7</w:t>
            </w:r>
            <w:r w:rsidR="002F2156">
              <w:rPr>
                <w:rFonts w:ascii="Times New Roman" w:eastAsia="標楷體" w:hAnsi="Times New Roman" w:hint="eastAsia"/>
                <w:sz w:val="24"/>
                <w:szCs w:val="24"/>
                <w:lang w:eastAsia="zh-TW"/>
              </w:rPr>
              <w:t>：</w:t>
            </w:r>
            <w:r w:rsidRPr="002F2156">
              <w:rPr>
                <w:rFonts w:ascii="Times New Roman" w:eastAsia="標楷體" w:hAnsi="Times New Roman" w:hint="eastAsia"/>
                <w:sz w:val="24"/>
                <w:szCs w:val="24"/>
                <w:lang w:eastAsia="zh-TW"/>
              </w:rPr>
              <w:t>專業對話</w:t>
            </w:r>
            <w:r w:rsidRPr="002F2156">
              <w:rPr>
                <w:rFonts w:ascii="Times New Roman" w:eastAsia="標楷體" w:hAnsi="Times New Roman"/>
                <w:sz w:val="24"/>
                <w:szCs w:val="24"/>
                <w:lang w:eastAsia="zh-TW"/>
              </w:rPr>
              <w:t>—</w:t>
            </w:r>
            <w:bookmarkStart w:id="0" w:name="_GoBack"/>
            <w:bookmarkEnd w:id="0"/>
            <w:r w:rsidRPr="002F2156">
              <w:rPr>
                <w:rFonts w:ascii="Times New Roman" w:eastAsia="標楷體" w:hAnsi="Times New Roman" w:hint="eastAsia"/>
                <w:sz w:val="24"/>
                <w:szCs w:val="24"/>
                <w:lang w:eastAsia="zh-TW"/>
              </w:rPr>
              <w:t>行</w:t>
            </w:r>
            <w:r w:rsidRPr="002F2156">
              <w:rPr>
                <w:rFonts w:ascii="Times New Roman" w:eastAsia="標楷體" w:hAnsi="Times New Roman" w:hint="eastAsia"/>
                <w:sz w:val="24"/>
                <w:szCs w:val="24"/>
                <w:lang w:eastAsia="zh-TW"/>
              </w:rPr>
              <w:t>2</w:t>
            </w:r>
            <w:r w:rsidRPr="002F2156">
              <w:rPr>
                <w:rFonts w:ascii="Times New Roman" w:eastAsia="標楷體" w:hAnsi="Times New Roman" w:hint="eastAsia"/>
                <w:sz w:val="24"/>
                <w:szCs w:val="24"/>
                <w:lang w:eastAsia="zh-TW"/>
              </w:rPr>
              <w:t>校名有誤，應修正為「台中教育大學」</w:t>
            </w:r>
          </w:p>
          <w:p w:rsidR="0043323D" w:rsidRPr="006D2DE6" w:rsidRDefault="0043323D" w:rsidP="002F2156">
            <w:pPr>
              <w:pStyle w:val="a3"/>
              <w:numPr>
                <w:ilvl w:val="0"/>
                <w:numId w:val="4"/>
              </w:numPr>
              <w:adjustRightInd w:val="0"/>
              <w:ind w:leftChars="0" w:left="600" w:hangingChars="250" w:hanging="600"/>
              <w:jc w:val="both"/>
              <w:rPr>
                <w:rFonts w:ascii="Times New Roman" w:eastAsia="標楷體" w:hAnsi="Times New Roman"/>
                <w:sz w:val="24"/>
                <w:szCs w:val="24"/>
                <w:lang w:eastAsia="zh-TW"/>
              </w:rPr>
            </w:pPr>
            <w:r w:rsidRPr="006D2DE6">
              <w:rPr>
                <w:rFonts w:ascii="Times New Roman" w:eastAsia="標楷體" w:hAnsi="Times New Roman" w:hint="eastAsia"/>
                <w:sz w:val="24"/>
                <w:szCs w:val="24"/>
                <w:lang w:eastAsia="zh-TW"/>
              </w:rPr>
              <w:t>頁</w:t>
            </w:r>
            <w:r w:rsidRPr="006D2DE6">
              <w:rPr>
                <w:rFonts w:ascii="Times New Roman" w:eastAsia="標楷體" w:hAnsi="Times New Roman" w:hint="eastAsia"/>
                <w:sz w:val="24"/>
                <w:szCs w:val="24"/>
                <w:lang w:eastAsia="zh-TW"/>
              </w:rPr>
              <w:t>23</w:t>
            </w:r>
            <w:r w:rsidR="002F2156" w:rsidRPr="006D2DE6">
              <w:rPr>
                <w:rFonts w:ascii="Times New Roman" w:eastAsia="標楷體" w:hAnsi="Times New Roman" w:hint="eastAsia"/>
                <w:sz w:val="24"/>
                <w:szCs w:val="24"/>
                <w:lang w:eastAsia="zh-TW"/>
              </w:rPr>
              <w:t>：</w:t>
            </w:r>
            <w:r w:rsidRPr="006D2DE6">
              <w:rPr>
                <w:rFonts w:ascii="Times New Roman" w:eastAsia="標楷體" w:hAnsi="Times New Roman" w:hint="eastAsia"/>
                <w:sz w:val="24"/>
                <w:szCs w:val="24"/>
                <w:lang w:eastAsia="zh-TW"/>
              </w:rPr>
              <w:t>二次往返加上住宿費，</w:t>
            </w:r>
            <w:r w:rsidRPr="006D2DE6">
              <w:rPr>
                <w:rFonts w:ascii="Times New Roman" w:eastAsia="標楷體" w:hAnsi="Times New Roman" w:hint="eastAsia"/>
                <w:sz w:val="24"/>
                <w:szCs w:val="24"/>
                <w:lang w:eastAsia="zh-TW"/>
              </w:rPr>
              <w:t>3360</w:t>
            </w:r>
            <w:r w:rsidRPr="006D2DE6">
              <w:rPr>
                <w:rFonts w:ascii="Times New Roman" w:eastAsia="標楷體" w:hAnsi="Times New Roman" w:hint="eastAsia"/>
                <w:sz w:val="24"/>
                <w:szCs w:val="24"/>
                <w:lang w:eastAsia="zh-TW"/>
              </w:rPr>
              <w:t>差旅費是否足夠支應</w:t>
            </w:r>
            <w:r w:rsidR="002F2156" w:rsidRPr="006D2DE6">
              <w:rPr>
                <w:rFonts w:ascii="Times New Roman" w:eastAsia="標楷體" w:hAnsi="Times New Roman" w:hint="eastAsia"/>
                <w:sz w:val="24"/>
                <w:szCs w:val="24"/>
                <w:lang w:eastAsia="zh-TW"/>
              </w:rPr>
              <w:t>？</w:t>
            </w:r>
            <w:r w:rsidR="002573E4" w:rsidRPr="006D2DE6">
              <w:rPr>
                <w:rFonts w:ascii="Times New Roman" w:eastAsia="標楷體" w:hAnsi="Times New Roman" w:hint="eastAsia"/>
                <w:sz w:val="24"/>
                <w:szCs w:val="24"/>
                <w:lang w:eastAsia="zh-TW"/>
              </w:rPr>
              <w:t>請檢視並修正。</w:t>
            </w:r>
          </w:p>
          <w:p w:rsidR="0043323D" w:rsidRPr="006D2DE6" w:rsidRDefault="0043323D" w:rsidP="002F2156">
            <w:pPr>
              <w:pStyle w:val="a3"/>
              <w:numPr>
                <w:ilvl w:val="0"/>
                <w:numId w:val="4"/>
              </w:numPr>
              <w:adjustRightInd w:val="0"/>
              <w:ind w:leftChars="0" w:left="600" w:hangingChars="250" w:hanging="600"/>
              <w:jc w:val="both"/>
              <w:rPr>
                <w:rFonts w:ascii="Times New Roman" w:eastAsia="標楷體" w:hAnsi="Times New Roman"/>
                <w:sz w:val="24"/>
                <w:szCs w:val="24"/>
                <w:lang w:eastAsia="zh-TW"/>
              </w:rPr>
            </w:pPr>
            <w:r w:rsidRPr="006D2DE6">
              <w:rPr>
                <w:rFonts w:ascii="Times New Roman" w:eastAsia="標楷體" w:hAnsi="Times New Roman" w:hint="eastAsia"/>
                <w:sz w:val="24"/>
                <w:szCs w:val="24"/>
                <w:lang w:eastAsia="zh-TW"/>
              </w:rPr>
              <w:t>頁</w:t>
            </w:r>
            <w:r w:rsidRPr="006D2DE6">
              <w:rPr>
                <w:rFonts w:ascii="Times New Roman" w:eastAsia="標楷體" w:hAnsi="Times New Roman" w:hint="eastAsia"/>
                <w:sz w:val="24"/>
                <w:szCs w:val="24"/>
                <w:lang w:eastAsia="zh-TW"/>
              </w:rPr>
              <w:t>23</w:t>
            </w:r>
            <w:r w:rsidRPr="006D2DE6">
              <w:rPr>
                <w:rFonts w:ascii="Times New Roman" w:eastAsia="標楷體" w:hAnsi="Times New Roman" w:hint="eastAsia"/>
                <w:sz w:val="24"/>
                <w:szCs w:val="24"/>
                <w:lang w:eastAsia="zh-TW"/>
              </w:rPr>
              <w:t>、</w:t>
            </w:r>
            <w:r w:rsidRPr="006D2DE6">
              <w:rPr>
                <w:rFonts w:ascii="Times New Roman" w:eastAsia="標楷體" w:hAnsi="Times New Roman" w:hint="eastAsia"/>
                <w:sz w:val="24"/>
                <w:szCs w:val="24"/>
                <w:lang w:eastAsia="zh-TW"/>
              </w:rPr>
              <w:t>26</w:t>
            </w:r>
            <w:r w:rsidR="002F2156" w:rsidRPr="006D2DE6">
              <w:rPr>
                <w:rFonts w:ascii="Times New Roman" w:eastAsia="標楷體" w:hAnsi="Times New Roman" w:hint="eastAsia"/>
                <w:sz w:val="24"/>
                <w:szCs w:val="24"/>
                <w:lang w:eastAsia="zh-TW"/>
              </w:rPr>
              <w:t>：</w:t>
            </w:r>
            <w:r w:rsidRPr="006D2DE6">
              <w:rPr>
                <w:rFonts w:ascii="Times New Roman" w:eastAsia="標楷體" w:hAnsi="Times New Roman" w:hint="eastAsia"/>
                <w:sz w:val="24"/>
                <w:szCs w:val="24"/>
                <w:lang w:eastAsia="zh-TW"/>
              </w:rPr>
              <w:t>若便當超過</w:t>
            </w:r>
            <w:r w:rsidRPr="006D2DE6">
              <w:rPr>
                <w:rFonts w:ascii="Times New Roman" w:eastAsia="標楷體" w:hAnsi="Times New Roman" w:hint="eastAsia"/>
                <w:sz w:val="24"/>
                <w:szCs w:val="24"/>
                <w:lang w:eastAsia="zh-TW"/>
              </w:rPr>
              <w:t>80</w:t>
            </w:r>
            <w:r w:rsidRPr="006D2DE6">
              <w:rPr>
                <w:rFonts w:ascii="Times New Roman" w:eastAsia="標楷體" w:hAnsi="Times New Roman" w:hint="eastAsia"/>
                <w:sz w:val="24"/>
                <w:szCs w:val="24"/>
                <w:lang w:eastAsia="zh-TW"/>
              </w:rPr>
              <w:t>元，煩請在備註欄補上「</w:t>
            </w:r>
            <w:r w:rsidRPr="006D2DE6">
              <w:rPr>
                <w:rFonts w:ascii="Times New Roman" w:eastAsia="標楷體" w:hAnsi="Times New Roman" w:hint="eastAsia"/>
                <w:sz w:val="24"/>
                <w:szCs w:val="24"/>
                <w:lang w:eastAsia="zh-TW"/>
              </w:rPr>
              <w:t>(</w:t>
            </w:r>
            <w:r w:rsidRPr="006D2DE6">
              <w:rPr>
                <w:rFonts w:ascii="Times New Roman" w:eastAsia="標楷體" w:hAnsi="Times New Roman" w:hint="eastAsia"/>
                <w:sz w:val="24"/>
                <w:szCs w:val="24"/>
                <w:lang w:eastAsia="zh-TW"/>
              </w:rPr>
              <w:t>含茶水</w:t>
            </w:r>
            <w:r w:rsidRPr="006D2DE6">
              <w:rPr>
                <w:rFonts w:ascii="Times New Roman" w:eastAsia="標楷體" w:hAnsi="Times New Roman" w:hint="eastAsia"/>
                <w:sz w:val="24"/>
                <w:szCs w:val="24"/>
                <w:lang w:eastAsia="zh-TW"/>
              </w:rPr>
              <w:t>)</w:t>
            </w:r>
            <w:r w:rsidRPr="006D2DE6">
              <w:rPr>
                <w:rFonts w:ascii="Times New Roman" w:eastAsia="標楷體" w:hAnsi="Times New Roman" w:hint="eastAsia"/>
                <w:sz w:val="24"/>
                <w:szCs w:val="24"/>
                <w:lang w:eastAsia="zh-TW"/>
              </w:rPr>
              <w:t>」。並請全數檢視。</w:t>
            </w:r>
          </w:p>
          <w:p w:rsidR="002573E4" w:rsidRPr="006D2DE6" w:rsidRDefault="002573E4" w:rsidP="002573E4">
            <w:pPr>
              <w:pStyle w:val="a3"/>
              <w:adjustRightInd w:val="0"/>
              <w:ind w:leftChars="0" w:left="600"/>
              <w:jc w:val="both"/>
              <w:rPr>
                <w:rFonts w:ascii="Times New Roman" w:eastAsia="標楷體" w:hAnsi="Times New Roman"/>
                <w:sz w:val="24"/>
                <w:szCs w:val="24"/>
                <w:lang w:eastAsia="zh-TW"/>
              </w:rPr>
            </w:pPr>
            <w:r w:rsidRPr="006D2DE6">
              <w:rPr>
                <w:rFonts w:ascii="Times New Roman" w:eastAsia="標楷體" w:hAnsi="Times New Roman" w:hint="eastAsia"/>
                <w:sz w:val="24"/>
                <w:szCs w:val="24"/>
                <w:lang w:eastAsia="zh-TW"/>
              </w:rPr>
              <w:t>（補充說明：</w:t>
            </w:r>
            <w:r w:rsidRPr="006D2DE6">
              <w:rPr>
                <w:rFonts w:ascii="Times New Roman" w:eastAsia="標楷體" w:hAnsi="Times New Roman" w:hint="eastAsia"/>
                <w:sz w:val="24"/>
                <w:szCs w:val="24"/>
                <w:lang w:eastAsia="zh-TW"/>
              </w:rPr>
              <w:t>1.</w:t>
            </w:r>
            <w:r w:rsidRPr="006D2DE6">
              <w:rPr>
                <w:rFonts w:ascii="Times New Roman" w:eastAsia="標楷體" w:hAnsi="Times New Roman" w:hint="eastAsia"/>
                <w:sz w:val="24"/>
                <w:szCs w:val="24"/>
                <w:lang w:eastAsia="zh-TW"/>
              </w:rPr>
              <w:t>午、晚餐每餐單價須於</w:t>
            </w:r>
            <w:r w:rsidRPr="006D2DE6">
              <w:rPr>
                <w:rFonts w:ascii="Times New Roman" w:eastAsia="標楷體" w:hAnsi="Times New Roman" w:hint="eastAsia"/>
                <w:sz w:val="24"/>
                <w:szCs w:val="24"/>
                <w:lang w:eastAsia="zh-TW"/>
              </w:rPr>
              <w:t>80</w:t>
            </w:r>
            <w:r w:rsidRPr="006D2DE6">
              <w:rPr>
                <w:rFonts w:ascii="Times New Roman" w:eastAsia="標楷體" w:hAnsi="Times New Roman" w:hint="eastAsia"/>
                <w:sz w:val="24"/>
                <w:szCs w:val="24"/>
                <w:lang w:eastAsia="zh-TW"/>
              </w:rPr>
              <w:t>元範圍內供應，且會議時間須超過</w:t>
            </w:r>
            <w:r w:rsidRPr="006D2DE6">
              <w:rPr>
                <w:rFonts w:ascii="Times New Roman" w:eastAsia="標楷體" w:hAnsi="Times New Roman"/>
                <w:sz w:val="24"/>
                <w:szCs w:val="24"/>
                <w:lang w:eastAsia="zh-TW"/>
              </w:rPr>
              <w:t>12:30</w:t>
            </w:r>
            <w:r w:rsidRPr="006D2DE6">
              <w:rPr>
                <w:rFonts w:ascii="Times New Roman" w:eastAsia="標楷體" w:hAnsi="Times New Roman" w:hint="eastAsia"/>
                <w:sz w:val="24"/>
                <w:szCs w:val="24"/>
                <w:lang w:eastAsia="zh-TW"/>
              </w:rPr>
              <w:t>及</w:t>
            </w:r>
            <w:r w:rsidRPr="006D2DE6">
              <w:rPr>
                <w:rFonts w:ascii="Times New Roman" w:eastAsia="標楷體" w:hAnsi="Times New Roman"/>
                <w:sz w:val="24"/>
                <w:szCs w:val="24"/>
                <w:lang w:eastAsia="zh-TW"/>
              </w:rPr>
              <w:t>17:30</w:t>
            </w:r>
            <w:r w:rsidRPr="006D2DE6">
              <w:rPr>
                <w:rFonts w:ascii="Times New Roman" w:eastAsia="標楷體" w:hAnsi="Times New Roman" w:hint="eastAsia"/>
                <w:sz w:val="24"/>
                <w:szCs w:val="24"/>
                <w:lang w:eastAsia="zh-TW"/>
              </w:rPr>
              <w:t>始得編列膳費。</w:t>
            </w:r>
            <w:r w:rsidRPr="006D2DE6">
              <w:rPr>
                <w:rFonts w:ascii="Times New Roman" w:eastAsia="標楷體" w:hAnsi="Times New Roman" w:hint="eastAsia"/>
                <w:sz w:val="24"/>
                <w:szCs w:val="24"/>
                <w:lang w:eastAsia="zh-TW"/>
              </w:rPr>
              <w:t>2.</w:t>
            </w:r>
            <w:r w:rsidRPr="006D2DE6">
              <w:rPr>
                <w:rFonts w:ascii="Times New Roman" w:eastAsia="標楷體" w:hAnsi="Times New Roman" w:hint="eastAsia"/>
                <w:sz w:val="24"/>
                <w:szCs w:val="24"/>
                <w:lang w:eastAsia="zh-TW"/>
              </w:rPr>
              <w:t>依規定不得編列茶水費名稱，如有需要編在膳費項下，以不超過</w:t>
            </w:r>
            <w:r w:rsidRPr="006D2DE6">
              <w:rPr>
                <w:rFonts w:ascii="Times New Roman" w:eastAsia="標楷體" w:hAnsi="Times New Roman" w:hint="eastAsia"/>
                <w:sz w:val="24"/>
                <w:szCs w:val="24"/>
                <w:lang w:eastAsia="zh-TW"/>
              </w:rPr>
              <w:t>20</w:t>
            </w:r>
            <w:r w:rsidRPr="006D2DE6">
              <w:rPr>
                <w:rFonts w:ascii="Times New Roman" w:eastAsia="標楷體" w:hAnsi="Times New Roman" w:hint="eastAsia"/>
                <w:sz w:val="24"/>
                <w:szCs w:val="24"/>
                <w:lang w:eastAsia="zh-TW"/>
              </w:rPr>
              <w:t>元為原則。）</w:t>
            </w:r>
          </w:p>
          <w:p w:rsidR="0043323D" w:rsidRPr="006D2DE6" w:rsidRDefault="0043323D" w:rsidP="002F2156">
            <w:pPr>
              <w:pStyle w:val="a3"/>
              <w:numPr>
                <w:ilvl w:val="0"/>
                <w:numId w:val="4"/>
              </w:numPr>
              <w:adjustRightInd w:val="0"/>
              <w:ind w:leftChars="0" w:left="600" w:hangingChars="250" w:hanging="600"/>
              <w:jc w:val="both"/>
              <w:rPr>
                <w:rFonts w:ascii="Times New Roman" w:eastAsia="標楷體" w:hAnsi="Times New Roman"/>
                <w:sz w:val="24"/>
                <w:szCs w:val="24"/>
                <w:lang w:eastAsia="zh-TW"/>
              </w:rPr>
            </w:pPr>
            <w:r w:rsidRPr="006D2DE6">
              <w:rPr>
                <w:rFonts w:ascii="Times New Roman" w:eastAsia="標楷體" w:hAnsi="Times New Roman" w:hint="eastAsia"/>
                <w:sz w:val="24"/>
                <w:szCs w:val="24"/>
                <w:lang w:eastAsia="zh-TW"/>
              </w:rPr>
              <w:t>頁</w:t>
            </w:r>
            <w:r w:rsidRPr="006D2DE6">
              <w:rPr>
                <w:rFonts w:ascii="Times New Roman" w:eastAsia="標楷體" w:hAnsi="Times New Roman" w:hint="eastAsia"/>
                <w:sz w:val="24"/>
                <w:szCs w:val="24"/>
                <w:lang w:eastAsia="zh-TW"/>
              </w:rPr>
              <w:t>27</w:t>
            </w:r>
            <w:r w:rsidR="002F2156" w:rsidRPr="006D2DE6">
              <w:rPr>
                <w:rFonts w:ascii="Times New Roman" w:eastAsia="標楷體" w:hAnsi="Times New Roman" w:hint="eastAsia"/>
                <w:sz w:val="24"/>
                <w:szCs w:val="24"/>
                <w:lang w:eastAsia="zh-TW"/>
              </w:rPr>
              <w:t>：</w:t>
            </w:r>
            <w:r w:rsidRPr="006D2DE6">
              <w:rPr>
                <w:rFonts w:ascii="Times New Roman" w:eastAsia="標楷體" w:hAnsi="Times New Roman" w:hint="eastAsia"/>
                <w:sz w:val="24"/>
                <w:szCs w:val="24"/>
                <w:lang w:eastAsia="zh-TW"/>
              </w:rPr>
              <w:t>煩請補上預估人數，以利經費編列，並請全數檢視</w:t>
            </w:r>
            <w:r w:rsidR="004478A5" w:rsidRPr="006D2DE6">
              <w:rPr>
                <w:rFonts w:ascii="Times New Roman" w:eastAsia="標楷體" w:hAnsi="Times New Roman" w:hint="eastAsia"/>
                <w:sz w:val="24"/>
                <w:szCs w:val="24"/>
                <w:lang w:eastAsia="zh-TW"/>
              </w:rPr>
              <w:t>。</w:t>
            </w:r>
          </w:p>
          <w:p w:rsidR="0043323D" w:rsidRPr="006D2DE6" w:rsidRDefault="0043323D" w:rsidP="002F2156">
            <w:pPr>
              <w:pStyle w:val="a3"/>
              <w:numPr>
                <w:ilvl w:val="0"/>
                <w:numId w:val="4"/>
              </w:numPr>
              <w:adjustRightInd w:val="0"/>
              <w:ind w:leftChars="0" w:left="600" w:hangingChars="250" w:hanging="600"/>
              <w:jc w:val="both"/>
              <w:rPr>
                <w:rFonts w:ascii="Times New Roman" w:eastAsia="標楷體" w:hAnsi="Times New Roman"/>
                <w:sz w:val="24"/>
                <w:szCs w:val="24"/>
                <w:lang w:eastAsia="zh-TW"/>
              </w:rPr>
            </w:pPr>
            <w:r w:rsidRPr="006D2DE6">
              <w:rPr>
                <w:rFonts w:ascii="Times New Roman" w:eastAsia="標楷體" w:hAnsi="Times New Roman" w:hint="eastAsia"/>
                <w:sz w:val="24"/>
                <w:szCs w:val="24"/>
                <w:lang w:eastAsia="zh-TW"/>
              </w:rPr>
              <w:t>頁</w:t>
            </w:r>
            <w:r w:rsidRPr="006D2DE6">
              <w:rPr>
                <w:rFonts w:ascii="Times New Roman" w:eastAsia="標楷體" w:hAnsi="Times New Roman" w:hint="eastAsia"/>
                <w:sz w:val="24"/>
                <w:szCs w:val="24"/>
                <w:lang w:eastAsia="zh-TW"/>
              </w:rPr>
              <w:t>29</w:t>
            </w:r>
            <w:r w:rsidR="002F2156" w:rsidRPr="006D2DE6">
              <w:rPr>
                <w:rFonts w:ascii="Times New Roman" w:eastAsia="標楷體" w:hAnsi="Times New Roman" w:hint="eastAsia"/>
                <w:sz w:val="24"/>
                <w:szCs w:val="24"/>
                <w:lang w:eastAsia="zh-TW"/>
              </w:rPr>
              <w:t>：</w:t>
            </w:r>
            <w:r w:rsidRPr="006D2DE6">
              <w:rPr>
                <w:rFonts w:ascii="Times New Roman" w:eastAsia="標楷體" w:hAnsi="Times New Roman" w:hint="eastAsia"/>
                <w:sz w:val="24"/>
                <w:szCs w:val="24"/>
                <w:lang w:eastAsia="zh-TW"/>
              </w:rPr>
              <w:t>是否需編列場地租借費</w:t>
            </w:r>
            <w:r w:rsidR="002F2156" w:rsidRPr="006D2DE6">
              <w:rPr>
                <w:rFonts w:ascii="Times New Roman" w:eastAsia="標楷體" w:hAnsi="Times New Roman" w:hint="eastAsia"/>
                <w:sz w:val="24"/>
                <w:szCs w:val="24"/>
                <w:lang w:eastAsia="zh-TW"/>
              </w:rPr>
              <w:t>？</w:t>
            </w:r>
            <w:r w:rsidR="002573E4" w:rsidRPr="006D2DE6">
              <w:rPr>
                <w:rFonts w:ascii="Times New Roman" w:eastAsia="標楷體" w:hAnsi="Times New Roman" w:hint="eastAsia"/>
                <w:sz w:val="24"/>
                <w:szCs w:val="24"/>
                <w:lang w:eastAsia="zh-TW"/>
              </w:rPr>
              <w:t>建議補充說明</w:t>
            </w:r>
            <w:r w:rsidR="006D2DE6" w:rsidRPr="006D2DE6">
              <w:rPr>
                <w:rFonts w:ascii="Times New Roman" w:eastAsia="標楷體" w:hAnsi="Times New Roman" w:hint="eastAsia"/>
                <w:sz w:val="24"/>
                <w:szCs w:val="24"/>
                <w:lang w:eastAsia="zh-TW"/>
              </w:rPr>
              <w:t>場地租借費編列理由。</w:t>
            </w:r>
          </w:p>
          <w:p w:rsidR="0043323D" w:rsidRPr="006D2DE6" w:rsidRDefault="0043323D" w:rsidP="002F2156">
            <w:pPr>
              <w:pStyle w:val="a3"/>
              <w:numPr>
                <w:ilvl w:val="0"/>
                <w:numId w:val="4"/>
              </w:numPr>
              <w:adjustRightInd w:val="0"/>
              <w:ind w:leftChars="0" w:left="600" w:hangingChars="250" w:hanging="600"/>
              <w:jc w:val="both"/>
              <w:rPr>
                <w:rFonts w:ascii="Times New Roman" w:eastAsia="標楷體" w:hAnsi="Times New Roman"/>
                <w:sz w:val="24"/>
                <w:szCs w:val="24"/>
                <w:lang w:eastAsia="zh-TW"/>
              </w:rPr>
            </w:pPr>
            <w:r w:rsidRPr="006D2DE6">
              <w:rPr>
                <w:rFonts w:ascii="Times New Roman" w:eastAsia="標楷體" w:hAnsi="Times New Roman" w:hint="eastAsia"/>
                <w:sz w:val="24"/>
                <w:szCs w:val="24"/>
                <w:lang w:eastAsia="zh-TW"/>
              </w:rPr>
              <w:t>頁</w:t>
            </w:r>
            <w:r w:rsidRPr="006D2DE6">
              <w:rPr>
                <w:rFonts w:ascii="Times New Roman" w:eastAsia="標楷體" w:hAnsi="Times New Roman" w:hint="eastAsia"/>
                <w:sz w:val="24"/>
                <w:szCs w:val="24"/>
                <w:lang w:eastAsia="zh-TW"/>
              </w:rPr>
              <w:t>30</w:t>
            </w:r>
            <w:r w:rsidR="002F2156" w:rsidRPr="006D2DE6">
              <w:rPr>
                <w:rFonts w:ascii="Times New Roman" w:eastAsia="標楷體" w:hAnsi="Times New Roman" w:hint="eastAsia"/>
                <w:sz w:val="24"/>
                <w:szCs w:val="24"/>
                <w:lang w:eastAsia="zh-TW"/>
              </w:rPr>
              <w:t>：</w:t>
            </w:r>
            <w:r w:rsidRPr="006D2DE6">
              <w:rPr>
                <w:rFonts w:ascii="Times New Roman" w:eastAsia="標楷體" w:hAnsi="Times New Roman" w:hint="eastAsia"/>
                <w:sz w:val="24"/>
                <w:szCs w:val="24"/>
                <w:lang w:eastAsia="zh-TW"/>
              </w:rPr>
              <w:t>煩請補上預估人數，以利經費編列</w:t>
            </w:r>
            <w:r w:rsidR="002F2156" w:rsidRPr="006D2DE6">
              <w:rPr>
                <w:rFonts w:ascii="Times New Roman" w:eastAsia="標楷體" w:hAnsi="Times New Roman" w:hint="eastAsia"/>
                <w:sz w:val="24"/>
                <w:szCs w:val="24"/>
                <w:lang w:eastAsia="zh-TW"/>
              </w:rPr>
              <w:t>。</w:t>
            </w:r>
          </w:p>
          <w:p w:rsidR="0043323D" w:rsidRPr="006D2DE6" w:rsidRDefault="0043323D" w:rsidP="002F2156">
            <w:pPr>
              <w:pStyle w:val="a3"/>
              <w:numPr>
                <w:ilvl w:val="0"/>
                <w:numId w:val="4"/>
              </w:numPr>
              <w:adjustRightInd w:val="0"/>
              <w:ind w:leftChars="0" w:left="600" w:hangingChars="250" w:hanging="600"/>
              <w:jc w:val="both"/>
              <w:rPr>
                <w:rFonts w:ascii="Times New Roman" w:eastAsia="標楷體" w:hAnsi="Times New Roman"/>
                <w:sz w:val="24"/>
                <w:szCs w:val="24"/>
                <w:lang w:eastAsia="zh-TW"/>
              </w:rPr>
            </w:pPr>
            <w:r w:rsidRPr="006D2DE6">
              <w:rPr>
                <w:rFonts w:ascii="Times New Roman" w:eastAsia="標楷體" w:hAnsi="Times New Roman" w:hint="eastAsia"/>
                <w:sz w:val="24"/>
                <w:szCs w:val="24"/>
                <w:lang w:eastAsia="zh-TW"/>
              </w:rPr>
              <w:t>另，經費概算均需補上</w:t>
            </w:r>
            <w:r w:rsidR="0010564A" w:rsidRPr="006D2DE6">
              <w:rPr>
                <w:rFonts w:ascii="Times New Roman" w:eastAsia="標楷體" w:hAnsi="Times New Roman" w:hint="eastAsia"/>
                <w:sz w:val="24"/>
                <w:szCs w:val="24"/>
                <w:lang w:eastAsia="zh-TW"/>
              </w:rPr>
              <w:t>補助來源</w:t>
            </w:r>
            <w:r w:rsidR="005D5F66" w:rsidRPr="006D2DE6">
              <w:rPr>
                <w:rFonts w:ascii="Times New Roman" w:eastAsia="標楷體" w:hAnsi="Times New Roman" w:hint="eastAsia"/>
                <w:sz w:val="24"/>
                <w:szCs w:val="24"/>
                <w:lang w:eastAsia="zh-TW"/>
              </w:rPr>
              <w:t>為</w:t>
            </w:r>
            <w:r w:rsidRPr="006D2DE6">
              <w:rPr>
                <w:rFonts w:ascii="Times New Roman" w:eastAsia="標楷體" w:hAnsi="Times New Roman" w:hint="eastAsia"/>
                <w:sz w:val="24"/>
                <w:szCs w:val="24"/>
                <w:lang w:eastAsia="zh-TW"/>
              </w:rPr>
              <w:t>「教育部補助直轄市縣（市）政府精進國民中學及國民小學教師教學專業與課程品質作業要點」</w:t>
            </w:r>
            <w:r w:rsidR="002573E4" w:rsidRPr="006D2DE6">
              <w:rPr>
                <w:rFonts w:ascii="Times New Roman" w:eastAsia="標楷體" w:hAnsi="Times New Roman" w:hint="eastAsia"/>
                <w:sz w:val="24"/>
                <w:szCs w:val="24"/>
                <w:lang w:eastAsia="zh-TW"/>
              </w:rPr>
              <w:t>、縣市自籌款</w:t>
            </w:r>
            <w:r w:rsidR="0010564A" w:rsidRPr="006D2DE6">
              <w:rPr>
                <w:rFonts w:ascii="Times New Roman" w:eastAsia="標楷體" w:hAnsi="Times New Roman" w:hint="eastAsia"/>
                <w:sz w:val="24"/>
                <w:szCs w:val="24"/>
                <w:lang w:eastAsia="zh-TW"/>
              </w:rPr>
              <w:t>或其他專案</w:t>
            </w:r>
            <w:r w:rsidR="002573E4" w:rsidRPr="006D2DE6">
              <w:rPr>
                <w:rFonts w:ascii="Times New Roman" w:eastAsia="標楷體" w:hAnsi="Times New Roman" w:hint="eastAsia"/>
                <w:sz w:val="24"/>
                <w:szCs w:val="24"/>
                <w:lang w:eastAsia="zh-TW"/>
              </w:rPr>
              <w:t>名稱</w:t>
            </w:r>
            <w:r w:rsidRPr="006D2DE6">
              <w:rPr>
                <w:rFonts w:ascii="Times New Roman" w:eastAsia="標楷體" w:hAnsi="Times New Roman" w:hint="eastAsia"/>
                <w:sz w:val="24"/>
                <w:szCs w:val="24"/>
                <w:lang w:eastAsia="zh-TW"/>
              </w:rPr>
              <w:t>，請全數檢視。</w:t>
            </w:r>
          </w:p>
          <w:p w:rsidR="0043323D" w:rsidRPr="00404711" w:rsidRDefault="0043323D" w:rsidP="0043323D"/>
          <w:p w:rsidR="00136607" w:rsidRPr="0043323D" w:rsidRDefault="00136607" w:rsidP="004F61D1">
            <w:pPr>
              <w:adjustRightInd w:val="0"/>
              <w:snapToGrid w:val="0"/>
              <w:jc w:val="both"/>
              <w:rPr>
                <w:rFonts w:ascii="Times New Roman" w:eastAsia="標楷體" w:hAnsi="Times New Roman"/>
                <w:szCs w:val="24"/>
              </w:rPr>
            </w:pPr>
          </w:p>
          <w:p w:rsidR="00136607" w:rsidRPr="001409E1" w:rsidRDefault="00136607" w:rsidP="002F2156">
            <w:pPr>
              <w:adjustRightInd w:val="0"/>
              <w:snapToGrid w:val="0"/>
              <w:jc w:val="right"/>
              <w:rPr>
                <w:rFonts w:ascii="Times New Roman" w:eastAsia="標楷體" w:hAnsi="Times New Roman"/>
                <w:szCs w:val="24"/>
              </w:rPr>
            </w:pPr>
            <w:r w:rsidRPr="001409E1">
              <w:rPr>
                <w:rFonts w:ascii="Times New Roman" w:eastAsia="標楷體" w:hAnsi="Times New Roman"/>
                <w:szCs w:val="24"/>
              </w:rPr>
              <w:t>審查人員</w:t>
            </w:r>
            <w:r w:rsidRPr="001409E1">
              <w:rPr>
                <w:rFonts w:ascii="Times New Roman" w:eastAsia="標楷體" w:hAnsi="Times New Roman"/>
                <w:szCs w:val="24"/>
              </w:rPr>
              <w:t xml:space="preserve">:___________ </w:t>
            </w:r>
            <w:r w:rsidR="000E5DCD">
              <w:rPr>
                <w:rFonts w:ascii="Times New Roman" w:eastAsia="標楷體" w:hAnsi="Times New Roman" w:hint="eastAsia"/>
                <w:szCs w:val="24"/>
              </w:rPr>
              <w:t xml:space="preserve">  109</w:t>
            </w:r>
            <w:r w:rsidRPr="001409E1">
              <w:rPr>
                <w:rFonts w:ascii="Times New Roman" w:eastAsia="標楷體" w:hAnsi="Times New Roman"/>
                <w:szCs w:val="24"/>
              </w:rPr>
              <w:t>年</w:t>
            </w:r>
            <w:r w:rsidRPr="001409E1">
              <w:rPr>
                <w:rFonts w:ascii="Times New Roman" w:eastAsia="標楷體" w:hAnsi="Times New Roman"/>
                <w:szCs w:val="24"/>
              </w:rPr>
              <w:t xml:space="preserve"> </w:t>
            </w:r>
            <w:r w:rsidR="000E5DCD">
              <w:rPr>
                <w:rFonts w:ascii="Times New Roman" w:eastAsia="標楷體" w:hAnsi="Times New Roman" w:hint="eastAsia"/>
                <w:szCs w:val="24"/>
              </w:rPr>
              <w:t>4</w:t>
            </w:r>
            <w:r w:rsidRPr="001409E1">
              <w:rPr>
                <w:rFonts w:ascii="Times New Roman" w:eastAsia="標楷體" w:hAnsi="Times New Roman"/>
                <w:szCs w:val="24"/>
              </w:rPr>
              <w:t xml:space="preserve"> </w:t>
            </w:r>
            <w:r w:rsidRPr="001409E1">
              <w:rPr>
                <w:rFonts w:ascii="Times New Roman" w:eastAsia="標楷體" w:hAnsi="Times New Roman"/>
                <w:szCs w:val="24"/>
              </w:rPr>
              <w:t>月</w:t>
            </w:r>
            <w:r w:rsidR="000E5DCD">
              <w:rPr>
                <w:rFonts w:ascii="Times New Roman" w:eastAsia="標楷體" w:hAnsi="Times New Roman" w:hint="eastAsia"/>
                <w:szCs w:val="24"/>
              </w:rPr>
              <w:t>6</w:t>
            </w:r>
            <w:r w:rsidRPr="001409E1">
              <w:rPr>
                <w:rFonts w:ascii="Times New Roman" w:eastAsia="標楷體" w:hAnsi="Times New Roman"/>
                <w:szCs w:val="24"/>
              </w:rPr>
              <w:t xml:space="preserve"> </w:t>
            </w:r>
            <w:r w:rsidRPr="001409E1">
              <w:rPr>
                <w:rFonts w:ascii="Times New Roman" w:eastAsia="標楷體" w:hAnsi="Times New Roman"/>
                <w:szCs w:val="24"/>
              </w:rPr>
              <w:t>日</w:t>
            </w:r>
          </w:p>
        </w:tc>
      </w:tr>
    </w:tbl>
    <w:p w:rsidR="00136607" w:rsidRDefault="00136607" w:rsidP="00136607"/>
    <w:p w:rsidR="00657C9B" w:rsidRDefault="00657C9B"/>
    <w:sectPr w:rsidR="00657C9B" w:rsidSect="00F21C19">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33F9" w:rsidRDefault="003833F9" w:rsidP="00C03540">
      <w:r>
        <w:separator/>
      </w:r>
    </w:p>
  </w:endnote>
  <w:endnote w:type="continuationSeparator" w:id="0">
    <w:p w:rsidR="003833F9" w:rsidRDefault="003833F9" w:rsidP="00C03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Noto Sans Mono CJK JP Regular">
    <w:altName w:val="Arial"/>
    <w:charset w:val="00"/>
    <w:family w:val="swiss"/>
    <w:pitch w:val="variable"/>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33F9" w:rsidRDefault="003833F9" w:rsidP="00C03540">
      <w:r>
        <w:separator/>
      </w:r>
    </w:p>
  </w:footnote>
  <w:footnote w:type="continuationSeparator" w:id="0">
    <w:p w:rsidR="003833F9" w:rsidRDefault="003833F9" w:rsidP="00C035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6249E7"/>
    <w:multiLevelType w:val="hybridMultilevel"/>
    <w:tmpl w:val="CFCC59F0"/>
    <w:lvl w:ilvl="0" w:tplc="9274FBCE">
      <w:start w:val="1"/>
      <w:numFmt w:val="decimal"/>
      <w:lvlText w:val="（%1）"/>
      <w:lvlJc w:val="left"/>
      <w:pPr>
        <w:ind w:left="480" w:hanging="480"/>
      </w:pPr>
      <w:rPr>
        <w:rFonts w:hint="eastAsia"/>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41715E74"/>
    <w:multiLevelType w:val="hybridMultilevel"/>
    <w:tmpl w:val="CFCC59F0"/>
    <w:lvl w:ilvl="0" w:tplc="9274FBCE">
      <w:start w:val="1"/>
      <w:numFmt w:val="decimal"/>
      <w:lvlText w:val="（%1）"/>
      <w:lvlJc w:val="left"/>
      <w:pPr>
        <w:ind w:left="480" w:hanging="480"/>
      </w:pPr>
      <w:rPr>
        <w:rFonts w:hint="eastAsia"/>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55777A9C"/>
    <w:multiLevelType w:val="hybridMultilevel"/>
    <w:tmpl w:val="216694A0"/>
    <w:lvl w:ilvl="0" w:tplc="9274FBCE">
      <w:start w:val="1"/>
      <w:numFmt w:val="decimal"/>
      <w:lvlText w:val="（%1）"/>
      <w:lvlJc w:val="left"/>
      <w:pPr>
        <w:ind w:left="480" w:hanging="480"/>
      </w:pPr>
      <w:rPr>
        <w:rFonts w:hint="eastAsia"/>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6D2F67E8"/>
    <w:multiLevelType w:val="hybridMultilevel"/>
    <w:tmpl w:val="112E96FE"/>
    <w:lvl w:ilvl="0" w:tplc="A5A2B34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36607"/>
    <w:rsid w:val="000E5DCD"/>
    <w:rsid w:val="0010564A"/>
    <w:rsid w:val="00136607"/>
    <w:rsid w:val="001C23A5"/>
    <w:rsid w:val="001D55AF"/>
    <w:rsid w:val="00246575"/>
    <w:rsid w:val="002573E4"/>
    <w:rsid w:val="002D7071"/>
    <w:rsid w:val="002F2156"/>
    <w:rsid w:val="00324172"/>
    <w:rsid w:val="003833F9"/>
    <w:rsid w:val="003D6386"/>
    <w:rsid w:val="003E703F"/>
    <w:rsid w:val="0043323D"/>
    <w:rsid w:val="004478A5"/>
    <w:rsid w:val="00523A49"/>
    <w:rsid w:val="005978F8"/>
    <w:rsid w:val="005D5F66"/>
    <w:rsid w:val="00635900"/>
    <w:rsid w:val="00657C9B"/>
    <w:rsid w:val="006D2DE6"/>
    <w:rsid w:val="006F35DB"/>
    <w:rsid w:val="00707122"/>
    <w:rsid w:val="007D4DD5"/>
    <w:rsid w:val="00821C17"/>
    <w:rsid w:val="0088588A"/>
    <w:rsid w:val="009827BB"/>
    <w:rsid w:val="00B83AB5"/>
    <w:rsid w:val="00C03540"/>
    <w:rsid w:val="00C46229"/>
    <w:rsid w:val="00CE0580"/>
    <w:rsid w:val="00D13A82"/>
    <w:rsid w:val="00E00118"/>
    <w:rsid w:val="00E3395E"/>
    <w:rsid w:val="00E4596B"/>
    <w:rsid w:val="00F21C1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255D352-EA2B-4203-9E4D-D13279584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60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136607"/>
    <w:pPr>
      <w:ind w:leftChars="200" w:left="480"/>
    </w:pPr>
    <w:rPr>
      <w:rFonts w:ascii="Calibri" w:eastAsia="新細明體" w:hAnsi="Calibri" w:cs="Times New Roman"/>
      <w:kern w:val="0"/>
      <w:sz w:val="20"/>
      <w:szCs w:val="20"/>
      <w:lang w:eastAsia="en-US"/>
    </w:rPr>
  </w:style>
  <w:style w:type="character" w:customStyle="1" w:styleId="a4">
    <w:name w:val="清單段落 字元"/>
    <w:link w:val="a3"/>
    <w:uiPriority w:val="34"/>
    <w:locked/>
    <w:rsid w:val="00136607"/>
    <w:rPr>
      <w:rFonts w:ascii="Calibri" w:eastAsia="新細明體" w:hAnsi="Calibri" w:cs="Times New Roman"/>
      <w:kern w:val="0"/>
      <w:sz w:val="20"/>
      <w:szCs w:val="20"/>
      <w:lang w:eastAsia="en-US"/>
    </w:rPr>
  </w:style>
  <w:style w:type="paragraph" w:styleId="a5">
    <w:name w:val="header"/>
    <w:basedOn w:val="a"/>
    <w:link w:val="a6"/>
    <w:uiPriority w:val="99"/>
    <w:unhideWhenUsed/>
    <w:rsid w:val="00C03540"/>
    <w:pPr>
      <w:tabs>
        <w:tab w:val="center" w:pos="4153"/>
        <w:tab w:val="right" w:pos="8306"/>
      </w:tabs>
      <w:snapToGrid w:val="0"/>
    </w:pPr>
    <w:rPr>
      <w:sz w:val="20"/>
      <w:szCs w:val="20"/>
    </w:rPr>
  </w:style>
  <w:style w:type="character" w:customStyle="1" w:styleId="a6">
    <w:name w:val="頁首 字元"/>
    <w:basedOn w:val="a0"/>
    <w:link w:val="a5"/>
    <w:uiPriority w:val="99"/>
    <w:rsid w:val="00C03540"/>
    <w:rPr>
      <w:sz w:val="20"/>
      <w:szCs w:val="20"/>
    </w:rPr>
  </w:style>
  <w:style w:type="paragraph" w:styleId="a7">
    <w:name w:val="footer"/>
    <w:basedOn w:val="a"/>
    <w:link w:val="a8"/>
    <w:uiPriority w:val="99"/>
    <w:unhideWhenUsed/>
    <w:rsid w:val="00C03540"/>
    <w:pPr>
      <w:tabs>
        <w:tab w:val="center" w:pos="4153"/>
        <w:tab w:val="right" w:pos="8306"/>
      </w:tabs>
      <w:snapToGrid w:val="0"/>
    </w:pPr>
    <w:rPr>
      <w:sz w:val="20"/>
      <w:szCs w:val="20"/>
    </w:rPr>
  </w:style>
  <w:style w:type="character" w:customStyle="1" w:styleId="a8">
    <w:name w:val="頁尾 字元"/>
    <w:basedOn w:val="a0"/>
    <w:link w:val="a7"/>
    <w:uiPriority w:val="99"/>
    <w:rsid w:val="00C03540"/>
    <w:rPr>
      <w:sz w:val="20"/>
      <w:szCs w:val="20"/>
    </w:rPr>
  </w:style>
  <w:style w:type="paragraph" w:customStyle="1" w:styleId="TableParagraph">
    <w:name w:val="Table Paragraph"/>
    <w:basedOn w:val="a"/>
    <w:uiPriority w:val="1"/>
    <w:qFormat/>
    <w:rsid w:val="00635900"/>
    <w:pPr>
      <w:autoSpaceDE w:val="0"/>
      <w:autoSpaceDN w:val="0"/>
    </w:pPr>
    <w:rPr>
      <w:rFonts w:ascii="Noto Sans Mono CJK JP Regular" w:eastAsia="Noto Sans Mono CJK JP Regular" w:hAnsi="Noto Sans Mono CJK JP Regular" w:cs="Noto Sans Mono CJK JP Regular"/>
      <w:kern w:val="0"/>
      <w:sz w:val="22"/>
      <w:lang w:val="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943325">
      <w:bodyDiv w:val="1"/>
      <w:marLeft w:val="0"/>
      <w:marRight w:val="0"/>
      <w:marTop w:val="0"/>
      <w:marBottom w:val="0"/>
      <w:divBdr>
        <w:top w:val="none" w:sz="0" w:space="0" w:color="auto"/>
        <w:left w:val="none" w:sz="0" w:space="0" w:color="auto"/>
        <w:bottom w:val="none" w:sz="0" w:space="0" w:color="auto"/>
        <w:right w:val="none" w:sz="0" w:space="0" w:color="auto"/>
      </w:divBdr>
      <w:divsChild>
        <w:div w:id="1414278993">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5</Pages>
  <Words>389</Words>
  <Characters>2220</Characters>
  <Application>Microsoft Office Word</Application>
  <DocSecurity>0</DocSecurity>
  <Lines>18</Lines>
  <Paragraphs>5</Paragraphs>
  <ScaleCrop>false</ScaleCrop>
  <Company/>
  <LinksUpToDate>false</LinksUpToDate>
  <CharactersWithSpaces>2604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dcterms:created xsi:type="dcterms:W3CDTF">2020-03-25T01:14:00Z</dcterms:created>
  <dcterms:modified xsi:type="dcterms:W3CDTF">2020-04-19T07:24:00Z</dcterms:modified>
</cp:coreProperties>
</file>