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01945" w14:textId="43DA39DA" w:rsidR="00086768" w:rsidRPr="007D51F2" w:rsidRDefault="006F4DC0" w:rsidP="00DE08D8">
      <w:pPr>
        <w:snapToGrid w:val="0"/>
        <w:jc w:val="center"/>
        <w:rPr>
          <w:rFonts w:ascii="標楷體" w:eastAsiaTheme="minorEastAsia" w:hAnsi="標楷體"/>
          <w:b/>
          <w:strike/>
          <w:color w:val="0066FF"/>
          <w:sz w:val="40"/>
          <w:szCs w:val="48"/>
        </w:rPr>
      </w:pPr>
      <w:r w:rsidRPr="006F4DC0">
        <w:rPr>
          <w:rFonts w:ascii="標楷體" w:eastAsia="標楷體" w:hAnsi="標楷體" w:hint="eastAsia"/>
          <w:b/>
          <w:sz w:val="32"/>
          <w:szCs w:val="32"/>
        </w:rPr>
        <w:t>「</w:t>
      </w:r>
      <w:proofErr w:type="gramStart"/>
      <w:r w:rsidRPr="006F4DC0">
        <w:rPr>
          <w:rFonts w:ascii="標楷體" w:eastAsia="標楷體" w:hAnsi="標楷體" w:hint="eastAsia"/>
          <w:b/>
          <w:sz w:val="32"/>
          <w:szCs w:val="32"/>
        </w:rPr>
        <w:t>永齡學習</w:t>
      </w:r>
      <w:proofErr w:type="gramEnd"/>
      <w:r w:rsidRPr="006F4DC0">
        <w:rPr>
          <w:rFonts w:ascii="標楷體" w:eastAsia="標楷體" w:hAnsi="標楷體" w:hint="eastAsia"/>
          <w:b/>
          <w:sz w:val="32"/>
          <w:szCs w:val="32"/>
        </w:rPr>
        <w:t>扶助</w:t>
      </w:r>
      <w:r w:rsidR="00142577">
        <w:rPr>
          <w:rFonts w:ascii="標楷體" w:eastAsia="標楷體" w:hAnsi="標楷體" w:hint="eastAsia"/>
          <w:b/>
          <w:sz w:val="32"/>
          <w:szCs w:val="32"/>
        </w:rPr>
        <w:t>教材公益釋出</w:t>
      </w:r>
      <w:r w:rsidRPr="006F4DC0">
        <w:rPr>
          <w:rFonts w:ascii="標楷體" w:eastAsia="標楷體" w:hAnsi="標楷體" w:hint="eastAsia"/>
          <w:b/>
          <w:sz w:val="32"/>
          <w:szCs w:val="32"/>
        </w:rPr>
        <w:t>」研習課程實施計畫</w:t>
      </w:r>
    </w:p>
    <w:p w14:paraId="3E662BAE" w14:textId="77777777" w:rsidR="00086768" w:rsidRPr="00BC48C3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一、</w:t>
      </w:r>
      <w:r w:rsidR="002B2E8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BC48C3">
        <w:rPr>
          <w:rFonts w:ascii="標楷體" w:eastAsia="標楷體" w:hAnsi="標楷體" w:hint="eastAsia"/>
          <w:b/>
          <w:sz w:val="28"/>
          <w:szCs w:val="28"/>
        </w:rPr>
        <w:t>目的</w:t>
      </w:r>
    </w:p>
    <w:p w14:paraId="70A69437" w14:textId="77777777" w:rsidR="00086768" w:rsidRPr="00BC48C3" w:rsidRDefault="00086768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proofErr w:type="gramStart"/>
      <w:r w:rsidRPr="00BC48C3">
        <w:rPr>
          <w:rFonts w:ascii="標楷體" w:eastAsia="標楷體" w:hAnsi="標楷體" w:hint="eastAsia"/>
          <w:szCs w:val="24"/>
        </w:rPr>
        <w:t>一</w:t>
      </w:r>
      <w:proofErr w:type="gramEnd"/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推廣</w:t>
      </w:r>
      <w:proofErr w:type="gramStart"/>
      <w:r w:rsidRPr="00BC48C3">
        <w:rPr>
          <w:rFonts w:ascii="標楷體" w:eastAsia="標楷體" w:hAnsi="標楷體" w:hint="eastAsia"/>
          <w:szCs w:val="24"/>
        </w:rPr>
        <w:t>永齡課</w:t>
      </w:r>
      <w:proofErr w:type="gramEnd"/>
      <w:r w:rsidRPr="00BC48C3">
        <w:rPr>
          <w:rFonts w:ascii="標楷體" w:eastAsia="標楷體" w:hAnsi="標楷體" w:hint="eastAsia"/>
          <w:szCs w:val="24"/>
        </w:rPr>
        <w:t>輔教師教學理念與內涵。</w:t>
      </w:r>
    </w:p>
    <w:p w14:paraId="4190F24C" w14:textId="725C18FD" w:rsidR="00086768" w:rsidRDefault="00086768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r w:rsidRPr="00BC48C3">
        <w:rPr>
          <w:rFonts w:ascii="標楷體" w:eastAsia="標楷體" w:hAnsi="標楷體" w:hint="eastAsia"/>
          <w:szCs w:val="24"/>
        </w:rPr>
        <w:t>二</w:t>
      </w:r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培育課輔教學專業人士。</w:t>
      </w:r>
    </w:p>
    <w:p w14:paraId="52378ABC" w14:textId="77777777" w:rsidR="00D86E7D" w:rsidRPr="00BC48C3" w:rsidRDefault="00D86E7D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</w:p>
    <w:p w14:paraId="70AC323C" w14:textId="77777777" w:rsidR="00086768" w:rsidRPr="00BC48C3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二、辦理單位</w:t>
      </w:r>
    </w:p>
    <w:p w14:paraId="5AFA8870" w14:textId="77777777" w:rsidR="00142577" w:rsidRPr="00330392" w:rsidRDefault="00142577" w:rsidP="00142577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330392">
        <w:rPr>
          <w:rFonts w:ascii="標楷體" w:eastAsia="標楷體" w:hAnsi="標楷體"/>
          <w:szCs w:val="24"/>
        </w:rPr>
        <w:t>(</w:t>
      </w:r>
      <w:proofErr w:type="gramStart"/>
      <w:r w:rsidRPr="00330392">
        <w:rPr>
          <w:rFonts w:ascii="標楷體" w:eastAsia="標楷體" w:hAnsi="標楷體" w:hint="eastAsia"/>
          <w:szCs w:val="24"/>
        </w:rPr>
        <w:t>一</w:t>
      </w:r>
      <w:proofErr w:type="gramEnd"/>
      <w:r w:rsidRPr="00330392">
        <w:rPr>
          <w:rFonts w:ascii="標楷體" w:eastAsia="標楷體" w:hAnsi="標楷體"/>
          <w:szCs w:val="24"/>
        </w:rPr>
        <w:t>)</w:t>
      </w:r>
      <w:r w:rsidRPr="00330392">
        <w:rPr>
          <w:rFonts w:ascii="標楷體" w:eastAsia="標楷體" w:hAnsi="標楷體" w:hint="eastAsia"/>
          <w:szCs w:val="24"/>
        </w:rPr>
        <w:t>主辦單位：</w:t>
      </w:r>
      <w:r>
        <w:rPr>
          <w:rFonts w:ascii="標楷體" w:eastAsia="標楷體" w:hAnsi="標楷體" w:hint="eastAsia"/>
          <w:szCs w:val="24"/>
        </w:rPr>
        <w:t>花蓮縣政府教育處</w:t>
      </w:r>
    </w:p>
    <w:p w14:paraId="5851117E" w14:textId="77777777" w:rsidR="00142577" w:rsidRPr="00330392" w:rsidRDefault="00142577" w:rsidP="00142577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330392">
        <w:rPr>
          <w:rFonts w:ascii="標楷體" w:eastAsia="標楷體" w:hAnsi="標楷體"/>
          <w:szCs w:val="24"/>
        </w:rPr>
        <w:t>(</w:t>
      </w:r>
      <w:r w:rsidRPr="00330392">
        <w:rPr>
          <w:rFonts w:ascii="標楷體" w:eastAsia="標楷體" w:hAnsi="標楷體" w:hint="eastAsia"/>
          <w:szCs w:val="24"/>
        </w:rPr>
        <w:t>二</w:t>
      </w:r>
      <w:r w:rsidRPr="00330392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承辦</w:t>
      </w:r>
      <w:r w:rsidRPr="00330392">
        <w:rPr>
          <w:rFonts w:ascii="標楷體" w:eastAsia="標楷體" w:hAnsi="標楷體" w:hint="eastAsia"/>
          <w:szCs w:val="24"/>
        </w:rPr>
        <w:t>單位：</w:t>
      </w:r>
      <w:r w:rsidRPr="0088511C">
        <w:rPr>
          <w:rFonts w:ascii="標楷體" w:eastAsia="標楷體" w:hAnsi="標楷體" w:hint="eastAsia"/>
          <w:szCs w:val="24"/>
        </w:rPr>
        <w:t>花蓮縣忠孝國民小學</w:t>
      </w:r>
    </w:p>
    <w:p w14:paraId="391902B0" w14:textId="169E8BA0" w:rsidR="00142577" w:rsidRDefault="00142577" w:rsidP="00142577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330392">
        <w:rPr>
          <w:rFonts w:ascii="標楷體" w:eastAsia="標楷體" w:hAnsi="標楷體" w:hint="eastAsia"/>
          <w:szCs w:val="24"/>
        </w:rPr>
        <w:t>(三)協辦單位：</w:t>
      </w:r>
      <w:r w:rsidR="003C4579" w:rsidRPr="00330392">
        <w:rPr>
          <w:rFonts w:ascii="標楷體" w:eastAsia="標楷體" w:hAnsi="標楷體" w:hint="eastAsia"/>
          <w:szCs w:val="24"/>
        </w:rPr>
        <w:t>財團法人</w:t>
      </w:r>
      <w:r w:rsidR="003C4579">
        <w:rPr>
          <w:rFonts w:ascii="標楷體" w:eastAsia="標楷體" w:hAnsi="標楷體" w:hint="eastAsia"/>
          <w:szCs w:val="24"/>
        </w:rPr>
        <w:t>「</w:t>
      </w:r>
      <w:proofErr w:type="gramStart"/>
      <w:r w:rsidR="003C4579">
        <w:rPr>
          <w:rFonts w:ascii="標楷體" w:eastAsia="標楷體" w:hAnsi="標楷體" w:hint="eastAsia"/>
          <w:szCs w:val="24"/>
        </w:rPr>
        <w:t>永齡慈善</w:t>
      </w:r>
      <w:proofErr w:type="gramEnd"/>
      <w:r w:rsidR="003C4579">
        <w:rPr>
          <w:rFonts w:ascii="標楷體" w:eastAsia="標楷體" w:hAnsi="標楷體" w:hint="eastAsia"/>
          <w:szCs w:val="24"/>
        </w:rPr>
        <w:t>」</w:t>
      </w:r>
      <w:r w:rsidR="003C4579" w:rsidRPr="00330392">
        <w:rPr>
          <w:rFonts w:ascii="標楷體" w:eastAsia="標楷體" w:hAnsi="標楷體" w:hint="eastAsia"/>
          <w:szCs w:val="24"/>
        </w:rPr>
        <w:t>教育基金會</w:t>
      </w:r>
      <w:r w:rsidR="003C4579">
        <w:rPr>
          <w:rFonts w:ascii="標楷體" w:eastAsia="標楷體" w:hAnsi="標楷體" w:hint="eastAsia"/>
          <w:szCs w:val="24"/>
        </w:rPr>
        <w:t>，</w:t>
      </w:r>
    </w:p>
    <w:p w14:paraId="0F88F3B4" w14:textId="76DE8A3B" w:rsidR="00142577" w:rsidRDefault="00142577" w:rsidP="00142577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</w:t>
      </w:r>
      <w:r w:rsidR="003C4579" w:rsidRPr="00596719">
        <w:rPr>
          <w:rFonts w:ascii="標楷體" w:eastAsia="標楷體" w:hAnsi="標楷體" w:hint="eastAsia"/>
          <w:szCs w:val="24"/>
        </w:rPr>
        <w:t>永齡</w:t>
      </w:r>
      <w:proofErr w:type="gramStart"/>
      <w:r w:rsidR="003C4579" w:rsidRPr="00596719">
        <w:rPr>
          <w:rFonts w:ascii="標楷體" w:eastAsia="標楷體" w:hAnsi="標楷體" w:hint="eastAsia"/>
          <w:szCs w:val="24"/>
        </w:rPr>
        <w:t>‧</w:t>
      </w:r>
      <w:proofErr w:type="gramEnd"/>
      <w:r w:rsidR="003C4579" w:rsidRPr="00596719">
        <w:rPr>
          <w:rFonts w:ascii="標楷體" w:eastAsia="標楷體" w:hAnsi="標楷體" w:hint="eastAsia"/>
          <w:szCs w:val="24"/>
        </w:rPr>
        <w:t>鴻海台灣希望小學</w:t>
      </w:r>
      <w:r w:rsidR="003C4579">
        <w:rPr>
          <w:rFonts w:ascii="標楷體" w:eastAsia="標楷體" w:hAnsi="標楷體" w:hint="eastAsia"/>
          <w:szCs w:val="24"/>
        </w:rPr>
        <w:t xml:space="preserve"> </w:t>
      </w:r>
      <w:r w:rsidR="003C4579" w:rsidRPr="003C4579">
        <w:rPr>
          <w:rFonts w:ascii="標楷體" w:eastAsia="標楷體" w:hAnsi="標楷體" w:hint="eastAsia"/>
          <w:b/>
          <w:szCs w:val="24"/>
        </w:rPr>
        <w:t>東華</w:t>
      </w:r>
      <w:r w:rsidR="003C4579" w:rsidRPr="00596719">
        <w:rPr>
          <w:rFonts w:ascii="標楷體" w:eastAsia="標楷體" w:hAnsi="標楷體" w:hint="eastAsia"/>
          <w:szCs w:val="24"/>
        </w:rPr>
        <w:t>分校</w:t>
      </w:r>
      <w:r w:rsidR="003C4579">
        <w:rPr>
          <w:rFonts w:ascii="標楷體" w:eastAsia="標楷體" w:hAnsi="標楷體" w:hint="eastAsia"/>
          <w:szCs w:val="24"/>
        </w:rPr>
        <w:t>，</w:t>
      </w:r>
    </w:p>
    <w:p w14:paraId="13FA0B19" w14:textId="25217BF5" w:rsidR="00142577" w:rsidRDefault="003C4579" w:rsidP="00142577">
      <w:pPr>
        <w:adjustRightInd w:val="0"/>
        <w:snapToGrid w:val="0"/>
        <w:ind w:firstLineChars="800" w:firstLine="1920"/>
        <w:rPr>
          <w:rFonts w:ascii="標楷體" w:eastAsia="標楷體" w:hAnsi="標楷體"/>
          <w:szCs w:val="24"/>
        </w:rPr>
      </w:pPr>
      <w:proofErr w:type="gramStart"/>
      <w:r w:rsidRPr="003C4579">
        <w:rPr>
          <w:rFonts w:ascii="標楷體" w:eastAsia="標楷體" w:hAnsi="標楷體" w:hint="eastAsia"/>
          <w:szCs w:val="24"/>
        </w:rPr>
        <w:t>永齡教學</w:t>
      </w:r>
      <w:proofErr w:type="gramEnd"/>
      <w:r w:rsidRPr="003C4579">
        <w:rPr>
          <w:rFonts w:ascii="標楷體" w:eastAsia="標楷體" w:hAnsi="標楷體" w:hint="eastAsia"/>
          <w:szCs w:val="24"/>
        </w:rPr>
        <w:t>認證暨資源中心</w:t>
      </w:r>
    </w:p>
    <w:p w14:paraId="3D6AB0CB" w14:textId="5269F00B" w:rsidR="006F4DC0" w:rsidRPr="006F4DC0" w:rsidRDefault="006F4DC0" w:rsidP="00142577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color w:val="FF0000"/>
          <w:szCs w:val="24"/>
        </w:rPr>
      </w:pPr>
      <w:r w:rsidRPr="006F4DC0">
        <w:rPr>
          <w:rFonts w:ascii="標楷體" w:eastAsia="標楷體" w:hAnsi="標楷體" w:hint="eastAsia"/>
          <w:color w:val="FF0000"/>
          <w:szCs w:val="24"/>
        </w:rPr>
        <w:t>(四)贊助單位：財團法人鴻海教育基金會</w:t>
      </w:r>
    </w:p>
    <w:p w14:paraId="3C610DD3" w14:textId="77777777" w:rsidR="00D86E7D" w:rsidRPr="005A482F" w:rsidRDefault="00D86E7D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color w:val="000000" w:themeColor="text1"/>
          <w:szCs w:val="24"/>
        </w:rPr>
      </w:pPr>
    </w:p>
    <w:p w14:paraId="67A5C180" w14:textId="622E5AC8" w:rsidR="00086768" w:rsidRPr="00BC48C3" w:rsidRDefault="00C15EDB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三、研習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對象</w:t>
      </w:r>
    </w:p>
    <w:p w14:paraId="66F78DDE" w14:textId="77777777" w:rsidR="00142577" w:rsidRPr="0093063B" w:rsidRDefault="00142577" w:rsidP="00142577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  <w:r w:rsidRPr="0093063B">
        <w:rPr>
          <w:rFonts w:ascii="標楷體" w:eastAsia="標楷體" w:hAnsi="標楷體" w:hint="eastAsia"/>
          <w:szCs w:val="24"/>
        </w:rPr>
        <w:t>(</w:t>
      </w:r>
      <w:proofErr w:type="gramStart"/>
      <w:r w:rsidRPr="0093063B">
        <w:rPr>
          <w:rFonts w:ascii="標楷體" w:eastAsia="標楷體" w:hAnsi="標楷體" w:hint="eastAsia"/>
          <w:szCs w:val="24"/>
        </w:rPr>
        <w:t>一</w:t>
      </w:r>
      <w:proofErr w:type="gramEnd"/>
      <w:r w:rsidRPr="0093063B">
        <w:rPr>
          <w:rFonts w:ascii="標楷體" w:eastAsia="標楷體" w:hAnsi="標楷體" w:hint="eastAsia"/>
          <w:szCs w:val="24"/>
        </w:rPr>
        <w:t>)</w:t>
      </w:r>
      <w:r>
        <w:rPr>
          <w:rFonts w:ascii="標楷體" w:eastAsia="標楷體" w:hAnsi="標楷體" w:hint="eastAsia"/>
          <w:szCs w:val="24"/>
        </w:rPr>
        <w:t>花蓮縣</w:t>
      </w:r>
      <w:r w:rsidRPr="0093063B">
        <w:rPr>
          <w:rFonts w:ascii="標楷體" w:eastAsia="標楷體" w:hAnsi="標楷體" w:hint="eastAsia"/>
          <w:szCs w:val="24"/>
        </w:rPr>
        <w:t>國民小學、中等教育及</w:t>
      </w:r>
      <w:r>
        <w:rPr>
          <w:rFonts w:ascii="標楷體" w:eastAsia="標楷體" w:hAnsi="標楷體" w:hint="eastAsia"/>
          <w:szCs w:val="24"/>
        </w:rPr>
        <w:t>學習扶助教學</w:t>
      </w:r>
      <w:r w:rsidRPr="0093063B">
        <w:rPr>
          <w:rFonts w:ascii="標楷體" w:eastAsia="標楷體" w:hAnsi="標楷體" w:hint="eastAsia"/>
          <w:szCs w:val="24"/>
        </w:rPr>
        <w:t>教師。</w:t>
      </w:r>
    </w:p>
    <w:p w14:paraId="785D1774" w14:textId="56725C75" w:rsidR="005968E5" w:rsidRPr="0093063B" w:rsidRDefault="005968E5" w:rsidP="00D86E7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</w:p>
    <w:p w14:paraId="38225244" w14:textId="77777777" w:rsidR="00FC6A76" w:rsidRPr="00EB1065" w:rsidRDefault="00FC6A76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EB1065">
        <w:rPr>
          <w:rFonts w:ascii="標楷體" w:eastAsia="標楷體" w:hAnsi="標楷體" w:hint="eastAsia"/>
          <w:b/>
          <w:sz w:val="28"/>
          <w:szCs w:val="28"/>
        </w:rPr>
        <w:t>四、報名方式與時間</w:t>
      </w:r>
    </w:p>
    <w:p w14:paraId="1EFE2F69" w14:textId="77777777" w:rsidR="004C4DF3" w:rsidRDefault="00FC6A76" w:rsidP="00D86E7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 w:hint="eastAsia"/>
          <w:szCs w:val="24"/>
        </w:rPr>
        <w:t>(</w:t>
      </w:r>
      <w:proofErr w:type="gramStart"/>
      <w:r w:rsidRPr="00EB1065">
        <w:rPr>
          <w:rFonts w:ascii="標楷體" w:eastAsia="標楷體" w:hAnsi="標楷體" w:hint="eastAsia"/>
          <w:szCs w:val="24"/>
        </w:rPr>
        <w:t>一</w:t>
      </w:r>
      <w:proofErr w:type="gramEnd"/>
      <w:r w:rsidRPr="00EB1065">
        <w:rPr>
          <w:rFonts w:ascii="標楷體" w:eastAsia="標楷體" w:hAnsi="標楷體" w:hint="eastAsia"/>
          <w:szCs w:val="24"/>
        </w:rPr>
        <w:t>)一律</w:t>
      </w:r>
      <w:proofErr w:type="gramStart"/>
      <w:r w:rsidRPr="00EB1065">
        <w:rPr>
          <w:rFonts w:ascii="標楷體" w:eastAsia="標楷體" w:hAnsi="標楷體" w:hint="eastAsia"/>
          <w:szCs w:val="24"/>
        </w:rPr>
        <w:t>採</w:t>
      </w:r>
      <w:proofErr w:type="gramEnd"/>
      <w:r w:rsidRPr="00EB1065">
        <w:rPr>
          <w:rFonts w:ascii="標楷體" w:eastAsia="標楷體" w:hAnsi="標楷體" w:hint="eastAsia"/>
          <w:szCs w:val="24"/>
        </w:rPr>
        <w:t>網路報名</w:t>
      </w:r>
    </w:p>
    <w:p w14:paraId="67456627" w14:textId="36B3D6A6" w:rsidR="004C4DF3" w:rsidRDefault="00FC6A76" w:rsidP="00D86E7D">
      <w:pPr>
        <w:adjustRightInd w:val="0"/>
        <w:snapToGrid w:val="0"/>
        <w:ind w:leftChars="200" w:left="480" w:firstLineChars="100" w:firstLine="240"/>
        <w:jc w:val="both"/>
        <w:rPr>
          <w:rFonts w:ascii="標楷體" w:eastAsia="標楷體" w:hAnsi="標楷體"/>
          <w:color w:val="0066FF"/>
          <w:szCs w:val="24"/>
        </w:rPr>
      </w:pPr>
      <w:r w:rsidRPr="00552280">
        <w:rPr>
          <w:rFonts w:ascii="標楷體" w:eastAsia="標楷體" w:hAnsi="標楷體" w:hint="eastAsia"/>
          <w:color w:val="0066FF"/>
          <w:szCs w:val="24"/>
        </w:rPr>
        <w:t>網址：</w:t>
      </w:r>
      <w:hyperlink r:id="rId9" w:history="1">
        <w:r w:rsidR="004C4DF3">
          <w:rPr>
            <w:rStyle w:val="a8"/>
          </w:rPr>
          <w:t>http://edu.yonglin.org.tw/ycc/wui_member_apply.aspx</w:t>
        </w:r>
      </w:hyperlink>
    </w:p>
    <w:p w14:paraId="17BAD704" w14:textId="17A31ABC" w:rsidR="00FC6A76" w:rsidRPr="00EB1065" w:rsidRDefault="004C4DF3" w:rsidP="00D86E7D">
      <w:pPr>
        <w:adjustRightInd w:val="0"/>
        <w:snapToGrid w:val="0"/>
        <w:ind w:leftChars="200" w:left="480" w:firstLineChars="100" w:firstLine="24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0066FF"/>
          <w:szCs w:val="24"/>
        </w:rPr>
        <w:t>申請為會員後再選擇課程報名參加</w:t>
      </w:r>
      <w:r w:rsidR="00FC6A76" w:rsidRPr="00EB1065">
        <w:rPr>
          <w:rFonts w:ascii="標楷體" w:eastAsia="標楷體" w:hAnsi="標楷體" w:hint="eastAsia"/>
          <w:szCs w:val="24"/>
        </w:rPr>
        <w:t>。</w:t>
      </w:r>
    </w:p>
    <w:p w14:paraId="75D785E6" w14:textId="57F56ECA" w:rsidR="00FC6A76" w:rsidRPr="00EB1065" w:rsidRDefault="00FC6A76" w:rsidP="00D86E7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 w:hint="eastAsia"/>
          <w:szCs w:val="24"/>
        </w:rPr>
        <w:t>(二)報名截止時間：</w:t>
      </w:r>
      <w:r w:rsidR="00D1191C">
        <w:rPr>
          <w:rFonts w:ascii="標楷體" w:eastAsia="標楷體" w:hAnsi="標楷體" w:hint="eastAsia"/>
          <w:szCs w:val="24"/>
        </w:rPr>
        <w:t>20</w:t>
      </w:r>
      <w:r w:rsidR="006D48A3">
        <w:rPr>
          <w:rFonts w:ascii="標楷體" w:eastAsia="標楷體" w:hAnsi="標楷體"/>
          <w:szCs w:val="24"/>
        </w:rPr>
        <w:t>2</w:t>
      </w:r>
      <w:r w:rsidR="00142577">
        <w:rPr>
          <w:rFonts w:ascii="標楷體" w:eastAsia="標楷體" w:hAnsi="標楷體"/>
          <w:szCs w:val="24"/>
        </w:rPr>
        <w:t>1</w:t>
      </w:r>
      <w:r w:rsidR="00D1191C">
        <w:rPr>
          <w:rFonts w:ascii="標楷體" w:eastAsia="標楷體" w:hAnsi="標楷體" w:hint="eastAsia"/>
          <w:szCs w:val="24"/>
        </w:rPr>
        <w:t>年</w:t>
      </w:r>
      <w:r w:rsidR="00142577">
        <w:rPr>
          <w:rFonts w:ascii="標楷體" w:eastAsia="標楷體" w:hAnsi="標楷體"/>
          <w:szCs w:val="24"/>
        </w:rPr>
        <w:t>04</w:t>
      </w:r>
      <w:r w:rsidR="00D1191C">
        <w:rPr>
          <w:rFonts w:ascii="標楷體" w:eastAsia="標楷體" w:hAnsi="標楷體" w:hint="eastAsia"/>
          <w:szCs w:val="24"/>
        </w:rPr>
        <w:t>月</w:t>
      </w:r>
      <w:r w:rsidR="00142577">
        <w:rPr>
          <w:rFonts w:ascii="標楷體" w:eastAsia="標楷體" w:hAnsi="標楷體"/>
          <w:szCs w:val="24"/>
        </w:rPr>
        <w:t>19</w:t>
      </w:r>
      <w:r w:rsidR="00D1191C">
        <w:rPr>
          <w:rFonts w:ascii="標楷體" w:eastAsia="標楷體" w:hAnsi="標楷體" w:hint="eastAsia"/>
          <w:szCs w:val="24"/>
        </w:rPr>
        <w:t>日起</w:t>
      </w:r>
      <w:r w:rsidRPr="00EB1065">
        <w:rPr>
          <w:rFonts w:ascii="標楷體" w:eastAsia="標楷體" w:hAnsi="標楷體" w:hint="eastAsia"/>
          <w:szCs w:val="24"/>
        </w:rPr>
        <w:t>至</w:t>
      </w:r>
      <w:r w:rsidR="00484E5C">
        <w:rPr>
          <w:rFonts w:ascii="標楷體" w:eastAsia="標楷體" w:hAnsi="標楷體" w:hint="eastAsia"/>
          <w:szCs w:val="24"/>
        </w:rPr>
        <w:t>20</w:t>
      </w:r>
      <w:r w:rsidR="006D48A3">
        <w:rPr>
          <w:rFonts w:ascii="標楷體" w:eastAsia="標楷體" w:hAnsi="標楷體"/>
          <w:szCs w:val="24"/>
        </w:rPr>
        <w:t>2</w:t>
      </w:r>
      <w:r w:rsidR="00142577">
        <w:rPr>
          <w:rFonts w:ascii="標楷體" w:eastAsia="標楷體" w:hAnsi="標楷體"/>
          <w:szCs w:val="24"/>
        </w:rPr>
        <w:t>1</w:t>
      </w:r>
      <w:r w:rsidRPr="00EB1065">
        <w:rPr>
          <w:rFonts w:ascii="標楷體" w:eastAsia="標楷體" w:hAnsi="標楷體" w:hint="eastAsia"/>
          <w:szCs w:val="24"/>
        </w:rPr>
        <w:t>年</w:t>
      </w:r>
      <w:r w:rsidR="00142577">
        <w:rPr>
          <w:rFonts w:ascii="標楷體" w:eastAsia="標楷體" w:hAnsi="標楷體"/>
          <w:szCs w:val="24"/>
        </w:rPr>
        <w:t>5</w:t>
      </w:r>
      <w:r w:rsidRPr="00EB1065">
        <w:rPr>
          <w:rFonts w:ascii="標楷體" w:eastAsia="標楷體" w:hAnsi="標楷體" w:hint="eastAsia"/>
          <w:szCs w:val="24"/>
        </w:rPr>
        <w:t>月</w:t>
      </w:r>
      <w:r w:rsidR="00142577">
        <w:rPr>
          <w:rFonts w:ascii="標楷體" w:eastAsia="標楷體" w:hAnsi="標楷體"/>
          <w:szCs w:val="24"/>
        </w:rPr>
        <w:t>5</w:t>
      </w:r>
      <w:r w:rsidRPr="00EB1065">
        <w:rPr>
          <w:rFonts w:ascii="標楷體" w:eastAsia="標楷體" w:hAnsi="標楷體" w:hint="eastAsia"/>
          <w:szCs w:val="24"/>
        </w:rPr>
        <w:t>日</w:t>
      </w:r>
      <w:r w:rsidR="000E2334">
        <w:rPr>
          <w:rFonts w:ascii="標楷體" w:eastAsia="標楷體" w:hAnsi="標楷體" w:hint="eastAsia"/>
          <w:szCs w:val="24"/>
        </w:rPr>
        <w:t>(</w:t>
      </w:r>
      <w:r w:rsidR="00142577">
        <w:rPr>
          <w:rFonts w:ascii="標楷體" w:eastAsia="標楷體" w:hAnsi="標楷體" w:hint="eastAsia"/>
          <w:szCs w:val="24"/>
        </w:rPr>
        <w:t>三</w:t>
      </w:r>
      <w:r w:rsidR="000E2334">
        <w:rPr>
          <w:rFonts w:ascii="標楷體" w:eastAsia="標楷體" w:hAnsi="標楷體" w:hint="eastAsia"/>
          <w:szCs w:val="24"/>
        </w:rPr>
        <w:t>)</w:t>
      </w:r>
      <w:r w:rsidR="00142577">
        <w:rPr>
          <w:rFonts w:ascii="標楷體" w:eastAsia="標楷體" w:hAnsi="標楷體" w:hint="eastAsia"/>
          <w:szCs w:val="24"/>
        </w:rPr>
        <w:t>當日截</w:t>
      </w:r>
      <w:r w:rsidRPr="00EB1065">
        <w:rPr>
          <w:rFonts w:ascii="標楷體" w:eastAsia="標楷體" w:hAnsi="標楷體" w:hint="eastAsia"/>
          <w:szCs w:val="24"/>
        </w:rPr>
        <w:t>止。</w:t>
      </w:r>
    </w:p>
    <w:p w14:paraId="6BC49EEB" w14:textId="74773CE2" w:rsidR="0093063B" w:rsidRPr="0093063B" w:rsidRDefault="0093063B" w:rsidP="00D86E7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93063B">
        <w:rPr>
          <w:rFonts w:ascii="標楷體" w:eastAsia="標楷體" w:hAnsi="標楷體" w:hint="eastAsia"/>
          <w:szCs w:val="24"/>
        </w:rPr>
        <w:t>(三)研習課程錄取與否請</w:t>
      </w:r>
      <w:proofErr w:type="gramStart"/>
      <w:r w:rsidRPr="0093063B">
        <w:rPr>
          <w:rFonts w:ascii="標楷體" w:eastAsia="標楷體" w:hAnsi="標楷體" w:hint="eastAsia"/>
          <w:szCs w:val="24"/>
        </w:rPr>
        <w:t>逕</w:t>
      </w:r>
      <w:proofErr w:type="gramEnd"/>
      <w:r w:rsidRPr="0093063B">
        <w:rPr>
          <w:rFonts w:ascii="標楷體" w:eastAsia="標楷體" w:hAnsi="標楷體" w:hint="eastAsia"/>
          <w:szCs w:val="24"/>
        </w:rPr>
        <w:t>至會員專區查看審核結果。</w:t>
      </w:r>
    </w:p>
    <w:p w14:paraId="6838B366" w14:textId="16555A9C" w:rsidR="00FC6A76" w:rsidRDefault="0093063B" w:rsidP="00D86E7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93063B">
        <w:rPr>
          <w:rFonts w:ascii="標楷體" w:eastAsia="標楷體" w:hAnsi="標楷體" w:hint="eastAsia"/>
          <w:szCs w:val="24"/>
        </w:rPr>
        <w:t>(四)為避免資源浪費，報名課程未出席累計達</w:t>
      </w:r>
      <w:r w:rsidR="00D86E7D">
        <w:rPr>
          <w:rFonts w:ascii="標楷體" w:eastAsia="標楷體" w:hAnsi="標楷體" w:hint="eastAsia"/>
          <w:szCs w:val="24"/>
        </w:rPr>
        <w:t>3</w:t>
      </w:r>
      <w:r w:rsidRPr="0093063B">
        <w:rPr>
          <w:rFonts w:ascii="標楷體" w:eastAsia="標楷體" w:hAnsi="標楷體" w:hint="eastAsia"/>
          <w:szCs w:val="24"/>
        </w:rPr>
        <w:t>次以上者，課程結束後</w:t>
      </w:r>
      <w:r w:rsidR="00D86E7D">
        <w:rPr>
          <w:rFonts w:ascii="標楷體" w:eastAsia="標楷體" w:hAnsi="標楷體" w:hint="eastAsia"/>
          <w:szCs w:val="24"/>
        </w:rPr>
        <w:t>6</w:t>
      </w:r>
      <w:r w:rsidRPr="0093063B">
        <w:rPr>
          <w:rFonts w:ascii="標楷體" w:eastAsia="標楷體" w:hAnsi="標楷體" w:hint="eastAsia"/>
          <w:szCs w:val="24"/>
        </w:rPr>
        <w:t>個月內暫停報名資</w:t>
      </w:r>
      <w:r>
        <w:rPr>
          <w:rFonts w:ascii="標楷體" w:eastAsia="標楷體" w:hAnsi="標楷體" w:hint="eastAsia"/>
          <w:szCs w:val="24"/>
        </w:rPr>
        <w:t xml:space="preserve">     </w:t>
      </w:r>
      <w:r w:rsidRPr="0093063B">
        <w:rPr>
          <w:rFonts w:ascii="標楷體" w:eastAsia="標楷體" w:hAnsi="標楷體" w:hint="eastAsia"/>
          <w:szCs w:val="24"/>
        </w:rPr>
        <w:t>格。</w:t>
      </w:r>
    </w:p>
    <w:p w14:paraId="150710A1" w14:textId="6136F2C2" w:rsidR="00D86E7D" w:rsidRPr="00CF4F3D" w:rsidRDefault="00CF4F3D" w:rsidP="00CF4F3D">
      <w:pPr>
        <w:adjustRightInd w:val="0"/>
        <w:snapToGrid w:val="0"/>
        <w:ind w:leftChars="118" w:left="756" w:hanging="473"/>
        <w:jc w:val="both"/>
        <w:rPr>
          <w:rFonts w:ascii="標楷體" w:eastAsia="標楷體" w:hAnsi="標楷體"/>
          <w:szCs w:val="24"/>
        </w:rPr>
      </w:pPr>
      <w:r w:rsidRPr="00277E0A">
        <w:rPr>
          <w:rFonts w:ascii="標楷體" w:eastAsia="標楷體" w:hAnsi="標楷體" w:hint="eastAsia"/>
          <w:color w:val="FF0000"/>
          <w:szCs w:val="24"/>
        </w:rPr>
        <w:t>(五)本場次為</w:t>
      </w:r>
      <w:r>
        <w:rPr>
          <w:rFonts w:ascii="標楷體" w:eastAsia="標楷體" w:hAnsi="標楷體" w:hint="eastAsia"/>
          <w:color w:val="FF0000"/>
          <w:szCs w:val="24"/>
        </w:rPr>
        <w:t>花蓮縣教師</w:t>
      </w:r>
      <w:r w:rsidRPr="00277E0A">
        <w:rPr>
          <w:rFonts w:ascii="標楷體" w:eastAsia="標楷體" w:hAnsi="標楷體" w:hint="eastAsia"/>
          <w:color w:val="FF0000"/>
          <w:szCs w:val="24"/>
        </w:rPr>
        <w:t>優先，因應</w:t>
      </w:r>
      <w:proofErr w:type="gramStart"/>
      <w:r w:rsidRPr="00277E0A">
        <w:rPr>
          <w:rFonts w:ascii="標楷體" w:eastAsia="標楷體" w:hAnsi="標楷體" w:hint="eastAsia"/>
          <w:color w:val="FF0000"/>
          <w:szCs w:val="24"/>
        </w:rPr>
        <w:t>新冠肺炎疫</w:t>
      </w:r>
      <w:proofErr w:type="gramEnd"/>
      <w:r w:rsidRPr="00277E0A">
        <w:rPr>
          <w:rFonts w:ascii="標楷體" w:eastAsia="標楷體" w:hAnsi="標楷體" w:hint="eastAsia"/>
          <w:color w:val="FF0000"/>
          <w:szCs w:val="24"/>
        </w:rPr>
        <w:t>情防疫辦法，本場次因空間關係，各科報名人    數僅開放40位學員參與。課程是否如期辦理及舉辦形式，最終將以衛生福利部疾病管制署公告之</w:t>
      </w:r>
      <w:r>
        <w:rPr>
          <w:rFonts w:ascii="標楷體" w:eastAsia="標楷體" w:hAnsi="標楷體" w:hint="eastAsia"/>
          <w:color w:val="FF0000"/>
          <w:szCs w:val="24"/>
        </w:rPr>
        <w:t>。</w:t>
      </w:r>
    </w:p>
    <w:p w14:paraId="62475128" w14:textId="77777777" w:rsidR="00086768" w:rsidRPr="00EB1065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EB1065">
        <w:rPr>
          <w:rFonts w:ascii="標楷體" w:eastAsia="標楷體" w:hAnsi="標楷體" w:hint="eastAsia"/>
          <w:b/>
          <w:sz w:val="28"/>
          <w:szCs w:val="28"/>
        </w:rPr>
        <w:t>五、</w:t>
      </w:r>
      <w:r w:rsidR="00C15EDB">
        <w:rPr>
          <w:rFonts w:ascii="標楷體" w:eastAsia="標楷體" w:hAnsi="標楷體" w:hint="eastAsia"/>
          <w:b/>
          <w:sz w:val="28"/>
          <w:szCs w:val="28"/>
        </w:rPr>
        <w:t>研習</w:t>
      </w:r>
      <w:r w:rsidRPr="00EB1065">
        <w:rPr>
          <w:rFonts w:ascii="標楷體" w:eastAsia="標楷體" w:hAnsi="標楷體" w:hint="eastAsia"/>
          <w:b/>
          <w:sz w:val="28"/>
          <w:szCs w:val="28"/>
        </w:rPr>
        <w:t>時間與地點</w:t>
      </w:r>
    </w:p>
    <w:p w14:paraId="65014418" w14:textId="7398614D" w:rsidR="00086768" w:rsidRPr="00EB1065" w:rsidRDefault="00086768" w:rsidP="00D86E7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/>
          <w:szCs w:val="24"/>
        </w:rPr>
        <w:t>(</w:t>
      </w:r>
      <w:r w:rsidRPr="00EB1065">
        <w:rPr>
          <w:rFonts w:ascii="標楷體" w:eastAsia="標楷體" w:hAnsi="標楷體" w:hint="eastAsia"/>
          <w:szCs w:val="24"/>
        </w:rPr>
        <w:t>一</w:t>
      </w:r>
      <w:r w:rsidRPr="00EB1065">
        <w:rPr>
          <w:rFonts w:ascii="標楷體" w:eastAsia="標楷體" w:hAnsi="標楷體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時間</w:t>
      </w:r>
      <w:bookmarkStart w:id="0" w:name="_Hlk37664761"/>
      <w:r w:rsidRPr="00EB1065">
        <w:rPr>
          <w:rFonts w:ascii="標楷體" w:eastAsia="標楷體" w:hAnsi="標楷體" w:hint="eastAsia"/>
          <w:szCs w:val="24"/>
        </w:rPr>
        <w:t>：</w:t>
      </w:r>
      <w:bookmarkEnd w:id="0"/>
      <w:r w:rsidRPr="00EB1065">
        <w:rPr>
          <w:rFonts w:ascii="標楷體" w:eastAsia="標楷體" w:hAnsi="標楷體"/>
          <w:szCs w:val="24"/>
        </w:rPr>
        <w:t>20</w:t>
      </w:r>
      <w:r w:rsidR="004D4CE7">
        <w:rPr>
          <w:rFonts w:ascii="標楷體" w:eastAsia="標楷體" w:hAnsi="標楷體" w:hint="eastAsia"/>
          <w:szCs w:val="24"/>
        </w:rPr>
        <w:t>2</w:t>
      </w:r>
      <w:r w:rsidR="00142577">
        <w:rPr>
          <w:rFonts w:ascii="標楷體" w:eastAsia="標楷體" w:hAnsi="標楷體" w:hint="eastAsia"/>
          <w:szCs w:val="24"/>
        </w:rPr>
        <w:t>1</w:t>
      </w:r>
      <w:r w:rsidR="001A1436" w:rsidRPr="00EB1065">
        <w:rPr>
          <w:rFonts w:ascii="標楷體" w:eastAsia="標楷體" w:hAnsi="標楷體" w:hint="eastAsia"/>
          <w:szCs w:val="24"/>
        </w:rPr>
        <w:t>/</w:t>
      </w:r>
      <w:r w:rsidR="00142577">
        <w:rPr>
          <w:rFonts w:ascii="標楷體" w:eastAsia="標楷體" w:hAnsi="標楷體" w:hint="eastAsia"/>
          <w:szCs w:val="24"/>
        </w:rPr>
        <w:t>5</w:t>
      </w:r>
      <w:r w:rsidR="001A1436" w:rsidRPr="00EB1065">
        <w:rPr>
          <w:rFonts w:ascii="標楷體" w:eastAsia="標楷體" w:hAnsi="標楷體" w:hint="eastAsia"/>
          <w:szCs w:val="24"/>
        </w:rPr>
        <w:t>/</w:t>
      </w:r>
      <w:r w:rsidR="00142577">
        <w:rPr>
          <w:rFonts w:ascii="標楷體" w:eastAsia="標楷體" w:hAnsi="標楷體" w:hint="eastAsia"/>
          <w:szCs w:val="24"/>
        </w:rPr>
        <w:t>15</w:t>
      </w:r>
      <w:r w:rsidR="00552280" w:rsidRPr="004C7E0A">
        <w:rPr>
          <w:rFonts w:ascii="標楷體" w:eastAsia="標楷體" w:hAnsi="標楷體" w:hint="eastAsia"/>
          <w:szCs w:val="24"/>
        </w:rPr>
        <w:t>(</w:t>
      </w:r>
      <w:r w:rsidR="00142577">
        <w:rPr>
          <w:rFonts w:ascii="標楷體" w:eastAsia="標楷體" w:hAnsi="標楷體" w:hint="eastAsia"/>
          <w:szCs w:val="24"/>
        </w:rPr>
        <w:t>六</w:t>
      </w:r>
      <w:r w:rsidR="00552280" w:rsidRPr="004C7E0A">
        <w:rPr>
          <w:rFonts w:ascii="標楷體" w:eastAsia="標楷體" w:hAnsi="標楷體" w:hint="eastAsia"/>
          <w:szCs w:val="24"/>
        </w:rPr>
        <w:t>)</w:t>
      </w:r>
      <w:r w:rsidR="00686F1A">
        <w:rPr>
          <w:rFonts w:ascii="標楷體" w:eastAsia="標楷體" w:hAnsi="標楷體" w:hint="eastAsia"/>
          <w:szCs w:val="24"/>
        </w:rPr>
        <w:t>數學科</w:t>
      </w:r>
      <w:r w:rsidR="00D86E7D">
        <w:rPr>
          <w:rFonts w:ascii="標楷體" w:eastAsia="標楷體" w:hAnsi="標楷體"/>
          <w:szCs w:val="24"/>
        </w:rPr>
        <w:t>~</w:t>
      </w:r>
      <w:r w:rsidR="001A1436" w:rsidRPr="00EB1065">
        <w:rPr>
          <w:rFonts w:ascii="標楷體" w:eastAsia="標楷體" w:hAnsi="標楷體"/>
          <w:szCs w:val="24"/>
        </w:rPr>
        <w:t xml:space="preserve"> 20</w:t>
      </w:r>
      <w:r w:rsidR="00142577">
        <w:rPr>
          <w:rFonts w:ascii="標楷體" w:eastAsia="標楷體" w:hAnsi="標楷體" w:hint="eastAsia"/>
          <w:szCs w:val="24"/>
        </w:rPr>
        <w:t>21</w:t>
      </w:r>
      <w:r w:rsidR="001A1436" w:rsidRPr="004C7E0A">
        <w:rPr>
          <w:rFonts w:ascii="標楷體" w:eastAsia="標楷體" w:hAnsi="標楷體" w:hint="eastAsia"/>
          <w:szCs w:val="24"/>
        </w:rPr>
        <w:t>/</w:t>
      </w:r>
      <w:r w:rsidR="00142577">
        <w:rPr>
          <w:rFonts w:ascii="標楷體" w:eastAsia="標楷體" w:hAnsi="標楷體" w:hint="eastAsia"/>
          <w:szCs w:val="24"/>
        </w:rPr>
        <w:t>5</w:t>
      </w:r>
      <w:r w:rsidR="001A1436" w:rsidRPr="004C7E0A">
        <w:rPr>
          <w:rFonts w:ascii="標楷體" w:eastAsia="標楷體" w:hAnsi="標楷體" w:hint="eastAsia"/>
          <w:szCs w:val="24"/>
        </w:rPr>
        <w:t>/</w:t>
      </w:r>
      <w:r w:rsidR="00142577">
        <w:rPr>
          <w:rFonts w:ascii="標楷體" w:eastAsia="標楷體" w:hAnsi="標楷體" w:hint="eastAsia"/>
          <w:szCs w:val="24"/>
        </w:rPr>
        <w:t>16</w:t>
      </w:r>
      <w:r w:rsidR="00552280" w:rsidRPr="004C7E0A">
        <w:rPr>
          <w:rFonts w:ascii="標楷體" w:eastAsia="標楷體" w:hAnsi="標楷體" w:hint="eastAsia"/>
          <w:szCs w:val="24"/>
        </w:rPr>
        <w:t>(</w:t>
      </w:r>
      <w:r w:rsidR="00142577">
        <w:rPr>
          <w:rFonts w:ascii="標楷體" w:eastAsia="標楷體" w:hAnsi="標楷體" w:hint="eastAsia"/>
          <w:szCs w:val="24"/>
        </w:rPr>
        <w:t>日</w:t>
      </w:r>
      <w:r w:rsidR="00552280" w:rsidRPr="004C7E0A">
        <w:rPr>
          <w:rFonts w:ascii="標楷體" w:eastAsia="標楷體" w:hAnsi="標楷體" w:hint="eastAsia"/>
          <w:szCs w:val="24"/>
        </w:rPr>
        <w:t>)</w:t>
      </w:r>
      <w:r w:rsidR="00686F1A">
        <w:rPr>
          <w:rFonts w:ascii="標楷體" w:eastAsia="標楷體" w:hAnsi="標楷體" w:hint="eastAsia"/>
          <w:szCs w:val="24"/>
        </w:rPr>
        <w:t>國語科</w:t>
      </w:r>
      <w:bookmarkStart w:id="1" w:name="_GoBack"/>
      <w:bookmarkEnd w:id="1"/>
      <w:r w:rsidR="00552280" w:rsidRPr="00EB1065">
        <w:rPr>
          <w:rFonts w:ascii="標楷體" w:eastAsia="標楷體" w:hAnsi="標楷體"/>
          <w:szCs w:val="24"/>
        </w:rPr>
        <w:t xml:space="preserve"> </w:t>
      </w:r>
      <w:r w:rsidRPr="00EB1065">
        <w:rPr>
          <w:rFonts w:ascii="標楷體" w:eastAsia="標楷體" w:hAnsi="標楷體"/>
          <w:szCs w:val="24"/>
        </w:rPr>
        <w:t>(</w:t>
      </w:r>
      <w:r w:rsidR="001A1436" w:rsidRPr="00EB1065">
        <w:rPr>
          <w:rFonts w:ascii="標楷體" w:eastAsia="標楷體" w:hAnsi="標楷體" w:hint="eastAsia"/>
          <w:szCs w:val="24"/>
        </w:rPr>
        <w:t>共</w:t>
      </w:r>
      <w:r w:rsidR="00142577">
        <w:rPr>
          <w:rFonts w:ascii="標楷體" w:eastAsia="標楷體" w:hAnsi="標楷體" w:hint="eastAsia"/>
          <w:szCs w:val="24"/>
        </w:rPr>
        <w:t>20</w:t>
      </w:r>
      <w:r w:rsidR="001A1436" w:rsidRPr="00EB1065">
        <w:rPr>
          <w:rFonts w:ascii="標楷體" w:eastAsia="標楷體" w:hAnsi="標楷體" w:hint="eastAsia"/>
          <w:szCs w:val="24"/>
        </w:rPr>
        <w:t>小時</w:t>
      </w:r>
      <w:r w:rsidRPr="00EB1065">
        <w:rPr>
          <w:rFonts w:ascii="標楷體" w:eastAsia="標楷體" w:hAnsi="標楷體"/>
          <w:szCs w:val="24"/>
        </w:rPr>
        <w:t>)</w:t>
      </w:r>
      <w:r w:rsidR="009466E8">
        <w:rPr>
          <w:rFonts w:ascii="標楷體" w:eastAsia="標楷體" w:hAnsi="標楷體" w:hint="eastAsia"/>
          <w:szCs w:val="24"/>
        </w:rPr>
        <w:t>，課程表</w:t>
      </w:r>
      <w:r w:rsidR="00337DB7">
        <w:rPr>
          <w:rFonts w:ascii="標楷體" w:eastAsia="標楷體" w:hAnsi="標楷體" w:hint="eastAsia"/>
          <w:szCs w:val="24"/>
        </w:rPr>
        <w:t>請參閱</w:t>
      </w:r>
      <w:r w:rsidR="009466E8" w:rsidRPr="004C7E0A">
        <w:rPr>
          <w:rFonts w:ascii="標楷體" w:eastAsia="標楷體" w:hAnsi="標楷體" w:hint="eastAsia"/>
          <w:szCs w:val="24"/>
        </w:rPr>
        <w:t>附件一</w:t>
      </w:r>
      <w:r w:rsidRPr="00EB1065">
        <w:rPr>
          <w:rFonts w:ascii="標楷體" w:eastAsia="標楷體" w:hAnsi="標楷體" w:hint="eastAsia"/>
          <w:szCs w:val="24"/>
        </w:rPr>
        <w:t>。</w:t>
      </w:r>
    </w:p>
    <w:p w14:paraId="0CF02F92" w14:textId="77777777" w:rsidR="00142577" w:rsidRPr="009466E8" w:rsidRDefault="00142577" w:rsidP="00142577">
      <w:pPr>
        <w:adjustRightInd w:val="0"/>
        <w:snapToGrid w:val="0"/>
        <w:ind w:firstLineChars="100" w:firstLine="240"/>
        <w:rPr>
          <w:rFonts w:ascii="標楷體" w:eastAsia="標楷體" w:hAnsi="標楷體"/>
          <w:spacing w:val="-6"/>
          <w:szCs w:val="24"/>
        </w:rPr>
      </w:pPr>
      <w:r w:rsidRPr="00EB1065">
        <w:rPr>
          <w:rFonts w:ascii="標楷體" w:eastAsia="標楷體" w:hAnsi="標楷體"/>
          <w:szCs w:val="24"/>
        </w:rPr>
        <w:t>(</w:t>
      </w:r>
      <w:r w:rsidRPr="00EB1065">
        <w:rPr>
          <w:rFonts w:ascii="標楷體" w:eastAsia="標楷體" w:hAnsi="標楷體" w:hint="eastAsia"/>
          <w:szCs w:val="24"/>
        </w:rPr>
        <w:t>二</w:t>
      </w:r>
      <w:r w:rsidRPr="00EB1065">
        <w:rPr>
          <w:rFonts w:ascii="標楷體" w:eastAsia="標楷體" w:hAnsi="標楷體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地點</w:t>
      </w:r>
      <w:r>
        <w:rPr>
          <w:rFonts w:ascii="標楷體" w:eastAsia="標楷體" w:hAnsi="標楷體" w:hint="eastAsia"/>
          <w:szCs w:val="24"/>
        </w:rPr>
        <w:t>:</w:t>
      </w:r>
      <w:r w:rsidRPr="00596719">
        <w:rPr>
          <w:rFonts w:ascii="標楷體" w:eastAsia="標楷體" w:hAnsi="標楷體" w:hint="eastAsia"/>
          <w:szCs w:val="24"/>
        </w:rPr>
        <w:t>東華</w:t>
      </w:r>
      <w:r w:rsidRPr="00596719">
        <w:rPr>
          <w:rFonts w:ascii="標楷體" w:eastAsia="標楷體" w:hAnsi="標楷體" w:hint="eastAsia"/>
          <w:spacing w:val="-6"/>
          <w:szCs w:val="24"/>
        </w:rPr>
        <w:t>大學理工二館，A337教室(地址：</w:t>
      </w:r>
      <w:r w:rsidRPr="00596719">
        <w:rPr>
          <w:rFonts w:ascii="標楷體" w:eastAsia="標楷體" w:hAnsi="標楷體"/>
          <w:szCs w:val="24"/>
        </w:rPr>
        <w:t>974花蓮縣壽豐鄉志學村大學路二段1號</w:t>
      </w:r>
      <w:r w:rsidRPr="00596719">
        <w:rPr>
          <w:rFonts w:ascii="標楷體" w:eastAsia="標楷體" w:hAnsi="標楷體" w:hint="eastAsia"/>
          <w:spacing w:val="-6"/>
          <w:szCs w:val="24"/>
        </w:rPr>
        <w:t>)。</w:t>
      </w:r>
    </w:p>
    <w:p w14:paraId="1ED7F440" w14:textId="77777777" w:rsidR="005D43C0" w:rsidRPr="00142577" w:rsidRDefault="005D43C0" w:rsidP="007B2CD5">
      <w:pPr>
        <w:adjustRightInd w:val="0"/>
        <w:snapToGrid w:val="0"/>
        <w:ind w:firstLineChars="100" w:firstLine="228"/>
        <w:rPr>
          <w:rFonts w:ascii="標楷體" w:eastAsia="標楷體" w:hAnsi="標楷體"/>
          <w:spacing w:val="-6"/>
          <w:szCs w:val="24"/>
        </w:rPr>
      </w:pPr>
    </w:p>
    <w:p w14:paraId="5E3F1F52" w14:textId="10E3C02F" w:rsidR="00086768" w:rsidRPr="009466E8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9466E8">
        <w:rPr>
          <w:rFonts w:ascii="標楷體" w:eastAsia="標楷體" w:hAnsi="標楷體" w:hint="eastAsia"/>
          <w:b/>
          <w:sz w:val="28"/>
          <w:szCs w:val="28"/>
        </w:rPr>
        <w:t>六、</w:t>
      </w:r>
      <w:r w:rsidR="00C15EDB" w:rsidRPr="009466E8">
        <w:rPr>
          <w:rFonts w:ascii="標楷體" w:eastAsia="標楷體" w:hAnsi="標楷體" w:hint="eastAsia"/>
          <w:b/>
          <w:sz w:val="28"/>
          <w:szCs w:val="28"/>
        </w:rPr>
        <w:t>研習</w:t>
      </w:r>
      <w:r w:rsidRPr="009466E8">
        <w:rPr>
          <w:rFonts w:ascii="標楷體" w:eastAsia="標楷體" w:hAnsi="標楷體" w:hint="eastAsia"/>
          <w:b/>
          <w:sz w:val="28"/>
          <w:szCs w:val="28"/>
        </w:rPr>
        <w:t>內容</w:t>
      </w:r>
      <w:r w:rsidR="00786243" w:rsidRPr="009466E8">
        <w:rPr>
          <w:rFonts w:ascii="標楷體" w:eastAsia="標楷體" w:hAnsi="標楷體" w:hint="eastAsia"/>
          <w:b/>
          <w:sz w:val="28"/>
          <w:szCs w:val="28"/>
        </w:rPr>
        <w:t>：</w:t>
      </w:r>
      <w:r w:rsidR="00EB1212" w:rsidRPr="009466E8">
        <w:rPr>
          <w:rFonts w:ascii="標楷體" w:eastAsia="標楷體" w:hAnsi="標楷體" w:hint="eastAsia"/>
          <w:b/>
          <w:sz w:val="28"/>
          <w:szCs w:val="28"/>
        </w:rPr>
        <w:t>小學</w:t>
      </w:r>
      <w:r w:rsidR="005B5649">
        <w:rPr>
          <w:rFonts w:ascii="標楷體" w:eastAsia="標楷體" w:hAnsi="標楷體" w:hint="eastAsia"/>
          <w:b/>
          <w:sz w:val="28"/>
          <w:szCs w:val="28"/>
        </w:rPr>
        <w:t>學習扶助教學</w:t>
      </w:r>
      <w:r w:rsidR="00EB1212" w:rsidRPr="009466E8">
        <w:rPr>
          <w:rFonts w:ascii="標楷體" w:eastAsia="標楷體" w:hAnsi="標楷體" w:hint="eastAsia"/>
          <w:b/>
          <w:sz w:val="28"/>
          <w:szCs w:val="28"/>
        </w:rPr>
        <w:t>課程</w:t>
      </w:r>
    </w:p>
    <w:p w14:paraId="6BF8DCFB" w14:textId="6F2F9E74" w:rsidR="00086768" w:rsidRPr="00BC48C3" w:rsidRDefault="001B5EFA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/>
          <w:szCs w:val="24"/>
        </w:rPr>
        <w:t>(</w:t>
      </w:r>
      <w:proofErr w:type="gramStart"/>
      <w:r w:rsidR="00142577">
        <w:rPr>
          <w:rFonts w:ascii="標楷體" w:eastAsia="標楷體" w:hAnsi="標楷體" w:hint="eastAsia"/>
          <w:szCs w:val="24"/>
        </w:rPr>
        <w:t>一</w:t>
      </w:r>
      <w:proofErr w:type="gramEnd"/>
      <w:r w:rsidRPr="00EB1065">
        <w:rPr>
          <w:rFonts w:ascii="標楷體" w:eastAsia="標楷體" w:hAnsi="標楷體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國語教學課程：閱讀理解教學、生字</w:t>
      </w:r>
      <w:r w:rsidRPr="00BC48C3">
        <w:rPr>
          <w:rFonts w:ascii="標楷體" w:eastAsia="標楷體" w:hAnsi="標楷體" w:hint="eastAsia"/>
          <w:szCs w:val="24"/>
        </w:rPr>
        <w:t>教學、生詞教學、流暢性教學、自學活動教學</w:t>
      </w:r>
      <w:r w:rsidR="00A60405" w:rsidRPr="00BC48C3">
        <w:rPr>
          <w:rFonts w:ascii="標楷體" w:eastAsia="標楷體" w:hAnsi="標楷體" w:hint="eastAsia"/>
          <w:szCs w:val="24"/>
        </w:rPr>
        <w:t>。</w:t>
      </w:r>
    </w:p>
    <w:p w14:paraId="4542808B" w14:textId="47B67E24" w:rsidR="001B5EFA" w:rsidRDefault="001B5EFA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r w:rsidR="00142577">
        <w:rPr>
          <w:rFonts w:ascii="標楷體" w:eastAsia="標楷體" w:hAnsi="標楷體" w:hint="eastAsia"/>
          <w:szCs w:val="24"/>
        </w:rPr>
        <w:t>二</w:t>
      </w:r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數學教學課程：教材架構</w:t>
      </w:r>
      <w:r w:rsidR="00D300D1" w:rsidRPr="00BC48C3">
        <w:rPr>
          <w:rFonts w:ascii="標楷體" w:eastAsia="標楷體" w:hAnsi="標楷體" w:hint="eastAsia"/>
          <w:szCs w:val="24"/>
        </w:rPr>
        <w:t>、</w:t>
      </w:r>
      <w:r w:rsidRPr="00BC48C3">
        <w:rPr>
          <w:rFonts w:ascii="標楷體" w:eastAsia="標楷體" w:hAnsi="標楷體" w:hint="eastAsia"/>
          <w:szCs w:val="24"/>
        </w:rPr>
        <w:t>教材地位</w:t>
      </w:r>
      <w:r w:rsidR="00D300D1" w:rsidRPr="00BC48C3">
        <w:rPr>
          <w:rFonts w:ascii="標楷體" w:eastAsia="標楷體" w:hAnsi="標楷體" w:hint="eastAsia"/>
          <w:szCs w:val="24"/>
        </w:rPr>
        <w:t>、</w:t>
      </w:r>
      <w:r w:rsidRPr="00BC48C3">
        <w:rPr>
          <w:rFonts w:ascii="標楷體" w:eastAsia="標楷體" w:hAnsi="標楷體" w:hint="eastAsia"/>
          <w:szCs w:val="24"/>
        </w:rPr>
        <w:t>迷思概念</w:t>
      </w:r>
      <w:r w:rsidR="00D300D1" w:rsidRPr="00BC48C3">
        <w:rPr>
          <w:rFonts w:ascii="標楷體" w:eastAsia="標楷體" w:hAnsi="標楷體" w:hint="eastAsia"/>
          <w:szCs w:val="24"/>
        </w:rPr>
        <w:t>、</w:t>
      </w:r>
      <w:r w:rsidRPr="00BC48C3">
        <w:rPr>
          <w:rFonts w:ascii="標楷體" w:eastAsia="標楷體" w:hAnsi="標楷體" w:hint="eastAsia"/>
          <w:szCs w:val="24"/>
        </w:rPr>
        <w:t>教學教法</w:t>
      </w:r>
      <w:r w:rsidR="00D300D1" w:rsidRPr="00BC48C3">
        <w:rPr>
          <w:rFonts w:ascii="標楷體" w:eastAsia="標楷體" w:hAnsi="標楷體" w:hint="eastAsia"/>
          <w:szCs w:val="24"/>
        </w:rPr>
        <w:t>、</w:t>
      </w:r>
      <w:r w:rsidRPr="00BC48C3">
        <w:rPr>
          <w:rFonts w:ascii="標楷體" w:eastAsia="標楷體" w:hAnsi="標楷體" w:hint="eastAsia"/>
          <w:szCs w:val="24"/>
        </w:rPr>
        <w:t>教案設計</w:t>
      </w:r>
      <w:r w:rsidR="00A60405" w:rsidRPr="00BC48C3">
        <w:rPr>
          <w:rFonts w:ascii="標楷體" w:eastAsia="標楷體" w:hAnsi="標楷體" w:hint="eastAsia"/>
          <w:szCs w:val="24"/>
        </w:rPr>
        <w:t>。</w:t>
      </w:r>
    </w:p>
    <w:p w14:paraId="234A3BF9" w14:textId="04DFC799" w:rsidR="00A04143" w:rsidRDefault="00A04143" w:rsidP="00142577">
      <w:pPr>
        <w:adjustRightInd w:val="0"/>
        <w:snapToGrid w:val="0"/>
        <w:jc w:val="both"/>
        <w:rPr>
          <w:rFonts w:ascii="標楷體" w:eastAsia="標楷體" w:hAnsi="標楷體"/>
          <w:szCs w:val="24"/>
        </w:rPr>
      </w:pPr>
    </w:p>
    <w:p w14:paraId="744C231A" w14:textId="77777777" w:rsidR="005D43C0" w:rsidRPr="00BC48C3" w:rsidRDefault="005D43C0" w:rsidP="00D86E7D">
      <w:pPr>
        <w:adjustRightInd w:val="0"/>
        <w:snapToGrid w:val="0"/>
        <w:ind w:leftChars="100" w:left="2400" w:hangingChars="900" w:hanging="2160"/>
        <w:jc w:val="both"/>
        <w:rPr>
          <w:rFonts w:ascii="標楷體" w:eastAsia="標楷體" w:hAnsi="標楷體"/>
          <w:szCs w:val="24"/>
        </w:rPr>
      </w:pPr>
    </w:p>
    <w:p w14:paraId="71EB9360" w14:textId="47A8022D" w:rsidR="00CF6814" w:rsidRPr="009466E8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color w:val="3366FF"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七、</w:t>
      </w:r>
      <w:r w:rsidR="00C15EDB">
        <w:rPr>
          <w:rFonts w:ascii="標楷體" w:eastAsia="標楷體" w:hAnsi="標楷體" w:hint="eastAsia"/>
          <w:b/>
          <w:sz w:val="28"/>
          <w:szCs w:val="28"/>
        </w:rPr>
        <w:t>研習</w:t>
      </w:r>
      <w:r w:rsidRPr="00BC48C3">
        <w:rPr>
          <w:rFonts w:ascii="標楷體" w:eastAsia="標楷體" w:hAnsi="標楷體" w:hint="eastAsia"/>
          <w:b/>
          <w:sz w:val="28"/>
          <w:szCs w:val="28"/>
        </w:rPr>
        <w:t>費用</w:t>
      </w:r>
    </w:p>
    <w:p w14:paraId="7581B47F" w14:textId="77777777" w:rsidR="00CF6814" w:rsidRDefault="00CF6814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本次</w:t>
      </w:r>
      <w:r w:rsidR="002B2E89">
        <w:rPr>
          <w:rFonts w:ascii="標楷體" w:eastAsia="標楷體" w:hAnsi="標楷體" w:hint="eastAsia"/>
          <w:szCs w:val="24"/>
        </w:rPr>
        <w:t>研習</w:t>
      </w:r>
      <w:r w:rsidRPr="00BC48C3">
        <w:rPr>
          <w:rFonts w:ascii="標楷體" w:eastAsia="標楷體" w:hAnsi="標楷體" w:hint="eastAsia"/>
          <w:szCs w:val="24"/>
        </w:rPr>
        <w:t>全程</w:t>
      </w:r>
      <w:r w:rsidRPr="00BA4F8B">
        <w:rPr>
          <w:rFonts w:ascii="標楷體" w:eastAsia="標楷體" w:hAnsi="標楷體" w:hint="eastAsia"/>
          <w:b/>
          <w:color w:val="3366FF"/>
          <w:sz w:val="28"/>
          <w:szCs w:val="28"/>
        </w:rPr>
        <w:t>免費</w:t>
      </w:r>
      <w:r w:rsidRPr="00BC48C3">
        <w:rPr>
          <w:rFonts w:ascii="標楷體" w:eastAsia="標楷體" w:hAnsi="標楷體" w:hint="eastAsia"/>
          <w:szCs w:val="24"/>
        </w:rPr>
        <w:t>。</w:t>
      </w:r>
    </w:p>
    <w:p w14:paraId="04A4BA04" w14:textId="77777777" w:rsidR="00BA4F8B" w:rsidRDefault="00BA4F8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3E80DD5B" w14:textId="77777777" w:rsidR="00086768" w:rsidRPr="00BC48C3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lastRenderedPageBreak/>
        <w:t>八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、參與學員之權利</w:t>
      </w:r>
      <w:r w:rsidR="00D300D1" w:rsidRPr="00BC48C3">
        <w:rPr>
          <w:rFonts w:ascii="標楷體" w:eastAsia="標楷體" w:hAnsi="標楷體" w:hint="eastAsia"/>
          <w:b/>
          <w:sz w:val="28"/>
          <w:szCs w:val="28"/>
        </w:rPr>
        <w:t>義務</w:t>
      </w:r>
      <w:r w:rsidR="002A1187" w:rsidRPr="00BA4F8B">
        <w:rPr>
          <w:rFonts w:ascii="標楷體" w:eastAsia="標楷體" w:hAnsi="標楷體" w:hint="eastAsia"/>
          <w:b/>
          <w:color w:val="3366FF"/>
          <w:sz w:val="28"/>
          <w:szCs w:val="28"/>
          <w:highlight w:val="yellow"/>
        </w:rPr>
        <w:t>（本文請勿調整）</w:t>
      </w:r>
    </w:p>
    <w:p w14:paraId="70B8C4D9" w14:textId="77777777" w:rsidR="00284089" w:rsidRDefault="00284089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036728">
        <w:rPr>
          <w:rFonts w:ascii="標楷體" w:eastAsia="標楷體" w:hAnsi="標楷體"/>
          <w:szCs w:val="24"/>
        </w:rPr>
        <w:t>(</w:t>
      </w:r>
      <w:proofErr w:type="gramStart"/>
      <w:r w:rsidRPr="00036728">
        <w:rPr>
          <w:rFonts w:ascii="標楷體" w:eastAsia="標楷體" w:hAnsi="標楷體" w:hint="eastAsia"/>
          <w:szCs w:val="24"/>
        </w:rPr>
        <w:t>一</w:t>
      </w:r>
      <w:proofErr w:type="gramEnd"/>
      <w:r w:rsidRPr="00036728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【永齡課輔教師研習課程】共設計了共同科目+專業科目(國語及數學</w:t>
      </w:r>
      <w:r w:rsidR="0077335D">
        <w:rPr>
          <w:rFonts w:ascii="標楷體" w:eastAsia="標楷體" w:hAnsi="標楷體" w:hint="eastAsia"/>
          <w:szCs w:val="24"/>
        </w:rPr>
        <w:t>及英語</w:t>
      </w:r>
      <w:r>
        <w:rPr>
          <w:rFonts w:ascii="標楷體" w:eastAsia="標楷體" w:hAnsi="標楷體" w:hint="eastAsia"/>
          <w:szCs w:val="24"/>
        </w:rPr>
        <w:t>)。</w:t>
      </w:r>
    </w:p>
    <w:p w14:paraId="7B649C09" w14:textId="12AB98F8" w:rsidR="00072015" w:rsidRPr="00BC7611" w:rsidRDefault="00567E69" w:rsidP="001D5A68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C181D96" wp14:editId="5FF7F681">
            <wp:extent cx="5722620" cy="428915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112" cy="430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6655" w14:textId="7F6AAD0F" w:rsidR="00284089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(二)單科(共同或國語或數學</w:t>
      </w:r>
      <w:r w:rsidR="0065223D">
        <w:rPr>
          <w:rFonts w:ascii="標楷體" w:eastAsia="標楷體" w:hAnsi="標楷體" w:hint="eastAsia"/>
          <w:spacing w:val="-2"/>
          <w:szCs w:val="24"/>
        </w:rPr>
        <w:t>或英語</w:t>
      </w:r>
      <w:r>
        <w:rPr>
          <w:rFonts w:ascii="標楷體" w:eastAsia="標楷體" w:hAnsi="標楷體" w:hint="eastAsia"/>
          <w:spacing w:val="-2"/>
          <w:szCs w:val="24"/>
        </w:rPr>
        <w:t>)</w:t>
      </w:r>
      <w:r w:rsidRPr="00BA4F8B">
        <w:rPr>
          <w:rFonts w:ascii="標楷體" w:eastAsia="標楷體" w:hAnsi="標楷體" w:hint="eastAsia"/>
          <w:b/>
          <w:spacing w:val="-2"/>
          <w:szCs w:val="24"/>
        </w:rPr>
        <w:t>全程</w:t>
      </w:r>
      <w:r w:rsidRPr="00036728">
        <w:rPr>
          <w:rFonts w:ascii="標楷體" w:eastAsia="標楷體" w:hAnsi="標楷體" w:hint="eastAsia"/>
          <w:spacing w:val="-2"/>
          <w:szCs w:val="24"/>
        </w:rPr>
        <w:t>參與研習課程，</w:t>
      </w:r>
      <w:r w:rsidR="00BA4F8B" w:rsidRPr="000964BA">
        <w:rPr>
          <w:rFonts w:ascii="標楷體" w:eastAsia="標楷體" w:hAnsi="標楷體" w:hint="eastAsia"/>
          <w:szCs w:val="24"/>
        </w:rPr>
        <w:t>並經研習評量測驗合格者</w:t>
      </w:r>
      <w:r w:rsidR="00773F0C">
        <w:rPr>
          <w:rFonts w:ascii="標楷體" w:eastAsia="標楷體" w:hAnsi="標楷體" w:hint="eastAsia"/>
          <w:szCs w:val="24"/>
        </w:rPr>
        <w:t>，</w:t>
      </w:r>
      <w:r w:rsidRPr="00036728">
        <w:rPr>
          <w:rFonts w:ascii="標楷體" w:eastAsia="標楷體" w:hAnsi="標楷體" w:hint="eastAsia"/>
          <w:spacing w:val="-2"/>
          <w:szCs w:val="24"/>
        </w:rPr>
        <w:t>核發單科</w:t>
      </w:r>
      <w:r>
        <w:rPr>
          <w:rFonts w:ascii="標楷體" w:eastAsia="標楷體" w:hAnsi="標楷體" w:hint="eastAsia"/>
          <w:spacing w:val="-2"/>
          <w:szCs w:val="24"/>
        </w:rPr>
        <w:t>(共同或國語或數學</w:t>
      </w:r>
      <w:r w:rsidR="0065223D">
        <w:rPr>
          <w:rFonts w:ascii="標楷體" w:eastAsia="標楷體" w:hAnsi="標楷體" w:hint="eastAsia"/>
          <w:spacing w:val="-2"/>
          <w:szCs w:val="24"/>
        </w:rPr>
        <w:t>或英語</w:t>
      </w:r>
      <w:r>
        <w:rPr>
          <w:rFonts w:ascii="標楷體" w:eastAsia="標楷體" w:hAnsi="標楷體" w:hint="eastAsia"/>
          <w:spacing w:val="-2"/>
          <w:szCs w:val="24"/>
        </w:rPr>
        <w:t>)「</w:t>
      </w:r>
      <w:proofErr w:type="gramStart"/>
      <w:r w:rsidRPr="00036728">
        <w:rPr>
          <w:rFonts w:ascii="標楷體" w:eastAsia="標楷體" w:hAnsi="標楷體" w:hint="eastAsia"/>
          <w:spacing w:val="-2"/>
          <w:szCs w:val="24"/>
        </w:rPr>
        <w:t>永齡課</w:t>
      </w:r>
      <w:proofErr w:type="gramEnd"/>
      <w:r w:rsidRPr="00036728">
        <w:rPr>
          <w:rFonts w:ascii="標楷體" w:eastAsia="標楷體" w:hAnsi="標楷體" w:hint="eastAsia"/>
          <w:spacing w:val="-2"/>
          <w:szCs w:val="24"/>
        </w:rPr>
        <w:t>輔教師」電子結業證明</w:t>
      </w:r>
      <w:r>
        <w:rPr>
          <w:rFonts w:ascii="標楷體" w:eastAsia="標楷體" w:hAnsi="標楷體" w:hint="eastAsia"/>
          <w:spacing w:val="-2"/>
          <w:szCs w:val="24"/>
        </w:rPr>
        <w:t>(如下圖)</w:t>
      </w:r>
      <w:r w:rsidRPr="00036728">
        <w:rPr>
          <w:rFonts w:ascii="標楷體" w:eastAsia="標楷體" w:hAnsi="標楷體" w:hint="eastAsia"/>
          <w:spacing w:val="-2"/>
          <w:szCs w:val="24"/>
        </w:rPr>
        <w:t>。</w:t>
      </w:r>
    </w:p>
    <w:p w14:paraId="61C4822D" w14:textId="77777777" w:rsidR="00284089" w:rsidRDefault="00284089" w:rsidP="00284089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</w:p>
    <w:p w14:paraId="4AC2D422" w14:textId="18C6BB14" w:rsidR="00284089" w:rsidRDefault="006F4DC0" w:rsidP="006F4DC0">
      <w:pPr>
        <w:adjustRightInd w:val="0"/>
        <w:snapToGrid w:val="0"/>
        <w:ind w:firstLineChars="200" w:firstLine="480"/>
        <w:jc w:val="center"/>
        <w:rPr>
          <w:rFonts w:ascii="標楷體" w:eastAsia="標楷體" w:hAnsi="標楷體"/>
          <w:spacing w:val="-2"/>
          <w:szCs w:val="24"/>
        </w:rPr>
      </w:pPr>
      <w:r>
        <w:rPr>
          <w:noProof/>
        </w:rPr>
        <w:drawing>
          <wp:inline distT="0" distB="0" distL="0" distR="0" wp14:anchorId="4CB3F65F" wp14:editId="6C33C2D8">
            <wp:extent cx="2496954" cy="3198344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574" cy="32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3781" w14:textId="0DA7E082" w:rsidR="00074E4C" w:rsidRPr="00D97D38" w:rsidRDefault="00284089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  <w:color w:val="222222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lastRenderedPageBreak/>
        <w:t>(三)</w:t>
      </w:r>
      <w:r w:rsidR="00074E4C" w:rsidRPr="005C325E">
        <w:rPr>
          <w:rFonts w:ascii="標楷體" w:eastAsia="標楷體" w:hAnsi="標楷體" w:cs="Calibri" w:hint="eastAsia"/>
          <w:b/>
          <w:bCs/>
          <w:color w:val="008000"/>
          <w:szCs w:val="24"/>
        </w:rPr>
        <w:t xml:space="preserve">若您已完成 </w:t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國教署『國民</w:t>
      </w:r>
      <w:r w:rsidR="00074E4C" w:rsidRPr="00373790">
        <w:rPr>
          <w:rFonts w:ascii="標楷體" w:eastAsia="標楷體" w:hAnsi="標楷體" w:hint="eastAsia"/>
          <w:spacing w:val="-2"/>
          <w:szCs w:val="24"/>
        </w:rPr>
        <w:t>小學</w:t>
      </w:r>
      <w:bookmarkStart w:id="2" w:name="_Hlk37665825"/>
      <w:r w:rsidR="005D43C0" w:rsidRPr="00373790">
        <w:rPr>
          <w:rFonts w:ascii="標楷體" w:eastAsia="標楷體" w:hAnsi="標楷體" w:hint="eastAsia"/>
          <w:spacing w:val="-2"/>
          <w:szCs w:val="24"/>
        </w:rPr>
        <w:t>學習</w:t>
      </w:r>
      <w:r w:rsidR="005D43C0" w:rsidRPr="005D43C0">
        <w:rPr>
          <w:rFonts w:ascii="標楷體" w:eastAsia="標楷體" w:hAnsi="標楷體" w:cs="Calibri" w:hint="eastAsia"/>
          <w:color w:val="222222"/>
          <w:szCs w:val="24"/>
        </w:rPr>
        <w:t>扶助教學</w:t>
      </w:r>
      <w:bookmarkEnd w:id="2"/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授課人員現職 8小時或非現職 18小時研習時數』，亦可抵免本研習課程的共同科目，</w:t>
      </w:r>
      <w:r w:rsidR="00074E4C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請您於收到報名審核通過通知後(課程開始七天前)</w:t>
      </w:r>
      <w:r w:rsidR="009E3AA6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來信</w:t>
      </w:r>
      <w:r w:rsidR="00074E4C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提供相關時數</w:t>
      </w:r>
      <w:r w:rsidR="009E3AA6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或相關證明文件掃描(照片)檔</w:t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，經審查通過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且完成國語</w:t>
      </w:r>
      <w:r w:rsidR="00D97D38" w:rsidRPr="005C325E">
        <w:rPr>
          <w:rFonts w:ascii="新細明體" w:hAnsi="新細明體" w:cs="Calibri" w:hint="eastAsia"/>
          <w:color w:val="222222"/>
          <w:szCs w:val="24"/>
        </w:rPr>
        <w:t>、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數學</w:t>
      </w:r>
      <w:r w:rsidR="00D97D38" w:rsidRPr="005C325E">
        <w:rPr>
          <w:rFonts w:ascii="新細明體" w:hAnsi="新細明體" w:cs="Calibri" w:hint="eastAsia"/>
          <w:color w:val="222222"/>
          <w:szCs w:val="24"/>
        </w:rPr>
        <w:t>、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英語任</w:t>
      </w:r>
      <w:proofErr w:type="gramStart"/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一</w:t>
      </w:r>
      <w:proofErr w:type="gramEnd"/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科完整課程時數</w:t>
      </w:r>
      <w:r w:rsidR="000335D2" w:rsidRPr="005C325E">
        <w:rPr>
          <w:rFonts w:ascii="標楷體" w:eastAsia="標楷體" w:hAnsi="標楷體" w:cs="Calibri" w:hint="eastAsia"/>
          <w:color w:val="222222"/>
          <w:szCs w:val="24"/>
        </w:rPr>
        <w:t>(</w:t>
      </w:r>
      <w:r w:rsidR="00B222A9">
        <w:rPr>
          <w:rFonts w:ascii="標楷體" w:eastAsia="標楷體" w:hAnsi="標楷體" w:cs="Calibri"/>
          <w:color w:val="222222"/>
          <w:szCs w:val="24"/>
        </w:rPr>
        <w:t>10</w:t>
      </w:r>
      <w:r w:rsidR="000335D2" w:rsidRPr="005C325E">
        <w:rPr>
          <w:rFonts w:ascii="標楷體" w:eastAsia="標楷體" w:hAnsi="標楷體" w:cs="Calibri" w:hint="eastAsia"/>
          <w:color w:val="222222"/>
          <w:szCs w:val="24"/>
        </w:rPr>
        <w:t>小時)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及通過測驗(達60分)</w:t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者，將核發「</w:t>
      </w:r>
      <w:proofErr w:type="gramStart"/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永齡課</w:t>
      </w:r>
      <w:proofErr w:type="gramEnd"/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輔教師」電子結業證書。</w:t>
      </w:r>
    </w:p>
    <w:p w14:paraId="5380FBCF" w14:textId="23422F97" w:rsidR="00284089" w:rsidRPr="00853C77" w:rsidRDefault="006F4DC0" w:rsidP="006F4DC0">
      <w:pPr>
        <w:widowControl/>
        <w:jc w:val="center"/>
        <w:rPr>
          <w:rFonts w:ascii="標楷體" w:eastAsia="標楷體" w:hAnsi="標楷體"/>
          <w:spacing w:val="-2"/>
          <w:szCs w:val="24"/>
        </w:rPr>
      </w:pPr>
      <w:r w:rsidRPr="006F4DC0">
        <w:rPr>
          <w:noProof/>
        </w:rPr>
        <w:drawing>
          <wp:inline distT="0" distB="0" distL="0" distR="0" wp14:anchorId="115DC14A" wp14:editId="031B66CA">
            <wp:extent cx="2774950" cy="181334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848" cy="18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177B" w14:textId="4661FFB9" w:rsidR="00281EE3" w:rsidRPr="003C2395" w:rsidRDefault="00965718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 w:rsidR="004477B9">
        <w:rPr>
          <w:rFonts w:ascii="標楷體" w:eastAsia="標楷體" w:hAnsi="標楷體" w:hint="eastAsia"/>
          <w:szCs w:val="24"/>
        </w:rPr>
        <w:t>四</w:t>
      </w:r>
      <w:r>
        <w:rPr>
          <w:rFonts w:ascii="標楷體" w:eastAsia="標楷體" w:hAnsi="標楷體" w:hint="eastAsia"/>
          <w:szCs w:val="24"/>
        </w:rPr>
        <w:t>)</w:t>
      </w:r>
      <w:r w:rsidR="004477B9" w:rsidRPr="004477B9">
        <w:rPr>
          <w:rFonts w:ascii="標楷體" w:eastAsia="標楷體" w:hAnsi="標楷體" w:hint="eastAsia"/>
          <w:szCs w:val="24"/>
        </w:rPr>
        <w:t>若您完成</w:t>
      </w:r>
      <w:proofErr w:type="gramStart"/>
      <w:r w:rsidR="004477B9" w:rsidRPr="004477B9">
        <w:rPr>
          <w:rFonts w:ascii="標楷體" w:eastAsia="標楷體" w:hAnsi="標楷體" w:hint="eastAsia"/>
          <w:szCs w:val="24"/>
        </w:rPr>
        <w:t>永齡課</w:t>
      </w:r>
      <w:proofErr w:type="gramEnd"/>
      <w:r w:rsidR="004477B9" w:rsidRPr="004477B9">
        <w:rPr>
          <w:rFonts w:ascii="標楷體" w:eastAsia="標楷體" w:hAnsi="標楷體" w:hint="eastAsia"/>
          <w:szCs w:val="24"/>
        </w:rPr>
        <w:t>輔教師研習</w:t>
      </w:r>
      <w:r w:rsidR="004477B9" w:rsidRPr="00373790">
        <w:rPr>
          <w:rFonts w:ascii="標楷體" w:eastAsia="標楷體" w:hAnsi="標楷體" w:hint="eastAsia"/>
          <w:spacing w:val="-2"/>
          <w:szCs w:val="24"/>
        </w:rPr>
        <w:t>課程</w:t>
      </w:r>
      <w:r w:rsidR="004477B9" w:rsidRPr="004477B9">
        <w:rPr>
          <w:rFonts w:ascii="標楷體" w:eastAsia="標楷體" w:hAnsi="標楷體" w:hint="eastAsia"/>
          <w:szCs w:val="24"/>
        </w:rPr>
        <w:t>-共同科、國語科及數學科(共29小時)全課程，</w:t>
      </w:r>
      <w:r w:rsidR="003C2395">
        <w:rPr>
          <w:rFonts w:ascii="標楷體" w:eastAsia="標楷體" w:hAnsi="標楷體" w:hint="eastAsia"/>
          <w:szCs w:val="24"/>
        </w:rPr>
        <w:t>且學歷達</w:t>
      </w:r>
      <w:r w:rsidR="003C2395" w:rsidRPr="00412C5B">
        <w:rPr>
          <w:rFonts w:ascii="標楷體" w:eastAsia="標楷體" w:hAnsi="標楷體" w:hint="eastAsia"/>
          <w:spacing w:val="-2"/>
          <w:szCs w:val="24"/>
        </w:rPr>
        <w:t>大專二年</w:t>
      </w:r>
      <w:r w:rsidR="003C2395">
        <w:rPr>
          <w:rFonts w:ascii="標楷體" w:eastAsia="標楷體" w:hAnsi="標楷體" w:hint="eastAsia"/>
          <w:spacing w:val="-2"/>
          <w:szCs w:val="24"/>
        </w:rPr>
        <w:t>級以上，</w:t>
      </w:r>
      <w:r w:rsidR="00412C5B">
        <w:rPr>
          <w:rFonts w:ascii="標楷體" w:eastAsia="標楷體" w:hAnsi="標楷體" w:hint="eastAsia"/>
          <w:szCs w:val="24"/>
        </w:rPr>
        <w:t>得</w:t>
      </w:r>
      <w:proofErr w:type="gramStart"/>
      <w:r w:rsidR="00412C5B">
        <w:rPr>
          <w:rFonts w:ascii="標楷體" w:eastAsia="標楷體" w:hAnsi="標楷體" w:hint="eastAsia"/>
          <w:szCs w:val="24"/>
        </w:rPr>
        <w:t>採</w:t>
      </w:r>
      <w:proofErr w:type="gramEnd"/>
      <w:r w:rsidR="00412C5B">
        <w:rPr>
          <w:rFonts w:ascii="標楷體" w:eastAsia="標楷體" w:hAnsi="標楷體" w:hint="eastAsia"/>
          <w:szCs w:val="24"/>
        </w:rPr>
        <w:t>計</w:t>
      </w:r>
      <w:r w:rsidR="004477B9" w:rsidRPr="004477B9">
        <w:rPr>
          <w:rFonts w:ascii="標楷體" w:eastAsia="標楷體" w:hAnsi="標楷體" w:hint="eastAsia"/>
          <w:szCs w:val="24"/>
        </w:rPr>
        <w:t>教育部國教署『國民小學</w:t>
      </w:r>
      <w:r w:rsidR="00373790" w:rsidRPr="00373790">
        <w:rPr>
          <w:rFonts w:ascii="標楷體" w:eastAsia="標楷體" w:hAnsi="標楷體" w:hint="eastAsia"/>
          <w:szCs w:val="24"/>
        </w:rPr>
        <w:t>學習扶助教學</w:t>
      </w:r>
      <w:r w:rsidR="004477B9" w:rsidRPr="004477B9">
        <w:rPr>
          <w:rFonts w:ascii="標楷體" w:eastAsia="標楷體" w:hAnsi="標楷體" w:hint="eastAsia"/>
          <w:szCs w:val="24"/>
        </w:rPr>
        <w:t>授課人員現職8小時或非現職18</w:t>
      </w:r>
      <w:r w:rsidR="004B3B10">
        <w:rPr>
          <w:rFonts w:ascii="標楷體" w:eastAsia="標楷體" w:hAnsi="標楷體" w:hint="eastAsia"/>
          <w:szCs w:val="24"/>
        </w:rPr>
        <w:t>小時研習時數』</w:t>
      </w:r>
      <w:r>
        <w:rPr>
          <w:rFonts w:ascii="標楷體" w:eastAsia="標楷體" w:hAnsi="標楷體" w:hint="eastAsia"/>
          <w:szCs w:val="24"/>
        </w:rPr>
        <w:t>。</w:t>
      </w:r>
    </w:p>
    <w:p w14:paraId="720132CC" w14:textId="15647CD8" w:rsidR="0007337A" w:rsidRPr="00D80B35" w:rsidRDefault="00D80B35" w:rsidP="00D80B35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</w:rPr>
      </w:pPr>
      <w:r w:rsidRPr="00D80B35">
        <w:rPr>
          <w:rFonts w:ascii="標楷體" w:eastAsia="標楷體" w:hAnsi="標楷體" w:cs="Calibri" w:hint="eastAsia"/>
        </w:rPr>
        <w:t>(五)</w:t>
      </w:r>
      <w:r w:rsidR="0007337A" w:rsidRPr="0007337A">
        <w:rPr>
          <w:rFonts w:ascii="標楷體" w:eastAsia="標楷體" w:hAnsi="標楷體" w:cs="Calibri" w:hint="eastAsia"/>
        </w:rPr>
        <w:t>未全程參與每堂課</w:t>
      </w:r>
      <w:r w:rsidR="00A569DD">
        <w:rPr>
          <w:rFonts w:ascii="標楷體" w:eastAsia="標楷體" w:hAnsi="標楷體" w:cs="Calibri" w:hint="eastAsia"/>
        </w:rPr>
        <w:t>或</w:t>
      </w:r>
      <w:r w:rsidR="003276C1" w:rsidRPr="003276C1">
        <w:rPr>
          <w:rFonts w:ascii="標楷體" w:eastAsia="標楷體" w:hAnsi="標楷體" w:cs="Calibri" w:hint="eastAsia"/>
        </w:rPr>
        <w:t>單一節課</w:t>
      </w:r>
      <w:r w:rsidR="0007337A" w:rsidRPr="0007337A">
        <w:rPr>
          <w:rFonts w:ascii="標楷體" w:eastAsia="標楷體" w:hAnsi="標楷體" w:cs="Calibri" w:hint="eastAsia"/>
        </w:rPr>
        <w:t>遲到10分鐘以上者，該天該科培訓將不</w:t>
      </w:r>
      <w:proofErr w:type="gramStart"/>
      <w:r w:rsidR="0007337A" w:rsidRPr="0007337A">
        <w:rPr>
          <w:rFonts w:ascii="標楷體" w:eastAsia="標楷體" w:hAnsi="標楷體" w:cs="Calibri" w:hint="eastAsia"/>
        </w:rPr>
        <w:t>採</w:t>
      </w:r>
      <w:proofErr w:type="gramEnd"/>
      <w:r w:rsidR="0007337A" w:rsidRPr="0007337A">
        <w:rPr>
          <w:rFonts w:ascii="標楷體" w:eastAsia="標楷體" w:hAnsi="標楷體" w:cs="Calibri" w:hint="eastAsia"/>
        </w:rPr>
        <w:t>計時數，無法參與測驗及領取研習證書。</w:t>
      </w:r>
    </w:p>
    <w:p w14:paraId="2ABA7644" w14:textId="4A0BEF7F" w:rsidR="009A01D0" w:rsidRDefault="009A01D0" w:rsidP="00D80B35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</w:rPr>
      </w:pPr>
      <w:r w:rsidRPr="009A01D0">
        <w:rPr>
          <w:rFonts w:ascii="標楷體" w:eastAsia="標楷體" w:hAnsi="標楷體" w:cs="Calibri" w:hint="eastAsia"/>
        </w:rPr>
        <w:t>(六)全程參與每堂課，但評量測驗未達合格者</w:t>
      </w:r>
      <w:r w:rsidR="00733BED">
        <w:rPr>
          <w:rFonts w:ascii="標楷體" w:eastAsia="標楷體" w:hAnsi="標楷體" w:cs="Calibri" w:hint="eastAsia"/>
        </w:rPr>
        <w:t>(</w:t>
      </w:r>
      <w:r w:rsidR="00733BED" w:rsidRPr="009A01D0">
        <w:rPr>
          <w:rFonts w:ascii="標楷體" w:eastAsia="標楷體" w:hAnsi="標楷體" w:cs="Calibri" w:hint="eastAsia"/>
        </w:rPr>
        <w:t>及格分數60分)</w:t>
      </w:r>
      <w:r w:rsidRPr="009A01D0">
        <w:rPr>
          <w:rFonts w:ascii="標楷體" w:eastAsia="標楷體" w:hAnsi="標楷體" w:cs="Calibri" w:hint="eastAsia"/>
        </w:rPr>
        <w:t>，可於測驗成績公布後七</w:t>
      </w:r>
      <w:proofErr w:type="gramStart"/>
      <w:r w:rsidRPr="009A01D0">
        <w:rPr>
          <w:rFonts w:ascii="標楷體" w:eastAsia="標楷體" w:hAnsi="標楷體" w:cs="Calibri" w:hint="eastAsia"/>
        </w:rPr>
        <w:t>個</w:t>
      </w:r>
      <w:proofErr w:type="gramEnd"/>
      <w:r w:rsidRPr="009A01D0">
        <w:rPr>
          <w:rFonts w:ascii="標楷體" w:eastAsia="標楷體" w:hAnsi="標楷體" w:cs="Calibri" w:hint="eastAsia"/>
        </w:rPr>
        <w:t>工作天內到主辦方指定地點進行補考(每科目限補考一次，及格分數60分)，補考及格者方可取得研習證書。</w:t>
      </w:r>
    </w:p>
    <w:p w14:paraId="3008CB5B" w14:textId="6F625742" w:rsidR="00284089" w:rsidRPr="005C325E" w:rsidRDefault="00284089" w:rsidP="00D80B35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b/>
          <w:strike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D80B35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)</w:t>
      </w:r>
      <w:r w:rsidR="00287217" w:rsidRPr="00287217">
        <w:rPr>
          <w:rFonts w:hint="eastAsia"/>
        </w:rPr>
        <w:t xml:space="preserve"> </w:t>
      </w:r>
      <w:proofErr w:type="gramStart"/>
      <w:r w:rsidR="00287217" w:rsidRPr="00287217">
        <w:rPr>
          <w:rFonts w:ascii="標楷體" w:eastAsia="標楷體" w:hAnsi="標楷體" w:hint="eastAsia"/>
          <w:color w:val="FF0000"/>
          <w:spacing w:val="-2"/>
          <w:szCs w:val="24"/>
        </w:rPr>
        <w:t>永齡教學</w:t>
      </w:r>
      <w:proofErr w:type="gramEnd"/>
      <w:r w:rsidR="00287217" w:rsidRPr="00287217">
        <w:rPr>
          <w:rFonts w:ascii="標楷體" w:eastAsia="標楷體" w:hAnsi="標楷體" w:hint="eastAsia"/>
          <w:color w:val="FF0000"/>
          <w:spacing w:val="-2"/>
          <w:szCs w:val="24"/>
        </w:rPr>
        <w:t>認證暨資源中心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為配合無紙化作業及個資法保護個人權益，</w:t>
      </w:r>
      <w:r w:rsidR="006465E1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一律透過網站 「</w:t>
      </w:r>
      <w:proofErr w:type="gramStart"/>
      <w:r w:rsidR="006465E1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永齡會員</w:t>
      </w:r>
      <w:proofErr w:type="gramEnd"/>
      <w:r w:rsidR="006465E1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專區/個人研習證書」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核發</w:t>
      </w:r>
      <w:r w:rsidRPr="005C325E">
        <w:rPr>
          <w:rFonts w:ascii="標楷體" w:eastAsia="標楷體" w:hAnsi="標楷體" w:hint="eastAsia"/>
          <w:spacing w:val="-2"/>
          <w:szCs w:val="24"/>
        </w:rPr>
        <w:t>結業證明或結業證書。</w:t>
      </w:r>
    </w:p>
    <w:p w14:paraId="5C6E3A7A" w14:textId="032DA358" w:rsidR="00284089" w:rsidRPr="00D97D38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D80B35"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八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)</w:t>
      </w:r>
      <w:r w:rsidRPr="005C325E">
        <w:rPr>
          <w:rStyle w:val="a8"/>
          <w:rFonts w:ascii="標楷體" w:eastAsia="標楷體" w:hAnsi="標楷體" w:hint="eastAsia"/>
          <w:color w:val="000000" w:themeColor="text1"/>
          <w:szCs w:val="24"/>
        </w:rPr>
        <w:t>研習結束後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，有關電子結業證書(明)，可來電(</w:t>
      </w:r>
      <w:r w:rsidR="007D3F6E" w:rsidRPr="005C325E">
        <w:rPr>
          <w:rFonts w:ascii="標楷體" w:eastAsia="標楷體" w:hAnsi="標楷體"/>
          <w:color w:val="000000" w:themeColor="text1"/>
          <w:spacing w:val="-2"/>
          <w:szCs w:val="24"/>
        </w:rPr>
        <w:t>0809-068-968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)或來信</w:t>
      </w:r>
    </w:p>
    <w:p w14:paraId="0BC631B1" w14:textId="389CC399" w:rsidR="00284089" w:rsidRPr="00D97D38" w:rsidRDefault="00284089" w:rsidP="00373790">
      <w:pPr>
        <w:adjustRightInd w:val="0"/>
        <w:snapToGrid w:val="0"/>
        <w:ind w:leftChars="300" w:left="1192" w:hangingChars="200" w:hanging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8C6ACD" w:rsidRPr="00D97D38">
        <w:rPr>
          <w:rFonts w:ascii="標楷體" w:eastAsia="標楷體" w:hAnsi="標楷體"/>
          <w:color w:val="000000" w:themeColor="text1"/>
          <w:spacing w:val="-2"/>
          <w:szCs w:val="24"/>
        </w:rPr>
        <w:t>teachersupport@yonglin.org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)</w:t>
      </w:r>
      <w:proofErr w:type="gramStart"/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洽詢</w:t>
      </w:r>
      <w:r w:rsidR="00287217" w:rsidRPr="00287217">
        <w:rPr>
          <w:rFonts w:ascii="標楷體" w:eastAsia="標楷體" w:hAnsi="標楷體" w:hint="eastAsia"/>
          <w:color w:val="FF0000"/>
          <w:spacing w:val="-2"/>
          <w:szCs w:val="24"/>
        </w:rPr>
        <w:t>永齡教學</w:t>
      </w:r>
      <w:proofErr w:type="gramEnd"/>
      <w:r w:rsidR="00287217" w:rsidRPr="00287217">
        <w:rPr>
          <w:rFonts w:ascii="標楷體" w:eastAsia="標楷體" w:hAnsi="標楷體" w:hint="eastAsia"/>
          <w:color w:val="FF0000"/>
          <w:spacing w:val="-2"/>
          <w:szCs w:val="24"/>
        </w:rPr>
        <w:t>認證暨資源中心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。</w:t>
      </w:r>
    </w:p>
    <w:p w14:paraId="69791FAC" w14:textId="184B9989" w:rsidR="00284089" w:rsidRPr="00D97D38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spacing w:val="-2"/>
          <w:szCs w:val="24"/>
        </w:rPr>
      </w:pP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D80B35">
        <w:rPr>
          <w:rFonts w:ascii="標楷體" w:eastAsia="標楷體" w:hAnsi="標楷體" w:cs="Calibri" w:hint="eastAsia"/>
          <w:color w:val="222222"/>
        </w:rPr>
        <w:t>九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)以上若有修正亦或</w:t>
      </w:r>
      <w:r w:rsidRPr="00373790">
        <w:rPr>
          <w:rFonts w:ascii="標楷體" w:eastAsia="標楷體" w:hAnsi="標楷體" w:hint="eastAsia"/>
          <w:spacing w:val="-2"/>
          <w:szCs w:val="24"/>
        </w:rPr>
        <w:t>進一步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了解，可以</w:t>
      </w:r>
      <w:proofErr w:type="gramStart"/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上</w:t>
      </w:r>
      <w:r w:rsidR="00287217" w:rsidRPr="00287217">
        <w:rPr>
          <w:rFonts w:ascii="標楷體" w:eastAsia="標楷體" w:hAnsi="標楷體" w:hint="eastAsia"/>
          <w:color w:val="FF0000"/>
          <w:spacing w:val="-2"/>
          <w:szCs w:val="24"/>
        </w:rPr>
        <w:t>永齡教學</w:t>
      </w:r>
      <w:proofErr w:type="gramEnd"/>
      <w:r w:rsidR="00287217" w:rsidRPr="00287217">
        <w:rPr>
          <w:rFonts w:ascii="標楷體" w:eastAsia="標楷體" w:hAnsi="標楷體" w:hint="eastAsia"/>
          <w:color w:val="FF0000"/>
          <w:spacing w:val="-2"/>
          <w:szCs w:val="24"/>
        </w:rPr>
        <w:t>認證暨資源中心</w:t>
      </w:r>
      <w:r w:rsidRPr="00D97D38">
        <w:rPr>
          <w:rFonts w:ascii="標楷體" w:eastAsia="標楷體" w:hAnsi="標楷體" w:hint="eastAsia"/>
          <w:spacing w:val="-2"/>
          <w:szCs w:val="24"/>
        </w:rPr>
        <w:t>(搜尋關鍵字</w:t>
      </w:r>
      <w:r w:rsidR="002F2832" w:rsidRPr="00D97D38">
        <w:rPr>
          <w:rFonts w:ascii="標楷體" w:eastAsia="標楷體" w:hAnsi="標楷體" w:hint="eastAsia"/>
          <w:spacing w:val="-2"/>
          <w:szCs w:val="24"/>
        </w:rPr>
        <w:t>「</w:t>
      </w:r>
      <w:proofErr w:type="gramStart"/>
      <w:r w:rsidR="002F2832" w:rsidRPr="00D97D38">
        <w:rPr>
          <w:rFonts w:ascii="標楷體" w:eastAsia="標楷體" w:hAnsi="標楷體" w:hint="eastAsia"/>
          <w:spacing w:val="-2"/>
          <w:szCs w:val="24"/>
        </w:rPr>
        <w:t>永齡認證</w:t>
      </w:r>
      <w:proofErr w:type="gramEnd"/>
      <w:r w:rsidR="002F2832" w:rsidRPr="00D97D38">
        <w:rPr>
          <w:rFonts w:ascii="標楷體" w:eastAsia="標楷體" w:hAnsi="標楷體" w:hint="eastAsia"/>
          <w:spacing w:val="-2"/>
          <w:szCs w:val="24"/>
        </w:rPr>
        <w:t>」</w:t>
      </w:r>
      <w:r w:rsidRPr="00D97D38">
        <w:rPr>
          <w:rFonts w:ascii="標楷體" w:eastAsia="標楷體" w:hAnsi="標楷體" w:hint="eastAsia"/>
          <w:spacing w:val="-2"/>
          <w:szCs w:val="24"/>
        </w:rPr>
        <w:t>或</w:t>
      </w:r>
      <w:hyperlink r:id="rId13" w:history="1">
        <w:r w:rsidRPr="00D97D38">
          <w:rPr>
            <w:rStyle w:val="a8"/>
            <w:rFonts w:ascii="標楷體" w:eastAsia="標楷體" w:hAnsi="標楷體"/>
            <w:color w:val="auto"/>
            <w:spacing w:val="-2"/>
            <w:szCs w:val="24"/>
          </w:rPr>
          <w:t>http://ycc.yonglin.org.tw/</w:t>
        </w:r>
      </w:hyperlink>
      <w:r w:rsidRPr="00D97D38">
        <w:rPr>
          <w:rFonts w:ascii="標楷體" w:eastAsia="標楷體" w:hAnsi="標楷體" w:hint="eastAsia"/>
          <w:szCs w:val="24"/>
        </w:rPr>
        <w:t>)</w:t>
      </w:r>
      <w:r w:rsidRPr="00D97D38">
        <w:rPr>
          <w:rFonts w:ascii="標楷體" w:eastAsia="標楷體" w:hAnsi="標楷體" w:hint="eastAsia"/>
          <w:spacing w:val="-2"/>
          <w:szCs w:val="24"/>
        </w:rPr>
        <w:t>查詢。</w:t>
      </w:r>
    </w:p>
    <w:p w14:paraId="59D7BB0C" w14:textId="2DAEDFC3" w:rsidR="00284089" w:rsidRPr="00074E4C" w:rsidRDefault="00074E4C" w:rsidP="00373790">
      <w:pPr>
        <w:adjustRightInd w:val="0"/>
        <w:snapToGrid w:val="0"/>
        <w:ind w:leftChars="100" w:left="720" w:hangingChars="200" w:hanging="480"/>
        <w:jc w:val="both"/>
        <w:rPr>
          <w:rFonts w:cs="Calibri"/>
          <w:color w:val="222222"/>
        </w:rPr>
      </w:pPr>
      <w:r>
        <w:rPr>
          <w:rFonts w:ascii="標楷體" w:eastAsia="標楷體" w:hAnsi="標楷體" w:cs="Calibri" w:hint="eastAsia"/>
          <w:color w:val="222222"/>
        </w:rPr>
        <w:t>(</w:t>
      </w:r>
      <w:r w:rsidR="00D80B35">
        <w:rPr>
          <w:rFonts w:ascii="標楷體" w:eastAsia="標楷體" w:hAnsi="標楷體" w:hint="eastAsia"/>
          <w:spacing w:val="-2"/>
          <w:szCs w:val="24"/>
        </w:rPr>
        <w:t>十</w:t>
      </w:r>
      <w:r>
        <w:rPr>
          <w:rFonts w:ascii="標楷體" w:eastAsia="標楷體" w:hAnsi="標楷體" w:cs="Calibri" w:hint="eastAsia"/>
          <w:color w:val="222222"/>
        </w:rPr>
        <w:t>)授業完成本課程，已取得結業證書，</w:t>
      </w:r>
      <w:r>
        <w:rPr>
          <w:rFonts w:ascii="標楷體" w:eastAsia="標楷體" w:hAnsi="標楷體" w:cs="Calibri" w:hint="eastAsia"/>
          <w:b/>
          <w:bCs/>
          <w:color w:val="FF0000"/>
        </w:rPr>
        <w:t>並進入</w:t>
      </w:r>
      <w:r>
        <w:rPr>
          <w:rFonts w:ascii="標楷體" w:eastAsia="標楷體" w:hAnsi="標楷體" w:cs="Calibri" w:hint="eastAsia"/>
          <w:color w:val="222222"/>
        </w:rPr>
        <w:t>國民小學進行</w:t>
      </w:r>
      <w:r w:rsidR="00373790" w:rsidRPr="00373790">
        <w:rPr>
          <w:rFonts w:ascii="標楷體" w:eastAsia="標楷體" w:hAnsi="標楷體" w:cs="Calibri" w:hint="eastAsia"/>
          <w:color w:val="222222"/>
        </w:rPr>
        <w:t>學習扶助教學</w:t>
      </w:r>
      <w:r>
        <w:rPr>
          <w:rFonts w:ascii="標楷體" w:eastAsia="標楷體" w:hAnsi="標楷體" w:cs="Calibri" w:hint="eastAsia"/>
          <w:color w:val="222222"/>
        </w:rPr>
        <w:t>者，</w:t>
      </w:r>
      <w:r>
        <w:rPr>
          <w:rFonts w:ascii="標楷體" w:eastAsia="標楷體" w:hAnsi="標楷體" w:cs="Calibri" w:hint="eastAsia"/>
          <w:b/>
          <w:bCs/>
          <w:color w:val="FF0000"/>
        </w:rPr>
        <w:t>可向學校</w:t>
      </w:r>
      <w:proofErr w:type="gramStart"/>
      <w:r>
        <w:rPr>
          <w:rFonts w:ascii="標楷體" w:eastAsia="標楷體" w:hAnsi="標楷體" w:cs="Calibri" w:hint="eastAsia"/>
          <w:b/>
          <w:bCs/>
          <w:color w:val="FF0000"/>
        </w:rPr>
        <w:t>詢問</w:t>
      </w:r>
      <w:r>
        <w:rPr>
          <w:rFonts w:ascii="標楷體" w:eastAsia="標楷體" w:hAnsi="標楷體" w:cs="Calibri" w:hint="eastAsia"/>
          <w:color w:val="222222"/>
        </w:rPr>
        <w:t>受輔學生</w:t>
      </w:r>
      <w:proofErr w:type="gramEnd"/>
      <w:r>
        <w:rPr>
          <w:rFonts w:ascii="標楷體" w:eastAsia="標楷體" w:hAnsi="標楷體" w:cs="Calibri" w:hint="eastAsia"/>
          <w:color w:val="222222"/>
        </w:rPr>
        <w:t>各次</w:t>
      </w:r>
      <w:r w:rsidRPr="00373790">
        <w:rPr>
          <w:rFonts w:ascii="標楷體" w:eastAsia="標楷體" w:hAnsi="標楷體" w:hint="eastAsia"/>
          <w:spacing w:val="-2"/>
          <w:szCs w:val="24"/>
        </w:rPr>
        <w:t>篩選</w:t>
      </w:r>
      <w:r>
        <w:rPr>
          <w:rFonts w:ascii="標楷體" w:eastAsia="標楷體" w:hAnsi="標楷體" w:cs="Calibri" w:hint="eastAsia"/>
          <w:color w:val="222222"/>
        </w:rPr>
        <w:t>測驗</w:t>
      </w:r>
      <w:r>
        <w:rPr>
          <w:rFonts w:ascii="標楷體" w:eastAsia="標楷體" w:hAnsi="標楷體" w:cs="Calibri" w:hint="eastAsia"/>
          <w:b/>
          <w:bCs/>
          <w:color w:val="FF0000"/>
        </w:rPr>
        <w:t>成績</w:t>
      </w:r>
      <w:r>
        <w:rPr>
          <w:rFonts w:ascii="標楷體" w:eastAsia="標楷體" w:hAnsi="標楷體" w:cs="Calibri" w:hint="eastAsia"/>
          <w:color w:val="222222"/>
        </w:rPr>
        <w:t>（未通過者持續參與成長測驗），並能確實了解「國民小學及國民中學</w:t>
      </w:r>
      <w:r w:rsidR="00373790" w:rsidRPr="00373790">
        <w:rPr>
          <w:rFonts w:ascii="標楷體" w:eastAsia="標楷體" w:hAnsi="標楷體" w:cs="Calibri" w:hint="eastAsia"/>
          <w:color w:val="222222"/>
        </w:rPr>
        <w:t>學習扶助教學</w:t>
      </w:r>
      <w:r>
        <w:rPr>
          <w:rFonts w:ascii="標楷體" w:eastAsia="標楷體" w:hAnsi="標楷體" w:cs="Calibri" w:hint="eastAsia"/>
          <w:color w:val="222222"/>
        </w:rPr>
        <w:t>科技化評量系統」相關診斷結果報告功能及於學生學習與教學課程設計之</w:t>
      </w:r>
      <w:r w:rsidRPr="00373790">
        <w:rPr>
          <w:rFonts w:ascii="標楷體" w:eastAsia="標楷體" w:hAnsi="標楷體" w:hint="eastAsia"/>
          <w:spacing w:val="-2"/>
          <w:szCs w:val="24"/>
        </w:rPr>
        <w:t>運用</w:t>
      </w:r>
      <w:r>
        <w:rPr>
          <w:rFonts w:ascii="標楷體" w:eastAsia="標楷體" w:hAnsi="標楷體" w:cs="Calibri" w:hint="eastAsia"/>
          <w:color w:val="222222"/>
        </w:rPr>
        <w:t>。</w:t>
      </w:r>
    </w:p>
    <w:p w14:paraId="442FAB27" w14:textId="5481219F" w:rsidR="00284089" w:rsidRDefault="00284089" w:rsidP="00373790">
      <w:pPr>
        <w:adjustRightInd w:val="0"/>
        <w:snapToGrid w:val="0"/>
        <w:ind w:leftChars="100" w:left="696" w:hangingChars="200" w:hanging="456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6"/>
          <w:szCs w:val="28"/>
        </w:rPr>
        <w:t>(</w:t>
      </w:r>
      <w:r w:rsidR="004477B9">
        <w:rPr>
          <w:rFonts w:ascii="標楷體" w:eastAsia="標楷體" w:hAnsi="標楷體" w:hint="eastAsia"/>
          <w:spacing w:val="-2"/>
          <w:szCs w:val="24"/>
        </w:rPr>
        <w:t>十</w:t>
      </w:r>
      <w:r w:rsidR="00D80B35">
        <w:rPr>
          <w:rFonts w:ascii="標楷體" w:eastAsia="標楷體" w:hAnsi="標楷體" w:hint="eastAsia"/>
          <w:spacing w:val="-2"/>
          <w:szCs w:val="24"/>
        </w:rPr>
        <w:t>一</w:t>
      </w:r>
      <w:r w:rsidRPr="009B183B">
        <w:rPr>
          <w:rFonts w:ascii="標楷體" w:eastAsia="標楷體" w:hAnsi="標楷體"/>
          <w:spacing w:val="-2"/>
          <w:szCs w:val="24"/>
        </w:rPr>
        <w:t>)</w:t>
      </w:r>
      <w:proofErr w:type="gramStart"/>
      <w:r w:rsidR="00330392">
        <w:rPr>
          <w:rFonts w:ascii="標楷體" w:eastAsia="標楷體" w:hAnsi="標楷體" w:hint="eastAsia"/>
          <w:spacing w:val="-2"/>
          <w:szCs w:val="24"/>
        </w:rPr>
        <w:t>選用永齡國語</w:t>
      </w:r>
      <w:proofErr w:type="gramEnd"/>
      <w:r w:rsidR="00330392">
        <w:rPr>
          <w:rFonts w:ascii="標楷體" w:eastAsia="標楷體" w:hAnsi="標楷體" w:hint="eastAsia"/>
          <w:spacing w:val="-2"/>
          <w:szCs w:val="24"/>
        </w:rPr>
        <w:t>或數學教材，</w:t>
      </w:r>
      <w:proofErr w:type="gramStart"/>
      <w:r w:rsidR="00330392">
        <w:rPr>
          <w:rFonts w:ascii="標楷體" w:eastAsia="標楷體" w:hAnsi="標楷體" w:hint="eastAsia"/>
          <w:spacing w:val="-2"/>
          <w:szCs w:val="24"/>
        </w:rPr>
        <w:t>相關前測測驗</w:t>
      </w:r>
      <w:proofErr w:type="gramEnd"/>
      <w:r w:rsidR="002F2832">
        <w:rPr>
          <w:rFonts w:ascii="標楷體" w:eastAsia="標楷體" w:hAnsi="標楷體" w:hint="eastAsia"/>
          <w:spacing w:val="-2"/>
          <w:szCs w:val="24"/>
        </w:rPr>
        <w:t>及教材選用方式</w:t>
      </w:r>
      <w:r w:rsidR="00330392">
        <w:rPr>
          <w:rFonts w:ascii="標楷體" w:eastAsia="標楷體" w:hAnsi="標楷體" w:hint="eastAsia"/>
          <w:spacing w:val="-2"/>
          <w:szCs w:val="24"/>
        </w:rPr>
        <w:t>，請參</w:t>
      </w:r>
      <w:r w:rsidR="00337DB7">
        <w:rPr>
          <w:rFonts w:ascii="標楷體" w:eastAsia="標楷體" w:hAnsi="標楷體" w:hint="eastAsia"/>
          <w:spacing w:val="-2"/>
          <w:szCs w:val="24"/>
        </w:rPr>
        <w:t>閱</w:t>
      </w:r>
      <w:r w:rsidR="00330392" w:rsidRPr="00337DB7">
        <w:rPr>
          <w:rFonts w:ascii="標楷體" w:eastAsia="標楷體" w:hAnsi="標楷體" w:hint="eastAsia"/>
          <w:color w:val="0066FF"/>
          <w:spacing w:val="-2"/>
          <w:szCs w:val="24"/>
        </w:rPr>
        <w:t>附件二、附件</w:t>
      </w:r>
      <w:proofErr w:type="gramStart"/>
      <w:r w:rsidR="00330392" w:rsidRPr="00337DB7">
        <w:rPr>
          <w:rFonts w:ascii="標楷體" w:eastAsia="標楷體" w:hAnsi="標楷體" w:hint="eastAsia"/>
          <w:color w:val="0066FF"/>
          <w:spacing w:val="-2"/>
          <w:szCs w:val="24"/>
        </w:rPr>
        <w:t>三</w:t>
      </w:r>
      <w:proofErr w:type="gramEnd"/>
      <w:r w:rsidRPr="009B183B">
        <w:rPr>
          <w:rFonts w:ascii="標楷體" w:eastAsia="標楷體" w:hAnsi="標楷體" w:hint="eastAsia"/>
          <w:spacing w:val="-2"/>
          <w:szCs w:val="24"/>
        </w:rPr>
        <w:t>。</w:t>
      </w:r>
    </w:p>
    <w:p w14:paraId="73C5D14E" w14:textId="3C0BA69A" w:rsidR="005F1528" w:rsidRPr="00D80B35" w:rsidRDefault="00412C5B" w:rsidP="00D80B35">
      <w:pPr>
        <w:adjustRightInd w:val="0"/>
        <w:snapToGrid w:val="0"/>
        <w:ind w:leftChars="100" w:left="924" w:hangingChars="300" w:hanging="684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6"/>
          <w:szCs w:val="28"/>
        </w:rPr>
        <w:t>(</w:t>
      </w:r>
      <w:r w:rsidRPr="009B183B">
        <w:rPr>
          <w:rFonts w:ascii="標楷體" w:eastAsia="標楷體" w:hAnsi="標楷體" w:hint="eastAsia"/>
          <w:spacing w:val="-2"/>
          <w:szCs w:val="24"/>
        </w:rPr>
        <w:t>十</w:t>
      </w:r>
      <w:r w:rsidR="00D80B35">
        <w:rPr>
          <w:rFonts w:ascii="標楷體" w:eastAsia="標楷體" w:hAnsi="標楷體" w:hint="eastAsia"/>
          <w:spacing w:val="-2"/>
          <w:szCs w:val="24"/>
        </w:rPr>
        <w:t>二</w:t>
      </w:r>
      <w:r w:rsidRPr="009B183B">
        <w:rPr>
          <w:rFonts w:ascii="標楷體" w:eastAsia="標楷體" w:hAnsi="標楷體"/>
          <w:spacing w:val="-2"/>
          <w:szCs w:val="24"/>
        </w:rPr>
        <w:t>)</w:t>
      </w:r>
      <w:r w:rsidR="00976688" w:rsidRPr="00976688">
        <w:rPr>
          <w:rFonts w:ascii="標楷體" w:eastAsia="標楷體" w:hAnsi="標楷體" w:hint="eastAsia"/>
          <w:spacing w:val="-2"/>
          <w:szCs w:val="24"/>
        </w:rPr>
        <w:t>上述學員之權利義務若有未盡</w:t>
      </w:r>
      <w:r w:rsidR="00976688"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事宜，可向</w:t>
      </w:r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鴻海台灣希望小學教學認證暨</w:t>
      </w:r>
      <w:r w:rsidR="00BC51DF">
        <w:rPr>
          <w:rFonts w:ascii="標楷體" w:eastAsia="標楷體" w:hAnsi="標楷體" w:hint="eastAsia"/>
          <w:color w:val="000000" w:themeColor="text1"/>
          <w:szCs w:val="24"/>
        </w:rPr>
        <w:t>資源</w:t>
      </w:r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中心</w:t>
      </w:r>
      <w:r w:rsidR="000827BA"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提出，並經</w:t>
      </w:r>
      <w:r w:rsidR="00393C87">
        <w:rPr>
          <w:rFonts w:ascii="標楷體" w:eastAsia="標楷體" w:hAnsi="標楷體" w:hint="eastAsia"/>
          <w:color w:val="000000" w:themeColor="text1"/>
          <w:spacing w:val="-2"/>
          <w:szCs w:val="24"/>
        </w:rPr>
        <w:t>由</w:t>
      </w:r>
      <w:r w:rsidR="00311236" w:rsidRPr="00373790">
        <w:rPr>
          <w:rFonts w:ascii="標楷體" w:eastAsia="標楷體" w:hAnsi="標楷體" w:hint="eastAsia"/>
          <w:spacing w:val="-2"/>
          <w:szCs w:val="24"/>
        </w:rPr>
        <w:t>中心</w:t>
      </w:r>
      <w:r w:rsidR="00976688" w:rsidRPr="00976688">
        <w:rPr>
          <w:rFonts w:ascii="標楷體" w:eastAsia="標楷體" w:hAnsi="標楷體" w:hint="eastAsia"/>
          <w:spacing w:val="-2"/>
          <w:szCs w:val="24"/>
        </w:rPr>
        <w:t>認定後，具變更之權利，特訂定本要點。</w:t>
      </w:r>
    </w:p>
    <w:p w14:paraId="06FB8AE3" w14:textId="77777777" w:rsidR="005968E5" w:rsidRPr="00BC48C3" w:rsidRDefault="00020E44" w:rsidP="002F2832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九</w:t>
      </w:r>
      <w:r w:rsidR="006E7875" w:rsidRPr="006E7875">
        <w:rPr>
          <w:rFonts w:ascii="標楷體" w:eastAsia="標楷體" w:hAnsi="標楷體" w:hint="eastAsia"/>
          <w:b/>
          <w:sz w:val="28"/>
          <w:szCs w:val="28"/>
        </w:rPr>
        <w:t>、</w:t>
      </w:r>
      <w:r w:rsidR="005968E5" w:rsidRPr="00BC48C3">
        <w:rPr>
          <w:rFonts w:ascii="標楷體" w:eastAsia="標楷體" w:hAnsi="標楷體" w:hint="eastAsia"/>
          <w:b/>
          <w:sz w:val="28"/>
          <w:szCs w:val="28"/>
        </w:rPr>
        <w:t>聯絡單位</w:t>
      </w:r>
    </w:p>
    <w:p w14:paraId="427D5847" w14:textId="77777777" w:rsidR="00CF4F3D" w:rsidRDefault="00CF4F3D" w:rsidP="00CF4F3D">
      <w:pPr>
        <w:adjustRightInd w:val="0"/>
        <w:snapToGrid w:val="0"/>
        <w:spacing w:line="276" w:lineRule="auto"/>
        <w:ind w:leftChars="100" w:left="240"/>
        <w:jc w:val="both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若有相關報名資訊問題或特殊需求，</w:t>
      </w:r>
    </w:p>
    <w:p w14:paraId="5DB08388" w14:textId="77777777" w:rsidR="00CF4F3D" w:rsidRDefault="00CF4F3D" w:rsidP="00CF4F3D">
      <w:pPr>
        <w:adjustRightInd w:val="0"/>
        <w:snapToGrid w:val="0"/>
        <w:spacing w:line="276" w:lineRule="auto"/>
        <w:ind w:leftChars="100" w:left="240"/>
        <w:jc w:val="both"/>
        <w:rPr>
          <w:rFonts w:ascii="標楷體" w:eastAsia="標楷體" w:hAnsi="標楷體"/>
          <w:szCs w:val="24"/>
          <w:lang w:eastAsia="ja-JP"/>
        </w:rPr>
      </w:pPr>
      <w:r w:rsidRPr="00BC48C3">
        <w:rPr>
          <w:rFonts w:ascii="標楷體" w:eastAsia="標楷體" w:hAnsi="標楷體" w:hint="eastAsia"/>
          <w:szCs w:val="24"/>
          <w:lang w:eastAsia="ja-JP"/>
        </w:rPr>
        <w:t>請洽</w:t>
      </w:r>
      <w:r w:rsidRPr="00C8058D">
        <w:rPr>
          <w:rFonts w:ascii="標楷體" w:eastAsia="標楷體" w:hAnsi="標楷體" w:hint="eastAsia"/>
          <w:szCs w:val="24"/>
          <w:lang w:eastAsia="ja-JP"/>
        </w:rPr>
        <w:t>（</w:t>
      </w:r>
      <w:r w:rsidRPr="008E1AC6">
        <w:rPr>
          <w:rFonts w:ascii="標楷體" w:eastAsia="標楷體" w:hAnsi="標楷體" w:hint="eastAsia"/>
          <w:szCs w:val="24"/>
          <w:lang w:eastAsia="ja-JP"/>
        </w:rPr>
        <w:t xml:space="preserve">永齡・鴻海台灣希望小學 </w:t>
      </w:r>
      <w:r>
        <w:rPr>
          <w:rFonts w:ascii="標楷體" w:eastAsia="標楷體" w:hAnsi="標楷體" w:hint="eastAsia"/>
          <w:szCs w:val="24"/>
          <w:lang w:eastAsia="ja-JP"/>
        </w:rPr>
        <w:t>東華</w:t>
      </w:r>
      <w:r w:rsidRPr="008E1AC6">
        <w:rPr>
          <w:rFonts w:ascii="標楷體" w:eastAsia="標楷體" w:hAnsi="標楷體" w:hint="eastAsia"/>
          <w:szCs w:val="24"/>
          <w:lang w:eastAsia="ja-JP"/>
        </w:rPr>
        <w:t>分校</w:t>
      </w:r>
      <w:r w:rsidRPr="00C8058D">
        <w:rPr>
          <w:rFonts w:ascii="標楷體" w:eastAsia="標楷體" w:hAnsi="標楷體" w:hint="eastAsia"/>
          <w:szCs w:val="24"/>
          <w:lang w:eastAsia="ja-JP"/>
        </w:rPr>
        <w:t>）</w:t>
      </w:r>
      <w:r w:rsidRPr="00BC48C3">
        <w:rPr>
          <w:rFonts w:ascii="標楷體" w:eastAsia="標楷體" w:hAnsi="標楷體" w:hint="eastAsia"/>
          <w:szCs w:val="24"/>
          <w:lang w:eastAsia="ja-JP"/>
        </w:rPr>
        <w:t>，電話：</w:t>
      </w:r>
      <w:r w:rsidRPr="00C8058D">
        <w:rPr>
          <w:rFonts w:ascii="標楷體" w:eastAsia="標楷體" w:hAnsi="標楷體" w:hint="eastAsia"/>
          <w:szCs w:val="24"/>
          <w:lang w:eastAsia="ja-JP"/>
        </w:rPr>
        <w:t>（</w:t>
      </w:r>
      <w:r>
        <w:rPr>
          <w:rFonts w:ascii="標楷體" w:eastAsia="標楷體" w:hAnsi="標楷體" w:hint="eastAsia"/>
          <w:szCs w:val="24"/>
          <w:lang w:eastAsia="ja-JP"/>
        </w:rPr>
        <w:t>0</w:t>
      </w:r>
      <w:r>
        <w:rPr>
          <w:rFonts w:ascii="標楷體" w:eastAsia="標楷體" w:hAnsi="標楷體"/>
          <w:szCs w:val="24"/>
          <w:lang w:eastAsia="ja-JP"/>
        </w:rPr>
        <w:t>38-906664</w:t>
      </w:r>
      <w:r w:rsidRPr="00C8058D">
        <w:rPr>
          <w:rFonts w:ascii="標楷體" w:eastAsia="標楷體" w:hAnsi="標楷體" w:hint="eastAsia"/>
          <w:szCs w:val="24"/>
          <w:lang w:eastAsia="ja-JP"/>
        </w:rPr>
        <w:t>）</w:t>
      </w:r>
      <w:r w:rsidRPr="00BC48C3">
        <w:rPr>
          <w:rFonts w:ascii="標楷體" w:eastAsia="標楷體" w:hAnsi="標楷體" w:hint="eastAsia"/>
          <w:szCs w:val="24"/>
          <w:lang w:eastAsia="ja-JP"/>
        </w:rPr>
        <w:t>，</w:t>
      </w:r>
      <w:r w:rsidRPr="00C8058D">
        <w:rPr>
          <w:rFonts w:ascii="標楷體" w:eastAsia="標楷體" w:hAnsi="標楷體" w:hint="eastAsia"/>
          <w:szCs w:val="24"/>
          <w:lang w:eastAsia="ja-JP"/>
        </w:rPr>
        <w:t>（</w:t>
      </w:r>
      <w:r>
        <w:rPr>
          <w:rFonts w:ascii="標楷體" w:eastAsia="標楷體" w:hAnsi="標楷體" w:hint="eastAsia"/>
          <w:szCs w:val="24"/>
          <w:lang w:eastAsia="ja-JP"/>
        </w:rPr>
        <w:t>邱仕融</w:t>
      </w:r>
      <w:r w:rsidRPr="00C8058D">
        <w:rPr>
          <w:rFonts w:ascii="標楷體" w:eastAsia="標楷體" w:hAnsi="標楷體" w:hint="eastAsia"/>
          <w:szCs w:val="24"/>
          <w:lang w:eastAsia="ja-JP"/>
        </w:rPr>
        <w:t>）</w:t>
      </w:r>
    </w:p>
    <w:p w14:paraId="0E30E132" w14:textId="3CDC4A0C" w:rsidR="00C86E33" w:rsidRPr="00BC48C3" w:rsidRDefault="00C86E33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十、其他事項</w:t>
      </w:r>
    </w:p>
    <w:p w14:paraId="3DFAFB78" w14:textId="77777777" w:rsidR="00CF4F3D" w:rsidRPr="00AB0270" w:rsidRDefault="00CF4F3D" w:rsidP="00CF4F3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  <w:color w:val="222222"/>
        </w:rPr>
      </w:pPr>
      <w:r w:rsidRPr="00BC48C3">
        <w:rPr>
          <w:rFonts w:ascii="標楷體" w:eastAsia="標楷體" w:hAnsi="標楷體"/>
          <w:szCs w:val="24"/>
        </w:rPr>
        <w:t>(</w:t>
      </w:r>
      <w:proofErr w:type="gramStart"/>
      <w:r w:rsidRPr="00BC48C3">
        <w:rPr>
          <w:rFonts w:ascii="標楷體" w:eastAsia="標楷體" w:hAnsi="標楷體" w:hint="eastAsia"/>
          <w:szCs w:val="24"/>
        </w:rPr>
        <w:t>一</w:t>
      </w:r>
      <w:proofErr w:type="gramEnd"/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為響應環保概</w:t>
      </w:r>
      <w:r w:rsidRPr="00AB0270">
        <w:rPr>
          <w:rFonts w:ascii="標楷體" w:eastAsia="標楷體" w:hAnsi="標楷體" w:cs="Calibri" w:hint="eastAsia"/>
          <w:color w:val="222222"/>
        </w:rPr>
        <w:t>念，請學員自備環保杯。</w:t>
      </w:r>
    </w:p>
    <w:p w14:paraId="608DFB71" w14:textId="77777777" w:rsidR="00CF4F3D" w:rsidRPr="00AB0270" w:rsidRDefault="00CF4F3D" w:rsidP="00CF4F3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  <w:color w:val="222222"/>
        </w:rPr>
      </w:pPr>
      <w:r w:rsidRPr="00AB0270">
        <w:rPr>
          <w:rFonts w:ascii="標楷體" w:eastAsia="標楷體" w:hAnsi="標楷體" w:cs="Calibri" w:hint="eastAsia"/>
          <w:color w:val="222222"/>
        </w:rPr>
        <w:t>(二)交通資訊請參閱</w:t>
      </w:r>
      <w:hyperlink r:id="rId14" w:history="1">
        <w:r w:rsidRPr="00220682">
          <w:rPr>
            <w:rStyle w:val="a8"/>
          </w:rPr>
          <w:t>https://reurl.cc/L1vae4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、</w:t>
      </w:r>
      <w:hyperlink r:id="rId15" w:history="1">
        <w:r w:rsidRPr="00220682">
          <w:rPr>
            <w:rStyle w:val="a8"/>
          </w:rPr>
          <w:t>https://reurl.cc/vnyQEy</w:t>
        </w:r>
      </w:hyperlink>
      <w:r w:rsidRPr="00AB0270">
        <w:rPr>
          <w:rFonts w:ascii="標楷體" w:eastAsia="標楷體" w:hAnsi="標楷體" w:cs="Calibri" w:hint="eastAsia"/>
          <w:color w:val="222222"/>
        </w:rPr>
        <w:t>。</w:t>
      </w:r>
    </w:p>
    <w:p w14:paraId="41F3F784" w14:textId="77777777" w:rsidR="00CF4F3D" w:rsidRPr="00AB0270" w:rsidRDefault="00CF4F3D" w:rsidP="00CF4F3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  <w:color w:val="222222"/>
        </w:rPr>
      </w:pPr>
      <w:r w:rsidRPr="00AB0270">
        <w:rPr>
          <w:rFonts w:ascii="標楷體" w:eastAsia="標楷體" w:hAnsi="標楷體" w:cs="Calibri" w:hint="eastAsia"/>
          <w:color w:val="222222"/>
        </w:rPr>
        <w:t>(三)研習期間如遇天然災害，處理措施公告於(主辦單位)，請參與學員隨時留意相關訊息。</w:t>
      </w:r>
    </w:p>
    <w:p w14:paraId="476B5825" w14:textId="77777777" w:rsidR="00CF4F3D" w:rsidRDefault="00CF4F3D" w:rsidP="00CF4F3D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AB0270">
        <w:rPr>
          <w:rFonts w:ascii="標楷體" w:eastAsia="標楷體" w:hAnsi="標楷體" w:cs="Calibri" w:hint="eastAsia"/>
          <w:color w:val="222222"/>
        </w:rPr>
        <w:t>(四)本研習期間僅</w:t>
      </w:r>
      <w:r w:rsidRPr="004C7E0A">
        <w:rPr>
          <w:rFonts w:ascii="標楷體" w:eastAsia="標楷體" w:hAnsi="標楷體" w:hint="eastAsia"/>
          <w:szCs w:val="24"/>
        </w:rPr>
        <w:t>提供午餐，不提供住宿與交通費</w:t>
      </w:r>
      <w:r w:rsidRPr="00BC48C3">
        <w:rPr>
          <w:rFonts w:ascii="標楷體" w:eastAsia="標楷體" w:hAnsi="標楷體" w:hint="eastAsia"/>
          <w:szCs w:val="24"/>
        </w:rPr>
        <w:t>。</w:t>
      </w:r>
    </w:p>
    <w:p w14:paraId="4D88164C" w14:textId="77777777" w:rsidR="002A1187" w:rsidRDefault="002A1187" w:rsidP="000A3128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5EDE7E6F" w14:textId="77777777" w:rsidR="009D2458" w:rsidRDefault="009D2458" w:rsidP="000A3128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690E7A88" w14:textId="5FEAB61A" w:rsidR="009D2458" w:rsidRPr="009D2458" w:rsidRDefault="009D2458" w:rsidP="000A3128">
      <w:pPr>
        <w:widowControl/>
        <w:rPr>
          <w:rFonts w:ascii="標楷體" w:eastAsia="標楷體" w:hAnsi="標楷體"/>
          <w:b/>
          <w:sz w:val="28"/>
          <w:szCs w:val="28"/>
        </w:rPr>
        <w:sectPr w:rsidR="009D2458" w:rsidRPr="009D2458" w:rsidSect="00342B54">
          <w:footerReference w:type="default" r:id="rId16"/>
          <w:pgSz w:w="11906" w:h="16838"/>
          <w:pgMar w:top="851" w:right="851" w:bottom="567" w:left="851" w:header="567" w:footer="567" w:gutter="0"/>
          <w:cols w:space="425"/>
          <w:docGrid w:type="lines" w:linePitch="360"/>
        </w:sectPr>
      </w:pPr>
    </w:p>
    <w:p w14:paraId="79D23716" w14:textId="77777777" w:rsidR="004D0482" w:rsidRDefault="009466E8" w:rsidP="008A6247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6"/>
          <w:szCs w:val="24"/>
        </w:rPr>
      </w:pPr>
      <w:r w:rsidRPr="00B8297F">
        <w:rPr>
          <w:rFonts w:ascii="Times New Roman" w:eastAsia="標楷體" w:hAnsi="標楷體" w:hint="eastAsia"/>
          <w:b/>
          <w:sz w:val="36"/>
          <w:szCs w:val="24"/>
        </w:rPr>
        <w:lastRenderedPageBreak/>
        <w:t>附件一</w:t>
      </w:r>
    </w:p>
    <w:p w14:paraId="2F28A116" w14:textId="26DA5327" w:rsidR="0081038B" w:rsidRPr="00E34E9A" w:rsidRDefault="00CF4F3D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  <w:bookmarkStart w:id="3" w:name="_Hlk519577147"/>
      <w:r>
        <w:rPr>
          <w:rFonts w:ascii="Times New Roman" w:eastAsia="標楷體" w:hAnsi="標楷體" w:hint="eastAsia"/>
          <w:b/>
          <w:sz w:val="32"/>
          <w:szCs w:val="24"/>
        </w:rPr>
        <w:t xml:space="preserve"> </w:t>
      </w:r>
      <w:r w:rsidR="004349BD">
        <w:rPr>
          <w:rFonts w:ascii="Times New Roman" w:eastAsia="標楷體" w:hAnsi="標楷體" w:hint="eastAsia"/>
          <w:b/>
          <w:sz w:val="32"/>
          <w:szCs w:val="24"/>
        </w:rPr>
        <w:t>(</w:t>
      </w:r>
      <w:proofErr w:type="gramStart"/>
      <w:r>
        <w:rPr>
          <w:rFonts w:ascii="Times New Roman" w:eastAsia="標楷體" w:hAnsi="標楷體" w:hint="eastAsia"/>
          <w:b/>
          <w:sz w:val="32"/>
          <w:szCs w:val="24"/>
        </w:rPr>
        <w:t>一</w:t>
      </w:r>
      <w:proofErr w:type="gramEnd"/>
      <w:r w:rsidR="004349BD">
        <w:rPr>
          <w:rFonts w:ascii="Times New Roman" w:eastAsia="標楷體" w:hAnsi="標楷體" w:hint="eastAsia"/>
          <w:b/>
          <w:sz w:val="32"/>
          <w:szCs w:val="24"/>
        </w:rPr>
        <w:t>)</w:t>
      </w:r>
      <w:proofErr w:type="gramStart"/>
      <w:r w:rsidR="0081038B" w:rsidRPr="00E34E9A">
        <w:rPr>
          <w:rFonts w:ascii="Times New Roman" w:eastAsia="標楷體" w:hAnsi="標楷體"/>
          <w:b/>
          <w:sz w:val="32"/>
          <w:szCs w:val="24"/>
        </w:rPr>
        <w:t>永齡課</w:t>
      </w:r>
      <w:proofErr w:type="gramEnd"/>
      <w:r w:rsidR="0081038B" w:rsidRPr="00E34E9A">
        <w:rPr>
          <w:rFonts w:ascii="Times New Roman" w:eastAsia="標楷體" w:hAnsi="標楷體"/>
          <w:b/>
          <w:sz w:val="32"/>
          <w:szCs w:val="24"/>
        </w:rPr>
        <w:t>輔教師研習課程</w:t>
      </w:r>
      <w:r w:rsidR="0081038B"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 w:rsidR="0081038B">
        <w:rPr>
          <w:rFonts w:ascii="Times New Roman" w:eastAsia="標楷體" w:hAnsi="標楷體" w:hint="eastAsia"/>
          <w:b/>
          <w:bCs/>
          <w:sz w:val="32"/>
          <w:szCs w:val="24"/>
        </w:rPr>
        <w:t>數學</w:t>
      </w:r>
      <w:r w:rsidR="0081038B"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7"/>
        <w:gridCol w:w="893"/>
        <w:gridCol w:w="3964"/>
        <w:gridCol w:w="3476"/>
      </w:tblGrid>
      <w:tr w:rsidR="007D51F2" w:rsidRPr="00A037DC" w14:paraId="16B4C19E" w14:textId="77777777" w:rsidTr="00236F83">
        <w:trPr>
          <w:trHeight w:val="358"/>
        </w:trPr>
        <w:tc>
          <w:tcPr>
            <w:tcW w:w="939" w:type="pct"/>
            <w:vMerge w:val="restart"/>
            <w:shd w:val="solid" w:color="C0C0C0" w:fill="auto"/>
            <w:vAlign w:val="center"/>
          </w:tcPr>
          <w:p w14:paraId="44B89CD6" w14:textId="77777777" w:rsidR="007D51F2" w:rsidRPr="00A037DC" w:rsidRDefault="007D51F2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435" w:type="pct"/>
            <w:vMerge w:val="restart"/>
            <w:shd w:val="solid" w:color="C0C0C0" w:fill="auto"/>
            <w:vAlign w:val="center"/>
          </w:tcPr>
          <w:p w14:paraId="7965A165" w14:textId="77777777" w:rsidR="007D51F2" w:rsidRPr="00A037DC" w:rsidRDefault="007D51F2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分鐘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4AED8FDC" w14:textId="366E56FF" w:rsidR="007D51F2" w:rsidRPr="00A037DC" w:rsidRDefault="00142577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2021</w:t>
            </w:r>
            <w:r w:rsidR="00F105A2"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5</w:t>
            </w:r>
            <w:r w:rsidR="007D51F2"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1</w:t>
            </w:r>
            <w:r w:rsidR="00CF4F3D"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5</w:t>
            </w:r>
            <w:r w:rsidR="007D51F2"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日</w:t>
            </w:r>
            <w:r w:rsidR="007D51F2"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(</w:t>
            </w:r>
            <w:r w:rsidR="00CF4F3D"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六</w:t>
            </w:r>
            <w:r w:rsidR="007D51F2"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202F10" w:rsidRPr="00A037DC" w14:paraId="01F85777" w14:textId="77777777" w:rsidTr="00236F83">
        <w:trPr>
          <w:trHeight w:val="358"/>
        </w:trPr>
        <w:tc>
          <w:tcPr>
            <w:tcW w:w="939" w:type="pct"/>
            <w:vMerge/>
            <w:shd w:val="solid" w:color="C0C0C0" w:fill="auto"/>
            <w:vAlign w:val="center"/>
          </w:tcPr>
          <w:p w14:paraId="2F7483F2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435" w:type="pct"/>
            <w:vMerge/>
            <w:shd w:val="solid" w:color="C0C0C0" w:fill="auto"/>
            <w:vAlign w:val="center"/>
          </w:tcPr>
          <w:p w14:paraId="23F6A193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932" w:type="pct"/>
            <w:shd w:val="solid" w:color="C0C0C0" w:fill="auto"/>
            <w:vAlign w:val="center"/>
          </w:tcPr>
          <w:p w14:paraId="47A142E4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課程內容</w:t>
            </w:r>
          </w:p>
        </w:tc>
        <w:tc>
          <w:tcPr>
            <w:tcW w:w="1694" w:type="pct"/>
            <w:shd w:val="solid" w:color="C0C0C0" w:fill="auto"/>
            <w:vAlign w:val="center"/>
          </w:tcPr>
          <w:p w14:paraId="10901167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講師職稱及姓名</w:t>
            </w:r>
          </w:p>
        </w:tc>
      </w:tr>
      <w:tr w:rsidR="00EA26E1" w:rsidRPr="00A037DC" w14:paraId="2C3A1C39" w14:textId="77777777" w:rsidTr="00236F83">
        <w:trPr>
          <w:trHeight w:val="391"/>
        </w:trPr>
        <w:tc>
          <w:tcPr>
            <w:tcW w:w="939" w:type="pct"/>
            <w:shd w:val="clear" w:color="auto" w:fill="8DB3E2" w:themeFill="text2" w:themeFillTint="66"/>
            <w:vAlign w:val="center"/>
          </w:tcPr>
          <w:p w14:paraId="2F4028CD" w14:textId="680D8435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 w:rsidR="0002710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74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0-08</w:t>
            </w:r>
            <w:r w:rsidR="0002710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14:paraId="4B6A1FA2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20</w:t>
            </w:r>
          </w:p>
        </w:tc>
        <w:tc>
          <w:tcPr>
            <w:tcW w:w="3626" w:type="pct"/>
            <w:gridSpan w:val="2"/>
            <w:shd w:val="clear" w:color="auto" w:fill="8DB3E2" w:themeFill="text2" w:themeFillTint="66"/>
            <w:vAlign w:val="center"/>
          </w:tcPr>
          <w:p w14:paraId="414C6E8E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報到時間</w:t>
            </w:r>
          </w:p>
        </w:tc>
      </w:tr>
      <w:tr w:rsidR="009B0E81" w:rsidRPr="00A037DC" w14:paraId="2AFE6AEE" w14:textId="77777777" w:rsidTr="00236F83">
        <w:trPr>
          <w:trHeight w:val="1030"/>
        </w:trPr>
        <w:tc>
          <w:tcPr>
            <w:tcW w:w="939" w:type="pct"/>
            <w:vAlign w:val="center"/>
          </w:tcPr>
          <w:p w14:paraId="4C5979FE" w14:textId="07E4DD84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08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0-09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Align w:val="center"/>
          </w:tcPr>
          <w:p w14:paraId="1FA9E376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Align w:val="center"/>
          </w:tcPr>
          <w:p w14:paraId="5387E5B5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vAlign w:val="center"/>
          </w:tcPr>
          <w:p w14:paraId="5FEF843D" w14:textId="77777777" w:rsidR="00142577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1F84214E" w14:textId="02B109E8" w:rsidR="009B0E81" w:rsidRPr="00A037DC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33A7F9EC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0154D16A" w14:textId="40D7B145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09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2DF27F17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4B0255F2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9B0E81" w:rsidRPr="00A037DC" w14:paraId="7CB8D9A3" w14:textId="77777777" w:rsidTr="00236F83">
        <w:trPr>
          <w:trHeight w:val="1030"/>
        </w:trPr>
        <w:tc>
          <w:tcPr>
            <w:tcW w:w="939" w:type="pct"/>
            <w:vAlign w:val="center"/>
          </w:tcPr>
          <w:p w14:paraId="4E2B9C2A" w14:textId="779758CC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0910-1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Align w:val="center"/>
          </w:tcPr>
          <w:p w14:paraId="7A12D165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Align w:val="center"/>
          </w:tcPr>
          <w:p w14:paraId="3EF7FD3D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vAlign w:val="center"/>
          </w:tcPr>
          <w:p w14:paraId="5CD5B26A" w14:textId="77777777" w:rsidR="00142577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4ABAD637" w14:textId="0D2A8200" w:rsidR="009B0E81" w:rsidRPr="00A037DC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12B2E0DA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0177A901" w14:textId="63DA748E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669B3B9D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6C4AF556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9B0E81" w:rsidRPr="00A037DC" w14:paraId="143A4A30" w14:textId="77777777" w:rsidTr="00236F83">
        <w:trPr>
          <w:trHeight w:val="1030"/>
        </w:trPr>
        <w:tc>
          <w:tcPr>
            <w:tcW w:w="939" w:type="pct"/>
            <w:vAlign w:val="center"/>
          </w:tcPr>
          <w:p w14:paraId="7368C15E" w14:textId="33275FF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Align w:val="center"/>
          </w:tcPr>
          <w:p w14:paraId="14CF1981" w14:textId="5FC6B8E2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9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Align w:val="center"/>
          </w:tcPr>
          <w:p w14:paraId="68122222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教材地位、迷思概念</w:t>
            </w:r>
          </w:p>
        </w:tc>
        <w:tc>
          <w:tcPr>
            <w:tcW w:w="1694" w:type="pct"/>
            <w:vAlign w:val="center"/>
          </w:tcPr>
          <w:p w14:paraId="32C9FD49" w14:textId="77777777" w:rsidR="00142577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1AB45C01" w14:textId="0A06B7B5" w:rsidR="009B0E81" w:rsidRPr="00A037DC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085929FA" w14:textId="77777777" w:rsidTr="00236F83">
        <w:trPr>
          <w:trHeight w:val="391"/>
        </w:trPr>
        <w:tc>
          <w:tcPr>
            <w:tcW w:w="939" w:type="pct"/>
            <w:shd w:val="clear" w:color="auto" w:fill="8DB3E2" w:themeFill="text2" w:themeFillTint="66"/>
            <w:vAlign w:val="center"/>
          </w:tcPr>
          <w:p w14:paraId="7DA91332" w14:textId="6D4DAB16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11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0-12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14:paraId="5A526E95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50</w:t>
            </w:r>
          </w:p>
        </w:tc>
        <w:tc>
          <w:tcPr>
            <w:tcW w:w="3626" w:type="pct"/>
            <w:gridSpan w:val="2"/>
            <w:shd w:val="clear" w:color="auto" w:fill="8DB3E2" w:themeFill="text2" w:themeFillTint="66"/>
            <w:vAlign w:val="center"/>
          </w:tcPr>
          <w:p w14:paraId="27692911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</w:tr>
      <w:tr w:rsidR="009B0E81" w:rsidRPr="00A037DC" w14:paraId="73AC15F7" w14:textId="77777777" w:rsidTr="00236F83">
        <w:trPr>
          <w:trHeight w:val="1030"/>
        </w:trPr>
        <w:tc>
          <w:tcPr>
            <w:tcW w:w="939" w:type="pct"/>
            <w:shd w:val="solid" w:color="FFFFFF" w:fill="auto"/>
            <w:vAlign w:val="center"/>
          </w:tcPr>
          <w:p w14:paraId="5FAC0328" w14:textId="2F84BD39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12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0-1410</w:t>
            </w:r>
          </w:p>
        </w:tc>
        <w:tc>
          <w:tcPr>
            <w:tcW w:w="435" w:type="pct"/>
            <w:shd w:val="solid" w:color="FFFFFF" w:fill="auto"/>
            <w:vAlign w:val="center"/>
          </w:tcPr>
          <w:p w14:paraId="6501FD3B" w14:textId="69CBDA8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Align w:val="center"/>
          </w:tcPr>
          <w:p w14:paraId="185CA943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迷思概念</w:t>
            </w:r>
          </w:p>
        </w:tc>
        <w:tc>
          <w:tcPr>
            <w:tcW w:w="1694" w:type="pct"/>
            <w:vAlign w:val="center"/>
          </w:tcPr>
          <w:p w14:paraId="3EC25A98" w14:textId="77777777" w:rsidR="00142577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35D6273D" w14:textId="411A49C4" w:rsidR="009B0E81" w:rsidRPr="00A037DC" w:rsidRDefault="00142577" w:rsidP="00142577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613DFEBC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63E935CB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10-1420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04C19859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11FE3B84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9B0E81" w:rsidRPr="00A037DC" w14:paraId="44DB98A3" w14:textId="77777777" w:rsidTr="00236F83">
        <w:trPr>
          <w:trHeight w:val="1030"/>
        </w:trPr>
        <w:tc>
          <w:tcPr>
            <w:tcW w:w="939" w:type="pct"/>
            <w:shd w:val="solid" w:color="FFFFFF" w:fill="auto"/>
            <w:vAlign w:val="center"/>
          </w:tcPr>
          <w:p w14:paraId="22624C96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FFFFFF" w:fill="auto"/>
            <w:vAlign w:val="center"/>
          </w:tcPr>
          <w:p w14:paraId="3020EB9D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Align w:val="center"/>
          </w:tcPr>
          <w:p w14:paraId="79FBA6B2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教學教法</w:t>
            </w:r>
          </w:p>
        </w:tc>
        <w:tc>
          <w:tcPr>
            <w:tcW w:w="1694" w:type="pct"/>
            <w:vAlign w:val="center"/>
          </w:tcPr>
          <w:p w14:paraId="4636F180" w14:textId="3CFAB9C0" w:rsidR="009B0E81" w:rsidRPr="00B62394" w:rsidRDefault="00142577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講師姓名: </w:t>
            </w:r>
            <w:proofErr w:type="gramStart"/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李政蒲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br/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</w:t>
            </w:r>
            <w:r w:rsidRPr="00AC3692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 xml:space="preserve">: </w:t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花蓮縣西林國小主任</w:t>
            </w:r>
          </w:p>
        </w:tc>
      </w:tr>
      <w:tr w:rsidR="00EA26E1" w:rsidRPr="00A037DC" w14:paraId="2966E472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60623468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3281690D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29A7E773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9B0E81" w:rsidRPr="00A037DC" w14:paraId="77A69437" w14:textId="77777777" w:rsidTr="00236F83">
        <w:trPr>
          <w:trHeight w:val="1030"/>
        </w:trPr>
        <w:tc>
          <w:tcPr>
            <w:tcW w:w="939" w:type="pct"/>
            <w:shd w:val="solid" w:color="FFFFFF" w:fill="auto"/>
            <w:vAlign w:val="center"/>
          </w:tcPr>
          <w:p w14:paraId="6B56AFB2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FFFFFF" w:fill="auto"/>
            <w:vAlign w:val="center"/>
          </w:tcPr>
          <w:p w14:paraId="779F2809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Align w:val="center"/>
          </w:tcPr>
          <w:p w14:paraId="2FCFE286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教案設計</w:t>
            </w:r>
          </w:p>
        </w:tc>
        <w:tc>
          <w:tcPr>
            <w:tcW w:w="1694" w:type="pct"/>
            <w:vAlign w:val="center"/>
          </w:tcPr>
          <w:p w14:paraId="5531EEE4" w14:textId="79B4D52F" w:rsidR="009B0E81" w:rsidRPr="00A037DC" w:rsidRDefault="00142577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講師姓名: </w:t>
            </w:r>
            <w:proofErr w:type="gramStart"/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李政蒲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br/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</w:t>
            </w:r>
            <w:r w:rsidRPr="00AC3692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 xml:space="preserve">: </w:t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花蓮縣西林國小主任</w:t>
            </w:r>
          </w:p>
        </w:tc>
      </w:tr>
      <w:tr w:rsidR="00EA26E1" w:rsidRPr="00A037DC" w14:paraId="6B7A5305" w14:textId="77777777" w:rsidTr="00236F83">
        <w:trPr>
          <w:trHeight w:val="370"/>
        </w:trPr>
        <w:tc>
          <w:tcPr>
            <w:tcW w:w="939" w:type="pct"/>
            <w:shd w:val="clear" w:color="auto" w:fill="8DB3E2" w:themeFill="text2" w:themeFillTint="66"/>
            <w:vAlign w:val="center"/>
          </w:tcPr>
          <w:p w14:paraId="736892C3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14:paraId="0DD33C87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clear" w:color="auto" w:fill="8DB3E2" w:themeFill="text2" w:themeFillTint="66"/>
            <w:vAlign w:val="center"/>
          </w:tcPr>
          <w:p w14:paraId="7BC5B9EA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評量及綜合討論</w:t>
            </w:r>
          </w:p>
        </w:tc>
      </w:tr>
    </w:tbl>
    <w:p w14:paraId="4ECFE153" w14:textId="584BF740" w:rsidR="00DE08D8" w:rsidRDefault="00DE08D8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14:paraId="75593BAC" w14:textId="6458FA0A" w:rsidR="0093063B" w:rsidRDefault="0093063B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bookmarkEnd w:id="3"/>
    <w:p w14:paraId="18040665" w14:textId="2122FF54" w:rsidR="00CF4F3D" w:rsidRDefault="00CF4F3D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14:paraId="10F97453" w14:textId="3BB786FD" w:rsidR="00CF4F3D" w:rsidRDefault="00CF4F3D" w:rsidP="00CF4F3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bCs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lastRenderedPageBreak/>
        <w:t>(</w:t>
      </w:r>
      <w:r>
        <w:rPr>
          <w:rFonts w:ascii="Times New Roman" w:eastAsia="標楷體" w:hAnsi="標楷體" w:hint="eastAsia"/>
          <w:b/>
          <w:sz w:val="32"/>
          <w:szCs w:val="24"/>
        </w:rPr>
        <w:t>二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proofErr w:type="gramStart"/>
      <w:r w:rsidRPr="00E34E9A">
        <w:rPr>
          <w:rFonts w:ascii="Times New Roman" w:eastAsia="標楷體" w:hAnsi="標楷體"/>
          <w:b/>
          <w:sz w:val="32"/>
          <w:szCs w:val="24"/>
        </w:rPr>
        <w:t>永齡課</w:t>
      </w:r>
      <w:proofErr w:type="gramEnd"/>
      <w:r w:rsidRPr="00E34E9A">
        <w:rPr>
          <w:rFonts w:ascii="Times New Roman" w:eastAsia="標楷體" w:hAnsi="標楷體"/>
          <w:b/>
          <w:sz w:val="32"/>
          <w:szCs w:val="24"/>
        </w:rPr>
        <w:t>輔教師研習課程</w:t>
      </w:r>
      <w:r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>
        <w:rPr>
          <w:rFonts w:ascii="Times New Roman" w:eastAsia="標楷體" w:hAnsi="標楷體" w:hint="eastAsia"/>
          <w:b/>
          <w:bCs/>
          <w:sz w:val="32"/>
          <w:szCs w:val="24"/>
        </w:rPr>
        <w:t>國語</w:t>
      </w:r>
      <w:r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9"/>
        <w:gridCol w:w="432"/>
        <w:gridCol w:w="5697"/>
        <w:gridCol w:w="2914"/>
      </w:tblGrid>
      <w:tr w:rsidR="00CF4F3D" w14:paraId="34D9C219" w14:textId="77777777" w:rsidTr="000B698D">
        <w:trPr>
          <w:trHeight w:val="391"/>
          <w:jc w:val="center"/>
        </w:trPr>
        <w:tc>
          <w:tcPr>
            <w:tcW w:w="624" w:type="pct"/>
            <w:vMerge w:val="restart"/>
            <w:shd w:val="clear" w:color="auto" w:fill="E5DFEC" w:themeFill="accent4" w:themeFillTint="33"/>
            <w:noWrap/>
            <w:vAlign w:val="center"/>
            <w:hideMark/>
          </w:tcPr>
          <w:p w14:paraId="4CF0568A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209" w:type="pct"/>
            <w:vMerge w:val="restart"/>
            <w:shd w:val="clear" w:color="auto" w:fill="E5DFEC" w:themeFill="accent4" w:themeFillTint="33"/>
            <w:vAlign w:val="center"/>
            <w:hideMark/>
          </w:tcPr>
          <w:p w14:paraId="3B34C36D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  <w:tc>
          <w:tcPr>
            <w:tcW w:w="4167" w:type="pct"/>
            <w:gridSpan w:val="2"/>
            <w:shd w:val="clear" w:color="auto" w:fill="E5DFEC" w:themeFill="accent4" w:themeFillTint="33"/>
            <w:vAlign w:val="center"/>
            <w:hideMark/>
          </w:tcPr>
          <w:p w14:paraId="7239F786" w14:textId="77777777" w:rsidR="00CF4F3D" w:rsidRDefault="00CF4F3D" w:rsidP="000B698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2021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日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日</w:t>
            </w:r>
            <w:r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CF4F3D" w14:paraId="6A6821D0" w14:textId="77777777" w:rsidTr="000B698D">
        <w:trPr>
          <w:trHeight w:val="391"/>
          <w:jc w:val="center"/>
        </w:trPr>
        <w:tc>
          <w:tcPr>
            <w:tcW w:w="624" w:type="pct"/>
            <w:vMerge/>
            <w:vAlign w:val="center"/>
            <w:hideMark/>
          </w:tcPr>
          <w:p w14:paraId="20F7FAA6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8" w:type="dxa"/>
            <w:vMerge/>
            <w:vAlign w:val="center"/>
            <w:hideMark/>
          </w:tcPr>
          <w:p w14:paraId="6457634E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57" w:type="pct"/>
            <w:shd w:val="clear" w:color="auto" w:fill="E5DFEC" w:themeFill="accent4" w:themeFillTint="33"/>
            <w:vAlign w:val="center"/>
            <w:hideMark/>
          </w:tcPr>
          <w:p w14:paraId="07899F9A" w14:textId="77777777" w:rsidR="00CF4F3D" w:rsidRDefault="00CF4F3D" w:rsidP="000B698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課程內容</w:t>
            </w:r>
          </w:p>
        </w:tc>
        <w:tc>
          <w:tcPr>
            <w:tcW w:w="1410" w:type="pct"/>
            <w:shd w:val="clear" w:color="auto" w:fill="E5DFEC" w:themeFill="accent4" w:themeFillTint="33"/>
            <w:noWrap/>
            <w:vAlign w:val="center"/>
            <w:hideMark/>
          </w:tcPr>
          <w:p w14:paraId="45BC7883" w14:textId="77777777" w:rsidR="00CF4F3D" w:rsidRDefault="00CF4F3D" w:rsidP="000B698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F016A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講師職稱及姓名</w:t>
            </w:r>
          </w:p>
        </w:tc>
      </w:tr>
      <w:tr w:rsidR="00CF4F3D" w14:paraId="4C7EF459" w14:textId="77777777" w:rsidTr="000B698D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37E61BCE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0740-0800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11C56F40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2</w:t>
            </w:r>
            <w:r>
              <w:rPr>
                <w:rFonts w:eastAsia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5E49B3AE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報到時間</w:t>
            </w:r>
          </w:p>
        </w:tc>
      </w:tr>
      <w:tr w:rsidR="00CF4F3D" w14:paraId="1569002C" w14:textId="77777777" w:rsidTr="000B698D">
        <w:trPr>
          <w:trHeight w:val="936"/>
          <w:jc w:val="center"/>
        </w:trPr>
        <w:tc>
          <w:tcPr>
            <w:tcW w:w="624" w:type="pct"/>
            <w:noWrap/>
            <w:vAlign w:val="center"/>
            <w:hideMark/>
          </w:tcPr>
          <w:p w14:paraId="3D70E7E1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0800-0900</w:t>
            </w:r>
          </w:p>
        </w:tc>
        <w:tc>
          <w:tcPr>
            <w:tcW w:w="209" w:type="pct"/>
            <w:vAlign w:val="center"/>
            <w:hideMark/>
          </w:tcPr>
          <w:p w14:paraId="2F7C6BA5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57" w:type="pct"/>
            <w:noWrap/>
            <w:vAlign w:val="center"/>
            <w:hideMark/>
          </w:tcPr>
          <w:p w14:paraId="533A68AA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自學活動教學、流暢性教學</w:t>
            </w:r>
          </w:p>
          <w:p w14:paraId="02CE25CB" w14:textId="77777777" w:rsidR="00CF4F3D" w:rsidRDefault="00CF4F3D" w:rsidP="000B698D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教材介紹與說明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410" w:type="pct"/>
            <w:vAlign w:val="center"/>
            <w:hideMark/>
          </w:tcPr>
          <w:p w14:paraId="398C7CAB" w14:textId="77777777" w:rsidR="00CF4F3D" w:rsidRPr="005707D6" w:rsidRDefault="00CF4F3D" w:rsidP="000B698D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講師姓名：郭瑛忠</w:t>
            </w:r>
          </w:p>
          <w:p w14:paraId="5D976E22" w14:textId="77777777" w:rsidR="00CF4F3D" w:rsidRDefault="00CF4F3D" w:rsidP="000B698D">
            <w:pPr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eastAsia="標楷體" w:hint="eastAsia"/>
                <w:b/>
                <w:color w:val="000000"/>
                <w:kern w:val="0"/>
                <w:sz w:val="22"/>
              </w:rPr>
              <w:t>職稱：花蓮縣大進國小校長</w:t>
            </w:r>
          </w:p>
        </w:tc>
      </w:tr>
      <w:tr w:rsidR="00CF4F3D" w14:paraId="5015ABA6" w14:textId="77777777" w:rsidTr="000B698D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78384816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0900-0910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2232655C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02674D85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休息</w:t>
            </w:r>
          </w:p>
        </w:tc>
      </w:tr>
      <w:tr w:rsidR="00CF4F3D" w14:paraId="4A63BD09" w14:textId="77777777" w:rsidTr="000B698D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6A66F252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0910-1040</w:t>
            </w:r>
          </w:p>
        </w:tc>
        <w:tc>
          <w:tcPr>
            <w:tcW w:w="209" w:type="pct"/>
            <w:vAlign w:val="center"/>
            <w:hideMark/>
          </w:tcPr>
          <w:p w14:paraId="0A6B1DAB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57" w:type="pct"/>
            <w:noWrap/>
            <w:vAlign w:val="center"/>
            <w:hideMark/>
          </w:tcPr>
          <w:p w14:paraId="4A5DCF7C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14:paraId="0BEDA1E4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摘要策略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410" w:type="pct"/>
            <w:vAlign w:val="center"/>
            <w:hideMark/>
          </w:tcPr>
          <w:p w14:paraId="36685323" w14:textId="77777777" w:rsidR="00CF4F3D" w:rsidRPr="005707D6" w:rsidRDefault="00CF4F3D" w:rsidP="000B698D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講師姓名：郭瑛忠</w:t>
            </w:r>
          </w:p>
          <w:p w14:paraId="5B4A3F1A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eastAsia="標楷體" w:hint="eastAsia"/>
                <w:b/>
                <w:color w:val="000000"/>
                <w:kern w:val="0"/>
                <w:sz w:val="22"/>
              </w:rPr>
              <w:t>職稱：花蓮縣大進國小校長</w:t>
            </w:r>
          </w:p>
        </w:tc>
      </w:tr>
      <w:tr w:rsidR="00CF4F3D" w14:paraId="42D1B88D" w14:textId="77777777" w:rsidTr="000B698D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6F57CE05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1040-1210</w:t>
            </w:r>
          </w:p>
        </w:tc>
        <w:tc>
          <w:tcPr>
            <w:tcW w:w="209" w:type="pct"/>
            <w:vAlign w:val="center"/>
            <w:hideMark/>
          </w:tcPr>
          <w:p w14:paraId="16878829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57" w:type="pct"/>
            <w:noWrap/>
            <w:vAlign w:val="center"/>
            <w:hideMark/>
          </w:tcPr>
          <w:p w14:paraId="687F4790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14:paraId="75E941C4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推論策略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410" w:type="pct"/>
            <w:noWrap/>
            <w:vAlign w:val="center"/>
            <w:hideMark/>
          </w:tcPr>
          <w:p w14:paraId="108CEFF8" w14:textId="77777777" w:rsidR="00CF4F3D" w:rsidRPr="005707D6" w:rsidRDefault="00CF4F3D" w:rsidP="000B698D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講師姓名：郭瑛忠</w:t>
            </w:r>
          </w:p>
          <w:p w14:paraId="09DEC900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eastAsia="標楷體" w:hint="eastAsia"/>
                <w:b/>
                <w:color w:val="000000"/>
                <w:kern w:val="0"/>
                <w:sz w:val="22"/>
              </w:rPr>
              <w:t>職稱：花蓮縣大進國小校長</w:t>
            </w:r>
          </w:p>
        </w:tc>
      </w:tr>
      <w:tr w:rsidR="00CF4F3D" w14:paraId="51A5EEAC" w14:textId="77777777" w:rsidTr="000B698D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02A1D1DE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1210-1300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14FCE08E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443F7630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CF4F3D" w14:paraId="5E71DBB1" w14:textId="77777777" w:rsidTr="000B698D">
        <w:trPr>
          <w:trHeight w:val="422"/>
          <w:jc w:val="center"/>
        </w:trPr>
        <w:tc>
          <w:tcPr>
            <w:tcW w:w="624" w:type="pct"/>
            <w:noWrap/>
            <w:vAlign w:val="center"/>
            <w:hideMark/>
          </w:tcPr>
          <w:p w14:paraId="65C21127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1300-1400</w:t>
            </w:r>
          </w:p>
        </w:tc>
        <w:tc>
          <w:tcPr>
            <w:tcW w:w="209" w:type="pct"/>
            <w:vAlign w:val="center"/>
            <w:hideMark/>
          </w:tcPr>
          <w:p w14:paraId="6118E8BF" w14:textId="77777777" w:rsidR="00CF4F3D" w:rsidRDefault="00CF4F3D" w:rsidP="000B698D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57" w:type="pct"/>
            <w:noWrap/>
            <w:vAlign w:val="center"/>
            <w:hideMark/>
          </w:tcPr>
          <w:p w14:paraId="13A5D097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14:paraId="5B3FE53B" w14:textId="77777777" w:rsidR="00CF4F3D" w:rsidRDefault="00CF4F3D" w:rsidP="000B698D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 w:rsidRPr="000C543D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文章結構策略、自學活動、多層次提問、自問自答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410" w:type="pct"/>
            <w:noWrap/>
            <w:vAlign w:val="center"/>
            <w:hideMark/>
          </w:tcPr>
          <w:p w14:paraId="3D49E100" w14:textId="77777777" w:rsidR="00CF4F3D" w:rsidRPr="005707D6" w:rsidRDefault="00CF4F3D" w:rsidP="000B698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5707D6">
              <w:rPr>
                <w:rFonts w:ascii="標楷體" w:eastAsia="標楷體" w:hAnsi="標楷體" w:hint="eastAsia"/>
                <w:sz w:val="28"/>
              </w:rPr>
              <w:t>講師姓名：劉</w:t>
            </w:r>
            <w:proofErr w:type="gramStart"/>
            <w:r w:rsidRPr="005707D6">
              <w:rPr>
                <w:rFonts w:ascii="標楷體" w:eastAsia="標楷體" w:hAnsi="標楷體" w:hint="eastAsia"/>
                <w:sz w:val="28"/>
              </w:rPr>
              <w:t>屾垚</w:t>
            </w:r>
            <w:proofErr w:type="gramEnd"/>
          </w:p>
          <w:p w14:paraId="56498B4D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ascii="標楷體" w:eastAsia="標楷體" w:hAnsi="標楷體" w:hint="eastAsia"/>
                <w:b/>
                <w:sz w:val="18"/>
              </w:rPr>
              <w:t>職稱：前宜蘭縣公館國小教導主任</w:t>
            </w:r>
          </w:p>
        </w:tc>
      </w:tr>
      <w:tr w:rsidR="00CF4F3D" w14:paraId="59E03E88" w14:textId="77777777" w:rsidTr="000B698D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51060385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1400-1410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6EC1E692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1FB76667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CF4F3D" w14:paraId="650FCB32" w14:textId="77777777" w:rsidTr="000B698D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0ACBBB54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1410-1540</w:t>
            </w:r>
          </w:p>
        </w:tc>
        <w:tc>
          <w:tcPr>
            <w:tcW w:w="209" w:type="pct"/>
            <w:vAlign w:val="center"/>
            <w:hideMark/>
          </w:tcPr>
          <w:p w14:paraId="44DE49C6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2757" w:type="pct"/>
            <w:noWrap/>
            <w:vAlign w:val="center"/>
            <w:hideMark/>
          </w:tcPr>
          <w:p w14:paraId="1EC11CFB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注音教學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  <w:p w14:paraId="718179CF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生字教學</w:t>
            </w:r>
          </w:p>
        </w:tc>
        <w:tc>
          <w:tcPr>
            <w:tcW w:w="1410" w:type="pct"/>
            <w:noWrap/>
            <w:vAlign w:val="center"/>
            <w:hideMark/>
          </w:tcPr>
          <w:p w14:paraId="0F2AF5FC" w14:textId="77777777" w:rsidR="00CF4F3D" w:rsidRPr="005707D6" w:rsidRDefault="00CF4F3D" w:rsidP="000B698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5707D6">
              <w:rPr>
                <w:rFonts w:ascii="標楷體" w:eastAsia="標楷體" w:hAnsi="標楷體" w:hint="eastAsia"/>
                <w:sz w:val="28"/>
              </w:rPr>
              <w:t>講師姓名：劉</w:t>
            </w:r>
            <w:proofErr w:type="gramStart"/>
            <w:r w:rsidRPr="005707D6">
              <w:rPr>
                <w:rFonts w:ascii="標楷體" w:eastAsia="標楷體" w:hAnsi="標楷體" w:hint="eastAsia"/>
                <w:sz w:val="28"/>
              </w:rPr>
              <w:t>屾垚</w:t>
            </w:r>
            <w:proofErr w:type="gramEnd"/>
          </w:p>
          <w:p w14:paraId="7E2B7AB7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ascii="標楷體" w:eastAsia="標楷體" w:hAnsi="標楷體" w:hint="eastAsia"/>
                <w:b/>
                <w:sz w:val="18"/>
              </w:rPr>
              <w:t>職稱：前宜蘭縣公館國小教導主任</w:t>
            </w:r>
          </w:p>
        </w:tc>
      </w:tr>
      <w:tr w:rsidR="00CF4F3D" w14:paraId="66CC83AB" w14:textId="77777777" w:rsidTr="000B698D">
        <w:trPr>
          <w:trHeight w:val="12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29F31BCD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1540-1550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6E7E4AC1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7E06D2A8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CF4F3D" w14:paraId="30B249A7" w14:textId="77777777" w:rsidTr="000B698D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4EE43513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1550-1720</w:t>
            </w:r>
          </w:p>
        </w:tc>
        <w:tc>
          <w:tcPr>
            <w:tcW w:w="209" w:type="pct"/>
            <w:vAlign w:val="center"/>
            <w:hideMark/>
          </w:tcPr>
          <w:p w14:paraId="23D500B5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57" w:type="pct"/>
            <w:noWrap/>
            <w:vAlign w:val="center"/>
            <w:hideMark/>
          </w:tcPr>
          <w:p w14:paraId="3D88DB53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</w:p>
        </w:tc>
        <w:tc>
          <w:tcPr>
            <w:tcW w:w="1410" w:type="pct"/>
            <w:noWrap/>
            <w:vAlign w:val="center"/>
            <w:hideMark/>
          </w:tcPr>
          <w:p w14:paraId="4652C223" w14:textId="77777777" w:rsidR="00CF4F3D" w:rsidRPr="005707D6" w:rsidRDefault="00CF4F3D" w:rsidP="000B698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5707D6">
              <w:rPr>
                <w:rFonts w:ascii="標楷體" w:eastAsia="標楷體" w:hAnsi="標楷體" w:hint="eastAsia"/>
                <w:sz w:val="28"/>
              </w:rPr>
              <w:t>講師姓名：劉</w:t>
            </w:r>
            <w:proofErr w:type="gramStart"/>
            <w:r w:rsidRPr="005707D6">
              <w:rPr>
                <w:rFonts w:ascii="標楷體" w:eastAsia="標楷體" w:hAnsi="標楷體" w:hint="eastAsia"/>
                <w:sz w:val="28"/>
              </w:rPr>
              <w:t>屾垚</w:t>
            </w:r>
            <w:proofErr w:type="gramEnd"/>
          </w:p>
          <w:p w14:paraId="6FEEA163" w14:textId="77777777" w:rsidR="00CF4F3D" w:rsidRDefault="00CF4F3D" w:rsidP="000B698D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ascii="標楷體" w:eastAsia="標楷體" w:hAnsi="標楷體" w:hint="eastAsia"/>
                <w:b/>
                <w:sz w:val="18"/>
              </w:rPr>
              <w:t>職稱：前宜蘭縣公館國小教導主任</w:t>
            </w:r>
          </w:p>
        </w:tc>
      </w:tr>
      <w:tr w:rsidR="00CF4F3D" w14:paraId="5A75A9F1" w14:textId="77777777" w:rsidTr="000B698D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42C05AB8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1720-1730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68651085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0837A9B1" w14:textId="77777777" w:rsidR="00CF4F3D" w:rsidRDefault="00CF4F3D" w:rsidP="000B698D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3F016A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評量及綜合討論</w:t>
            </w:r>
          </w:p>
        </w:tc>
      </w:tr>
    </w:tbl>
    <w:p w14:paraId="6F0556B1" w14:textId="77777777" w:rsidR="00CF4F3D" w:rsidRDefault="00CF4F3D" w:rsidP="00CF4F3D">
      <w:pPr>
        <w:rPr>
          <w:rFonts w:ascii="Times New Roman" w:hAnsi="Times New Roman"/>
        </w:rPr>
      </w:pPr>
    </w:p>
    <w:p w14:paraId="505E773C" w14:textId="6F2DDC13" w:rsidR="00236F83" w:rsidRDefault="00CF4F3D" w:rsidP="00CF4F3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2"/>
          <w:szCs w:val="24"/>
        </w:rPr>
      </w:pPr>
      <w:r>
        <w:rPr>
          <w:kern w:val="0"/>
        </w:rPr>
        <w:br w:type="page"/>
      </w:r>
    </w:p>
    <w:p w14:paraId="244D544E" w14:textId="77777777" w:rsidR="00B8297F" w:rsidRPr="00F359A0" w:rsidRDefault="00B8297F" w:rsidP="00B8297F">
      <w:pPr>
        <w:widowControl/>
        <w:rPr>
          <w:rFonts w:eastAsia="標楷體"/>
          <w:sz w:val="32"/>
          <w:szCs w:val="32"/>
        </w:rPr>
      </w:pPr>
      <w:r w:rsidRPr="007C05F4">
        <w:rPr>
          <w:rFonts w:eastAsia="標楷體" w:hAnsi="標楷體" w:cs="標楷體" w:hint="eastAsia"/>
          <w:b/>
          <w:bCs/>
          <w:color w:val="000000"/>
          <w:sz w:val="36"/>
          <w:szCs w:val="36"/>
        </w:rPr>
        <w:lastRenderedPageBreak/>
        <w:t>附</w:t>
      </w:r>
      <w:r>
        <w:rPr>
          <w:rFonts w:eastAsia="標楷體" w:hAnsi="標楷體" w:cs="標楷體" w:hint="eastAsia"/>
          <w:b/>
          <w:bCs/>
          <w:color w:val="000000"/>
          <w:sz w:val="36"/>
          <w:szCs w:val="36"/>
        </w:rPr>
        <w:t>件二</w:t>
      </w:r>
    </w:p>
    <w:p w14:paraId="45A8057C" w14:textId="77777777" w:rsidR="00B8297F" w:rsidRPr="0092786D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92786D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國語科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14:paraId="59E73505" w14:textId="77777777" w:rsidR="00B8297F" w:rsidRPr="00184638" w:rsidRDefault="00B8297F" w:rsidP="00B8297F">
      <w:pPr>
        <w:rPr>
          <w:rFonts w:ascii="標楷體" w:eastAsia="標楷體" w:hAnsi="標楷體"/>
        </w:rPr>
      </w:pPr>
    </w:p>
    <w:p w14:paraId="15E9EBE4" w14:textId="77777777" w:rsidR="00B8297F" w:rsidRPr="00A36DCE" w:rsidRDefault="00B8297F" w:rsidP="00A36DCE">
      <w:pPr>
        <w:spacing w:line="500" w:lineRule="exact"/>
        <w:rPr>
          <w:rFonts w:ascii="標楷體" w:eastAsia="標楷體" w:hAnsi="標楷體"/>
        </w:rPr>
      </w:pPr>
      <w:r w:rsidRPr="00184638">
        <w:rPr>
          <w:rFonts w:ascii="標楷體" w:eastAsia="標楷體" w:hAnsi="標楷體" w:hint="eastAsia"/>
          <w:b/>
        </w:rPr>
        <w:t>一、教材說明</w:t>
      </w:r>
    </w:p>
    <w:p w14:paraId="4A0B52F5" w14:textId="77777777" w:rsidR="00B8297F" w:rsidRPr="00184638" w:rsidRDefault="00A36DCE" w:rsidP="00A36DCE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Pr="00A36DCE">
        <w:rPr>
          <w:rFonts w:ascii="標楷體" w:eastAsia="標楷體" w:hAnsi="標楷體"/>
        </w:rPr>
        <w:t>永齡國</w:t>
      </w:r>
      <w:proofErr w:type="gramEnd"/>
      <w:r w:rsidRPr="00A36DCE">
        <w:rPr>
          <w:rFonts w:ascii="標楷體" w:eastAsia="標楷體" w:hAnsi="標楷體"/>
        </w:rPr>
        <w:t>語文教材是依據國小學生的應習得能力做教學設計，為包裹式教學，包含文章理解、生字、生詞、寫作等學習。教材種類分成三種，一為《ㄅㄆㄇ注音教材》，供小</w:t>
      </w:r>
      <w:proofErr w:type="gramStart"/>
      <w:r w:rsidRPr="00A36DCE">
        <w:rPr>
          <w:rFonts w:ascii="標楷體" w:eastAsia="標楷體" w:hAnsi="標楷體"/>
        </w:rPr>
        <w:t>一</w:t>
      </w:r>
      <w:proofErr w:type="gramEnd"/>
      <w:r w:rsidRPr="00A36DCE">
        <w:rPr>
          <w:rFonts w:ascii="標楷體" w:eastAsia="標楷體" w:hAnsi="標楷體"/>
        </w:rPr>
        <w:t>前十</w:t>
      </w:r>
      <w:proofErr w:type="gramStart"/>
      <w:r w:rsidRPr="00A36DCE">
        <w:rPr>
          <w:rFonts w:ascii="標楷體" w:eastAsia="標楷體" w:hAnsi="標楷體"/>
        </w:rPr>
        <w:t>週</w:t>
      </w:r>
      <w:proofErr w:type="gramEnd"/>
      <w:r w:rsidRPr="00A36DCE">
        <w:rPr>
          <w:rFonts w:ascii="標楷體" w:eastAsia="標楷體" w:hAnsi="標楷體"/>
        </w:rPr>
        <w:t>的注音學習；二為《奇妙文字國系列》，著重字詞的學習；三為《奇妙閱讀村系列》，著重閱讀策略的學習。</w:t>
      </w:r>
    </w:p>
    <w:p w14:paraId="2F7A65A2" w14:textId="77777777" w:rsidR="00A36DCE" w:rsidRDefault="00A36DCE" w:rsidP="00A36DCE">
      <w:pPr>
        <w:spacing w:line="500" w:lineRule="exact"/>
        <w:rPr>
          <w:rFonts w:ascii="標楷體" w:eastAsia="標楷體" w:hAnsi="標楷體"/>
          <w:b/>
        </w:rPr>
      </w:pPr>
    </w:p>
    <w:p w14:paraId="0599CF86" w14:textId="77777777" w:rsidR="00B8297F" w:rsidRPr="00184638" w:rsidRDefault="00A36DCE" w:rsidP="00A36DCE">
      <w:pPr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</w:t>
      </w:r>
      <w:r w:rsidR="00B8297F" w:rsidRPr="00184638">
        <w:rPr>
          <w:rFonts w:ascii="標楷體" w:eastAsia="標楷體" w:hAnsi="標楷體" w:hint="eastAsia"/>
          <w:b/>
        </w:rPr>
        <w:t>、教材選用參考</w:t>
      </w:r>
    </w:p>
    <w:p w14:paraId="3548C0D6" w14:textId="77777777" w:rsidR="004D0482" w:rsidRDefault="00A36DCE" w:rsidP="004D0482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36DCE">
        <w:rPr>
          <w:rFonts w:ascii="標楷體" w:eastAsia="標楷體" w:hAnsi="標楷體"/>
        </w:rPr>
        <w:t>教材選用建議：請根據學生的能力及學習狀況調整教材選用</w:t>
      </w:r>
      <w:proofErr w:type="gramStart"/>
      <w:r w:rsidRPr="00A36DCE">
        <w:rPr>
          <w:rFonts w:ascii="標楷體" w:eastAsia="標楷體" w:hAnsi="標楷體"/>
        </w:rPr>
        <w:t>的冊別</w:t>
      </w:r>
      <w:proofErr w:type="gramEnd"/>
      <w:r w:rsidRPr="00A36DCE">
        <w:rPr>
          <w:rFonts w:ascii="標楷體" w:eastAsia="標楷體" w:hAnsi="標楷體"/>
        </w:rPr>
        <w:t>，下表「建議使用的年級」僅供參考，非絕對執行。例如：</w:t>
      </w:r>
    </w:p>
    <w:p w14:paraId="357EDF05" w14:textId="01811132" w:rsidR="00A36DCE" w:rsidRPr="00A36DCE" w:rsidRDefault="00F20EE4" w:rsidP="00F20EE4">
      <w:pPr>
        <w:spacing w:line="500" w:lineRule="exact"/>
        <w:ind w:left="720" w:hangingChars="300" w:hanging="720"/>
        <w:jc w:val="both"/>
        <w:rPr>
          <w:rFonts w:ascii="標楷體" w:eastAsia="標楷體" w:hAnsi="標楷體"/>
        </w:rPr>
      </w:pPr>
      <w:r w:rsidRPr="00F20EE4">
        <w:rPr>
          <w:rFonts w:ascii="標楷體" w:eastAsia="標楷體" w:hAnsi="標楷體" w:hint="eastAsia"/>
          <w:bCs/>
        </w:rPr>
        <w:t>（一）</w:t>
      </w:r>
      <w:r w:rsidR="00A36DCE" w:rsidRPr="00A36DCE">
        <w:rPr>
          <w:rFonts w:ascii="標楷體" w:eastAsia="標楷體" w:hAnsi="標楷體"/>
        </w:rPr>
        <w:t>碰到學生「注音學習」有困難：若是小一小二的學生，建議可將《ㄅㄆㄇ注音王國》做補充教材。小三到小六的學生，建議只使用注音教材內的注音</w:t>
      </w:r>
      <w:proofErr w:type="gramStart"/>
      <w:r w:rsidR="00A36DCE" w:rsidRPr="00A36DCE">
        <w:rPr>
          <w:rFonts w:ascii="標楷體" w:eastAsia="標楷體" w:hAnsi="標楷體"/>
        </w:rPr>
        <w:t>記憶術卡</w:t>
      </w:r>
      <w:proofErr w:type="gramEnd"/>
      <w:r w:rsidR="00A36DCE" w:rsidRPr="00A36DCE">
        <w:rPr>
          <w:rFonts w:ascii="標楷體" w:eastAsia="標楷體" w:hAnsi="標楷體"/>
        </w:rPr>
        <w:t>，利用</w:t>
      </w:r>
      <w:proofErr w:type="gramStart"/>
      <w:r w:rsidR="00A36DCE" w:rsidRPr="00A36DCE">
        <w:rPr>
          <w:rFonts w:ascii="標楷體" w:eastAsia="標楷體" w:hAnsi="標楷體"/>
        </w:rPr>
        <w:t>記憶術卡快速</w:t>
      </w:r>
      <w:proofErr w:type="gramEnd"/>
      <w:r w:rsidR="00A36DCE" w:rsidRPr="00A36DCE">
        <w:rPr>
          <w:rFonts w:ascii="標楷體" w:eastAsia="標楷體" w:hAnsi="標楷體"/>
        </w:rPr>
        <w:t>複習不熟悉的注音符號即可。</w:t>
      </w:r>
    </w:p>
    <w:p w14:paraId="7CAE517F" w14:textId="710AF071" w:rsidR="00A36DCE" w:rsidRPr="00A36DCE" w:rsidRDefault="00F20EE4" w:rsidP="00F20EE4">
      <w:pPr>
        <w:spacing w:line="500" w:lineRule="exact"/>
        <w:ind w:left="720" w:hangingChars="300" w:hanging="720"/>
        <w:jc w:val="both"/>
        <w:rPr>
          <w:rFonts w:ascii="標楷體" w:eastAsia="標楷體" w:hAnsi="標楷體"/>
        </w:rPr>
      </w:pPr>
      <w:r w:rsidRPr="00F20EE4">
        <w:rPr>
          <w:rFonts w:ascii="標楷體" w:eastAsia="標楷體" w:hAnsi="標楷體" w:hint="eastAsia"/>
          <w:bCs/>
        </w:rPr>
        <w:t>（二）</w:t>
      </w:r>
      <w:r w:rsidR="00A36DCE" w:rsidRPr="00A36DCE">
        <w:rPr>
          <w:rFonts w:ascii="標楷體" w:eastAsia="標楷體" w:hAnsi="標楷體"/>
        </w:rPr>
        <w:t>碰到學「生字詞學習」有困難：若是小一到小三的學生，可以直接使用奇妙文字國系列。小四到小六的學生，建議從奇妙文字國4及奇妙文字國5開始，建立學生的字詞規則後再進入閱讀教材。</w:t>
      </w:r>
    </w:p>
    <w:p w14:paraId="46797D95" w14:textId="682664A4" w:rsidR="00A36DCE" w:rsidRDefault="00F20EE4" w:rsidP="00F20EE4">
      <w:pPr>
        <w:spacing w:line="500" w:lineRule="exact"/>
        <w:ind w:left="720" w:hangingChars="300" w:hanging="720"/>
        <w:jc w:val="both"/>
        <w:rPr>
          <w:rFonts w:ascii="標楷體" w:eastAsia="標楷體" w:hAnsi="標楷體"/>
        </w:rPr>
      </w:pPr>
      <w:r w:rsidRPr="00F20EE4">
        <w:rPr>
          <w:rFonts w:ascii="標楷體" w:eastAsia="標楷體" w:hAnsi="標楷體" w:hint="eastAsia"/>
          <w:bCs/>
        </w:rPr>
        <w:t>（三）</w:t>
      </w:r>
      <w:r w:rsidR="00A36DCE" w:rsidRPr="00A36DCE">
        <w:rPr>
          <w:rFonts w:ascii="標楷體" w:eastAsia="標楷體" w:hAnsi="標楷體"/>
        </w:rPr>
        <w:t>碰到學生「閱讀理解」有困難：若是小一到小三的學生，可以直接使用奇妙文字國系列。小四到小六的學生，需一併評估其字詞能力，</w:t>
      </w:r>
      <w:proofErr w:type="gramStart"/>
      <w:r w:rsidR="00A36DCE" w:rsidRPr="00A36DCE">
        <w:rPr>
          <w:rFonts w:ascii="標楷體" w:eastAsia="標楷體" w:hAnsi="標楷體"/>
        </w:rPr>
        <w:t>若字詞</w:t>
      </w:r>
      <w:proofErr w:type="gramEnd"/>
      <w:r w:rsidR="00A36DCE" w:rsidRPr="00A36DCE">
        <w:rPr>
          <w:rFonts w:ascii="標楷體" w:eastAsia="標楷體" w:hAnsi="標楷體"/>
        </w:rPr>
        <w:t>也有困難，建議從奇妙文字國4及奇妙文字國5開始，在此階段加強字詞學習及閱讀的基礎能力。也可以依據學生的需求選用，如不會抓重點，可選擇摘要策略的教材；讀不懂文章隱含意思，可選擇教推論策略的教材。</w:t>
      </w:r>
    </w:p>
    <w:p w14:paraId="6281ABB2" w14:textId="77777777" w:rsidR="00A36DCE" w:rsidRDefault="00A36DCE" w:rsidP="00A36DCE">
      <w:pPr>
        <w:rPr>
          <w:rFonts w:ascii="標楷體" w:eastAsia="標楷體" w:hAnsi="標楷體"/>
        </w:rPr>
      </w:pPr>
    </w:p>
    <w:p w14:paraId="23A4AEA5" w14:textId="77777777" w:rsidR="00A36DCE" w:rsidRDefault="00A36DCE" w:rsidP="00A36DCE">
      <w:pPr>
        <w:rPr>
          <w:rFonts w:ascii="標楷體" w:eastAsia="標楷體" w:hAnsi="標楷體"/>
        </w:rPr>
      </w:pPr>
    </w:p>
    <w:p w14:paraId="7FCCC7C1" w14:textId="77777777" w:rsidR="00A36DCE" w:rsidRDefault="00A36DCE" w:rsidP="00A36DCE">
      <w:pPr>
        <w:rPr>
          <w:rFonts w:ascii="標楷體" w:eastAsia="標楷體" w:hAnsi="標楷體"/>
        </w:rPr>
      </w:pPr>
    </w:p>
    <w:p w14:paraId="6E1832D1" w14:textId="66246AFD" w:rsidR="004D0482" w:rsidRDefault="004D048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1E296C57" w14:textId="77777777" w:rsidR="00A36DCE" w:rsidRDefault="00A36DCE" w:rsidP="00A36DCE">
      <w:pPr>
        <w:rPr>
          <w:rFonts w:ascii="標楷體" w:eastAsia="標楷體" w:hAnsi="標楷體"/>
        </w:rPr>
      </w:pPr>
    </w:p>
    <w:tbl>
      <w:tblPr>
        <w:tblStyle w:val="3-3"/>
        <w:tblW w:w="10031" w:type="dxa"/>
        <w:jc w:val="center"/>
        <w:tblLook w:val="04A0" w:firstRow="1" w:lastRow="0" w:firstColumn="1" w:lastColumn="0" w:noHBand="0" w:noVBand="1"/>
      </w:tblPr>
      <w:tblGrid>
        <w:gridCol w:w="1757"/>
        <w:gridCol w:w="1276"/>
        <w:gridCol w:w="4200"/>
        <w:gridCol w:w="2798"/>
      </w:tblGrid>
      <w:tr w:rsidR="00A36DCE" w:rsidRPr="00776A91" w14:paraId="58643009" w14:textId="77777777" w:rsidTr="00A36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316277EF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冊別</w:t>
            </w:r>
            <w:proofErr w:type="gramEnd"/>
          </w:p>
        </w:tc>
        <w:tc>
          <w:tcPr>
            <w:tcW w:w="1276" w:type="dxa"/>
            <w:vAlign w:val="center"/>
          </w:tcPr>
          <w:p w14:paraId="299FD6FB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建議</w:t>
            </w:r>
          </w:p>
          <w:p w14:paraId="740715C6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使用年級</w:t>
            </w:r>
          </w:p>
        </w:tc>
        <w:tc>
          <w:tcPr>
            <w:tcW w:w="4200" w:type="dxa"/>
            <w:vAlign w:val="center"/>
          </w:tcPr>
          <w:p w14:paraId="4EDB4EC8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教學重點</w:t>
            </w:r>
          </w:p>
        </w:tc>
        <w:tc>
          <w:tcPr>
            <w:tcW w:w="2798" w:type="dxa"/>
            <w:vAlign w:val="center"/>
          </w:tcPr>
          <w:p w14:paraId="4E6A2041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A36DCE" w14:paraId="60E86348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16939B9E" w14:textId="77777777" w:rsid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ㄅㄆㄇ</w:t>
            </w:r>
            <w:proofErr w:type="gramEnd"/>
          </w:p>
          <w:p w14:paraId="37C5C7C7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注音王國</w:t>
            </w:r>
          </w:p>
        </w:tc>
        <w:tc>
          <w:tcPr>
            <w:tcW w:w="1276" w:type="dxa"/>
            <w:vAlign w:val="center"/>
          </w:tcPr>
          <w:p w14:paraId="398DECCB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上</w:t>
            </w:r>
          </w:p>
        </w:tc>
        <w:tc>
          <w:tcPr>
            <w:tcW w:w="4200" w:type="dxa"/>
            <w:vAlign w:val="center"/>
          </w:tcPr>
          <w:p w14:paraId="14C1F6E0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注音符號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的認讀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、拼音、書寫等</w:t>
            </w:r>
          </w:p>
        </w:tc>
        <w:tc>
          <w:tcPr>
            <w:tcW w:w="2798" w:type="dxa"/>
            <w:vAlign w:val="center"/>
          </w:tcPr>
          <w:p w14:paraId="70289BA8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小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前十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使用，或是針對注音符號較弱的學生。</w:t>
            </w:r>
          </w:p>
        </w:tc>
      </w:tr>
      <w:tr w:rsidR="00A36DCE" w14:paraId="5CDA8F50" w14:textId="77777777" w:rsidTr="00A36DCE">
        <w:trPr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4E35A6AF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7B486621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一下</w:t>
            </w:r>
          </w:p>
        </w:tc>
        <w:tc>
          <w:tcPr>
            <w:tcW w:w="4200" w:type="dxa"/>
            <w:vAlign w:val="center"/>
          </w:tcPr>
          <w:p w14:paraId="23830909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 w:val="restart"/>
            <w:vAlign w:val="center"/>
          </w:tcPr>
          <w:p w14:paraId="74FE5A49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依照建議使用年級選擇教材，但若老師在教學完一單元後，發現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該冊對學生過難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或過簡單，可適時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調整冊別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A36DCE" w14:paraId="368CC582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47B8E660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14:paraId="1B6AC373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二上</w:t>
            </w:r>
          </w:p>
        </w:tc>
        <w:tc>
          <w:tcPr>
            <w:tcW w:w="4200" w:type="dxa"/>
            <w:vAlign w:val="center"/>
          </w:tcPr>
          <w:p w14:paraId="69D8CCB2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3D31B22A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2EAA9720" w14:textId="77777777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5181D44F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7CBAAA7F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二下</w:t>
            </w:r>
          </w:p>
        </w:tc>
        <w:tc>
          <w:tcPr>
            <w:tcW w:w="4200" w:type="dxa"/>
            <w:vAlign w:val="center"/>
          </w:tcPr>
          <w:p w14:paraId="202BB523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47D0C1E0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2124764E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61747DEA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4D0F6B4D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三上</w:t>
            </w:r>
          </w:p>
        </w:tc>
        <w:tc>
          <w:tcPr>
            <w:tcW w:w="4200" w:type="dxa"/>
            <w:vAlign w:val="center"/>
          </w:tcPr>
          <w:p w14:paraId="63943506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47C30F08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0A738E9F" w14:textId="77777777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0EDB645B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11A5BE9E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三下</w:t>
            </w:r>
          </w:p>
        </w:tc>
        <w:tc>
          <w:tcPr>
            <w:tcW w:w="4200" w:type="dxa"/>
            <w:vAlign w:val="center"/>
          </w:tcPr>
          <w:p w14:paraId="1E8E78C9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5ABC7223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31002E67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0E331E71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5A237CC3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四上</w:t>
            </w:r>
          </w:p>
        </w:tc>
        <w:tc>
          <w:tcPr>
            <w:tcW w:w="4200" w:type="dxa"/>
            <w:vAlign w:val="center"/>
          </w:tcPr>
          <w:p w14:paraId="1E762905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摘要：時間序列圖、主題細節圖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 w:val="restart"/>
            <w:vAlign w:val="center"/>
          </w:tcPr>
          <w:p w14:paraId="36107909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因《奇妙閱讀村》系列偏重閱讀理解策略及寫作教學，難度較高。建議老師評估學生程度選擇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教材冊別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，不一定要依照使用年級挑選。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若學生完全沒有閱讀理解策略的概念，或之前未接觸</w:t>
            </w:r>
            <w:proofErr w:type="gramStart"/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永齡國</w:t>
            </w:r>
            <w:proofErr w:type="gramEnd"/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語文教材，建議可以從《奇妙閱讀村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1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》開始。</w:t>
            </w:r>
          </w:p>
        </w:tc>
      </w:tr>
      <w:tr w:rsidR="00A36DCE" w14:paraId="66D204F5" w14:textId="77777777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6F0100FA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14:paraId="148F75AD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四下</w:t>
            </w:r>
          </w:p>
        </w:tc>
        <w:tc>
          <w:tcPr>
            <w:tcW w:w="4200" w:type="dxa"/>
            <w:vAlign w:val="center"/>
          </w:tcPr>
          <w:p w14:paraId="5EA23541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推論：找支持理由；摘要：比較異同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0FE1DC6D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184F33D6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22151029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1D19B09D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五上</w:t>
            </w:r>
          </w:p>
        </w:tc>
        <w:tc>
          <w:tcPr>
            <w:tcW w:w="4200" w:type="dxa"/>
            <w:vAlign w:val="center"/>
          </w:tcPr>
          <w:p w14:paraId="7D9947F4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摘要：故事順序圖、問題解決圖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7C6A626F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3236A835" w14:textId="77777777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318467CB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3F8EA26D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五下</w:t>
            </w:r>
          </w:p>
        </w:tc>
        <w:tc>
          <w:tcPr>
            <w:tcW w:w="4200" w:type="dxa"/>
            <w:vAlign w:val="center"/>
          </w:tcPr>
          <w:p w14:paraId="5DF9F49B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推論：人物特質、人物內外特質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5929C350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4B9D24DC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75DFD26A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2698328E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六上</w:t>
            </w:r>
          </w:p>
        </w:tc>
        <w:tc>
          <w:tcPr>
            <w:tcW w:w="4200" w:type="dxa"/>
            <w:vAlign w:val="center"/>
          </w:tcPr>
          <w:p w14:paraId="37D849C7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自問自答：故事體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7F93291C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6CBCFB68" w14:textId="77777777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669BF857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14:paraId="08931B71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六下</w:t>
            </w:r>
          </w:p>
        </w:tc>
        <w:tc>
          <w:tcPr>
            <w:tcW w:w="4200" w:type="dxa"/>
            <w:vAlign w:val="center"/>
          </w:tcPr>
          <w:p w14:paraId="0E907EDE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自問自答：說明文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585FC2B2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38D10333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2905AF55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國字銀行</w:t>
            </w:r>
          </w:p>
        </w:tc>
        <w:tc>
          <w:tcPr>
            <w:tcW w:w="1276" w:type="dxa"/>
            <w:vAlign w:val="center"/>
          </w:tcPr>
          <w:p w14:paraId="5A240EBE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14:paraId="34567813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為紀錄單形式，讓學生收集、寫下某部件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的字族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2798" w:type="dxa"/>
            <w:vAlign w:val="center"/>
          </w:tcPr>
          <w:p w14:paraId="74493DB3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285119ED" w14:textId="77777777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45748914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閱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快樂</w:t>
            </w:r>
          </w:p>
        </w:tc>
        <w:tc>
          <w:tcPr>
            <w:tcW w:w="1276" w:type="dxa"/>
            <w:vAlign w:val="center"/>
          </w:tcPr>
          <w:p w14:paraId="22BB9E08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14:paraId="12AA639D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為紀錄單形式，讓學生記錄閱讀的課外書籍名稱、字數。</w:t>
            </w:r>
          </w:p>
        </w:tc>
        <w:tc>
          <w:tcPr>
            <w:tcW w:w="2798" w:type="dxa"/>
            <w:vAlign w:val="center"/>
          </w:tcPr>
          <w:p w14:paraId="2DBC352F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</w:tbl>
    <w:p w14:paraId="4A5C685F" w14:textId="77777777" w:rsidR="00A36DCE" w:rsidRPr="00A36DCE" w:rsidRDefault="00A36DCE" w:rsidP="00A36DCE">
      <w:pPr>
        <w:rPr>
          <w:rFonts w:ascii="標楷體" w:eastAsia="標楷體" w:hAnsi="標楷體"/>
        </w:rPr>
      </w:pPr>
    </w:p>
    <w:p w14:paraId="561CE518" w14:textId="77777777" w:rsidR="00B8297F" w:rsidRPr="00A36DCE" w:rsidRDefault="00B8297F" w:rsidP="00B8297F">
      <w:pPr>
        <w:rPr>
          <w:rFonts w:ascii="標楷體" w:eastAsia="標楷體" w:hAnsi="標楷體"/>
        </w:rPr>
      </w:pPr>
    </w:p>
    <w:p w14:paraId="2D8DA8BB" w14:textId="77777777" w:rsidR="00B8297F" w:rsidRPr="00A36DCE" w:rsidRDefault="00A36DCE" w:rsidP="00B8297F">
      <w:pPr>
        <w:rPr>
          <w:rFonts w:ascii="標楷體" w:eastAsia="標楷體" w:hAnsi="標楷體"/>
          <w:b/>
        </w:rPr>
      </w:pPr>
      <w:r w:rsidRPr="00A36DCE">
        <w:rPr>
          <w:rFonts w:ascii="標楷體" w:eastAsia="標楷體" w:hAnsi="標楷體" w:hint="eastAsia"/>
          <w:b/>
        </w:rPr>
        <w:t>三</w:t>
      </w:r>
      <w:r w:rsidR="00B8297F" w:rsidRPr="00A36DCE">
        <w:rPr>
          <w:rFonts w:ascii="標楷體" w:eastAsia="標楷體" w:hAnsi="標楷體" w:hint="eastAsia"/>
          <w:b/>
        </w:rPr>
        <w:t>、結語</w:t>
      </w:r>
    </w:p>
    <w:p w14:paraId="2E8ECDB3" w14:textId="77777777" w:rsidR="00A36DCE" w:rsidRPr="00A36DCE" w:rsidRDefault="00A36DCE" w:rsidP="004D0482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36DCE">
        <w:rPr>
          <w:rFonts w:ascii="標楷體" w:eastAsia="標楷體" w:hAnsi="標楷體"/>
        </w:rPr>
        <w:t>國語教材可以根據學生的年級選用，也可以根據學生的學習需求選用，建議老師先翻閱教材並結合學生的需求，再決定使用的</w:t>
      </w:r>
      <w:proofErr w:type="gramStart"/>
      <w:r w:rsidRPr="00A36DCE">
        <w:rPr>
          <w:rFonts w:ascii="標楷體" w:eastAsia="標楷體" w:hAnsi="標楷體"/>
        </w:rPr>
        <w:t>教材冊別</w:t>
      </w:r>
      <w:proofErr w:type="gramEnd"/>
      <w:r w:rsidRPr="00A36DCE">
        <w:rPr>
          <w:rFonts w:ascii="標楷體" w:eastAsia="標楷體" w:hAnsi="標楷體"/>
        </w:rPr>
        <w:t>。</w:t>
      </w:r>
    </w:p>
    <w:p w14:paraId="3776159C" w14:textId="77777777" w:rsidR="00B8297F" w:rsidRPr="00A36DCE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14:paraId="4827C362" w14:textId="77777777" w:rsidR="00B8297F" w:rsidRPr="00184638" w:rsidRDefault="00B8297F" w:rsidP="00B8297F">
      <w:pPr>
        <w:widowControl/>
        <w:rPr>
          <w:rFonts w:ascii="標楷體" w:eastAsia="標楷體" w:hAnsi="標楷體"/>
          <w:b/>
          <w:sz w:val="26"/>
          <w:szCs w:val="26"/>
        </w:rPr>
      </w:pPr>
      <w:r w:rsidRPr="00184638">
        <w:rPr>
          <w:rFonts w:ascii="標楷體" w:eastAsia="標楷體" w:hAnsi="標楷體"/>
          <w:b/>
          <w:sz w:val="26"/>
          <w:szCs w:val="26"/>
        </w:rPr>
        <w:br w:type="page"/>
      </w:r>
    </w:p>
    <w:p w14:paraId="387F6BE8" w14:textId="77777777" w:rsidR="00B8297F" w:rsidRPr="001D70B8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三</w:t>
      </w:r>
      <w:proofErr w:type="gramEnd"/>
    </w:p>
    <w:p w14:paraId="0B5B6CF0" w14:textId="77777777" w:rsidR="00B8297F" w:rsidRPr="00B92B90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B92B90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數學科</w:t>
      </w:r>
      <w:r w:rsidRPr="00B92B90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14:paraId="4D6EFBDE" w14:textId="77777777"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="00B8297F" w:rsidRPr="00A36DCE">
        <w:rPr>
          <w:rFonts w:ascii="標楷體" w:eastAsia="標楷體" w:hAnsi="標楷體" w:hint="eastAsia"/>
          <w:b/>
        </w:rPr>
        <w:t>前言</w:t>
      </w:r>
    </w:p>
    <w:p w14:paraId="35C154D5" w14:textId="77777777"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8297F" w:rsidRPr="00A36DCE">
        <w:rPr>
          <w:rFonts w:ascii="標楷體" w:eastAsia="標楷體" w:hAnsi="標楷體" w:hint="eastAsia"/>
        </w:rPr>
        <w:t>「</w:t>
      </w:r>
      <w:proofErr w:type="gramStart"/>
      <w:r w:rsidR="00B8297F" w:rsidRPr="00A36DCE">
        <w:rPr>
          <w:rFonts w:ascii="標楷體" w:eastAsia="標楷體" w:hAnsi="標楷體" w:hint="eastAsia"/>
        </w:rPr>
        <w:t>永齡慈善</w:t>
      </w:r>
      <w:proofErr w:type="gramEnd"/>
      <w:r w:rsidR="00B8297F" w:rsidRPr="00A36DCE">
        <w:rPr>
          <w:rFonts w:ascii="標楷體" w:eastAsia="標楷體" w:hAnsi="標楷體" w:hint="eastAsia"/>
        </w:rPr>
        <w:t>」教育基金會</w:t>
      </w:r>
      <w:r w:rsidR="00F030AD">
        <w:rPr>
          <w:rFonts w:ascii="標楷體" w:eastAsia="標楷體" w:hAnsi="標楷體" w:hint="eastAsia"/>
        </w:rPr>
        <w:t>研發一套為</w:t>
      </w:r>
      <w:r w:rsidR="00165470">
        <w:rPr>
          <w:rFonts w:ascii="標楷體" w:eastAsia="標楷體" w:hAnsi="標楷體" w:hint="eastAsia"/>
        </w:rPr>
        <w:t>學生所設計的數學課輔</w:t>
      </w:r>
      <w:r w:rsidR="00B8297F" w:rsidRPr="00A36DCE">
        <w:rPr>
          <w:rFonts w:ascii="標楷體" w:eastAsia="標楷體" w:hAnsi="標楷體" w:hint="eastAsia"/>
        </w:rPr>
        <w:t>教材</w:t>
      </w:r>
      <w:r w:rsidR="00B8297F" w:rsidRPr="00A36DCE">
        <w:rPr>
          <w:rFonts w:ascii="標楷體" w:eastAsia="標楷體" w:hAnsi="標楷體"/>
        </w:rPr>
        <w:t>-</w:t>
      </w:r>
      <w:r w:rsidR="00B8297F" w:rsidRPr="00A36DCE">
        <w:rPr>
          <w:rFonts w:ascii="標楷體" w:eastAsia="標楷體" w:hAnsi="標楷體" w:hint="eastAsia"/>
        </w:rPr>
        <w:t>「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」，「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」教材主要是讓學生不只是學數學，而是玩數學，透過有趣的人物設計、迷思概念的蒐集、多元的教學策略和闖關式練習題而成的一套數學課本。</w:t>
      </w:r>
    </w:p>
    <w:p w14:paraId="54E03968" w14:textId="77777777" w:rsid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</w:p>
    <w:p w14:paraId="3907364E" w14:textId="77777777"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</w:t>
      </w:r>
      <w:r w:rsidR="00B8297F" w:rsidRPr="00A36DCE">
        <w:rPr>
          <w:rFonts w:ascii="標楷體" w:eastAsia="標楷體" w:hAnsi="標楷體" w:hint="eastAsia"/>
          <w:b/>
        </w:rPr>
        <w:t>教材介紹</w:t>
      </w:r>
    </w:p>
    <w:p w14:paraId="64BB1AE9" w14:textId="202CC64C"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教材以「數」、「量」、「形」三大主題為編撰的主軸，以培養學生</w:t>
      </w:r>
      <w:proofErr w:type="gramStart"/>
      <w:r w:rsidR="00B8297F" w:rsidRPr="00A36DCE">
        <w:rPr>
          <w:rFonts w:ascii="標楷體" w:eastAsia="標楷體" w:hAnsi="標楷體" w:hint="eastAsia"/>
        </w:rPr>
        <w:t>的數感</w:t>
      </w:r>
      <w:proofErr w:type="gramEnd"/>
      <w:r w:rsidR="00B8297F" w:rsidRPr="00A36DCE">
        <w:rPr>
          <w:rFonts w:ascii="標楷體" w:eastAsia="標楷體" w:hAnsi="標楷體" w:hint="eastAsia"/>
        </w:rPr>
        <w:t>、量感</w:t>
      </w:r>
      <w:proofErr w:type="gramStart"/>
      <w:r w:rsidR="00B8297F" w:rsidRPr="00A36DCE">
        <w:rPr>
          <w:rFonts w:ascii="標楷體" w:eastAsia="標楷體" w:hAnsi="標楷體" w:hint="eastAsia"/>
        </w:rPr>
        <w:t>與形感</w:t>
      </w:r>
      <w:proofErr w:type="gramEnd"/>
      <w:r w:rsidR="00B8297F" w:rsidRPr="00A36DCE">
        <w:rPr>
          <w:rFonts w:ascii="標楷體" w:eastAsia="標楷體" w:hAnsi="標楷體" w:hint="eastAsia"/>
        </w:rPr>
        <w:t>，</w:t>
      </w:r>
      <w:r w:rsidR="00F030AD">
        <w:rPr>
          <w:rFonts w:ascii="標楷體" w:eastAsia="標楷體" w:hAnsi="標楷體" w:hint="eastAsia"/>
        </w:rPr>
        <w:t>教材不以一上或</w:t>
      </w:r>
      <w:proofErr w:type="gramStart"/>
      <w:r w:rsidR="00F030AD">
        <w:rPr>
          <w:rFonts w:ascii="標楷體" w:eastAsia="標楷體" w:hAnsi="標楷體" w:hint="eastAsia"/>
        </w:rPr>
        <w:t>一</w:t>
      </w:r>
      <w:proofErr w:type="gramEnd"/>
      <w:r w:rsidR="00F030AD">
        <w:rPr>
          <w:rFonts w:ascii="標楷體" w:eastAsia="標楷體" w:hAnsi="標楷體" w:hint="eastAsia"/>
        </w:rPr>
        <w:t>下來區分，而是以「回」來進行分類，主要是考量</w:t>
      </w:r>
      <w:r w:rsidR="00B8297F" w:rsidRPr="00A36DCE">
        <w:rPr>
          <w:rFonts w:ascii="標楷體" w:eastAsia="標楷體" w:hAnsi="標楷體" w:hint="eastAsia"/>
        </w:rPr>
        <w:t>學生的學習信心，教材由</w:t>
      </w:r>
      <w:r w:rsidR="00B8297F" w:rsidRPr="00A36DCE">
        <w:rPr>
          <w:rFonts w:ascii="標楷體" w:eastAsia="標楷體" w:hAnsi="標楷體"/>
        </w:rPr>
        <w:t>1-6</w:t>
      </w:r>
      <w:r w:rsidR="00B8297F" w:rsidRPr="00A36DCE">
        <w:rPr>
          <w:rFonts w:ascii="標楷體" w:eastAsia="標楷體" w:hAnsi="標楷體" w:hint="eastAsia"/>
        </w:rPr>
        <w:t>年級共分成</w:t>
      </w:r>
      <w:r w:rsidR="00B8297F" w:rsidRPr="00A36DCE">
        <w:rPr>
          <w:rFonts w:ascii="標楷體" w:eastAsia="標楷體" w:hAnsi="標楷體"/>
        </w:rPr>
        <w:t>1-12</w:t>
      </w:r>
      <w:r w:rsidR="00B8297F" w:rsidRPr="00A36DCE">
        <w:rPr>
          <w:rFonts w:ascii="標楷體" w:eastAsia="標楷體" w:hAnsi="標楷體" w:hint="eastAsia"/>
        </w:rPr>
        <w:t>回，第</w:t>
      </w:r>
      <w:r w:rsidR="00B8297F" w:rsidRPr="00A36DCE">
        <w:rPr>
          <w:rFonts w:ascii="標楷體" w:eastAsia="標楷體" w:hAnsi="標楷體"/>
        </w:rPr>
        <w:t>1</w:t>
      </w:r>
      <w:r w:rsidR="00B8297F" w:rsidRPr="00A36DCE">
        <w:rPr>
          <w:rFonts w:ascii="標楷體" w:eastAsia="標楷體" w:hAnsi="標楷體" w:hint="eastAsia"/>
        </w:rPr>
        <w:t>回代表</w:t>
      </w:r>
      <w:proofErr w:type="gramStart"/>
      <w:r w:rsidR="00B8297F" w:rsidRPr="00A36DCE">
        <w:rPr>
          <w:rFonts w:ascii="標楷體" w:eastAsia="標楷體" w:hAnsi="標楷體" w:hint="eastAsia"/>
        </w:rPr>
        <w:t>一</w:t>
      </w:r>
      <w:proofErr w:type="gramEnd"/>
      <w:r w:rsidR="00B8297F" w:rsidRPr="00A36DCE">
        <w:rPr>
          <w:rFonts w:ascii="標楷體" w:eastAsia="標楷體" w:hAnsi="標楷體" w:hint="eastAsia"/>
        </w:rPr>
        <w:t>上的教材，以此類推。但由於五、</w:t>
      </w:r>
      <w:r w:rsidR="00B57A6F">
        <w:rPr>
          <w:rFonts w:ascii="標楷體" w:eastAsia="標楷體" w:hAnsi="標楷體" w:hint="eastAsia"/>
        </w:rPr>
        <w:t>六</w:t>
      </w:r>
      <w:r w:rsidR="00B8297F" w:rsidRPr="00A36DCE">
        <w:rPr>
          <w:rFonts w:ascii="標楷體" w:eastAsia="標楷體" w:hAnsi="標楷體" w:hint="eastAsia"/>
        </w:rPr>
        <w:t>年級的學習概念較為艱深，教材頁數較多，因此</w:t>
      </w:r>
      <w:r w:rsidR="00B8297F" w:rsidRPr="00A36DCE">
        <w:rPr>
          <w:rFonts w:ascii="標楷體" w:eastAsia="標楷體" w:hAnsi="標楷體"/>
        </w:rPr>
        <w:t>9-12</w:t>
      </w:r>
      <w:r w:rsidR="00B8297F" w:rsidRPr="00A36DCE">
        <w:rPr>
          <w:rFonts w:ascii="標楷體" w:eastAsia="標楷體" w:hAnsi="標楷體" w:hint="eastAsia"/>
        </w:rPr>
        <w:t>回又分為</w:t>
      </w:r>
      <w:r w:rsidR="00B8297F" w:rsidRPr="00A36DCE">
        <w:rPr>
          <w:rFonts w:ascii="標楷體" w:eastAsia="標楷體" w:hAnsi="標楷體"/>
        </w:rPr>
        <w:t>A</w:t>
      </w:r>
      <w:r w:rsidR="00B8297F" w:rsidRPr="00A36DCE">
        <w:rPr>
          <w:rFonts w:ascii="標楷體" w:eastAsia="標楷體" w:hAnsi="標楷體" w:hint="eastAsia"/>
        </w:rPr>
        <w:t>、</w:t>
      </w:r>
      <w:r w:rsidR="00B8297F" w:rsidRPr="00A36DCE">
        <w:rPr>
          <w:rFonts w:ascii="標楷體" w:eastAsia="標楷體" w:hAnsi="標楷體"/>
        </w:rPr>
        <w:t>B</w:t>
      </w:r>
      <w:r w:rsidR="00B8297F" w:rsidRPr="00A36DCE">
        <w:rPr>
          <w:rFonts w:ascii="標楷體" w:eastAsia="標楷體" w:hAnsi="標楷體" w:hint="eastAsia"/>
        </w:rPr>
        <w:t>兩冊，教師版與學生版分別各有</w:t>
      </w:r>
      <w:r w:rsidR="00B8297F" w:rsidRPr="00A36DCE">
        <w:rPr>
          <w:rFonts w:ascii="標楷體" w:eastAsia="標楷體" w:hAnsi="標楷體"/>
        </w:rPr>
        <w:t>16</w:t>
      </w:r>
      <w:r w:rsidR="00B8297F" w:rsidRPr="00A36DCE">
        <w:rPr>
          <w:rFonts w:ascii="標楷體" w:eastAsia="標楷體" w:hAnsi="標楷體" w:hint="eastAsia"/>
        </w:rPr>
        <w:t>本教材。</w:t>
      </w:r>
    </w:p>
    <w:p w14:paraId="79044EE8" w14:textId="77777777"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F030AD">
        <w:rPr>
          <w:rFonts w:ascii="標楷體" w:eastAsia="標楷體" w:hAnsi="標楷體" w:hint="eastAsia"/>
        </w:rPr>
        <w:t>這套教材是以</w:t>
      </w:r>
      <w:r w:rsidR="00B8297F" w:rsidRPr="00A36DCE">
        <w:rPr>
          <w:rFonts w:ascii="標楷體" w:eastAsia="標楷體" w:hAnsi="標楷體" w:hint="eastAsia"/>
        </w:rPr>
        <w:t>學生為主角，並蒐集</w:t>
      </w:r>
      <w:proofErr w:type="gramStart"/>
      <w:r w:rsidR="00B8297F" w:rsidRPr="00A36DCE">
        <w:rPr>
          <w:rFonts w:ascii="標楷體" w:eastAsia="標楷體" w:hAnsi="標楷體" w:hint="eastAsia"/>
        </w:rPr>
        <w:t>永齡多年以來課</w:t>
      </w:r>
      <w:proofErr w:type="gramEnd"/>
      <w:r w:rsidR="00B8297F" w:rsidRPr="00A36DCE">
        <w:rPr>
          <w:rFonts w:ascii="標楷體" w:eastAsia="標楷體" w:hAnsi="標楷體" w:hint="eastAsia"/>
        </w:rPr>
        <w:t>輔教學現場的迷思概念，更透過現職老師給予的指導與來回的審閱，進而編撰而成的學習教材，除此之外，</w:t>
      </w:r>
      <w:proofErr w:type="gramStart"/>
      <w:r w:rsidR="00B8297F" w:rsidRPr="00A36DCE">
        <w:rPr>
          <w:rFonts w:ascii="標楷體" w:eastAsia="標楷體" w:hAnsi="標楷體" w:hint="eastAsia"/>
        </w:rPr>
        <w:t>練習題更融入</w:t>
      </w:r>
      <w:proofErr w:type="gramEnd"/>
      <w:r w:rsidR="00B8297F" w:rsidRPr="00A36DCE">
        <w:rPr>
          <w:rFonts w:ascii="標楷體" w:eastAsia="標楷體" w:hAnsi="標楷體" w:hint="eastAsia"/>
        </w:rPr>
        <w:t>日常生活中常見的問題，讓學生不再對「數學」覺得無感，而是「有感」的學習。</w:t>
      </w:r>
    </w:p>
    <w:p w14:paraId="35541A8F" w14:textId="77777777" w:rsid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</w:p>
    <w:p w14:paraId="768BB896" w14:textId="77777777"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="00B8297F" w:rsidRPr="00A36DCE">
        <w:rPr>
          <w:rFonts w:ascii="標楷體" w:eastAsia="標楷體" w:hAnsi="標楷體" w:hint="eastAsia"/>
          <w:b/>
        </w:rPr>
        <w:t>教材使用與相關措施</w:t>
      </w:r>
    </w:p>
    <w:p w14:paraId="69354E1F" w14:textId="77777777" w:rsidR="00B8297F" w:rsidRPr="00A36DCE" w:rsidRDefault="00A36DCE" w:rsidP="00F20EE4">
      <w:pPr>
        <w:widowControl/>
        <w:snapToGrid w:val="0"/>
        <w:spacing w:line="500" w:lineRule="exact"/>
        <w:ind w:left="721" w:hangingChars="300" w:hanging="72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（一）</w:t>
      </w:r>
      <w:r w:rsidR="00F030AD">
        <w:rPr>
          <w:rFonts w:ascii="標楷體" w:eastAsia="標楷體" w:hAnsi="標楷體" w:hint="eastAsia"/>
          <w:b/>
        </w:rPr>
        <w:t>透過</w:t>
      </w:r>
      <w:proofErr w:type="gramStart"/>
      <w:r w:rsidR="00F030AD">
        <w:rPr>
          <w:rFonts w:ascii="標楷體" w:eastAsia="標楷體" w:hAnsi="標楷體" w:hint="eastAsia"/>
          <w:b/>
        </w:rPr>
        <w:t>落點卷的</w:t>
      </w:r>
      <w:proofErr w:type="gramEnd"/>
      <w:r w:rsidR="00F030AD">
        <w:rPr>
          <w:rFonts w:ascii="標楷體" w:eastAsia="標楷體" w:hAnsi="標楷體" w:hint="eastAsia"/>
          <w:b/>
        </w:rPr>
        <w:t>施測，了解學生</w:t>
      </w:r>
      <w:r w:rsidR="00B8297F" w:rsidRPr="00A36DCE">
        <w:rPr>
          <w:rFonts w:ascii="標楷體" w:eastAsia="標楷體" w:hAnsi="標楷體" w:hint="eastAsia"/>
          <w:b/>
        </w:rPr>
        <w:t>起始程度</w:t>
      </w:r>
      <w:r w:rsidR="00F030AD">
        <w:rPr>
          <w:rFonts w:ascii="標楷體" w:eastAsia="標楷體" w:hAnsi="標楷體" w:hint="eastAsia"/>
        </w:rPr>
        <w:t>：使用</w:t>
      </w:r>
      <w:proofErr w:type="gramStart"/>
      <w:r w:rsidR="00F030AD">
        <w:rPr>
          <w:rFonts w:ascii="標楷體" w:eastAsia="標楷體" w:hAnsi="標楷體" w:hint="eastAsia"/>
        </w:rPr>
        <w:t>落點卷時</w:t>
      </w:r>
      <w:proofErr w:type="gramEnd"/>
      <w:r w:rsidR="00F030AD">
        <w:rPr>
          <w:rFonts w:ascii="標楷體" w:eastAsia="標楷體" w:hAnsi="標楷體" w:hint="eastAsia"/>
        </w:rPr>
        <w:t>，需先降二個</w:t>
      </w:r>
      <w:proofErr w:type="gramStart"/>
      <w:r w:rsidR="00F030AD">
        <w:rPr>
          <w:rFonts w:ascii="標楷體" w:eastAsia="標楷體" w:hAnsi="標楷體" w:hint="eastAsia"/>
        </w:rPr>
        <w:t>年級來施測</w:t>
      </w:r>
      <w:proofErr w:type="gramEnd"/>
      <w:r w:rsidR="00F030AD">
        <w:rPr>
          <w:rFonts w:ascii="標楷體" w:eastAsia="標楷體" w:hAnsi="標楷體" w:hint="eastAsia"/>
        </w:rPr>
        <w:t>，例如學生現為五年級，因此由三上的</w:t>
      </w:r>
      <w:proofErr w:type="gramStart"/>
      <w:r w:rsidR="00F030AD">
        <w:rPr>
          <w:rFonts w:ascii="標楷體" w:eastAsia="標楷體" w:hAnsi="標楷體" w:hint="eastAsia"/>
        </w:rPr>
        <w:t>落點</w:t>
      </w:r>
      <w:r w:rsidR="00B8297F" w:rsidRPr="00A36DCE">
        <w:rPr>
          <w:rFonts w:ascii="標楷體" w:eastAsia="標楷體" w:hAnsi="標楷體" w:hint="eastAsia"/>
        </w:rPr>
        <w:t>卷開始</w:t>
      </w:r>
      <w:proofErr w:type="gramEnd"/>
      <w:r w:rsidR="00B8297F" w:rsidRPr="00A36DCE">
        <w:rPr>
          <w:rFonts w:ascii="標楷體" w:eastAsia="標楷體" w:hAnsi="標楷體" w:hint="eastAsia"/>
        </w:rPr>
        <w:t>進行施測，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分為過關分數，過關後再給學童下一程度的考卷，直到學童沒有</w:t>
      </w:r>
      <w:r w:rsidR="00B8297F" w:rsidRPr="00A36DCE">
        <w:rPr>
          <w:rFonts w:ascii="標楷體" w:eastAsia="標楷體" w:hAnsi="標楷體"/>
        </w:rPr>
        <w:t>80</w:t>
      </w:r>
      <w:r w:rsidR="00F030AD">
        <w:rPr>
          <w:rFonts w:ascii="標楷體" w:eastAsia="標楷體" w:hAnsi="標楷體" w:hint="eastAsia"/>
        </w:rPr>
        <w:t>分為止，即為學童</w:t>
      </w:r>
      <w:r w:rsidR="0021177D">
        <w:rPr>
          <w:rFonts w:ascii="標楷體" w:eastAsia="標楷體" w:hAnsi="標楷體" w:hint="eastAsia"/>
        </w:rPr>
        <w:t>教學進度教材為</w:t>
      </w:r>
      <w:r w:rsidR="00B8297F" w:rsidRPr="00A36DCE">
        <w:rPr>
          <w:rFonts w:ascii="標楷體" w:eastAsia="標楷體" w:hAnsi="標楷體" w:hint="eastAsia"/>
        </w:rPr>
        <w:t>教學教材內容，施測不以超過學童原校進度為主。</w:t>
      </w:r>
    </w:p>
    <w:p w14:paraId="3D02F060" w14:textId="77777777" w:rsidR="00B8297F" w:rsidRPr="00A36DCE" w:rsidRDefault="00A36DCE" w:rsidP="00F20EE4">
      <w:pPr>
        <w:widowControl/>
        <w:snapToGrid w:val="0"/>
        <w:spacing w:line="500" w:lineRule="exact"/>
        <w:ind w:left="721" w:hangingChars="300" w:hanging="72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（二）</w:t>
      </w:r>
      <w:r w:rsidR="0021177D">
        <w:rPr>
          <w:rFonts w:ascii="標楷體" w:eastAsia="標楷體" w:hAnsi="標楷體" w:hint="eastAsia"/>
          <w:b/>
        </w:rPr>
        <w:t>依學生</w:t>
      </w:r>
      <w:r w:rsidR="00B8297F" w:rsidRPr="00A36DCE">
        <w:rPr>
          <w:rFonts w:ascii="標楷體" w:eastAsia="標楷體" w:hAnsi="標楷體" w:hint="eastAsia"/>
          <w:b/>
        </w:rPr>
        <w:t>起始程度，發給教材</w:t>
      </w:r>
      <w:r w:rsidR="0021177D">
        <w:rPr>
          <w:rFonts w:ascii="標楷體" w:eastAsia="標楷體" w:hAnsi="標楷體" w:hint="eastAsia"/>
        </w:rPr>
        <w:t>：例如學生現為五年級，而落</w:t>
      </w:r>
      <w:proofErr w:type="gramStart"/>
      <w:r w:rsidR="0021177D">
        <w:rPr>
          <w:rFonts w:ascii="標楷體" w:eastAsia="標楷體" w:hAnsi="標楷體" w:hint="eastAsia"/>
        </w:rPr>
        <w:t>點</w:t>
      </w:r>
      <w:r w:rsidR="00B8297F" w:rsidRPr="00A36DCE">
        <w:rPr>
          <w:rFonts w:ascii="標楷體" w:eastAsia="標楷體" w:hAnsi="標楷體" w:hint="eastAsia"/>
        </w:rPr>
        <w:t>卷於</w:t>
      </w:r>
      <w:proofErr w:type="gramEnd"/>
      <w:r w:rsidR="00B8297F" w:rsidRPr="00A36DCE">
        <w:rPr>
          <w:rFonts w:ascii="標楷體" w:eastAsia="標楷體" w:hAnsi="標楷體" w:hint="eastAsia"/>
        </w:rPr>
        <w:t>四上階段未通過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分的標準，意即該應給予該位學生四上的教材，</w:t>
      </w:r>
      <w:proofErr w:type="gramStart"/>
      <w:r w:rsidR="00B8297F" w:rsidRPr="00A36DCE">
        <w:rPr>
          <w:rFonts w:ascii="標楷體" w:eastAsia="標楷體" w:hAnsi="標楷體" w:hint="eastAsia"/>
        </w:rPr>
        <w:t>即玩魔數</w:t>
      </w:r>
      <w:proofErr w:type="gramEnd"/>
      <w:r w:rsidR="00B8297F" w:rsidRPr="00A36DCE">
        <w:rPr>
          <w:rFonts w:ascii="標楷體" w:eastAsia="標楷體" w:hAnsi="標楷體" w:hint="eastAsia"/>
        </w:rPr>
        <w:t>第</w:t>
      </w:r>
      <w:r w:rsidR="000D50A1">
        <w:rPr>
          <w:rFonts w:ascii="標楷體" w:eastAsia="標楷體" w:hAnsi="標楷體" w:hint="eastAsia"/>
        </w:rPr>
        <w:t>7</w:t>
      </w:r>
      <w:r w:rsidR="00B8297F" w:rsidRPr="00A36DCE">
        <w:rPr>
          <w:rFonts w:ascii="標楷體" w:eastAsia="標楷體" w:hAnsi="標楷體" w:hint="eastAsia"/>
        </w:rPr>
        <w:t>回。</w:t>
      </w:r>
    </w:p>
    <w:p w14:paraId="34CC690B" w14:textId="77777777" w:rsidR="00ED1225" w:rsidRDefault="00A36DCE" w:rsidP="00F20EE4">
      <w:pPr>
        <w:widowControl/>
        <w:snapToGrid w:val="0"/>
        <w:spacing w:line="500" w:lineRule="exact"/>
        <w:ind w:left="721" w:hangingChars="300" w:hanging="72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（三）</w:t>
      </w:r>
      <w:r w:rsidR="00B8297F" w:rsidRPr="00A36DCE">
        <w:rPr>
          <w:rFonts w:ascii="標楷體" w:eastAsia="標楷體" w:hAnsi="標楷體" w:hint="eastAsia"/>
        </w:rPr>
        <w:t>可搭配</w:t>
      </w:r>
      <w:proofErr w:type="gramStart"/>
      <w:r w:rsidR="00B8297F" w:rsidRPr="00A36DCE">
        <w:rPr>
          <w:rFonts w:ascii="標楷體" w:eastAsia="標楷體" w:hAnsi="標楷體" w:hint="eastAsia"/>
        </w:rPr>
        <w:t>永齡月</w:t>
      </w:r>
      <w:proofErr w:type="gramEnd"/>
      <w:r w:rsidR="00B8297F" w:rsidRPr="00A36DCE">
        <w:rPr>
          <w:rFonts w:ascii="標楷體" w:eastAsia="標楷體" w:hAnsi="標楷體" w:hint="eastAsia"/>
        </w:rPr>
        <w:t>檢測卷使用：為了老師們能掌握學生的學習成效，可再</w:t>
      </w:r>
      <w:proofErr w:type="gramStart"/>
      <w:r w:rsidR="00B8297F" w:rsidRPr="00A36DCE">
        <w:rPr>
          <w:rFonts w:ascii="標楷體" w:eastAsia="標楷體" w:hAnsi="標楷體" w:hint="eastAsia"/>
        </w:rPr>
        <w:t>搭配永齡數</w:t>
      </w:r>
      <w:proofErr w:type="gramEnd"/>
      <w:r w:rsidR="00B8297F" w:rsidRPr="00A36DCE">
        <w:rPr>
          <w:rFonts w:ascii="標楷體" w:eastAsia="標楷體" w:hAnsi="標楷體" w:hint="eastAsia"/>
        </w:rPr>
        <w:t>學科之月檢測卷，進行每月的檢測，以充份了解學生的學習狀況。</w:t>
      </w:r>
    </w:p>
    <w:p w14:paraId="20E6A07E" w14:textId="542DDBEE" w:rsidR="00216964" w:rsidRDefault="00216964" w:rsidP="00216964">
      <w:pPr>
        <w:widowControl/>
        <w:snapToGrid w:val="0"/>
        <w:spacing w:line="500" w:lineRule="exact"/>
        <w:jc w:val="center"/>
        <w:rPr>
          <w:rFonts w:ascii="標楷體" w:eastAsia="標楷體" w:hAnsi="標楷體"/>
          <w:color w:val="FF0000"/>
        </w:rPr>
      </w:pPr>
    </w:p>
    <w:p w14:paraId="78BD264C" w14:textId="46368A7C" w:rsidR="00C17322" w:rsidRPr="000335D2" w:rsidRDefault="00C17322" w:rsidP="000335D2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</w:p>
    <w:sectPr w:rsidR="00C17322" w:rsidRPr="000335D2" w:rsidSect="00DD22B5">
      <w:headerReference w:type="default" r:id="rId17"/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37FEC" w14:textId="77777777" w:rsidR="0047555C" w:rsidRDefault="0047555C" w:rsidP="006B4069">
      <w:r>
        <w:separator/>
      </w:r>
    </w:p>
  </w:endnote>
  <w:endnote w:type="continuationSeparator" w:id="0">
    <w:p w14:paraId="7BE0EA6D" w14:textId="77777777" w:rsidR="0047555C" w:rsidRDefault="0047555C" w:rsidP="006B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116515"/>
      <w:docPartObj>
        <w:docPartGallery w:val="Page Numbers (Bottom of Page)"/>
        <w:docPartUnique/>
      </w:docPartObj>
    </w:sdtPr>
    <w:sdtEndPr/>
    <w:sdtContent>
      <w:p w14:paraId="2739DE58" w14:textId="5D6F3C51" w:rsidR="00484E5C" w:rsidRPr="00982141" w:rsidRDefault="00484E5C" w:rsidP="0098214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F1A" w:rsidRPr="00686F1A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6B009" w14:textId="77777777" w:rsidR="0047555C" w:rsidRDefault="0047555C" w:rsidP="006B4069">
      <w:r>
        <w:separator/>
      </w:r>
    </w:p>
  </w:footnote>
  <w:footnote w:type="continuationSeparator" w:id="0">
    <w:p w14:paraId="61305A91" w14:textId="77777777" w:rsidR="0047555C" w:rsidRDefault="0047555C" w:rsidP="006B4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FBBB7" w14:textId="77777777" w:rsidR="00484E5C" w:rsidRDefault="00484E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1AE9"/>
    <w:multiLevelType w:val="multilevel"/>
    <w:tmpl w:val="3680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3381D"/>
    <w:multiLevelType w:val="hybridMultilevel"/>
    <w:tmpl w:val="CA12AD22"/>
    <w:lvl w:ilvl="0" w:tplc="17F2DF0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366061"/>
    <w:multiLevelType w:val="hybridMultilevel"/>
    <w:tmpl w:val="E4089A94"/>
    <w:lvl w:ilvl="0" w:tplc="36B6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367DE4"/>
    <w:multiLevelType w:val="hybridMultilevel"/>
    <w:tmpl w:val="D8C22498"/>
    <w:lvl w:ilvl="0" w:tplc="0720D2D6">
      <w:start w:val="1"/>
      <w:numFmt w:val="decimal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8A4717C"/>
    <w:multiLevelType w:val="hybridMultilevel"/>
    <w:tmpl w:val="904C55EE"/>
    <w:lvl w:ilvl="0" w:tplc="B02AE898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>
    <w:nsid w:val="551A07F6"/>
    <w:multiLevelType w:val="hybridMultilevel"/>
    <w:tmpl w:val="BD1C8D94"/>
    <w:lvl w:ilvl="0" w:tplc="636C7EA4">
      <w:start w:val="1"/>
      <w:numFmt w:val="decimal"/>
      <w:lvlText w:val="(%1)"/>
      <w:lvlJc w:val="left"/>
      <w:pPr>
        <w:ind w:left="10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6" w:hanging="480"/>
      </w:pPr>
    </w:lvl>
    <w:lvl w:ilvl="2" w:tplc="0409001B" w:tentative="1">
      <w:start w:val="1"/>
      <w:numFmt w:val="lowerRoman"/>
      <w:lvlText w:val="%3."/>
      <w:lvlJc w:val="right"/>
      <w:pPr>
        <w:ind w:left="2086" w:hanging="480"/>
      </w:pPr>
    </w:lvl>
    <w:lvl w:ilvl="3" w:tplc="0409000F" w:tentative="1">
      <w:start w:val="1"/>
      <w:numFmt w:val="decimal"/>
      <w:lvlText w:val="%4."/>
      <w:lvlJc w:val="left"/>
      <w:pPr>
        <w:ind w:left="25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6" w:hanging="480"/>
      </w:pPr>
    </w:lvl>
    <w:lvl w:ilvl="5" w:tplc="0409001B" w:tentative="1">
      <w:start w:val="1"/>
      <w:numFmt w:val="lowerRoman"/>
      <w:lvlText w:val="%6."/>
      <w:lvlJc w:val="right"/>
      <w:pPr>
        <w:ind w:left="3526" w:hanging="480"/>
      </w:pPr>
    </w:lvl>
    <w:lvl w:ilvl="6" w:tplc="0409000F" w:tentative="1">
      <w:start w:val="1"/>
      <w:numFmt w:val="decimal"/>
      <w:lvlText w:val="%7."/>
      <w:lvlJc w:val="left"/>
      <w:pPr>
        <w:ind w:left="40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6" w:hanging="480"/>
      </w:pPr>
    </w:lvl>
    <w:lvl w:ilvl="8" w:tplc="0409001B" w:tentative="1">
      <w:start w:val="1"/>
      <w:numFmt w:val="lowerRoman"/>
      <w:lvlText w:val="%9."/>
      <w:lvlJc w:val="right"/>
      <w:pPr>
        <w:ind w:left="4966" w:hanging="480"/>
      </w:pPr>
    </w:lvl>
  </w:abstractNum>
  <w:abstractNum w:abstractNumId="6">
    <w:nsid w:val="5E083657"/>
    <w:multiLevelType w:val="hybridMultilevel"/>
    <w:tmpl w:val="888E3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4D57CB7"/>
    <w:multiLevelType w:val="hybridMultilevel"/>
    <w:tmpl w:val="FB26A678"/>
    <w:lvl w:ilvl="0" w:tplc="5942D3FC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8">
    <w:nsid w:val="783851CA"/>
    <w:multiLevelType w:val="hybridMultilevel"/>
    <w:tmpl w:val="825EC9CA"/>
    <w:lvl w:ilvl="0" w:tplc="3012983A">
      <w:start w:val="1"/>
      <w:numFmt w:val="taiwaneseCountingThousand"/>
      <w:lvlText w:val="(%1)"/>
      <w:lvlJc w:val="left"/>
      <w:pPr>
        <w:ind w:left="84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F6"/>
    <w:rsid w:val="00000A22"/>
    <w:rsid w:val="00000C96"/>
    <w:rsid w:val="000015F8"/>
    <w:rsid w:val="00001837"/>
    <w:rsid w:val="000028CE"/>
    <w:rsid w:val="000052CF"/>
    <w:rsid w:val="00007DA1"/>
    <w:rsid w:val="000142E2"/>
    <w:rsid w:val="00014311"/>
    <w:rsid w:val="00017AEC"/>
    <w:rsid w:val="00020411"/>
    <w:rsid w:val="00020E44"/>
    <w:rsid w:val="00020EC6"/>
    <w:rsid w:val="00021612"/>
    <w:rsid w:val="000243BE"/>
    <w:rsid w:val="00025AAF"/>
    <w:rsid w:val="0002710C"/>
    <w:rsid w:val="000306BA"/>
    <w:rsid w:val="000335D2"/>
    <w:rsid w:val="00036CA1"/>
    <w:rsid w:val="000541FC"/>
    <w:rsid w:val="00056BB2"/>
    <w:rsid w:val="000625B2"/>
    <w:rsid w:val="000647DF"/>
    <w:rsid w:val="000672E0"/>
    <w:rsid w:val="000702BF"/>
    <w:rsid w:val="00071754"/>
    <w:rsid w:val="00071CE4"/>
    <w:rsid w:val="00072015"/>
    <w:rsid w:val="00072333"/>
    <w:rsid w:val="0007337A"/>
    <w:rsid w:val="00074E4C"/>
    <w:rsid w:val="00074EEB"/>
    <w:rsid w:val="00075158"/>
    <w:rsid w:val="00076E4B"/>
    <w:rsid w:val="000827A0"/>
    <w:rsid w:val="000827BA"/>
    <w:rsid w:val="000828BC"/>
    <w:rsid w:val="00086768"/>
    <w:rsid w:val="00087FFC"/>
    <w:rsid w:val="00093219"/>
    <w:rsid w:val="000939DF"/>
    <w:rsid w:val="000A3128"/>
    <w:rsid w:val="000A32F0"/>
    <w:rsid w:val="000B0CA0"/>
    <w:rsid w:val="000B23A5"/>
    <w:rsid w:val="000B7C13"/>
    <w:rsid w:val="000C0319"/>
    <w:rsid w:val="000C1F1A"/>
    <w:rsid w:val="000C4223"/>
    <w:rsid w:val="000C4F2A"/>
    <w:rsid w:val="000C543D"/>
    <w:rsid w:val="000D08F3"/>
    <w:rsid w:val="000D50A1"/>
    <w:rsid w:val="000D787E"/>
    <w:rsid w:val="000E00FB"/>
    <w:rsid w:val="000E05EA"/>
    <w:rsid w:val="000E0D94"/>
    <w:rsid w:val="000E2334"/>
    <w:rsid w:val="000E2990"/>
    <w:rsid w:val="000E7F08"/>
    <w:rsid w:val="000F42F7"/>
    <w:rsid w:val="00100144"/>
    <w:rsid w:val="001109A6"/>
    <w:rsid w:val="00110B7E"/>
    <w:rsid w:val="00111200"/>
    <w:rsid w:val="00121079"/>
    <w:rsid w:val="001248C0"/>
    <w:rsid w:val="00130B4E"/>
    <w:rsid w:val="00132316"/>
    <w:rsid w:val="0013339E"/>
    <w:rsid w:val="00135E46"/>
    <w:rsid w:val="00142577"/>
    <w:rsid w:val="001426B5"/>
    <w:rsid w:val="00145BF9"/>
    <w:rsid w:val="0014682C"/>
    <w:rsid w:val="00147436"/>
    <w:rsid w:val="00155860"/>
    <w:rsid w:val="00156E93"/>
    <w:rsid w:val="001578E9"/>
    <w:rsid w:val="00160E3B"/>
    <w:rsid w:val="00165470"/>
    <w:rsid w:val="00171312"/>
    <w:rsid w:val="00176381"/>
    <w:rsid w:val="00181000"/>
    <w:rsid w:val="00184638"/>
    <w:rsid w:val="00186F23"/>
    <w:rsid w:val="00187CCB"/>
    <w:rsid w:val="001A0D58"/>
    <w:rsid w:val="001A1436"/>
    <w:rsid w:val="001A1E8B"/>
    <w:rsid w:val="001A250F"/>
    <w:rsid w:val="001A384F"/>
    <w:rsid w:val="001A41DC"/>
    <w:rsid w:val="001A5238"/>
    <w:rsid w:val="001A6495"/>
    <w:rsid w:val="001B06D5"/>
    <w:rsid w:val="001B47C0"/>
    <w:rsid w:val="001B49DC"/>
    <w:rsid w:val="001B5EFA"/>
    <w:rsid w:val="001C00B5"/>
    <w:rsid w:val="001C13A7"/>
    <w:rsid w:val="001C1B1D"/>
    <w:rsid w:val="001C3FFB"/>
    <w:rsid w:val="001D5A68"/>
    <w:rsid w:val="001E21F0"/>
    <w:rsid w:val="001E5E88"/>
    <w:rsid w:val="001F1401"/>
    <w:rsid w:val="001F6DED"/>
    <w:rsid w:val="00202F10"/>
    <w:rsid w:val="0020781B"/>
    <w:rsid w:val="00207D06"/>
    <w:rsid w:val="00210F37"/>
    <w:rsid w:val="00211384"/>
    <w:rsid w:val="0021177D"/>
    <w:rsid w:val="0021264C"/>
    <w:rsid w:val="0021528B"/>
    <w:rsid w:val="00216964"/>
    <w:rsid w:val="00220354"/>
    <w:rsid w:val="0022143E"/>
    <w:rsid w:val="00223FC7"/>
    <w:rsid w:val="002302F6"/>
    <w:rsid w:val="0023639E"/>
    <w:rsid w:val="00236F77"/>
    <w:rsid w:val="00236F83"/>
    <w:rsid w:val="00242148"/>
    <w:rsid w:val="00262CDD"/>
    <w:rsid w:val="0026665F"/>
    <w:rsid w:val="002765CB"/>
    <w:rsid w:val="00281EE3"/>
    <w:rsid w:val="00284089"/>
    <w:rsid w:val="00287217"/>
    <w:rsid w:val="00290367"/>
    <w:rsid w:val="00294194"/>
    <w:rsid w:val="002A1187"/>
    <w:rsid w:val="002A50F0"/>
    <w:rsid w:val="002A5735"/>
    <w:rsid w:val="002A5937"/>
    <w:rsid w:val="002A6E6D"/>
    <w:rsid w:val="002A7749"/>
    <w:rsid w:val="002A79BB"/>
    <w:rsid w:val="002B1B99"/>
    <w:rsid w:val="002B1F3F"/>
    <w:rsid w:val="002B2A8D"/>
    <w:rsid w:val="002B2DC6"/>
    <w:rsid w:val="002B2E89"/>
    <w:rsid w:val="002C70C4"/>
    <w:rsid w:val="002D22AF"/>
    <w:rsid w:val="002D23C6"/>
    <w:rsid w:val="002D310F"/>
    <w:rsid w:val="002D5433"/>
    <w:rsid w:val="002E2BCF"/>
    <w:rsid w:val="002F0461"/>
    <w:rsid w:val="002F2832"/>
    <w:rsid w:val="00304DEE"/>
    <w:rsid w:val="00311236"/>
    <w:rsid w:val="00311C77"/>
    <w:rsid w:val="003123B5"/>
    <w:rsid w:val="00314D07"/>
    <w:rsid w:val="0031543E"/>
    <w:rsid w:val="00317D91"/>
    <w:rsid w:val="0032151C"/>
    <w:rsid w:val="003276C1"/>
    <w:rsid w:val="00327D91"/>
    <w:rsid w:val="00330392"/>
    <w:rsid w:val="00330F34"/>
    <w:rsid w:val="00332197"/>
    <w:rsid w:val="0033313C"/>
    <w:rsid w:val="0033334A"/>
    <w:rsid w:val="003365CD"/>
    <w:rsid w:val="00337DB7"/>
    <w:rsid w:val="00342B54"/>
    <w:rsid w:val="00344802"/>
    <w:rsid w:val="0034552A"/>
    <w:rsid w:val="00346339"/>
    <w:rsid w:val="003468F1"/>
    <w:rsid w:val="00350921"/>
    <w:rsid w:val="00350F5A"/>
    <w:rsid w:val="003563FA"/>
    <w:rsid w:val="003717F3"/>
    <w:rsid w:val="0037189F"/>
    <w:rsid w:val="00373790"/>
    <w:rsid w:val="00376A93"/>
    <w:rsid w:val="00380DF6"/>
    <w:rsid w:val="0038162F"/>
    <w:rsid w:val="00382947"/>
    <w:rsid w:val="00383092"/>
    <w:rsid w:val="00391547"/>
    <w:rsid w:val="00393C87"/>
    <w:rsid w:val="0039565A"/>
    <w:rsid w:val="00396E7D"/>
    <w:rsid w:val="0039701D"/>
    <w:rsid w:val="003A2B8A"/>
    <w:rsid w:val="003A5F9F"/>
    <w:rsid w:val="003B0298"/>
    <w:rsid w:val="003B2E3E"/>
    <w:rsid w:val="003B7538"/>
    <w:rsid w:val="003C1DD9"/>
    <w:rsid w:val="003C2395"/>
    <w:rsid w:val="003C4579"/>
    <w:rsid w:val="003C4668"/>
    <w:rsid w:val="003C5DAB"/>
    <w:rsid w:val="003C7112"/>
    <w:rsid w:val="003C7DBC"/>
    <w:rsid w:val="003D14DC"/>
    <w:rsid w:val="003D6849"/>
    <w:rsid w:val="003E3616"/>
    <w:rsid w:val="003E4A87"/>
    <w:rsid w:val="003F152C"/>
    <w:rsid w:val="003F5D9E"/>
    <w:rsid w:val="003F66EE"/>
    <w:rsid w:val="003F7F90"/>
    <w:rsid w:val="00412C5B"/>
    <w:rsid w:val="00416DED"/>
    <w:rsid w:val="00424CAE"/>
    <w:rsid w:val="00426E96"/>
    <w:rsid w:val="00432545"/>
    <w:rsid w:val="004349BD"/>
    <w:rsid w:val="004358C5"/>
    <w:rsid w:val="0043643E"/>
    <w:rsid w:val="00445A25"/>
    <w:rsid w:val="00446854"/>
    <w:rsid w:val="004477B9"/>
    <w:rsid w:val="00457C16"/>
    <w:rsid w:val="00464D88"/>
    <w:rsid w:val="0047139C"/>
    <w:rsid w:val="00471719"/>
    <w:rsid w:val="0047541A"/>
    <w:rsid w:val="0047555C"/>
    <w:rsid w:val="00475E9C"/>
    <w:rsid w:val="00484E5C"/>
    <w:rsid w:val="004924C3"/>
    <w:rsid w:val="0049304B"/>
    <w:rsid w:val="00496196"/>
    <w:rsid w:val="004B3B10"/>
    <w:rsid w:val="004C25A1"/>
    <w:rsid w:val="004C4DF3"/>
    <w:rsid w:val="004C7519"/>
    <w:rsid w:val="004C7E0A"/>
    <w:rsid w:val="004D0482"/>
    <w:rsid w:val="004D4CE7"/>
    <w:rsid w:val="004D7C52"/>
    <w:rsid w:val="004F297F"/>
    <w:rsid w:val="004F3913"/>
    <w:rsid w:val="00501F06"/>
    <w:rsid w:val="0050358E"/>
    <w:rsid w:val="00505D7A"/>
    <w:rsid w:val="00506C59"/>
    <w:rsid w:val="00507055"/>
    <w:rsid w:val="005074A1"/>
    <w:rsid w:val="005174BA"/>
    <w:rsid w:val="005212F1"/>
    <w:rsid w:val="0053346A"/>
    <w:rsid w:val="005340BB"/>
    <w:rsid w:val="00536662"/>
    <w:rsid w:val="00543760"/>
    <w:rsid w:val="00551141"/>
    <w:rsid w:val="00552280"/>
    <w:rsid w:val="0055443A"/>
    <w:rsid w:val="005548A8"/>
    <w:rsid w:val="005614B1"/>
    <w:rsid w:val="00561F97"/>
    <w:rsid w:val="0056310E"/>
    <w:rsid w:val="00567E69"/>
    <w:rsid w:val="00580B46"/>
    <w:rsid w:val="00584247"/>
    <w:rsid w:val="005876D4"/>
    <w:rsid w:val="00593F70"/>
    <w:rsid w:val="005968E5"/>
    <w:rsid w:val="005A0E7F"/>
    <w:rsid w:val="005A254A"/>
    <w:rsid w:val="005A482F"/>
    <w:rsid w:val="005B055F"/>
    <w:rsid w:val="005B27C6"/>
    <w:rsid w:val="005B5649"/>
    <w:rsid w:val="005C325E"/>
    <w:rsid w:val="005C7E21"/>
    <w:rsid w:val="005C7E4C"/>
    <w:rsid w:val="005D08B5"/>
    <w:rsid w:val="005D43C0"/>
    <w:rsid w:val="005D64DD"/>
    <w:rsid w:val="005D7AE8"/>
    <w:rsid w:val="005E43B1"/>
    <w:rsid w:val="005E68D1"/>
    <w:rsid w:val="005E6D3F"/>
    <w:rsid w:val="005F0A51"/>
    <w:rsid w:val="005F1528"/>
    <w:rsid w:val="005F1A98"/>
    <w:rsid w:val="005F66FD"/>
    <w:rsid w:val="005F7B46"/>
    <w:rsid w:val="00600ECE"/>
    <w:rsid w:val="0060227D"/>
    <w:rsid w:val="00604C56"/>
    <w:rsid w:val="00606D72"/>
    <w:rsid w:val="00610288"/>
    <w:rsid w:val="006218F8"/>
    <w:rsid w:val="006220CB"/>
    <w:rsid w:val="0062441E"/>
    <w:rsid w:val="006255DF"/>
    <w:rsid w:val="00627111"/>
    <w:rsid w:val="006301AC"/>
    <w:rsid w:val="00630D5D"/>
    <w:rsid w:val="00634C91"/>
    <w:rsid w:val="00640266"/>
    <w:rsid w:val="00640D00"/>
    <w:rsid w:val="00643738"/>
    <w:rsid w:val="00644F7E"/>
    <w:rsid w:val="006465E1"/>
    <w:rsid w:val="00651B07"/>
    <w:rsid w:val="0065223D"/>
    <w:rsid w:val="006525AF"/>
    <w:rsid w:val="00656B6E"/>
    <w:rsid w:val="00656CBC"/>
    <w:rsid w:val="006571FD"/>
    <w:rsid w:val="006618DF"/>
    <w:rsid w:val="00661C6C"/>
    <w:rsid w:val="0067014C"/>
    <w:rsid w:val="00670292"/>
    <w:rsid w:val="0067137F"/>
    <w:rsid w:val="00673777"/>
    <w:rsid w:val="006776E2"/>
    <w:rsid w:val="00682A42"/>
    <w:rsid w:val="0068622D"/>
    <w:rsid w:val="006869DA"/>
    <w:rsid w:val="00686F1A"/>
    <w:rsid w:val="00687C68"/>
    <w:rsid w:val="00691234"/>
    <w:rsid w:val="00691AAC"/>
    <w:rsid w:val="00691B1E"/>
    <w:rsid w:val="00691F86"/>
    <w:rsid w:val="00695948"/>
    <w:rsid w:val="006A4A7F"/>
    <w:rsid w:val="006A7944"/>
    <w:rsid w:val="006B0498"/>
    <w:rsid w:val="006B4069"/>
    <w:rsid w:val="006B7468"/>
    <w:rsid w:val="006D3898"/>
    <w:rsid w:val="006D48A3"/>
    <w:rsid w:val="006E0CEF"/>
    <w:rsid w:val="006E7875"/>
    <w:rsid w:val="006F4DC0"/>
    <w:rsid w:val="00702D16"/>
    <w:rsid w:val="00706893"/>
    <w:rsid w:val="00710537"/>
    <w:rsid w:val="00710C57"/>
    <w:rsid w:val="00717DEE"/>
    <w:rsid w:val="007241AF"/>
    <w:rsid w:val="00731183"/>
    <w:rsid w:val="00733BED"/>
    <w:rsid w:val="00735876"/>
    <w:rsid w:val="007466F5"/>
    <w:rsid w:val="007551E9"/>
    <w:rsid w:val="00757E4C"/>
    <w:rsid w:val="00764394"/>
    <w:rsid w:val="00765379"/>
    <w:rsid w:val="007676BA"/>
    <w:rsid w:val="0077246E"/>
    <w:rsid w:val="007727AD"/>
    <w:rsid w:val="0077335D"/>
    <w:rsid w:val="0077364C"/>
    <w:rsid w:val="00773F0C"/>
    <w:rsid w:val="00774930"/>
    <w:rsid w:val="00775DD8"/>
    <w:rsid w:val="0077683E"/>
    <w:rsid w:val="00782874"/>
    <w:rsid w:val="007835C6"/>
    <w:rsid w:val="00783CC6"/>
    <w:rsid w:val="00786243"/>
    <w:rsid w:val="00787589"/>
    <w:rsid w:val="00791B95"/>
    <w:rsid w:val="00792BEF"/>
    <w:rsid w:val="007A5760"/>
    <w:rsid w:val="007A603C"/>
    <w:rsid w:val="007B2CD5"/>
    <w:rsid w:val="007B7125"/>
    <w:rsid w:val="007C00FC"/>
    <w:rsid w:val="007C3A29"/>
    <w:rsid w:val="007D0217"/>
    <w:rsid w:val="007D3B90"/>
    <w:rsid w:val="007D3F6E"/>
    <w:rsid w:val="007D51F2"/>
    <w:rsid w:val="007E5E33"/>
    <w:rsid w:val="007E7E40"/>
    <w:rsid w:val="007F20A3"/>
    <w:rsid w:val="007F2FCB"/>
    <w:rsid w:val="007F7026"/>
    <w:rsid w:val="00801B70"/>
    <w:rsid w:val="0080234A"/>
    <w:rsid w:val="00804171"/>
    <w:rsid w:val="00804481"/>
    <w:rsid w:val="008071C4"/>
    <w:rsid w:val="0081038B"/>
    <w:rsid w:val="00815026"/>
    <w:rsid w:val="00816263"/>
    <w:rsid w:val="00816E52"/>
    <w:rsid w:val="008321CA"/>
    <w:rsid w:val="008354B4"/>
    <w:rsid w:val="008473ED"/>
    <w:rsid w:val="0085128F"/>
    <w:rsid w:val="00853C77"/>
    <w:rsid w:val="008769B2"/>
    <w:rsid w:val="00890152"/>
    <w:rsid w:val="008A1C60"/>
    <w:rsid w:val="008A3A7C"/>
    <w:rsid w:val="008A3DB2"/>
    <w:rsid w:val="008A3F6B"/>
    <w:rsid w:val="008A6247"/>
    <w:rsid w:val="008A76E4"/>
    <w:rsid w:val="008C120C"/>
    <w:rsid w:val="008C245B"/>
    <w:rsid w:val="008C4A53"/>
    <w:rsid w:val="008C6ACD"/>
    <w:rsid w:val="008D08A6"/>
    <w:rsid w:val="008D0F79"/>
    <w:rsid w:val="008D2E4F"/>
    <w:rsid w:val="008D32F3"/>
    <w:rsid w:val="008D5994"/>
    <w:rsid w:val="008E418F"/>
    <w:rsid w:val="008E4D44"/>
    <w:rsid w:val="008E6899"/>
    <w:rsid w:val="008E7DCB"/>
    <w:rsid w:val="008F3B45"/>
    <w:rsid w:val="008F3C3C"/>
    <w:rsid w:val="008F3DF7"/>
    <w:rsid w:val="00900E1C"/>
    <w:rsid w:val="0090136A"/>
    <w:rsid w:val="009064A4"/>
    <w:rsid w:val="0090683B"/>
    <w:rsid w:val="0091374C"/>
    <w:rsid w:val="00914956"/>
    <w:rsid w:val="009242A3"/>
    <w:rsid w:val="009270DC"/>
    <w:rsid w:val="009302E0"/>
    <w:rsid w:val="0093063B"/>
    <w:rsid w:val="0093160F"/>
    <w:rsid w:val="009328A8"/>
    <w:rsid w:val="0093466A"/>
    <w:rsid w:val="00936ACA"/>
    <w:rsid w:val="00943EE9"/>
    <w:rsid w:val="009448F2"/>
    <w:rsid w:val="00945EC1"/>
    <w:rsid w:val="009466E8"/>
    <w:rsid w:val="009469C1"/>
    <w:rsid w:val="009476C8"/>
    <w:rsid w:val="009479F7"/>
    <w:rsid w:val="009525CC"/>
    <w:rsid w:val="00957A31"/>
    <w:rsid w:val="0096056A"/>
    <w:rsid w:val="0096213D"/>
    <w:rsid w:val="00965718"/>
    <w:rsid w:val="00972237"/>
    <w:rsid w:val="00976688"/>
    <w:rsid w:val="00982141"/>
    <w:rsid w:val="009867C9"/>
    <w:rsid w:val="009869CF"/>
    <w:rsid w:val="00991558"/>
    <w:rsid w:val="009969BC"/>
    <w:rsid w:val="00997538"/>
    <w:rsid w:val="009978C1"/>
    <w:rsid w:val="009A01D0"/>
    <w:rsid w:val="009A0DC7"/>
    <w:rsid w:val="009B0E81"/>
    <w:rsid w:val="009B32A5"/>
    <w:rsid w:val="009B64DC"/>
    <w:rsid w:val="009C175C"/>
    <w:rsid w:val="009C2D9D"/>
    <w:rsid w:val="009C3A7E"/>
    <w:rsid w:val="009C5110"/>
    <w:rsid w:val="009D0E49"/>
    <w:rsid w:val="009D2075"/>
    <w:rsid w:val="009D2458"/>
    <w:rsid w:val="009E073E"/>
    <w:rsid w:val="009E1A1F"/>
    <w:rsid w:val="009E28E1"/>
    <w:rsid w:val="009E3AA6"/>
    <w:rsid w:val="009E4265"/>
    <w:rsid w:val="009E466D"/>
    <w:rsid w:val="009F41B9"/>
    <w:rsid w:val="009F4366"/>
    <w:rsid w:val="00A00F82"/>
    <w:rsid w:val="00A037DC"/>
    <w:rsid w:val="00A03F99"/>
    <w:rsid w:val="00A04143"/>
    <w:rsid w:val="00A05F9F"/>
    <w:rsid w:val="00A1061A"/>
    <w:rsid w:val="00A10728"/>
    <w:rsid w:val="00A11100"/>
    <w:rsid w:val="00A118AC"/>
    <w:rsid w:val="00A12692"/>
    <w:rsid w:val="00A13CC5"/>
    <w:rsid w:val="00A1512B"/>
    <w:rsid w:val="00A22B46"/>
    <w:rsid w:val="00A24B58"/>
    <w:rsid w:val="00A3034B"/>
    <w:rsid w:val="00A3164F"/>
    <w:rsid w:val="00A3300A"/>
    <w:rsid w:val="00A3468D"/>
    <w:rsid w:val="00A36DCE"/>
    <w:rsid w:val="00A372C7"/>
    <w:rsid w:val="00A37568"/>
    <w:rsid w:val="00A40DDF"/>
    <w:rsid w:val="00A42BBB"/>
    <w:rsid w:val="00A45453"/>
    <w:rsid w:val="00A4598B"/>
    <w:rsid w:val="00A45B32"/>
    <w:rsid w:val="00A5168F"/>
    <w:rsid w:val="00A53AA5"/>
    <w:rsid w:val="00A569DD"/>
    <w:rsid w:val="00A60405"/>
    <w:rsid w:val="00A61F97"/>
    <w:rsid w:val="00A625E1"/>
    <w:rsid w:val="00A63134"/>
    <w:rsid w:val="00A63F6B"/>
    <w:rsid w:val="00A70436"/>
    <w:rsid w:val="00A74597"/>
    <w:rsid w:val="00A7536A"/>
    <w:rsid w:val="00A81C3D"/>
    <w:rsid w:val="00A83632"/>
    <w:rsid w:val="00A85FD7"/>
    <w:rsid w:val="00A90EB5"/>
    <w:rsid w:val="00A9152B"/>
    <w:rsid w:val="00A95175"/>
    <w:rsid w:val="00AA188E"/>
    <w:rsid w:val="00AA57EB"/>
    <w:rsid w:val="00AB0270"/>
    <w:rsid w:val="00AB5464"/>
    <w:rsid w:val="00AC19B8"/>
    <w:rsid w:val="00AD16AB"/>
    <w:rsid w:val="00AD22F6"/>
    <w:rsid w:val="00AE2ABC"/>
    <w:rsid w:val="00AE5707"/>
    <w:rsid w:val="00AE5FEC"/>
    <w:rsid w:val="00AF00D3"/>
    <w:rsid w:val="00AF6D4E"/>
    <w:rsid w:val="00AF7E3E"/>
    <w:rsid w:val="00B011CD"/>
    <w:rsid w:val="00B02F68"/>
    <w:rsid w:val="00B03D9F"/>
    <w:rsid w:val="00B10FCE"/>
    <w:rsid w:val="00B21D39"/>
    <w:rsid w:val="00B21DC4"/>
    <w:rsid w:val="00B222A9"/>
    <w:rsid w:val="00B22AB9"/>
    <w:rsid w:val="00B2358E"/>
    <w:rsid w:val="00B23A17"/>
    <w:rsid w:val="00B24EA8"/>
    <w:rsid w:val="00B25614"/>
    <w:rsid w:val="00B31EA7"/>
    <w:rsid w:val="00B3523E"/>
    <w:rsid w:val="00B40DF2"/>
    <w:rsid w:val="00B41D95"/>
    <w:rsid w:val="00B4318E"/>
    <w:rsid w:val="00B44D00"/>
    <w:rsid w:val="00B50669"/>
    <w:rsid w:val="00B54E5A"/>
    <w:rsid w:val="00B57A6F"/>
    <w:rsid w:val="00B62394"/>
    <w:rsid w:val="00B6664E"/>
    <w:rsid w:val="00B729C7"/>
    <w:rsid w:val="00B737AD"/>
    <w:rsid w:val="00B73D08"/>
    <w:rsid w:val="00B7486E"/>
    <w:rsid w:val="00B8297F"/>
    <w:rsid w:val="00B86697"/>
    <w:rsid w:val="00B86D84"/>
    <w:rsid w:val="00B911E2"/>
    <w:rsid w:val="00B93686"/>
    <w:rsid w:val="00B94801"/>
    <w:rsid w:val="00BA25C3"/>
    <w:rsid w:val="00BA4F8B"/>
    <w:rsid w:val="00BB34C5"/>
    <w:rsid w:val="00BB7F46"/>
    <w:rsid w:val="00BC01C6"/>
    <w:rsid w:val="00BC2736"/>
    <w:rsid w:val="00BC48C3"/>
    <w:rsid w:val="00BC51DF"/>
    <w:rsid w:val="00BC58DD"/>
    <w:rsid w:val="00BC782F"/>
    <w:rsid w:val="00BD49A2"/>
    <w:rsid w:val="00BD6578"/>
    <w:rsid w:val="00BE04E5"/>
    <w:rsid w:val="00BE12A3"/>
    <w:rsid w:val="00BE2835"/>
    <w:rsid w:val="00BE4979"/>
    <w:rsid w:val="00BF1425"/>
    <w:rsid w:val="00C02703"/>
    <w:rsid w:val="00C068C8"/>
    <w:rsid w:val="00C15EDB"/>
    <w:rsid w:val="00C17322"/>
    <w:rsid w:val="00C178C5"/>
    <w:rsid w:val="00C220BA"/>
    <w:rsid w:val="00C2315C"/>
    <w:rsid w:val="00C26ED8"/>
    <w:rsid w:val="00C303AC"/>
    <w:rsid w:val="00C3096B"/>
    <w:rsid w:val="00C32785"/>
    <w:rsid w:val="00C33061"/>
    <w:rsid w:val="00C34B9B"/>
    <w:rsid w:val="00C34F8D"/>
    <w:rsid w:val="00C374B5"/>
    <w:rsid w:val="00C37F6C"/>
    <w:rsid w:val="00C40E9B"/>
    <w:rsid w:val="00C44EF2"/>
    <w:rsid w:val="00C502D5"/>
    <w:rsid w:val="00C604D9"/>
    <w:rsid w:val="00C666DD"/>
    <w:rsid w:val="00C71823"/>
    <w:rsid w:val="00C747AF"/>
    <w:rsid w:val="00C77F2D"/>
    <w:rsid w:val="00C86E33"/>
    <w:rsid w:val="00C925A7"/>
    <w:rsid w:val="00C94B06"/>
    <w:rsid w:val="00C94C7B"/>
    <w:rsid w:val="00CB0790"/>
    <w:rsid w:val="00CB136C"/>
    <w:rsid w:val="00CB57D3"/>
    <w:rsid w:val="00CB66F0"/>
    <w:rsid w:val="00CC4A6C"/>
    <w:rsid w:val="00CC5349"/>
    <w:rsid w:val="00CD0765"/>
    <w:rsid w:val="00CF3151"/>
    <w:rsid w:val="00CF4F3D"/>
    <w:rsid w:val="00CF6814"/>
    <w:rsid w:val="00D1191C"/>
    <w:rsid w:val="00D16806"/>
    <w:rsid w:val="00D2074B"/>
    <w:rsid w:val="00D300D1"/>
    <w:rsid w:val="00D30999"/>
    <w:rsid w:val="00D32F9B"/>
    <w:rsid w:val="00D33D46"/>
    <w:rsid w:val="00D33FAA"/>
    <w:rsid w:val="00D470B4"/>
    <w:rsid w:val="00D55E2F"/>
    <w:rsid w:val="00D64347"/>
    <w:rsid w:val="00D71644"/>
    <w:rsid w:val="00D73B7D"/>
    <w:rsid w:val="00D76056"/>
    <w:rsid w:val="00D80B35"/>
    <w:rsid w:val="00D828DA"/>
    <w:rsid w:val="00D84BDF"/>
    <w:rsid w:val="00D86E7D"/>
    <w:rsid w:val="00D875D9"/>
    <w:rsid w:val="00D92D19"/>
    <w:rsid w:val="00D97D38"/>
    <w:rsid w:val="00DA14A4"/>
    <w:rsid w:val="00DB1748"/>
    <w:rsid w:val="00DC2559"/>
    <w:rsid w:val="00DD22B5"/>
    <w:rsid w:val="00DD6AB5"/>
    <w:rsid w:val="00DE08D8"/>
    <w:rsid w:val="00DE25EF"/>
    <w:rsid w:val="00DF59FB"/>
    <w:rsid w:val="00E003EB"/>
    <w:rsid w:val="00E0139D"/>
    <w:rsid w:val="00E06C6C"/>
    <w:rsid w:val="00E267FE"/>
    <w:rsid w:val="00E30C49"/>
    <w:rsid w:val="00E412C7"/>
    <w:rsid w:val="00E42567"/>
    <w:rsid w:val="00E42F8D"/>
    <w:rsid w:val="00E46FDF"/>
    <w:rsid w:val="00E47AC2"/>
    <w:rsid w:val="00E6312B"/>
    <w:rsid w:val="00E6667E"/>
    <w:rsid w:val="00E731F0"/>
    <w:rsid w:val="00E75253"/>
    <w:rsid w:val="00E75802"/>
    <w:rsid w:val="00E76D42"/>
    <w:rsid w:val="00E77591"/>
    <w:rsid w:val="00E85A99"/>
    <w:rsid w:val="00E87C9A"/>
    <w:rsid w:val="00E921A1"/>
    <w:rsid w:val="00E96B1F"/>
    <w:rsid w:val="00EA22F5"/>
    <w:rsid w:val="00EA26E1"/>
    <w:rsid w:val="00EA3F72"/>
    <w:rsid w:val="00EB079A"/>
    <w:rsid w:val="00EB1065"/>
    <w:rsid w:val="00EB1212"/>
    <w:rsid w:val="00EC0AA9"/>
    <w:rsid w:val="00EC4B11"/>
    <w:rsid w:val="00ED109D"/>
    <w:rsid w:val="00ED1225"/>
    <w:rsid w:val="00ED5A3A"/>
    <w:rsid w:val="00EE19E7"/>
    <w:rsid w:val="00EE4072"/>
    <w:rsid w:val="00EF5FC4"/>
    <w:rsid w:val="00F030AD"/>
    <w:rsid w:val="00F07CFB"/>
    <w:rsid w:val="00F105A2"/>
    <w:rsid w:val="00F11E24"/>
    <w:rsid w:val="00F125F1"/>
    <w:rsid w:val="00F13AE8"/>
    <w:rsid w:val="00F20EE4"/>
    <w:rsid w:val="00F236A4"/>
    <w:rsid w:val="00F263A5"/>
    <w:rsid w:val="00F26502"/>
    <w:rsid w:val="00F327B2"/>
    <w:rsid w:val="00F339B7"/>
    <w:rsid w:val="00F33CD1"/>
    <w:rsid w:val="00F368CC"/>
    <w:rsid w:val="00F37BD9"/>
    <w:rsid w:val="00F4016F"/>
    <w:rsid w:val="00F40FE6"/>
    <w:rsid w:val="00F4224B"/>
    <w:rsid w:val="00F469F5"/>
    <w:rsid w:val="00F47F7E"/>
    <w:rsid w:val="00F547AD"/>
    <w:rsid w:val="00F55B60"/>
    <w:rsid w:val="00F616D6"/>
    <w:rsid w:val="00F66F36"/>
    <w:rsid w:val="00F71E34"/>
    <w:rsid w:val="00F7373E"/>
    <w:rsid w:val="00F77AFA"/>
    <w:rsid w:val="00F80D8C"/>
    <w:rsid w:val="00F82229"/>
    <w:rsid w:val="00F92A0E"/>
    <w:rsid w:val="00F9562E"/>
    <w:rsid w:val="00F95FC2"/>
    <w:rsid w:val="00FA08EC"/>
    <w:rsid w:val="00FA3A6B"/>
    <w:rsid w:val="00FA5225"/>
    <w:rsid w:val="00FA5621"/>
    <w:rsid w:val="00FA6863"/>
    <w:rsid w:val="00FA68FD"/>
    <w:rsid w:val="00FB6AE6"/>
    <w:rsid w:val="00FC256B"/>
    <w:rsid w:val="00FC2B83"/>
    <w:rsid w:val="00FC6A76"/>
    <w:rsid w:val="00FF2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A1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Default">
    <w:name w:val="Default"/>
    <w:rsid w:val="00484E5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Default">
    <w:name w:val="Default"/>
    <w:rsid w:val="00484E5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cc.yonglin.org.tw/?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reurl.cc/vnyQEy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du.yonglin.org.tw/ycc/wui_member_apply.aspx" TargetMode="External"/><Relationship Id="rId14" Type="http://schemas.openxmlformats.org/officeDocument/2006/relationships/hyperlink" Target="https://reurl.cc/L1vae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E2C28-0662-42FC-A5F4-FCBF3535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783</Words>
  <Characters>4468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永齡教學認證中心暨高師大分校</dc:title>
  <dc:creator>Administrator</dc:creator>
  <cp:lastModifiedBy>張耕境</cp:lastModifiedBy>
  <cp:revision>4</cp:revision>
  <cp:lastPrinted>2021-04-07T02:29:00Z</cp:lastPrinted>
  <dcterms:created xsi:type="dcterms:W3CDTF">2021-04-22T07:24:00Z</dcterms:created>
  <dcterms:modified xsi:type="dcterms:W3CDTF">2021-04-29T06:45:00Z</dcterms:modified>
</cp:coreProperties>
</file>