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4784" w14:textId="516E8B11" w:rsidR="00554E0B" w:rsidRPr="00405FCB" w:rsidRDefault="000B0250" w:rsidP="00901EC3">
      <w:pPr>
        <w:pStyle w:val="ab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第</w:t>
      </w:r>
      <w:r w:rsidR="008D1808">
        <w:rPr>
          <w:rFonts w:ascii="標楷體" w:eastAsia="標楷體" w:hAnsi="標楷體" w:hint="eastAsia"/>
        </w:rPr>
        <w:t>十</w:t>
      </w:r>
      <w:r w:rsidR="00DC2BF1">
        <w:rPr>
          <w:rFonts w:ascii="標楷體" w:eastAsia="標楷體" w:hAnsi="標楷體" w:hint="eastAsia"/>
        </w:rPr>
        <w:t>二</w:t>
      </w:r>
      <w:r w:rsidR="00C117DF" w:rsidRPr="00405FCB">
        <w:rPr>
          <w:rFonts w:ascii="標楷體" w:eastAsia="標楷體" w:hAnsi="標楷體" w:hint="eastAsia"/>
        </w:rPr>
        <w:t>屆</w:t>
      </w:r>
      <w:r w:rsidR="0015353D" w:rsidRPr="00405FCB">
        <w:rPr>
          <w:rFonts w:ascii="標楷體" w:eastAsia="標楷體" w:hAnsi="標楷體" w:hint="eastAsia"/>
        </w:rPr>
        <w:t>無障礙</w:t>
      </w:r>
      <w:proofErr w:type="gramEnd"/>
      <w:r w:rsidR="006A07D6">
        <w:rPr>
          <w:rFonts w:ascii="標楷體" w:eastAsia="標楷體" w:hAnsi="標楷體" w:hint="eastAsia"/>
        </w:rPr>
        <w:t>網路宣導與推廣活動</w:t>
      </w:r>
    </w:p>
    <w:p w14:paraId="72584680" w14:textId="77777777" w:rsidR="00CE03E0" w:rsidRPr="00DF318D" w:rsidRDefault="009E458D" w:rsidP="00DD1C89">
      <w:pPr>
        <w:pStyle w:val="ad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活動宗旨</w:t>
      </w:r>
      <w:r w:rsidR="00C117DF" w:rsidRPr="00DF318D">
        <w:rPr>
          <w:rFonts w:ascii="標楷體" w:eastAsia="標楷體" w:hAnsi="標楷體" w:hint="eastAsia"/>
        </w:rPr>
        <w:t>：</w:t>
      </w:r>
    </w:p>
    <w:p w14:paraId="3F959B81" w14:textId="6C1D2BE5" w:rsidR="00C117DF" w:rsidRPr="00DF318D" w:rsidRDefault="007C340B" w:rsidP="007320C8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117DF" w:rsidRPr="00DF318D">
        <w:rPr>
          <w:rFonts w:ascii="標楷體" w:eastAsia="標楷體" w:hAnsi="標楷體" w:hint="eastAsia"/>
        </w:rPr>
        <w:t>「無障礙</w:t>
      </w:r>
      <w:r w:rsidR="00C2310B">
        <w:rPr>
          <w:rFonts w:ascii="標楷體" w:eastAsia="標楷體" w:hAnsi="標楷體" w:hint="eastAsia"/>
        </w:rPr>
        <w:t>網頁</w:t>
      </w:r>
      <w:r w:rsidR="00C117DF" w:rsidRPr="00DF318D">
        <w:rPr>
          <w:rFonts w:ascii="標楷體" w:eastAsia="標楷體" w:hAnsi="標楷體" w:hint="eastAsia"/>
        </w:rPr>
        <w:t>」是</w:t>
      </w:r>
      <w:r w:rsidR="00D77FB8">
        <w:rPr>
          <w:rFonts w:ascii="標楷體" w:eastAsia="標楷體" w:hAnsi="標楷體" w:hint="eastAsia"/>
        </w:rPr>
        <w:t>政府自民國9</w:t>
      </w:r>
      <w:r w:rsidR="00D77FB8">
        <w:rPr>
          <w:rFonts w:ascii="標楷體" w:eastAsia="標楷體" w:hAnsi="標楷體"/>
        </w:rPr>
        <w:t>2</w:t>
      </w:r>
      <w:r w:rsidR="00D77FB8">
        <w:rPr>
          <w:rFonts w:ascii="標楷體" w:eastAsia="標楷體" w:hAnsi="標楷體" w:hint="eastAsia"/>
        </w:rPr>
        <w:t>年起</w:t>
      </w:r>
      <w:r w:rsidR="00C117DF" w:rsidRPr="00DF318D">
        <w:rPr>
          <w:rFonts w:ascii="標楷體" w:eastAsia="標楷體" w:hAnsi="標楷體" w:hint="eastAsia"/>
        </w:rPr>
        <w:t>持續在推動的一項</w:t>
      </w:r>
      <w:r w:rsidR="00D77FB8">
        <w:rPr>
          <w:rFonts w:ascii="標楷體" w:eastAsia="標楷體" w:hAnsi="標楷體" w:hint="eastAsia"/>
        </w:rPr>
        <w:t>政策</w:t>
      </w:r>
      <w:r w:rsidR="000C3F0D">
        <w:rPr>
          <w:rFonts w:ascii="標楷體" w:eastAsia="標楷體" w:hAnsi="標楷體" w:hint="eastAsia"/>
        </w:rPr>
        <w:t>，</w:t>
      </w:r>
      <w:r w:rsidR="00C117DF" w:rsidRPr="00DF318D">
        <w:rPr>
          <w:rFonts w:ascii="標楷體" w:eastAsia="標楷體" w:hAnsi="標楷體" w:hint="eastAsia"/>
        </w:rPr>
        <w:t>目的是</w:t>
      </w:r>
      <w:r w:rsidR="00C117DF" w:rsidRPr="001467D9">
        <w:rPr>
          <w:rFonts w:ascii="標楷體" w:eastAsia="標楷體" w:hAnsi="標楷體" w:hint="eastAsia"/>
          <w:b/>
        </w:rPr>
        <w:t>希望「所有人」都能無阻礙的瀏覽網頁取得資訊</w:t>
      </w:r>
      <w:r w:rsidR="003478F9">
        <w:rPr>
          <w:rFonts w:ascii="標楷體" w:eastAsia="標楷體" w:hAnsi="標楷體" w:hint="eastAsia"/>
        </w:rPr>
        <w:t>，保障身心障礙者平等參與社會、政治、經濟、文化等機會</w:t>
      </w:r>
      <w:r w:rsidR="00C117DF" w:rsidRPr="00DF318D">
        <w:rPr>
          <w:rFonts w:ascii="標楷體" w:eastAsia="標楷體" w:hAnsi="標楷體" w:hint="eastAsia"/>
        </w:rPr>
        <w:t>。</w:t>
      </w:r>
    </w:p>
    <w:p w14:paraId="697B7934" w14:textId="77D87984" w:rsidR="00C117DF" w:rsidRPr="00DF318D" w:rsidRDefault="007C340B" w:rsidP="002B3D5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478F9">
        <w:rPr>
          <w:rFonts w:ascii="標楷體" w:eastAsia="標楷體" w:hAnsi="標楷體" w:hint="eastAsia"/>
        </w:rPr>
        <w:t>為能使台灣無障礙網路環境更為完備，幫助身心障礙者瀏覽網站時更加暢行無阻，有聲書學會將辦理「無障礙網路宣導與推廣活動」，期</w:t>
      </w:r>
      <w:r w:rsidR="00E87D56">
        <w:rPr>
          <w:rFonts w:ascii="標楷體" w:eastAsia="標楷體" w:hAnsi="標楷體" w:hint="eastAsia"/>
        </w:rPr>
        <w:t>藉由</w:t>
      </w:r>
      <w:r w:rsidR="003478F9">
        <w:rPr>
          <w:rFonts w:ascii="標楷體" w:eastAsia="標楷體" w:hAnsi="標楷體" w:hint="eastAsia"/>
        </w:rPr>
        <w:t>宣傳及</w:t>
      </w:r>
      <w:r w:rsidR="00913838">
        <w:rPr>
          <w:rFonts w:ascii="標楷體" w:eastAsia="標楷體" w:hAnsi="標楷體" w:hint="eastAsia"/>
        </w:rPr>
        <w:t>交流</w:t>
      </w:r>
      <w:r w:rsidR="00E87D56">
        <w:rPr>
          <w:rFonts w:ascii="標楷體" w:eastAsia="標楷體" w:hAnsi="標楷體" w:hint="eastAsia"/>
        </w:rPr>
        <w:t>，</w:t>
      </w:r>
      <w:r w:rsidR="00C117DF" w:rsidRPr="00DF318D">
        <w:rPr>
          <w:rFonts w:ascii="標楷體" w:eastAsia="標楷體" w:hAnsi="標楷體" w:hint="eastAsia"/>
        </w:rPr>
        <w:t>讓更多人</w:t>
      </w:r>
      <w:r w:rsidR="00E87D56">
        <w:rPr>
          <w:rFonts w:ascii="標楷體" w:eastAsia="標楷體" w:hAnsi="標楷體" w:hint="eastAsia"/>
        </w:rPr>
        <w:t>瞭解</w:t>
      </w:r>
      <w:r w:rsidR="00C117DF" w:rsidRPr="00DF318D">
        <w:rPr>
          <w:rFonts w:ascii="標楷體" w:eastAsia="標楷體" w:hAnsi="標楷體" w:hint="eastAsia"/>
        </w:rPr>
        <w:t>「</w:t>
      </w:r>
      <w:r w:rsidR="00FD075F">
        <w:rPr>
          <w:rFonts w:ascii="標楷體" w:eastAsia="標楷體" w:hAnsi="標楷體" w:hint="eastAsia"/>
        </w:rPr>
        <w:t>身心障礙者</w:t>
      </w:r>
      <w:r w:rsidR="00C117DF" w:rsidRPr="00DF318D">
        <w:rPr>
          <w:rFonts w:ascii="標楷體" w:eastAsia="標楷體" w:hAnsi="標楷體" w:hint="eastAsia"/>
        </w:rPr>
        <w:t>」</w:t>
      </w:r>
      <w:r w:rsidR="003478F9">
        <w:rPr>
          <w:rFonts w:ascii="標楷體" w:eastAsia="標楷體" w:hAnsi="標楷體" w:hint="eastAsia"/>
        </w:rPr>
        <w:t>使用網站之需求</w:t>
      </w:r>
      <w:r w:rsidR="00C117DF" w:rsidRPr="00DF318D">
        <w:rPr>
          <w:rFonts w:ascii="標楷體" w:eastAsia="標楷體" w:hAnsi="標楷體" w:hint="eastAsia"/>
        </w:rPr>
        <w:t>，</w:t>
      </w:r>
      <w:r w:rsidR="00E87D56">
        <w:rPr>
          <w:rFonts w:ascii="標楷體" w:eastAsia="標楷體" w:hAnsi="標楷體" w:hint="eastAsia"/>
        </w:rPr>
        <w:t>並</w:t>
      </w:r>
      <w:r w:rsidR="00296143">
        <w:rPr>
          <w:rFonts w:ascii="標楷體" w:eastAsia="標楷體" w:hAnsi="標楷體" w:hint="eastAsia"/>
        </w:rPr>
        <w:t>以學校網站作為實際</w:t>
      </w:r>
      <w:r w:rsidR="00C117DF" w:rsidRPr="00DF318D">
        <w:rPr>
          <w:rFonts w:ascii="標楷體" w:eastAsia="標楷體" w:hAnsi="標楷體" w:hint="eastAsia"/>
        </w:rPr>
        <w:t>示範，讓</w:t>
      </w:r>
      <w:r w:rsidR="00E87D56">
        <w:rPr>
          <w:rFonts w:ascii="標楷體" w:eastAsia="標楷體" w:hAnsi="標楷體" w:hint="eastAsia"/>
        </w:rPr>
        <w:t>與會者</w:t>
      </w:r>
      <w:r w:rsidR="00C117DF" w:rsidRPr="00DF318D">
        <w:rPr>
          <w:rFonts w:ascii="標楷體" w:eastAsia="標楷體" w:hAnsi="標楷體" w:hint="eastAsia"/>
        </w:rPr>
        <w:t>了解「</w:t>
      </w:r>
      <w:r w:rsidR="00FD075F">
        <w:rPr>
          <w:rFonts w:ascii="標楷體" w:eastAsia="標楷體" w:hAnsi="標楷體" w:hint="eastAsia"/>
        </w:rPr>
        <w:t>身心障礙</w:t>
      </w:r>
      <w:r w:rsidR="00C117DF" w:rsidRPr="00DF318D">
        <w:rPr>
          <w:rFonts w:ascii="標楷體" w:eastAsia="標楷體" w:hAnsi="標楷體" w:hint="eastAsia"/>
        </w:rPr>
        <w:t>者」在瀏覽</w:t>
      </w:r>
      <w:r w:rsidR="00C2310B">
        <w:rPr>
          <w:rFonts w:ascii="標楷體" w:eastAsia="標楷體" w:hAnsi="標楷體" w:hint="eastAsia"/>
        </w:rPr>
        <w:t>網頁</w:t>
      </w:r>
      <w:r w:rsidR="00C117DF" w:rsidRPr="00DF318D">
        <w:rPr>
          <w:rFonts w:ascii="標楷體" w:eastAsia="標楷體" w:hAnsi="標楷體" w:hint="eastAsia"/>
        </w:rPr>
        <w:t>時會遇到</w:t>
      </w:r>
      <w:r>
        <w:rPr>
          <w:rFonts w:ascii="標楷體" w:eastAsia="標楷體" w:hAnsi="標楷體" w:hint="eastAsia"/>
        </w:rPr>
        <w:t>哪些</w:t>
      </w:r>
      <w:r w:rsidR="00C117DF" w:rsidRPr="00DF318D">
        <w:rPr>
          <w:rFonts w:ascii="標楷體" w:eastAsia="標楷體" w:hAnsi="標楷體" w:hint="eastAsia"/>
        </w:rPr>
        <w:t>困難，</w:t>
      </w:r>
      <w:r w:rsidR="002B3D5E">
        <w:rPr>
          <w:rFonts w:ascii="標楷體" w:eastAsia="標楷體" w:hAnsi="標楷體" w:hint="eastAsia"/>
        </w:rPr>
        <w:t>並提供</w:t>
      </w:r>
      <w:r w:rsidR="003478F9">
        <w:rPr>
          <w:rFonts w:ascii="標楷體" w:eastAsia="標楷體" w:hAnsi="標楷體" w:hint="eastAsia"/>
        </w:rPr>
        <w:t>修正</w:t>
      </w:r>
      <w:r w:rsidR="00C117DF" w:rsidRPr="00DF318D">
        <w:rPr>
          <w:rFonts w:ascii="標楷體" w:eastAsia="標楷體" w:hAnsi="標楷體" w:hint="eastAsia"/>
        </w:rPr>
        <w:t>說明</w:t>
      </w:r>
      <w:r w:rsidR="001229E9">
        <w:rPr>
          <w:rFonts w:ascii="標楷體" w:eastAsia="標楷體" w:hAnsi="標楷體" w:hint="eastAsia"/>
        </w:rPr>
        <w:t>，讓社會大眾瞭解，只要</w:t>
      </w:r>
      <w:r w:rsidR="00C117DF" w:rsidRPr="00DF318D">
        <w:rPr>
          <w:rFonts w:ascii="標楷體" w:eastAsia="標楷體" w:hAnsi="標楷體" w:hint="eastAsia"/>
        </w:rPr>
        <w:t>網頁設計者</w:t>
      </w:r>
      <w:r w:rsidR="00D77FB8">
        <w:rPr>
          <w:rFonts w:ascii="標楷體" w:eastAsia="標楷體" w:hAnsi="標楷體" w:hint="eastAsia"/>
        </w:rPr>
        <w:t>在設計時</w:t>
      </w:r>
      <w:r w:rsidR="001229E9">
        <w:rPr>
          <w:rFonts w:ascii="標楷體" w:eastAsia="標楷體" w:hAnsi="標楷體" w:hint="eastAsia"/>
        </w:rPr>
        <w:t>的些微</w:t>
      </w:r>
      <w:r w:rsidR="00D77FB8">
        <w:rPr>
          <w:rFonts w:ascii="標楷體" w:eastAsia="標楷體" w:hAnsi="標楷體" w:hint="eastAsia"/>
        </w:rPr>
        <w:t>考量，就可</w:t>
      </w:r>
      <w:r w:rsidR="001229E9">
        <w:rPr>
          <w:rFonts w:ascii="標楷體" w:eastAsia="標楷體" w:hAnsi="標楷體" w:hint="eastAsia"/>
        </w:rPr>
        <w:t>排除障礙，讓「所有人」都能平等的閱讀網站資訊</w:t>
      </w:r>
      <w:r w:rsidR="00C117DF" w:rsidRPr="00DF318D">
        <w:rPr>
          <w:rFonts w:ascii="標楷體" w:eastAsia="標楷體" w:hAnsi="標楷體" w:hint="eastAsia"/>
        </w:rPr>
        <w:t>。</w:t>
      </w:r>
    </w:p>
    <w:p w14:paraId="1ECB6648" w14:textId="0DB1943F" w:rsidR="00984EC6" w:rsidRPr="00984EC6" w:rsidRDefault="00905971" w:rsidP="00984EC6">
      <w:pPr>
        <w:pStyle w:val="ad"/>
        <w:numPr>
          <w:ilvl w:val="0"/>
          <w:numId w:val="2"/>
        </w:numPr>
        <w:rPr>
          <w:rFonts w:ascii="標楷體" w:eastAsia="標楷體" w:hAnsi="標楷體"/>
        </w:rPr>
      </w:pPr>
      <w:r w:rsidRPr="00DF318D">
        <w:rPr>
          <w:rFonts w:ascii="標楷體" w:eastAsia="標楷體" w:hAnsi="標楷體" w:hint="eastAsia"/>
        </w:rPr>
        <w:t>活</w:t>
      </w:r>
      <w:r w:rsidR="009E458D">
        <w:rPr>
          <w:rFonts w:ascii="標楷體" w:eastAsia="標楷體" w:hAnsi="標楷體" w:hint="eastAsia"/>
        </w:rPr>
        <w:t>動</w:t>
      </w:r>
      <w:r w:rsidR="00A337A7">
        <w:rPr>
          <w:rFonts w:ascii="標楷體" w:eastAsia="標楷體" w:hAnsi="標楷體" w:hint="eastAsia"/>
        </w:rPr>
        <w:t>內容</w:t>
      </w:r>
      <w:r w:rsidRPr="00DF318D">
        <w:rPr>
          <w:rFonts w:ascii="標楷體" w:eastAsia="標楷體" w:hAnsi="標楷體" w:hint="eastAsia"/>
        </w:rPr>
        <w:t>：</w:t>
      </w:r>
    </w:p>
    <w:p w14:paraId="5C70385C" w14:textId="77C4D7B5" w:rsidR="0015353D" w:rsidRPr="001467D9" w:rsidRDefault="0015353D" w:rsidP="00984EC6">
      <w:pPr>
        <w:pStyle w:val="ad"/>
        <w:numPr>
          <w:ilvl w:val="0"/>
          <w:numId w:val="3"/>
        </w:numPr>
        <w:spacing w:before="0" w:after="0"/>
        <w:rPr>
          <w:rFonts w:ascii="標楷體" w:eastAsia="標楷體" w:hAnsi="標楷體"/>
          <w:b w:val="0"/>
        </w:rPr>
      </w:pPr>
      <w:r w:rsidRPr="001467D9">
        <w:rPr>
          <w:rFonts w:ascii="標楷體" w:eastAsia="標楷體" w:hAnsi="標楷體" w:hint="eastAsia"/>
          <w:b w:val="0"/>
        </w:rPr>
        <w:t>主辦單位：社團法人台灣數位有聲書推展學會</w:t>
      </w:r>
    </w:p>
    <w:p w14:paraId="325BDE1D" w14:textId="26CFEDFB" w:rsidR="0015353D" w:rsidRPr="001467D9" w:rsidRDefault="0015353D" w:rsidP="0015353D">
      <w:pPr>
        <w:pStyle w:val="ad"/>
        <w:numPr>
          <w:ilvl w:val="0"/>
          <w:numId w:val="3"/>
        </w:numPr>
        <w:spacing w:before="0" w:after="0"/>
        <w:rPr>
          <w:rFonts w:ascii="標楷體" w:eastAsia="標楷體" w:hAnsi="標楷體"/>
          <w:b w:val="0"/>
        </w:rPr>
      </w:pPr>
      <w:r w:rsidRPr="001467D9">
        <w:rPr>
          <w:rFonts w:ascii="標楷體" w:eastAsia="標楷體" w:hAnsi="標楷體" w:hint="eastAsia"/>
          <w:b w:val="0"/>
        </w:rPr>
        <w:t>指導單位：衛生福利部社會及家庭署</w:t>
      </w:r>
    </w:p>
    <w:p w14:paraId="4C1D380F" w14:textId="141C5B85" w:rsidR="00FD075F" w:rsidRDefault="00984EC6" w:rsidP="00FD075F">
      <w:pPr>
        <w:pStyle w:val="ad"/>
        <w:numPr>
          <w:ilvl w:val="0"/>
          <w:numId w:val="3"/>
        </w:numPr>
        <w:spacing w:before="0" w:after="0"/>
        <w:rPr>
          <w:rFonts w:ascii="標楷體" w:eastAsia="標楷體" w:hAnsi="標楷體"/>
        </w:rPr>
      </w:pPr>
      <w:r w:rsidRPr="001467D9">
        <w:rPr>
          <w:rFonts w:ascii="標楷體" w:eastAsia="標楷體" w:hAnsi="標楷體" w:hint="eastAsia"/>
        </w:rPr>
        <w:t>時間：</w:t>
      </w:r>
      <w:r w:rsidR="00B1604D" w:rsidRPr="001467D9">
        <w:rPr>
          <w:rFonts w:ascii="標楷體" w:eastAsia="標楷體" w:hAnsi="標楷體" w:hint="eastAsia"/>
        </w:rPr>
        <w:t>依學校安排。（</w:t>
      </w:r>
      <w:r w:rsidR="00DC2BF1" w:rsidRPr="001467D9">
        <w:rPr>
          <w:rFonts w:ascii="標楷體" w:eastAsia="標楷體" w:hAnsi="標楷體" w:hint="eastAsia"/>
        </w:rPr>
        <w:t>1</w:t>
      </w:r>
      <w:r w:rsidR="00DC2BF1" w:rsidRPr="001467D9">
        <w:rPr>
          <w:rFonts w:ascii="標楷體" w:eastAsia="標楷體" w:hAnsi="標楷體"/>
        </w:rPr>
        <w:t>1</w:t>
      </w:r>
      <w:r w:rsidR="00DC2BF1" w:rsidRPr="001467D9">
        <w:rPr>
          <w:rFonts w:ascii="標楷體" w:eastAsia="標楷體" w:hAnsi="標楷體" w:hint="eastAsia"/>
        </w:rPr>
        <w:t>0年</w:t>
      </w:r>
      <w:r w:rsidR="00B1604D" w:rsidRPr="001467D9">
        <w:rPr>
          <w:rFonts w:ascii="標楷體" w:eastAsia="標楷體" w:hAnsi="標楷體" w:hint="eastAsia"/>
        </w:rPr>
        <w:t>1</w:t>
      </w:r>
      <w:r w:rsidR="00DC2BF1" w:rsidRPr="001467D9">
        <w:rPr>
          <w:rFonts w:ascii="標楷體" w:eastAsia="標楷體" w:hAnsi="標楷體" w:hint="eastAsia"/>
        </w:rPr>
        <w:t>月</w:t>
      </w:r>
      <w:r w:rsidR="00B1604D" w:rsidRPr="001467D9">
        <w:rPr>
          <w:rFonts w:ascii="標楷體" w:eastAsia="標楷體" w:hAnsi="標楷體"/>
        </w:rPr>
        <w:t>至</w:t>
      </w:r>
      <w:r w:rsidR="00B1604D" w:rsidRPr="001467D9">
        <w:rPr>
          <w:rFonts w:ascii="標楷體" w:eastAsia="標楷體" w:hAnsi="標楷體" w:hint="eastAsia"/>
        </w:rPr>
        <w:t>1</w:t>
      </w:r>
      <w:r w:rsidR="005F0A69">
        <w:rPr>
          <w:rFonts w:ascii="標楷體" w:eastAsia="標楷體" w:hAnsi="標楷體"/>
        </w:rPr>
        <w:t>1</w:t>
      </w:r>
      <w:bookmarkStart w:id="0" w:name="_GoBack"/>
      <w:bookmarkEnd w:id="0"/>
      <w:r w:rsidR="00FD075F" w:rsidRPr="001467D9">
        <w:rPr>
          <w:rFonts w:ascii="標楷體" w:eastAsia="標楷體" w:hAnsi="標楷體" w:hint="eastAsia"/>
        </w:rPr>
        <w:t>月間</w:t>
      </w:r>
      <w:r w:rsidR="00FD075F" w:rsidRPr="001467D9">
        <w:rPr>
          <w:rFonts w:ascii="標楷體" w:eastAsia="標楷體" w:hAnsi="標楷體"/>
        </w:rPr>
        <w:t>）</w:t>
      </w:r>
    </w:p>
    <w:p w14:paraId="0F5BC6CB" w14:textId="5CBAA3AF" w:rsidR="005F0A69" w:rsidRPr="005F0A69" w:rsidRDefault="005F0A69" w:rsidP="005F0A69">
      <w:pPr>
        <w:pStyle w:val="ad"/>
        <w:numPr>
          <w:ilvl w:val="0"/>
          <w:numId w:val="3"/>
        </w:numPr>
        <w:spacing w:before="0" w:after="0"/>
        <w:rPr>
          <w:rFonts w:ascii="標楷體" w:eastAsia="標楷體" w:hAnsi="標楷體" w:hint="eastAsia"/>
          <w:b w:val="0"/>
        </w:rPr>
      </w:pPr>
      <w:r>
        <w:rPr>
          <w:rFonts w:ascii="標楷體" w:eastAsia="標楷體" w:hAnsi="標楷體" w:hint="eastAsia"/>
          <w:b w:val="0"/>
        </w:rPr>
        <w:t>形式：實體或遠距進行（遠距以Google Meet作為連線工具）</w:t>
      </w:r>
    </w:p>
    <w:p w14:paraId="413F2B2E" w14:textId="72657EB4" w:rsidR="00984EC6" w:rsidRPr="001467D9" w:rsidRDefault="00984EC6" w:rsidP="00976A88">
      <w:pPr>
        <w:pStyle w:val="ad"/>
        <w:numPr>
          <w:ilvl w:val="0"/>
          <w:numId w:val="3"/>
        </w:numPr>
        <w:spacing w:before="0" w:after="0"/>
        <w:rPr>
          <w:rFonts w:ascii="標楷體" w:eastAsia="標楷體" w:hAnsi="標楷體"/>
          <w:b w:val="0"/>
        </w:rPr>
      </w:pPr>
      <w:r w:rsidRPr="001467D9">
        <w:rPr>
          <w:rFonts w:ascii="標楷體" w:eastAsia="標楷體" w:hAnsi="標楷體" w:hint="eastAsia"/>
          <w:b w:val="0"/>
        </w:rPr>
        <w:t>地點：</w:t>
      </w:r>
      <w:r w:rsidR="00B1604D" w:rsidRPr="001467D9">
        <w:rPr>
          <w:rFonts w:ascii="標楷體" w:eastAsia="標楷體" w:hAnsi="標楷體" w:hint="eastAsia"/>
          <w:b w:val="0"/>
        </w:rPr>
        <w:t>各級大專院校、高中職</w:t>
      </w:r>
      <w:proofErr w:type="gramStart"/>
      <w:r w:rsidR="00F765DD" w:rsidRPr="001467D9">
        <w:rPr>
          <w:rFonts w:ascii="標楷體" w:eastAsia="標楷體" w:hAnsi="標楷體" w:hint="eastAsia"/>
          <w:b w:val="0"/>
        </w:rPr>
        <w:t>以下</w:t>
      </w:r>
      <w:r w:rsidR="00FD075F" w:rsidRPr="001467D9">
        <w:rPr>
          <w:rFonts w:ascii="標楷體" w:eastAsia="標楷體" w:hAnsi="標楷體" w:hint="eastAsia"/>
          <w:b w:val="0"/>
        </w:rPr>
        <w:t>校</w:t>
      </w:r>
      <w:proofErr w:type="gramEnd"/>
      <w:r w:rsidR="00FD075F" w:rsidRPr="001467D9">
        <w:rPr>
          <w:rFonts w:ascii="標楷體" w:eastAsia="標楷體" w:hAnsi="標楷體" w:hint="eastAsia"/>
          <w:b w:val="0"/>
        </w:rPr>
        <w:t>內</w:t>
      </w:r>
      <w:r w:rsidR="00B1604D" w:rsidRPr="001467D9">
        <w:rPr>
          <w:rFonts w:ascii="標楷體" w:eastAsia="標楷體" w:hAnsi="標楷體" w:hint="eastAsia"/>
          <w:b w:val="0"/>
        </w:rPr>
        <w:t>舉辦</w:t>
      </w:r>
      <w:r w:rsidR="00FD075F" w:rsidRPr="001467D9">
        <w:rPr>
          <w:rFonts w:ascii="標楷體" w:eastAsia="標楷體" w:hAnsi="標楷體" w:hint="eastAsia"/>
          <w:b w:val="0"/>
        </w:rPr>
        <w:t>。</w:t>
      </w:r>
    </w:p>
    <w:p w14:paraId="154C6631" w14:textId="2776DA18" w:rsidR="003F41F9" w:rsidRPr="001467D9" w:rsidRDefault="003F41F9" w:rsidP="00984EC6">
      <w:pPr>
        <w:pStyle w:val="ad"/>
        <w:numPr>
          <w:ilvl w:val="0"/>
          <w:numId w:val="3"/>
        </w:numPr>
        <w:spacing w:before="0" w:after="0"/>
        <w:rPr>
          <w:rFonts w:ascii="標楷體" w:eastAsia="標楷體" w:hAnsi="標楷體"/>
          <w:b w:val="0"/>
        </w:rPr>
      </w:pPr>
      <w:r w:rsidRPr="001467D9">
        <w:rPr>
          <w:rFonts w:ascii="標楷體" w:eastAsia="標楷體" w:hAnsi="標楷體" w:hint="eastAsia"/>
          <w:b w:val="0"/>
        </w:rPr>
        <w:t>活動大綱：</w:t>
      </w:r>
    </w:p>
    <w:p w14:paraId="06597DF0" w14:textId="247147A9" w:rsidR="00522486" w:rsidRPr="001467D9" w:rsidRDefault="00522486" w:rsidP="00AD5A24">
      <w:pPr>
        <w:pStyle w:val="ad"/>
        <w:numPr>
          <w:ilvl w:val="1"/>
          <w:numId w:val="3"/>
        </w:numPr>
        <w:spacing w:before="0" w:after="0"/>
        <w:rPr>
          <w:rFonts w:ascii="標楷體" w:eastAsia="標楷體" w:hAnsi="標楷體"/>
          <w:b w:val="0"/>
        </w:rPr>
      </w:pPr>
      <w:r w:rsidRPr="001467D9">
        <w:rPr>
          <w:rFonts w:ascii="標楷體" w:eastAsia="標楷體" w:hAnsi="標楷體" w:hint="eastAsia"/>
          <w:b w:val="0"/>
        </w:rPr>
        <w:t>什麼是無障礙網頁？為什麼網站要「無障礙」？</w:t>
      </w:r>
    </w:p>
    <w:p w14:paraId="28D6E700" w14:textId="3BD55328" w:rsidR="006C2585" w:rsidRPr="001467D9" w:rsidRDefault="006C2585" w:rsidP="00AD5A24">
      <w:pPr>
        <w:pStyle w:val="ad"/>
        <w:numPr>
          <w:ilvl w:val="1"/>
          <w:numId w:val="3"/>
        </w:numPr>
        <w:spacing w:before="0" w:after="0"/>
        <w:rPr>
          <w:rFonts w:ascii="標楷體" w:eastAsia="標楷體" w:hAnsi="標楷體"/>
          <w:b w:val="0"/>
        </w:rPr>
      </w:pPr>
      <w:r w:rsidRPr="001467D9">
        <w:rPr>
          <w:rFonts w:ascii="標楷體" w:eastAsia="標楷體" w:hAnsi="標楷體" w:hint="eastAsia"/>
          <w:b w:val="0"/>
        </w:rPr>
        <w:t>無障礙網頁的規範為何，應</w:t>
      </w:r>
      <w:r w:rsidR="0026278E" w:rsidRPr="001467D9">
        <w:rPr>
          <w:rFonts w:ascii="標楷體" w:eastAsia="標楷體" w:hAnsi="標楷體" w:hint="eastAsia"/>
          <w:b w:val="0"/>
        </w:rPr>
        <w:t>如何</w:t>
      </w:r>
      <w:r w:rsidRPr="001467D9">
        <w:rPr>
          <w:rFonts w:ascii="標楷體" w:eastAsia="標楷體" w:hAnsi="標楷體" w:hint="eastAsia"/>
          <w:b w:val="0"/>
        </w:rPr>
        <w:t>實踐？</w:t>
      </w:r>
    </w:p>
    <w:p w14:paraId="10472EC2" w14:textId="54CBE25D" w:rsidR="00522486" w:rsidRPr="001467D9" w:rsidRDefault="006C2585" w:rsidP="006C2585">
      <w:pPr>
        <w:pStyle w:val="ad"/>
        <w:numPr>
          <w:ilvl w:val="1"/>
          <w:numId w:val="3"/>
        </w:numPr>
        <w:spacing w:before="0" w:after="0"/>
        <w:rPr>
          <w:rFonts w:ascii="標楷體" w:eastAsia="標楷體" w:hAnsi="標楷體"/>
          <w:b w:val="0"/>
        </w:rPr>
      </w:pPr>
      <w:r w:rsidRPr="001467D9">
        <w:rPr>
          <w:rFonts w:ascii="標楷體" w:eastAsia="標楷體" w:hAnsi="標楷體" w:hint="eastAsia"/>
          <w:b w:val="0"/>
        </w:rPr>
        <w:t>網頁設計常見有哪些障礙？該如何避免？</w:t>
      </w:r>
    </w:p>
    <w:p w14:paraId="5086E083" w14:textId="033A0DA9" w:rsidR="00905971" w:rsidRPr="001467D9" w:rsidRDefault="006C2585" w:rsidP="00941034">
      <w:pPr>
        <w:pStyle w:val="ad"/>
        <w:numPr>
          <w:ilvl w:val="1"/>
          <w:numId w:val="3"/>
        </w:numPr>
        <w:spacing w:before="0" w:after="0"/>
        <w:rPr>
          <w:rFonts w:ascii="標楷體" w:eastAsia="標楷體" w:hAnsi="標楷體"/>
          <w:b w:val="0"/>
        </w:rPr>
      </w:pPr>
      <w:r w:rsidRPr="001467D9">
        <w:rPr>
          <w:rFonts w:ascii="標楷體" w:eastAsia="標楷體" w:hAnsi="標楷體" w:hint="eastAsia"/>
          <w:b w:val="0"/>
        </w:rPr>
        <w:t>實際探索網頁，</w:t>
      </w:r>
      <w:proofErr w:type="gramStart"/>
      <w:r w:rsidRPr="001467D9">
        <w:rPr>
          <w:rFonts w:ascii="標楷體" w:eastAsia="標楷體" w:hAnsi="標楷體" w:hint="eastAsia"/>
          <w:b w:val="0"/>
        </w:rPr>
        <w:t>跟視障</w:t>
      </w:r>
      <w:proofErr w:type="gramEnd"/>
      <w:r w:rsidRPr="001467D9">
        <w:rPr>
          <w:rFonts w:ascii="標楷體" w:eastAsia="標楷體" w:hAnsi="標楷體" w:hint="eastAsia"/>
          <w:b w:val="0"/>
        </w:rPr>
        <w:t>講師走出網站迷宮。</w:t>
      </w:r>
    </w:p>
    <w:p w14:paraId="5C45A90A" w14:textId="77777777" w:rsidR="00B431B4" w:rsidRPr="00DF318D" w:rsidRDefault="00B431B4" w:rsidP="00DD1C89">
      <w:pPr>
        <w:pStyle w:val="ad"/>
        <w:numPr>
          <w:ilvl w:val="0"/>
          <w:numId w:val="2"/>
        </w:numPr>
        <w:rPr>
          <w:rFonts w:ascii="標楷體" w:eastAsia="標楷體" w:hAnsi="標楷體"/>
        </w:rPr>
      </w:pPr>
      <w:r w:rsidRPr="00DF318D">
        <w:rPr>
          <w:rFonts w:ascii="標楷體" w:eastAsia="標楷體" w:hAnsi="標楷體" w:hint="eastAsia"/>
        </w:rPr>
        <w:t>活動流程：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35"/>
        <w:gridCol w:w="1180"/>
      </w:tblGrid>
      <w:tr w:rsidR="00817D9B" w:rsidRPr="00DF318D" w14:paraId="16ACA48F" w14:textId="77777777" w:rsidTr="004430FE">
        <w:trPr>
          <w:trHeight w:val="567"/>
          <w:jc w:val="center"/>
        </w:trPr>
        <w:tc>
          <w:tcPr>
            <w:tcW w:w="6935" w:type="dxa"/>
            <w:shd w:val="clear" w:color="auto" w:fill="F2F2F2" w:themeFill="background1" w:themeFillShade="F2"/>
            <w:vAlign w:val="center"/>
          </w:tcPr>
          <w:p w14:paraId="7772D94B" w14:textId="77777777" w:rsidR="00817D9B" w:rsidRPr="004430FE" w:rsidRDefault="00817D9B" w:rsidP="00B431B4">
            <w:pPr>
              <w:jc w:val="center"/>
              <w:rPr>
                <w:rFonts w:ascii="標楷體" w:eastAsia="標楷體" w:hAnsi="標楷體"/>
                <w:b/>
              </w:rPr>
            </w:pPr>
            <w:r w:rsidRPr="004430FE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0C070B55" w14:textId="77777777" w:rsidR="00817D9B" w:rsidRPr="004430FE" w:rsidRDefault="00817D9B" w:rsidP="00B431B4">
            <w:pPr>
              <w:jc w:val="center"/>
              <w:rPr>
                <w:rFonts w:ascii="標楷體" w:eastAsia="標楷體" w:hAnsi="標楷體"/>
                <w:b/>
              </w:rPr>
            </w:pPr>
            <w:r w:rsidRPr="004430FE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817D9B" w:rsidRPr="00DF318D" w14:paraId="248CF6CE" w14:textId="77777777" w:rsidTr="004430FE">
        <w:trPr>
          <w:trHeight w:val="567"/>
          <w:jc w:val="center"/>
        </w:trPr>
        <w:tc>
          <w:tcPr>
            <w:tcW w:w="6935" w:type="dxa"/>
            <w:vAlign w:val="center"/>
          </w:tcPr>
          <w:p w14:paraId="7831AC95" w14:textId="1FAEC775" w:rsidR="00817D9B" w:rsidRPr="004430FE" w:rsidRDefault="00817D9B" w:rsidP="00563810">
            <w:pPr>
              <w:jc w:val="center"/>
              <w:rPr>
                <w:rFonts w:ascii="標楷體" w:eastAsia="標楷體" w:hAnsi="標楷體"/>
                <w:b/>
              </w:rPr>
            </w:pPr>
            <w:r w:rsidRPr="004430FE">
              <w:rPr>
                <w:rFonts w:ascii="標楷體" w:eastAsia="標楷體" w:hAnsi="標楷體" w:hint="eastAsia"/>
                <w:b/>
              </w:rPr>
              <w:t>開場</w:t>
            </w:r>
            <w:r w:rsidR="00B1604D">
              <w:rPr>
                <w:rFonts w:ascii="標楷體" w:eastAsia="標楷體" w:hAnsi="標楷體" w:hint="eastAsia"/>
                <w:b/>
              </w:rPr>
              <w:t>學會</w:t>
            </w:r>
            <w:r w:rsidRPr="004430FE">
              <w:rPr>
                <w:rFonts w:ascii="標楷體" w:eastAsia="標楷體" w:hAnsi="標楷體" w:hint="eastAsia"/>
                <w:b/>
              </w:rPr>
              <w:t>介紹</w:t>
            </w:r>
          </w:p>
        </w:tc>
        <w:tc>
          <w:tcPr>
            <w:tcW w:w="1180" w:type="dxa"/>
            <w:vAlign w:val="center"/>
          </w:tcPr>
          <w:p w14:paraId="24B6B788" w14:textId="56682215" w:rsidR="00817D9B" w:rsidRPr="00DF318D" w:rsidRDefault="00B1604D" w:rsidP="00B43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817D9B" w:rsidRPr="00DF318D">
              <w:rPr>
                <w:rFonts w:ascii="標楷體" w:eastAsia="標楷體" w:hAnsi="標楷體" w:hint="eastAsia"/>
              </w:rPr>
              <w:t>分鐘</w:t>
            </w:r>
          </w:p>
        </w:tc>
      </w:tr>
      <w:tr w:rsidR="00817D9B" w:rsidRPr="00DF318D" w14:paraId="6A4A24D1" w14:textId="77777777" w:rsidTr="004430FE">
        <w:trPr>
          <w:trHeight w:val="567"/>
          <w:jc w:val="center"/>
        </w:trPr>
        <w:tc>
          <w:tcPr>
            <w:tcW w:w="6935" w:type="dxa"/>
            <w:vAlign w:val="center"/>
          </w:tcPr>
          <w:p w14:paraId="4EE50225" w14:textId="77777777" w:rsidR="00817D9B" w:rsidRPr="00405FCB" w:rsidRDefault="00817D9B" w:rsidP="004430FE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405FCB">
              <w:rPr>
                <w:rFonts w:ascii="標楷體" w:eastAsia="標楷體" w:hAnsi="標楷體" w:hint="eastAsia"/>
                <w:b/>
              </w:rPr>
              <w:t>無障礙網頁簡介與相關規範：</w:t>
            </w:r>
          </w:p>
          <w:p w14:paraId="42901FF4" w14:textId="77777777" w:rsidR="00817D9B" w:rsidRPr="00405FCB" w:rsidRDefault="00817D9B" w:rsidP="004430FE">
            <w:pPr>
              <w:pStyle w:val="ad"/>
              <w:numPr>
                <w:ilvl w:val="0"/>
                <w:numId w:val="6"/>
              </w:numPr>
              <w:spacing w:beforeLines="50" w:before="180" w:afterLines="50" w:after="180"/>
              <w:ind w:left="964" w:hanging="482"/>
              <w:rPr>
                <w:rFonts w:ascii="標楷體" w:eastAsia="標楷體" w:hAnsi="標楷體"/>
                <w:b w:val="0"/>
              </w:rPr>
            </w:pPr>
            <w:r w:rsidRPr="00405FCB">
              <w:rPr>
                <w:rFonts w:ascii="標楷體" w:eastAsia="標楷體" w:hAnsi="標楷體" w:hint="eastAsia"/>
                <w:b w:val="0"/>
              </w:rPr>
              <w:t>無障礙網頁的現況與未來發展</w:t>
            </w:r>
          </w:p>
          <w:p w14:paraId="6299B8EB" w14:textId="77777777" w:rsidR="00817D9B" w:rsidRPr="006C2585" w:rsidRDefault="00817D9B" w:rsidP="004430FE">
            <w:pPr>
              <w:pStyle w:val="ad"/>
              <w:numPr>
                <w:ilvl w:val="0"/>
                <w:numId w:val="6"/>
              </w:num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05FCB">
              <w:rPr>
                <w:rFonts w:ascii="標楷體" w:eastAsia="標楷體" w:hAnsi="標楷體" w:hint="eastAsia"/>
                <w:b w:val="0"/>
              </w:rPr>
              <w:t>無障礙網頁簡介、法規規範介紹</w:t>
            </w:r>
          </w:p>
          <w:p w14:paraId="1F46FD6C" w14:textId="3E58078E" w:rsidR="006C2585" w:rsidRPr="00405FCB" w:rsidRDefault="006C2585" w:rsidP="004430FE">
            <w:pPr>
              <w:pStyle w:val="ad"/>
              <w:numPr>
                <w:ilvl w:val="0"/>
                <w:numId w:val="6"/>
              </w:num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05FCB">
              <w:rPr>
                <w:rFonts w:ascii="標楷體" w:eastAsia="標楷體" w:hAnsi="標楷體" w:hint="eastAsia"/>
                <w:b w:val="0"/>
              </w:rPr>
              <w:t>視障者如何操作電腦與螢幕報讀軟體介紹</w:t>
            </w:r>
          </w:p>
        </w:tc>
        <w:tc>
          <w:tcPr>
            <w:tcW w:w="1180" w:type="dxa"/>
            <w:vAlign w:val="center"/>
          </w:tcPr>
          <w:p w14:paraId="0174E9D6" w14:textId="7FF3D66E" w:rsidR="00817D9B" w:rsidRPr="00DF318D" w:rsidRDefault="00FD075F" w:rsidP="00B431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="00817D9B" w:rsidRPr="00DF318D">
              <w:rPr>
                <w:rFonts w:ascii="標楷體" w:eastAsia="標楷體" w:hAnsi="標楷體" w:hint="eastAsia"/>
              </w:rPr>
              <w:t>分鐘</w:t>
            </w:r>
          </w:p>
        </w:tc>
      </w:tr>
      <w:tr w:rsidR="00817D9B" w:rsidRPr="00DF318D" w14:paraId="5871CF1C" w14:textId="77777777" w:rsidTr="004430FE">
        <w:trPr>
          <w:trHeight w:val="567"/>
          <w:jc w:val="center"/>
        </w:trPr>
        <w:tc>
          <w:tcPr>
            <w:tcW w:w="6935" w:type="dxa"/>
            <w:vAlign w:val="center"/>
          </w:tcPr>
          <w:p w14:paraId="39736348" w14:textId="77777777" w:rsidR="00817D9B" w:rsidRPr="00405FCB" w:rsidRDefault="00817D9B" w:rsidP="00BC691D">
            <w:pPr>
              <w:spacing w:beforeLines="50" w:before="180" w:afterLines="50" w:after="180"/>
              <w:rPr>
                <w:rFonts w:ascii="標楷體" w:eastAsia="標楷體" w:hAnsi="標楷體"/>
                <w:b/>
              </w:rPr>
            </w:pPr>
            <w:r w:rsidRPr="00405FCB">
              <w:rPr>
                <w:rFonts w:ascii="標楷體" w:eastAsia="標楷體" w:hAnsi="標楷體" w:hint="eastAsia"/>
                <w:b/>
              </w:rPr>
              <w:t>無障礙網頁實際範例說明：</w:t>
            </w:r>
          </w:p>
          <w:p w14:paraId="1AB49694" w14:textId="51ABA40B" w:rsidR="00817D9B" w:rsidRPr="00405FCB" w:rsidRDefault="00817D9B" w:rsidP="00BC691D">
            <w:pPr>
              <w:pStyle w:val="ad"/>
              <w:numPr>
                <w:ilvl w:val="0"/>
                <w:numId w:val="7"/>
              </w:numPr>
              <w:spacing w:beforeLines="50" w:before="180" w:afterLines="50" w:after="180"/>
              <w:ind w:left="964" w:hanging="482"/>
              <w:rPr>
                <w:rFonts w:ascii="標楷體" w:eastAsia="標楷體" w:hAnsi="標楷體"/>
                <w:b w:val="0"/>
              </w:rPr>
            </w:pPr>
            <w:r w:rsidRPr="00405FCB">
              <w:rPr>
                <w:rFonts w:ascii="標楷體" w:eastAsia="標楷體" w:hAnsi="標楷體" w:hint="eastAsia"/>
                <w:b w:val="0"/>
              </w:rPr>
              <w:t>正反範例</w:t>
            </w:r>
            <w:r w:rsidR="00DC60C0">
              <w:rPr>
                <w:rFonts w:ascii="標楷體" w:eastAsia="標楷體" w:hAnsi="標楷體" w:hint="eastAsia"/>
                <w:b w:val="0"/>
              </w:rPr>
              <w:t>及學校網站</w:t>
            </w:r>
            <w:r w:rsidRPr="00405FCB">
              <w:rPr>
                <w:rFonts w:ascii="標楷體" w:eastAsia="標楷體" w:hAnsi="標楷體" w:hint="eastAsia"/>
                <w:b w:val="0"/>
              </w:rPr>
              <w:t>示範與解說</w:t>
            </w:r>
          </w:p>
          <w:p w14:paraId="1D0161F1" w14:textId="77777777" w:rsidR="00817D9B" w:rsidRPr="00405FCB" w:rsidRDefault="00817D9B" w:rsidP="00BC691D">
            <w:pPr>
              <w:pStyle w:val="ad"/>
              <w:numPr>
                <w:ilvl w:val="0"/>
                <w:numId w:val="7"/>
              </w:numPr>
              <w:spacing w:beforeLines="50" w:before="180" w:afterLines="50" w:after="180"/>
              <w:ind w:left="964" w:hanging="482"/>
              <w:rPr>
                <w:rFonts w:ascii="標楷體" w:eastAsia="標楷體" w:hAnsi="標楷體"/>
              </w:rPr>
            </w:pPr>
            <w:r w:rsidRPr="00405FCB">
              <w:rPr>
                <w:rFonts w:ascii="標楷體" w:eastAsia="標楷體" w:hAnsi="標楷體" w:hint="eastAsia"/>
                <w:b w:val="0"/>
              </w:rPr>
              <w:t>問題與討論</w:t>
            </w:r>
          </w:p>
        </w:tc>
        <w:tc>
          <w:tcPr>
            <w:tcW w:w="1180" w:type="dxa"/>
            <w:vAlign w:val="center"/>
          </w:tcPr>
          <w:p w14:paraId="59171A8A" w14:textId="73BC614E" w:rsidR="00817D9B" w:rsidRPr="00DF318D" w:rsidRDefault="00FD075F" w:rsidP="009E45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  <w:r w:rsidR="00817D9B" w:rsidRPr="00DF318D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1234B9A" w14:textId="77777777" w:rsidR="007320C8" w:rsidRPr="00405FCB" w:rsidRDefault="007320C8" w:rsidP="007237FA">
      <w:pPr>
        <w:rPr>
          <w:rFonts w:ascii="標楷體" w:eastAsia="標楷體" w:hAnsi="標楷體"/>
        </w:rPr>
      </w:pPr>
    </w:p>
    <w:sectPr w:rsidR="007320C8" w:rsidRPr="00405FCB" w:rsidSect="009D7FEE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5324" w14:textId="77777777" w:rsidR="00B94F7F" w:rsidRDefault="00B94F7F" w:rsidP="00905971">
      <w:r>
        <w:separator/>
      </w:r>
    </w:p>
  </w:endnote>
  <w:endnote w:type="continuationSeparator" w:id="0">
    <w:p w14:paraId="7894B7F8" w14:textId="77777777" w:rsidR="00B94F7F" w:rsidRDefault="00B94F7F" w:rsidP="0090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CDA3" w14:textId="2DAD2EC5" w:rsidR="009D7FEE" w:rsidRDefault="009D7FEE" w:rsidP="009D7FEE">
    <w:pPr>
      <w:pStyle w:val="af0"/>
      <w:jc w:val="center"/>
    </w:pPr>
    <w:r>
      <w:rPr>
        <w:noProof/>
        <w:sz w:val="24"/>
        <w:szCs w:val="24"/>
        <w:shd w:val="pct15" w:color="auto" w:fill="FFFFFF"/>
      </w:rPr>
      <w:drawing>
        <wp:anchor distT="0" distB="0" distL="114300" distR="114300" simplePos="0" relativeHeight="251658240" behindDoc="0" locked="0" layoutInCell="1" allowOverlap="1" wp14:anchorId="0CD2D53E" wp14:editId="21B52BA7">
          <wp:simplePos x="0" y="0"/>
          <wp:positionH relativeFrom="column">
            <wp:posOffset>2578100</wp:posOffset>
          </wp:positionH>
          <wp:positionV relativeFrom="paragraph">
            <wp:posOffset>-257810</wp:posOffset>
          </wp:positionV>
          <wp:extent cx="1524000" cy="222250"/>
          <wp:effectExtent l="0" t="0" r="0" b="6350"/>
          <wp:wrapSquare wrapText="bothSides"/>
          <wp:docPr id="2" name="圖片 2" descr="C:\Users\TDTBOF5\AppData\Local\Microsoft\Windows\INetCache\Content.Word\lon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DTBOF5\AppData\Local\Microsoft\Windows\INetCache\Content.Word\long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6802" w14:textId="77777777" w:rsidR="00B94F7F" w:rsidRDefault="00B94F7F" w:rsidP="00905971">
      <w:r>
        <w:separator/>
      </w:r>
    </w:p>
  </w:footnote>
  <w:footnote w:type="continuationSeparator" w:id="0">
    <w:p w14:paraId="2D98E41F" w14:textId="77777777" w:rsidR="00B94F7F" w:rsidRDefault="00B94F7F" w:rsidP="0090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AF764" w14:textId="47C2C47F" w:rsidR="007237FA" w:rsidRPr="007237FA" w:rsidRDefault="007237FA" w:rsidP="009D7FEE">
    <w:pPr>
      <w:pStyle w:val="ae"/>
      <w:tabs>
        <w:tab w:val="clear" w:pos="4153"/>
        <w:tab w:val="clear" w:pos="8306"/>
      </w:tabs>
      <w:rPr>
        <w:sz w:val="24"/>
        <w:szCs w:val="24"/>
        <w:shd w:val="pct15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50E"/>
    <w:multiLevelType w:val="hybridMultilevel"/>
    <w:tmpl w:val="187C9F2E"/>
    <w:lvl w:ilvl="0" w:tplc="4FC80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861616"/>
    <w:multiLevelType w:val="hybridMultilevel"/>
    <w:tmpl w:val="22742E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702962"/>
    <w:multiLevelType w:val="hybridMultilevel"/>
    <w:tmpl w:val="E1644328"/>
    <w:lvl w:ilvl="0" w:tplc="79F417A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28733E6"/>
    <w:multiLevelType w:val="hybridMultilevel"/>
    <w:tmpl w:val="D012D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7878BD"/>
    <w:multiLevelType w:val="hybridMultilevel"/>
    <w:tmpl w:val="72407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840E32"/>
    <w:multiLevelType w:val="hybridMultilevel"/>
    <w:tmpl w:val="439C4BDA"/>
    <w:lvl w:ilvl="0" w:tplc="79F417A6">
      <w:start w:val="1"/>
      <w:numFmt w:val="bullet"/>
      <w:lvlText w:val=""/>
      <w:lvlJc w:val="left"/>
      <w:pPr>
        <w:ind w:left="9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6" w15:restartNumberingAfterBreak="0">
    <w:nsid w:val="68FC5DA3"/>
    <w:multiLevelType w:val="hybridMultilevel"/>
    <w:tmpl w:val="0A523560"/>
    <w:lvl w:ilvl="0" w:tplc="79F417A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DF"/>
    <w:rsid w:val="000A04A8"/>
    <w:rsid w:val="000A7A8C"/>
    <w:rsid w:val="000B0250"/>
    <w:rsid w:val="000B5185"/>
    <w:rsid w:val="000C3F0D"/>
    <w:rsid w:val="001229E9"/>
    <w:rsid w:val="001467D9"/>
    <w:rsid w:val="0015353D"/>
    <w:rsid w:val="00163BB1"/>
    <w:rsid w:val="001B3B83"/>
    <w:rsid w:val="002065EC"/>
    <w:rsid w:val="00210F4D"/>
    <w:rsid w:val="0023283D"/>
    <w:rsid w:val="0026278E"/>
    <w:rsid w:val="00296143"/>
    <w:rsid w:val="002B3D5E"/>
    <w:rsid w:val="00307C15"/>
    <w:rsid w:val="003478F9"/>
    <w:rsid w:val="00355860"/>
    <w:rsid w:val="003A756F"/>
    <w:rsid w:val="003C0B30"/>
    <w:rsid w:val="003D0054"/>
    <w:rsid w:val="003D44C9"/>
    <w:rsid w:val="003F41F9"/>
    <w:rsid w:val="00405FCB"/>
    <w:rsid w:val="004430FE"/>
    <w:rsid w:val="004C08B4"/>
    <w:rsid w:val="004C6F59"/>
    <w:rsid w:val="004F5E86"/>
    <w:rsid w:val="00522486"/>
    <w:rsid w:val="00524F39"/>
    <w:rsid w:val="00532B2A"/>
    <w:rsid w:val="005356DF"/>
    <w:rsid w:val="00554E0B"/>
    <w:rsid w:val="00563810"/>
    <w:rsid w:val="0057136F"/>
    <w:rsid w:val="005843E3"/>
    <w:rsid w:val="005D53E5"/>
    <w:rsid w:val="005F0A69"/>
    <w:rsid w:val="006817D1"/>
    <w:rsid w:val="006A07D6"/>
    <w:rsid w:val="006C097F"/>
    <w:rsid w:val="006C2585"/>
    <w:rsid w:val="007237FA"/>
    <w:rsid w:val="007320C8"/>
    <w:rsid w:val="00735FD2"/>
    <w:rsid w:val="007428CA"/>
    <w:rsid w:val="007B7D82"/>
    <w:rsid w:val="007C340B"/>
    <w:rsid w:val="007D4B47"/>
    <w:rsid w:val="00817D9B"/>
    <w:rsid w:val="00833E09"/>
    <w:rsid w:val="008C3FD2"/>
    <w:rsid w:val="008D1808"/>
    <w:rsid w:val="00901EC3"/>
    <w:rsid w:val="00905971"/>
    <w:rsid w:val="00913838"/>
    <w:rsid w:val="00944EAD"/>
    <w:rsid w:val="00976A88"/>
    <w:rsid w:val="00984EC6"/>
    <w:rsid w:val="009D7FEE"/>
    <w:rsid w:val="009E458D"/>
    <w:rsid w:val="00A337A7"/>
    <w:rsid w:val="00AE68AD"/>
    <w:rsid w:val="00AF346D"/>
    <w:rsid w:val="00B049B4"/>
    <w:rsid w:val="00B1604D"/>
    <w:rsid w:val="00B26CC4"/>
    <w:rsid w:val="00B431B4"/>
    <w:rsid w:val="00B567D9"/>
    <w:rsid w:val="00B616DD"/>
    <w:rsid w:val="00B94F7F"/>
    <w:rsid w:val="00BB56BD"/>
    <w:rsid w:val="00BC691D"/>
    <w:rsid w:val="00C117DF"/>
    <w:rsid w:val="00C2310B"/>
    <w:rsid w:val="00C51A16"/>
    <w:rsid w:val="00C736F8"/>
    <w:rsid w:val="00CE03E0"/>
    <w:rsid w:val="00CF12E8"/>
    <w:rsid w:val="00D77FB8"/>
    <w:rsid w:val="00D94174"/>
    <w:rsid w:val="00DC2BF1"/>
    <w:rsid w:val="00DC60C0"/>
    <w:rsid w:val="00DD1C89"/>
    <w:rsid w:val="00DF318D"/>
    <w:rsid w:val="00E479E0"/>
    <w:rsid w:val="00E47AFB"/>
    <w:rsid w:val="00E87D56"/>
    <w:rsid w:val="00E907E7"/>
    <w:rsid w:val="00EB53A9"/>
    <w:rsid w:val="00EC5446"/>
    <w:rsid w:val="00ED7B90"/>
    <w:rsid w:val="00EE0F9E"/>
    <w:rsid w:val="00F62B75"/>
    <w:rsid w:val="00F765DD"/>
    <w:rsid w:val="00FD075F"/>
    <w:rsid w:val="00FE2FF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000786"/>
  <w15:docId w15:val="{E7D3D974-7AB2-4B09-A8FF-11A7844D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3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E03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B4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320C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20C8"/>
  </w:style>
  <w:style w:type="character" w:customStyle="1" w:styleId="a6">
    <w:name w:val="註解文字 字元"/>
    <w:basedOn w:val="a0"/>
    <w:link w:val="a5"/>
    <w:uiPriority w:val="99"/>
    <w:semiHidden/>
    <w:rsid w:val="007320C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320C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320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2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20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01EC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901EC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DD1C89"/>
    <w:pPr>
      <w:spacing w:before="240" w:after="240"/>
    </w:pPr>
    <w:rPr>
      <w:rFonts w:eastAsia="微軟正黑體"/>
      <w:b/>
    </w:rPr>
  </w:style>
  <w:style w:type="paragraph" w:styleId="ae">
    <w:name w:val="header"/>
    <w:basedOn w:val="a"/>
    <w:link w:val="af"/>
    <w:uiPriority w:val="99"/>
    <w:unhideWhenUsed/>
    <w:rsid w:val="00905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0597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05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059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95</Words>
  <Characters>544</Characters>
  <Application>Microsoft Office Word</Application>
  <DocSecurity>0</DocSecurity>
  <Lines>4</Lines>
  <Paragraphs>1</Paragraphs>
  <ScaleCrop>false</ScaleCrop>
  <Company>TDTB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LEMEL18</dc:creator>
  <cp:lastModifiedBy>007 daisy</cp:lastModifiedBy>
  <cp:revision>33</cp:revision>
  <cp:lastPrinted>2016-10-18T03:04:00Z</cp:lastPrinted>
  <dcterms:created xsi:type="dcterms:W3CDTF">2016-10-16T22:00:00Z</dcterms:created>
  <dcterms:modified xsi:type="dcterms:W3CDTF">2021-09-07T08:10:00Z</dcterms:modified>
</cp:coreProperties>
</file>