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45" w:rsidRPr="001A0974" w:rsidRDefault="00EB5245" w:rsidP="00EB5245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0974">
        <w:rPr>
          <w:rFonts w:ascii="Times New Roman" w:eastAsia="標楷體" w:hAnsi="Times New Roman" w:cs="Times New Roman"/>
          <w:b/>
          <w:bCs/>
          <w:sz w:val="44"/>
          <w:szCs w:val="44"/>
        </w:rPr>
        <w:t>110</w:t>
      </w:r>
      <w:r w:rsidRPr="001A0974">
        <w:rPr>
          <w:rFonts w:ascii="標楷體" w:eastAsia="標楷體" w:hAnsi="標楷體" w:hint="eastAsia"/>
          <w:b/>
          <w:bCs/>
          <w:sz w:val="44"/>
          <w:szCs w:val="44"/>
        </w:rPr>
        <w:t>年學力檢測題本</w:t>
      </w:r>
    </w:p>
    <w:p w:rsidR="000F2BA8" w:rsidRPr="001A0974" w:rsidRDefault="0042013C" w:rsidP="00EB5245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44"/>
          <w:szCs w:val="36"/>
        </w:rPr>
      </w:pPr>
      <w:r w:rsidRPr="001A0974">
        <w:rPr>
          <w:rFonts w:ascii="標楷體" w:eastAsia="標楷體" w:hAnsi="標楷體" w:hint="eastAsia"/>
          <w:b/>
          <w:sz w:val="44"/>
          <w:szCs w:val="36"/>
        </w:rPr>
        <w:t>國語文</w:t>
      </w:r>
      <w:r w:rsidR="00EB5245" w:rsidRPr="001A0974">
        <w:rPr>
          <w:rFonts w:ascii="標楷體" w:eastAsia="標楷體" w:hAnsi="標楷體" w:hint="eastAsia"/>
          <w:b/>
          <w:sz w:val="44"/>
          <w:szCs w:val="36"/>
        </w:rPr>
        <w:t>八年級</w:t>
      </w:r>
    </w:p>
    <w:p w:rsidR="000F2BA8" w:rsidRPr="001A0974" w:rsidRDefault="000F2BA8" w:rsidP="000F2BA8">
      <w:pPr>
        <w:rPr>
          <w:rFonts w:ascii="標楷體" w:eastAsia="標楷體" w:hAnsi="標楷體" w:cs="Times New Roman"/>
          <w:sz w:val="36"/>
          <w:szCs w:val="36"/>
        </w:rPr>
      </w:pPr>
      <w:r w:rsidRPr="001A0974">
        <w:rPr>
          <w:rFonts w:ascii="標楷體" w:eastAsia="標楷體" w:hAnsi="標楷體" w:cs="Times New Roman"/>
          <w:sz w:val="36"/>
          <w:szCs w:val="36"/>
        </w:rPr>
        <w:t>作答</w:t>
      </w:r>
      <w:r w:rsidRPr="001A0974">
        <w:rPr>
          <w:rFonts w:ascii="標楷體" w:eastAsia="標楷體" w:hAnsi="標楷體" w:cs="Times New Roman" w:hint="eastAsia"/>
          <w:sz w:val="36"/>
          <w:szCs w:val="36"/>
        </w:rPr>
        <w:t>注意事項</w:t>
      </w:r>
      <w:r w:rsidRPr="001A0974">
        <w:rPr>
          <w:rFonts w:ascii="標楷體" w:eastAsia="標楷體" w:hAnsi="標楷體" w:cs="Times New Roman"/>
          <w:sz w:val="36"/>
          <w:szCs w:val="36"/>
        </w:rPr>
        <w:t>：</w:t>
      </w:r>
    </w:p>
    <w:p w:rsidR="000F2BA8" w:rsidRPr="001A0974" w:rsidRDefault="000F2BA8" w:rsidP="00B0419A">
      <w:pPr>
        <w:ind w:firstLineChars="236" w:firstLine="566"/>
        <w:rPr>
          <w:rFonts w:ascii="標楷體" w:eastAsia="標楷體" w:hAnsi="標楷體" w:cs="Times New Roman"/>
          <w:sz w:val="36"/>
          <w:szCs w:val="36"/>
        </w:rPr>
      </w:pPr>
      <w:r w:rsidRPr="001A0974">
        <w:rPr>
          <w:rFonts w:ascii="Calibri" w:eastAsia="新細明體" w:hAnsi="Calibri" w:cs="Times New Roman"/>
          <w:noProof/>
        </w:rPr>
        <mc:AlternateContent>
          <mc:Choice Requires="wps">
            <w:drawing>
              <wp:inline distT="0" distB="0" distL="0" distR="0" wp14:anchorId="66319D0F" wp14:editId="18633A6B">
                <wp:extent cx="5967095" cy="5153025"/>
                <wp:effectExtent l="0" t="0" r="1460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5153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BA8" w:rsidRPr="001234D4" w:rsidRDefault="000F2BA8" w:rsidP="00B0419A">
                            <w:pPr>
                              <w:widowControl/>
                              <w:snapToGrid w:val="0"/>
                              <w:spacing w:line="560" w:lineRule="exact"/>
                              <w:rPr>
                                <w:rFonts w:ascii="標楷體" w:eastAsia="標楷體" w:hAnsi="標楷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各位同</w:t>
                            </w:r>
                            <w:r w:rsidRPr="001234D4">
                              <w:rPr>
                                <w:rFonts w:ascii="標楷體" w:eastAsia="標楷體" w:hAnsi="標楷體"/>
                                <w:kern w:val="0"/>
                                <w:sz w:val="36"/>
                                <w:szCs w:val="36"/>
                              </w:rPr>
                              <w:t>學</w:t>
                            </w:r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0F2BA8" w:rsidRPr="00816CA8" w:rsidRDefault="000F2BA8" w:rsidP="00B0419A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  <w:vertAlign w:val="subscript"/>
                              </w:rPr>
                            </w:pP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你們</w:t>
                            </w:r>
                            <w:r w:rsidRPr="00816CA8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好</w:t>
                            </w:r>
                            <w:r w:rsidRPr="00816C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0F2BA8" w:rsidRPr="00931B40" w:rsidRDefault="000F2BA8" w:rsidP="00B0419A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這是</w:t>
                            </w:r>
                            <w:r w:rsidRPr="00931B40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國</w:t>
                            </w:r>
                            <w:r w:rsidR="00542410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語</w:t>
                            </w:r>
                            <w:r w:rsidRPr="00931B40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文試卷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，總共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35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Pr="00931B40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第一部分是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 w:rsidR="006174C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</w:t>
                            </w:r>
                            <w:r w:rsidRPr="00931B40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語文知識題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，第二部分是</w:t>
                            </w:r>
                            <w:r w:rsidR="006174C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20</w:t>
                            </w:r>
                            <w:r w:rsidRPr="00931B40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題閱讀理解題。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測驗時間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45</w:t>
                            </w:r>
                            <w:r w:rsidRPr="00931B40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分鐘。</w:t>
                            </w:r>
                          </w:p>
                          <w:p w:rsidR="000F2BA8" w:rsidRPr="001234D4" w:rsidRDefault="000F2BA8" w:rsidP="00B0419A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rPr>
                                <w:rFonts w:ascii="標楷體" w:eastAsia="標楷體" w:hAnsi="標楷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每一題請選出</w:t>
                            </w:r>
                            <w:r w:rsidRPr="001234D4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6"/>
                                <w:szCs w:val="36"/>
                                <w:u w:val="thick"/>
                              </w:rPr>
                              <w:t>一個最適合的答案</w:t>
                            </w:r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，並用</w:t>
                            </w:r>
                            <w:r w:rsidRPr="001234D4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36"/>
                                <w:szCs w:val="36"/>
                              </w:rPr>
                              <w:t>2B</w:t>
                            </w:r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鉛筆在</w:t>
                            </w:r>
                            <w:proofErr w:type="gramStart"/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答案卡畫記</w:t>
                            </w:r>
                            <w:proofErr w:type="gramEnd"/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，不可超出格線外，需要修改答案時，請使用橡皮擦擦拭乾淨，再重新畫記。</w:t>
                            </w:r>
                          </w:p>
                          <w:p w:rsidR="000F2BA8" w:rsidRDefault="000F2BA8" w:rsidP="00B0419A">
                            <w:pPr>
                              <w:widowControl/>
                              <w:spacing w:line="560" w:lineRule="exact"/>
                              <w:rPr>
                                <w:rFonts w:ascii="標楷體" w:eastAsia="標楷體" w:hAnsi="標楷體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0F2BA8" w:rsidRPr="001234D4" w:rsidRDefault="000F2BA8" w:rsidP="00B0419A">
                            <w:pPr>
                              <w:widowControl/>
                              <w:spacing w:line="560" w:lineRule="exact"/>
                              <w:rPr>
                                <w:rFonts w:ascii="標楷體" w:eastAsia="標楷體" w:hAnsi="標楷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畫記說明：</w:t>
                            </w:r>
                          </w:p>
                          <w:p w:rsidR="000F2BA8" w:rsidRPr="001234D4" w:rsidRDefault="000F2BA8" w:rsidP="00B0419A">
                            <w:pPr>
                              <w:widowControl/>
                              <w:snapToGrid w:val="0"/>
                              <w:spacing w:line="560" w:lineRule="exact"/>
                              <w:ind w:firstLineChars="200" w:firstLine="72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當你想選擇的答案為</w:t>
                            </w:r>
                            <w:r w:rsidRPr="001234D4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Pr="001234D4">
                              <w:rPr>
                                <w:rFonts w:ascii="標楷體" w:eastAsia="標楷體" w:hAnsi="標楷體" w:hint="eastAsia"/>
                                <w:kern w:val="0"/>
                                <w:sz w:val="36"/>
                                <w:szCs w:val="36"/>
                              </w:rPr>
                              <w:t>時，正確畫記為</w:t>
                            </w:r>
                            <w:r w:rsidRPr="001234D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34D4">
                              <w:rPr>
                                <w:rFonts w:ascii="新細明體" w:eastAsia="新細明體" w:hAnsi="新細明體" w:cs="新細明體" w:hint="eastAsia"/>
                                <w:sz w:val="36"/>
                                <w:szCs w:val="36"/>
                              </w:rPr>
                              <w:t>①</w:t>
                            </w:r>
                            <w:r w:rsidRPr="001234D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34D4">
                              <w:rPr>
                                <w:rFonts w:ascii="標楷體" w:eastAsia="標楷體" w:hAnsi="標楷體" w:hint="eastAsia"/>
                                <w:position w:val="-2"/>
                                <w:sz w:val="44"/>
                                <w:szCs w:val="36"/>
                              </w:rPr>
                              <w:t>●</w:t>
                            </w:r>
                            <w:r w:rsidRPr="001234D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34D4">
                              <w:rPr>
                                <w:rFonts w:ascii="新細明體" w:eastAsia="新細明體" w:hAnsi="新細明體" w:cs="新細明體" w:hint="eastAsia"/>
                                <w:sz w:val="36"/>
                                <w:szCs w:val="36"/>
                              </w:rPr>
                              <w:t>③</w:t>
                            </w:r>
                            <w:r w:rsidRPr="001234D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34D4">
                              <w:rPr>
                                <w:rFonts w:ascii="新細明體" w:eastAsia="新細明體" w:hAnsi="新細明體" w:cs="新細明體"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:rsidR="000F2BA8" w:rsidRPr="001234D4" w:rsidRDefault="000F2BA8" w:rsidP="00B0419A">
                            <w:pPr>
                              <w:widowControl/>
                              <w:spacing w:line="56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234D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其他事項：</w:t>
                            </w:r>
                          </w:p>
                          <w:p w:rsidR="000F2BA8" w:rsidRPr="001234D4" w:rsidRDefault="000F2BA8" w:rsidP="00B0419A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="812" w:hanging="386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234D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每一題都要回答。</w:t>
                            </w:r>
                          </w:p>
                          <w:p w:rsidR="000F2BA8" w:rsidRPr="001234D4" w:rsidRDefault="000F2BA8" w:rsidP="00B0419A"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="812" w:hanging="386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1234D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試題如有錯誤，</w:t>
                            </w:r>
                            <w:r w:rsidRPr="001234D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請立</w:t>
                            </w:r>
                            <w:r w:rsidRPr="001234D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即告知</w:t>
                            </w:r>
                            <w:r w:rsidRPr="001234D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老師。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8A9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5pt;height:4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" filled="f" strokeweight="1pt">
                <v:textbox>
                  <w:txbxContent>
                    <w:p w:rsidR="000F2BA8" w:rsidRPr="001234D4" w:rsidRDefault="000F2BA8" w:rsidP="00B0419A">
                      <w:pPr>
                        <w:widowControl/>
                        <w:snapToGrid w:val="0"/>
                        <w:spacing w:line="560" w:lineRule="exact"/>
                        <w:rPr>
                          <w:rFonts w:ascii="標楷體" w:eastAsia="標楷體" w:hAnsi="標楷體"/>
                          <w:kern w:val="0"/>
                          <w:sz w:val="36"/>
                          <w:szCs w:val="36"/>
                        </w:rPr>
                      </w:pPr>
                      <w:r w:rsidRPr="001234D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各位同</w:t>
                      </w:r>
                      <w:r w:rsidRPr="001234D4">
                        <w:rPr>
                          <w:rFonts w:ascii="標楷體" w:eastAsia="標楷體" w:hAnsi="標楷體"/>
                          <w:kern w:val="0"/>
                          <w:sz w:val="36"/>
                          <w:szCs w:val="36"/>
                        </w:rPr>
                        <w:t>學</w:t>
                      </w:r>
                      <w:r w:rsidRPr="001234D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：</w:t>
                      </w:r>
                    </w:p>
                    <w:p w:rsidR="000F2BA8" w:rsidRPr="00816CA8" w:rsidRDefault="000F2BA8" w:rsidP="00B0419A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  <w:vertAlign w:val="subscript"/>
                        </w:rPr>
                      </w:pP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你們</w:t>
                      </w:r>
                      <w:r w:rsidRPr="00816CA8">
                        <w:rPr>
                          <w:rFonts w:ascii="標楷體" w:eastAsia="標楷體" w:hAnsi="標楷體"/>
                          <w:color w:val="000000"/>
                          <w:kern w:val="0"/>
                          <w:sz w:val="36"/>
                          <w:szCs w:val="36"/>
                        </w:rPr>
                        <w:t>好</w:t>
                      </w:r>
                      <w:r w:rsidRPr="00816CA8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。</w:t>
                      </w:r>
                    </w:p>
                    <w:p w:rsidR="000F2BA8" w:rsidRPr="00931B40" w:rsidRDefault="000F2BA8" w:rsidP="00B0419A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這是</w:t>
                      </w:r>
                      <w:r w:rsidRPr="00931B40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國</w:t>
                      </w:r>
                      <w:r w:rsidR="00542410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語</w:t>
                      </w:r>
                      <w:r w:rsidRPr="00931B40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文試卷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，總共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35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題</w:t>
                      </w:r>
                      <w:r w:rsidRPr="00931B40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第一部分是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1</w:t>
                      </w:r>
                      <w:r w:rsidR="006174C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5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題</w:t>
                      </w:r>
                      <w:r w:rsidRPr="00931B40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語文知識題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，第二部分是</w:t>
                      </w:r>
                      <w:r w:rsidR="006174C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20</w:t>
                      </w:r>
                      <w:r w:rsidRPr="00931B40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36"/>
                          <w:szCs w:val="36"/>
                        </w:rPr>
                        <w:t>題閱讀理解題。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測驗時間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45</w:t>
                      </w:r>
                      <w:r w:rsidRPr="00931B40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36"/>
                          <w:szCs w:val="36"/>
                        </w:rPr>
                        <w:t>分鐘。</w:t>
                      </w:r>
                    </w:p>
                    <w:p w:rsidR="000F2BA8" w:rsidRPr="001234D4" w:rsidRDefault="000F2BA8" w:rsidP="00B0419A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rPr>
                          <w:rFonts w:ascii="標楷體" w:eastAsia="標楷體" w:hAnsi="標楷體"/>
                          <w:kern w:val="0"/>
                          <w:sz w:val="36"/>
                          <w:szCs w:val="36"/>
                        </w:rPr>
                      </w:pPr>
                      <w:r w:rsidRPr="001234D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每一題請選出</w:t>
                      </w:r>
                      <w:r w:rsidRPr="001234D4">
                        <w:rPr>
                          <w:rFonts w:ascii="標楷體" w:eastAsia="標楷體" w:hAnsi="標楷體" w:hint="eastAsia"/>
                          <w:b/>
                          <w:kern w:val="0"/>
                          <w:sz w:val="36"/>
                          <w:szCs w:val="36"/>
                          <w:u w:val="thick"/>
                        </w:rPr>
                        <w:t>一個最適合的答案</w:t>
                      </w:r>
                      <w:r w:rsidRPr="001234D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，並用</w:t>
                      </w:r>
                      <w:r w:rsidRPr="001234D4">
                        <w:rPr>
                          <w:rFonts w:ascii="Times New Roman" w:eastAsia="標楷體" w:hAnsi="Times New Roman" w:cs="Times New Roman"/>
                          <w:kern w:val="0"/>
                          <w:sz w:val="36"/>
                          <w:szCs w:val="36"/>
                        </w:rPr>
                        <w:t>2B</w:t>
                      </w:r>
                      <w:r w:rsidRPr="001234D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鉛筆在答案卡畫記，不可超出格線外，需要修改答案時，請使用橡皮擦擦拭乾淨，再重新畫記。</w:t>
                      </w:r>
                    </w:p>
                    <w:p w:rsidR="000F2BA8" w:rsidRDefault="000F2BA8" w:rsidP="00B0419A">
                      <w:pPr>
                        <w:widowControl/>
                        <w:spacing w:line="560" w:lineRule="exact"/>
                        <w:rPr>
                          <w:rFonts w:ascii="標楷體" w:eastAsia="標楷體" w:hAnsi="標楷體"/>
                          <w:kern w:val="0"/>
                          <w:sz w:val="36"/>
                          <w:szCs w:val="36"/>
                        </w:rPr>
                      </w:pPr>
                    </w:p>
                    <w:p w:rsidR="000F2BA8" w:rsidRPr="001234D4" w:rsidRDefault="000F2BA8" w:rsidP="00B0419A">
                      <w:pPr>
                        <w:widowControl/>
                        <w:spacing w:line="560" w:lineRule="exact"/>
                        <w:rPr>
                          <w:rFonts w:ascii="標楷體" w:eastAsia="標楷體" w:hAnsi="標楷體"/>
                          <w:kern w:val="0"/>
                          <w:sz w:val="36"/>
                          <w:szCs w:val="36"/>
                        </w:rPr>
                      </w:pPr>
                      <w:r w:rsidRPr="001234D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畫記說明：</w:t>
                      </w:r>
                    </w:p>
                    <w:p w:rsidR="000F2BA8" w:rsidRPr="001234D4" w:rsidRDefault="000F2BA8" w:rsidP="00B0419A">
                      <w:pPr>
                        <w:widowControl/>
                        <w:snapToGrid w:val="0"/>
                        <w:spacing w:line="560" w:lineRule="exact"/>
                        <w:ind w:firstLineChars="200" w:firstLine="72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234D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當你想選擇的答案為</w:t>
                      </w:r>
                      <w:r w:rsidRPr="001234D4">
                        <w:rPr>
                          <w:rFonts w:ascii="新細明體" w:eastAsia="新細明體" w:hAnsi="新細明體" w:cs="新細明體" w:hint="eastAsia"/>
                          <w:kern w:val="0"/>
                          <w:sz w:val="36"/>
                          <w:szCs w:val="36"/>
                        </w:rPr>
                        <w:t>②</w:t>
                      </w:r>
                      <w:r w:rsidRPr="001234D4">
                        <w:rPr>
                          <w:rFonts w:ascii="標楷體" w:eastAsia="標楷體" w:hAnsi="標楷體" w:hint="eastAsia"/>
                          <w:kern w:val="0"/>
                          <w:sz w:val="36"/>
                          <w:szCs w:val="36"/>
                        </w:rPr>
                        <w:t>時，正確畫記為</w:t>
                      </w:r>
                      <w:r w:rsidRPr="001234D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1234D4">
                        <w:rPr>
                          <w:rFonts w:ascii="新細明體" w:eastAsia="新細明體" w:hAnsi="新細明體" w:cs="新細明體" w:hint="eastAsia"/>
                          <w:sz w:val="36"/>
                          <w:szCs w:val="36"/>
                        </w:rPr>
                        <w:t>①</w:t>
                      </w:r>
                      <w:r w:rsidRPr="001234D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1234D4">
                        <w:rPr>
                          <w:rFonts w:ascii="標楷體" w:eastAsia="標楷體" w:hAnsi="標楷體" w:hint="eastAsia"/>
                          <w:position w:val="-2"/>
                          <w:sz w:val="44"/>
                          <w:szCs w:val="36"/>
                        </w:rPr>
                        <w:t>●</w:t>
                      </w:r>
                      <w:r w:rsidRPr="001234D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1234D4">
                        <w:rPr>
                          <w:rFonts w:ascii="新細明體" w:eastAsia="新細明體" w:hAnsi="新細明體" w:cs="新細明體" w:hint="eastAsia"/>
                          <w:sz w:val="36"/>
                          <w:szCs w:val="36"/>
                        </w:rPr>
                        <w:t>③</w:t>
                      </w:r>
                      <w:r w:rsidRPr="001234D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</w:t>
                      </w:r>
                      <w:r w:rsidRPr="001234D4">
                        <w:rPr>
                          <w:rFonts w:ascii="新細明體" w:eastAsia="新細明體" w:hAnsi="新細明體" w:cs="新細明體" w:hint="eastAsia"/>
                          <w:sz w:val="36"/>
                          <w:szCs w:val="36"/>
                        </w:rPr>
                        <w:t>④</w:t>
                      </w:r>
                    </w:p>
                    <w:p w:rsidR="000F2BA8" w:rsidRPr="001234D4" w:rsidRDefault="000F2BA8" w:rsidP="00B0419A">
                      <w:pPr>
                        <w:widowControl/>
                        <w:spacing w:line="56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234D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其他事項：</w:t>
                      </w:r>
                    </w:p>
                    <w:p w:rsidR="000F2BA8" w:rsidRPr="001234D4" w:rsidRDefault="000F2BA8" w:rsidP="00B0419A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left="812" w:hanging="386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234D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每一題都要回答。</w:t>
                      </w:r>
                    </w:p>
                    <w:p w:rsidR="000F2BA8" w:rsidRPr="001234D4" w:rsidRDefault="000F2BA8" w:rsidP="00B0419A"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ind w:left="812" w:hanging="386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1234D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試題如有錯誤，</w:t>
                      </w:r>
                      <w:r w:rsidRPr="001234D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請立</w:t>
                      </w:r>
                      <w:r w:rsidRPr="001234D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即告知</w:t>
                      </w:r>
                      <w:r w:rsidRPr="001234D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老師。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502"/>
      </w:tblGrid>
      <w:tr w:rsidR="001A0974" w:rsidRPr="001A0974" w:rsidTr="00317F58">
        <w:trPr>
          <w:trHeight w:val="639"/>
        </w:trPr>
        <w:tc>
          <w:tcPr>
            <w:tcW w:w="2654" w:type="dxa"/>
            <w:shd w:val="clear" w:color="auto" w:fill="auto"/>
            <w:vAlign w:val="center"/>
          </w:tcPr>
          <w:p w:rsidR="000F2BA8" w:rsidRPr="001A0974" w:rsidRDefault="000F2BA8" w:rsidP="00317F58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A0974">
              <w:rPr>
                <w:rFonts w:ascii="標楷體" w:eastAsia="標楷體" w:hAnsi="標楷體" w:cs="Times New Roman" w:hint="eastAsia"/>
                <w:sz w:val="36"/>
                <w:szCs w:val="36"/>
              </w:rPr>
              <w:t>學  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2BA8" w:rsidRPr="001A0974" w:rsidRDefault="000F2BA8" w:rsidP="00317F58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A0974" w:rsidRPr="001A0974" w:rsidTr="00317F58">
        <w:trPr>
          <w:trHeight w:val="639"/>
        </w:trPr>
        <w:tc>
          <w:tcPr>
            <w:tcW w:w="2654" w:type="dxa"/>
            <w:shd w:val="clear" w:color="auto" w:fill="auto"/>
            <w:vAlign w:val="center"/>
          </w:tcPr>
          <w:p w:rsidR="000F2BA8" w:rsidRPr="001A0974" w:rsidRDefault="000F2BA8" w:rsidP="00317F58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A0974">
              <w:rPr>
                <w:rFonts w:ascii="標楷體" w:eastAsia="標楷體" w:hAnsi="標楷體" w:cs="Times New Roman"/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2BA8" w:rsidRPr="001A0974" w:rsidRDefault="000F2BA8" w:rsidP="00317F58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A0974" w:rsidRPr="001A0974" w:rsidTr="00317F58">
        <w:trPr>
          <w:trHeight w:val="639"/>
        </w:trPr>
        <w:tc>
          <w:tcPr>
            <w:tcW w:w="2654" w:type="dxa"/>
            <w:shd w:val="clear" w:color="auto" w:fill="auto"/>
            <w:vAlign w:val="center"/>
          </w:tcPr>
          <w:p w:rsidR="000F2BA8" w:rsidRPr="001A0974" w:rsidRDefault="000F2BA8" w:rsidP="00317F58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A0974">
              <w:rPr>
                <w:rFonts w:ascii="標楷體" w:eastAsia="標楷體" w:hAnsi="標楷體" w:cs="Times New Roman"/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2BA8" w:rsidRPr="001A0974" w:rsidRDefault="000F2BA8" w:rsidP="00317F58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1A0974" w:rsidRPr="001A0974" w:rsidTr="00317F58">
        <w:trPr>
          <w:trHeight w:val="639"/>
        </w:trPr>
        <w:tc>
          <w:tcPr>
            <w:tcW w:w="2654" w:type="dxa"/>
            <w:shd w:val="clear" w:color="auto" w:fill="auto"/>
            <w:vAlign w:val="center"/>
          </w:tcPr>
          <w:p w:rsidR="000F2BA8" w:rsidRPr="001A0974" w:rsidRDefault="000F2BA8" w:rsidP="00317F58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A0974">
              <w:rPr>
                <w:rFonts w:ascii="標楷體" w:eastAsia="標楷體" w:hAnsi="標楷體" w:cs="Times New Roman"/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0F2BA8" w:rsidRPr="001A0974" w:rsidRDefault="000F2BA8" w:rsidP="00317F58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</w:tbl>
    <w:p w:rsidR="000F2BA8" w:rsidRPr="001A0974" w:rsidRDefault="000F2BA8" w:rsidP="000F2BA8">
      <w:pPr>
        <w:rPr>
          <w:rFonts w:ascii="標楷體" w:eastAsia="標楷體" w:hAnsi="標楷體" w:cs="Times New Roman"/>
          <w:sz w:val="36"/>
          <w:szCs w:val="36"/>
        </w:rPr>
      </w:pPr>
    </w:p>
    <w:p w:rsidR="000F2BA8" w:rsidRPr="001A0974" w:rsidRDefault="000F2BA8" w:rsidP="000F2BA8">
      <w:pPr>
        <w:rPr>
          <w:rFonts w:ascii="標楷體" w:eastAsia="標楷體" w:hAnsi="標楷體" w:cs="Times New Roman"/>
          <w:sz w:val="36"/>
          <w:szCs w:val="36"/>
        </w:rPr>
      </w:pPr>
    </w:p>
    <w:p w:rsidR="000F2BA8" w:rsidRPr="001A0974" w:rsidRDefault="000F2BA8" w:rsidP="000F2BA8">
      <w:pPr>
        <w:rPr>
          <w:rFonts w:ascii="標楷體" w:eastAsia="標楷體" w:hAnsi="標楷體" w:cs="Times New Roman"/>
          <w:sz w:val="36"/>
          <w:szCs w:val="36"/>
        </w:rPr>
      </w:pPr>
    </w:p>
    <w:p w:rsidR="000F2BA8" w:rsidRPr="001A0974" w:rsidRDefault="000F2BA8" w:rsidP="000F2BA8">
      <w:pPr>
        <w:rPr>
          <w:rFonts w:ascii="標楷體" w:eastAsia="標楷體" w:hAnsi="標楷體" w:cs="Times New Roman"/>
          <w:sz w:val="36"/>
          <w:szCs w:val="36"/>
        </w:rPr>
      </w:pPr>
    </w:p>
    <w:p w:rsidR="000F2BA8" w:rsidRPr="001A0974" w:rsidRDefault="000F2BA8" w:rsidP="000F2BA8">
      <w:pPr>
        <w:spacing w:line="40" w:lineRule="exact"/>
      </w:pPr>
    </w:p>
    <w:p w:rsidR="000F2BA8" w:rsidRPr="001A0974" w:rsidRDefault="000F2BA8">
      <w:pPr>
        <w:sectPr w:rsidR="000F2BA8" w:rsidRPr="001A0974" w:rsidSect="000F2BA8">
          <w:footerReference w:type="default" r:id="rId8"/>
          <w:pgSz w:w="11906" w:h="16838"/>
          <w:pgMar w:top="1440" w:right="709" w:bottom="1440" w:left="709" w:header="851" w:footer="992" w:gutter="0"/>
          <w:cols w:space="425"/>
          <w:docGrid w:type="lines" w:linePitch="360"/>
        </w:sect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9713"/>
      </w:tblGrid>
      <w:tr w:rsidR="001A0974" w:rsidRPr="001A0974" w:rsidTr="00317F58">
        <w:trPr>
          <w:trHeight w:val="558"/>
        </w:trPr>
        <w:tc>
          <w:tcPr>
            <w:tcW w:w="10490" w:type="dxa"/>
            <w:gridSpan w:val="2"/>
          </w:tcPr>
          <w:p w:rsidR="000F2BA8" w:rsidRPr="001A0974" w:rsidRDefault="000F2BA8" w:rsidP="000F2BA8">
            <w:pPr>
              <w:spacing w:afterLines="50" w:after="18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一、</w:t>
            </w:r>
            <w:r w:rsidRPr="001A09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語文知識</w:t>
            </w:r>
            <w:r w:rsidR="008B06E7" w:rsidRPr="001A09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題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1.</w:t>
            </w:r>
          </w:p>
        </w:tc>
        <w:tc>
          <w:tcPr>
            <w:tcW w:w="9713" w:type="dxa"/>
          </w:tcPr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下列詞語「」中的字，哪一組前後讀音相同？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唐吉「訶」德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／沉「苛」難返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652E5D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石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「垣」島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行／盤「桓」不前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京都「祇」園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／「紙」上談兵</w:t>
            </w:r>
          </w:p>
          <w:p w:rsidR="000F2BA8" w:rsidRPr="001A0974" w:rsidRDefault="000F2BA8" w:rsidP="00317F58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俄「亥」俄州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／「駭」人聽聞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9713" w:type="dxa"/>
          </w:tcPr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新細明體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</w:rPr>
              <w:t>下列詞語「」中的注音寫成國字後，何者前後字形相同？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微「</w:t>
            </w:r>
            <w:r w:rsidRPr="00C93EB5">
              <w:rPr>
                <w:rFonts w:ascii="文鼎注音寬字" w:eastAsia="文鼎注音寬字" w:hAnsi="新細明體" w:cs="新細明體" w:hint="eastAsia"/>
                <w:b/>
                <w:sz w:val="36"/>
                <w:szCs w:val="28"/>
              </w:rPr>
              <w:t>醺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」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狀態/國光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「</w:t>
            </w:r>
            <w:r w:rsidRPr="00C93EB5">
              <w:rPr>
                <w:rFonts w:ascii="文鼎注音寬字" w:eastAsia="文鼎注音寬字" w:hAnsi="新細明體" w:cs="新細明體" w:hint="eastAsia"/>
                <w:b/>
                <w:sz w:val="36"/>
                <w:szCs w:val="28"/>
              </w:rPr>
              <w:t>勳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」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章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破格拔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「</w:t>
            </w:r>
            <w:r w:rsidRPr="00C93EB5">
              <w:rPr>
                <w:rFonts w:ascii="文鼎注音寬字" w:eastAsia="文鼎注音寬字" w:hAnsi="新細明體" w:cs="新細明體" w:hint="eastAsia"/>
                <w:b/>
                <w:sz w:val="36"/>
                <w:szCs w:val="28"/>
              </w:rPr>
              <w:t>擢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」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/清水洗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「</w:t>
            </w:r>
            <w:r w:rsidRPr="00C93EB5">
              <w:rPr>
                <w:rFonts w:ascii="文鼎注音寬字" w:eastAsia="文鼎注音寬字" w:hAnsi="新細明體" w:cs="新細明體" w:hint="eastAsia"/>
                <w:b/>
                <w:sz w:val="36"/>
                <w:szCs w:val="28"/>
              </w:rPr>
              <w:t>濯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」</w:t>
            </w:r>
          </w:p>
          <w:p w:rsidR="000F2BA8" w:rsidRPr="001A0974" w:rsidRDefault="000F2BA8" w:rsidP="000F2BA8">
            <w:pPr>
              <w:spacing w:line="480" w:lineRule="exac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③「</w:t>
            </w:r>
            <w:r w:rsidRPr="00C93EB5">
              <w:rPr>
                <w:rFonts w:ascii="文鼎注音寬字" w:eastAsia="文鼎注音寬字" w:hAnsiTheme="majorEastAsia" w:cs="標楷體" w:hint="eastAsia"/>
                <w:b/>
                <w:sz w:val="36"/>
                <w:szCs w:val="28"/>
              </w:rPr>
              <w:t>匿</w:t>
            </w: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」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名檢舉/親</w:t>
            </w: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「</w:t>
            </w:r>
            <w:r w:rsidRPr="00C93EB5">
              <w:rPr>
                <w:rFonts w:ascii="文鼎注音寬字" w:eastAsia="文鼎注音寬字" w:hAnsiTheme="majorEastAsia" w:cs="標楷體" w:hint="eastAsia"/>
                <w:b/>
                <w:sz w:val="36"/>
                <w:szCs w:val="28"/>
              </w:rPr>
              <w:t>暱</w:t>
            </w: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」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稱呼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銀貨兩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「</w:t>
            </w:r>
            <w:r w:rsidRPr="00C93EB5">
              <w:rPr>
                <w:rFonts w:ascii="文鼎注音寬字" w:eastAsia="文鼎注音寬字" w:hAnsi="新細明體" w:cs="新細明體" w:hint="eastAsia"/>
                <w:b/>
                <w:sz w:val="36"/>
                <w:szCs w:val="28"/>
              </w:rPr>
              <w:t>訖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」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/起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「</w:t>
            </w:r>
            <w:r w:rsidRPr="00C93EB5">
              <w:rPr>
                <w:rFonts w:ascii="文鼎注音寬字" w:eastAsia="文鼎注音寬字" w:hAnsi="新細明體" w:cs="新細明體" w:hint="eastAsia"/>
                <w:b/>
                <w:sz w:val="36"/>
                <w:szCs w:val="28"/>
              </w:rPr>
              <w:t>訖</w:t>
            </w: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」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日期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9713" w:type="dxa"/>
          </w:tcPr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</w:rPr>
              <w:t>下列文句「」中的字，何者意義前後相同？</w:t>
            </w:r>
          </w:p>
          <w:p w:rsidR="000F2BA8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B47816" w:rsidRPr="001A0974">
              <w:rPr>
                <w:rFonts w:ascii="標楷體" w:eastAsia="標楷體" w:hAnsi="標楷體" w:cs="標楷體" w:hint="eastAsia"/>
                <w:sz w:val="28"/>
              </w:rPr>
              <w:t>雄兔腳撲「朔」，雌兔眼迷離／「朔」氣傳金柝，寒光照鐵衣</w:t>
            </w:r>
          </w:p>
          <w:p w:rsidR="00B47816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B47816" w:rsidRPr="001A0974">
              <w:rPr>
                <w:rFonts w:ascii="標楷體" w:eastAsia="標楷體" w:hAnsi="標楷體" w:cs="新細明體" w:hint="eastAsia"/>
                <w:sz w:val="28"/>
              </w:rPr>
              <w:t>吾資之昏，不「逮」人也／本想奪魁，然力有未「逮」，終於落敗</w:t>
            </w:r>
          </w:p>
          <w:p w:rsidR="000F2BA8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</w:t>
            </w:r>
            <w:r w:rsidR="00B47816" w:rsidRPr="001A0974">
              <w:rPr>
                <w:rFonts w:ascii="標楷體" w:eastAsia="標楷體" w:hAnsi="標楷體" w:cs="新細明體" w:hint="eastAsia"/>
                <w:sz w:val="28"/>
              </w:rPr>
              <w:t>「令」他馬，固不敗傷我乎／這個企劃案由他負責統籌並發號施「令」</w:t>
            </w:r>
          </w:p>
          <w:p w:rsidR="000F2BA8" w:rsidRPr="001A0974" w:rsidRDefault="004818EF" w:rsidP="004818EF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0F2BA8" w:rsidRPr="001A0974">
              <w:rPr>
                <w:rFonts w:ascii="標楷體" w:eastAsia="標楷體" w:hAnsi="標楷體" w:cs="新細明體" w:hint="eastAsia"/>
                <w:sz w:val="28"/>
              </w:rPr>
              <w:t>於城上敵樓前，「憑」欄而坐／</w:t>
            </w:r>
            <w:r w:rsidR="00305D84" w:rsidRPr="001A0974">
              <w:rPr>
                <w:rFonts w:ascii="標楷體" w:eastAsia="標楷體" w:hAnsi="標楷體" w:cs="新細明體" w:hint="eastAsia"/>
                <w:sz w:val="28"/>
              </w:rPr>
              <w:t>內容農場的訊息大多不是「憑」空捏造，就是七拼八湊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0F2BA8" w:rsidRPr="001A0974" w:rsidRDefault="000F2BA8" w:rsidP="00317F58">
            <w:pPr>
              <w:spacing w:line="48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4.</w:t>
            </w:r>
          </w:p>
        </w:tc>
        <w:tc>
          <w:tcPr>
            <w:tcW w:w="9713" w:type="dxa"/>
          </w:tcPr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下列新聞標題「」中的詞語，何者使用最恰當？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中共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軍機「虎頭蛇尾」一日五擾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臺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，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美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方提醒耐心應對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「刻舟求劍」再創卓越，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新竹馬偕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醫院新舊任院長交接</w:t>
            </w:r>
          </w:p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</w:t>
            </w:r>
            <w:r w:rsidR="0043762C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為避免新工作「青黃不接」，面試時宜將離職原因誠實說</w:t>
            </w:r>
          </w:p>
          <w:p w:rsidR="000F2BA8" w:rsidRPr="001A0974" w:rsidRDefault="000F2BA8" w:rsidP="0043762C">
            <w:pPr>
              <w:spacing w:line="48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43762C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錢</w:t>
            </w:r>
            <w:r w:rsidR="0043762C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總裁兒子從小「耳濡目染」，接棒家族企業欲發揚光大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CA48DB" w:rsidRPr="001A0974" w:rsidRDefault="00CA48DB" w:rsidP="00317F58">
            <w:pPr>
              <w:spacing w:line="480" w:lineRule="exact"/>
              <w:rPr>
                <w:rFonts w:ascii="新細明體" w:hAnsi="新細明體" w:cs="新細明體"/>
                <w:sz w:val="28"/>
                <w:szCs w:val="28"/>
              </w:rPr>
            </w:pPr>
          </w:p>
        </w:tc>
      </w:tr>
    </w:tbl>
    <w:p w:rsidR="003873C8" w:rsidRPr="001A0974" w:rsidRDefault="003873C8">
      <w:r w:rsidRPr="001A0974">
        <w:br w:type="page"/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9713"/>
      </w:tblGrid>
      <w:tr w:rsidR="001A0974" w:rsidRPr="001A0974" w:rsidTr="000F2BA8">
        <w:trPr>
          <w:trHeight w:val="558"/>
        </w:trPr>
        <w:tc>
          <w:tcPr>
            <w:tcW w:w="777" w:type="dxa"/>
          </w:tcPr>
          <w:p w:rsidR="000F2BA8" w:rsidRPr="001A0974" w:rsidRDefault="000F2BA8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5.</w:t>
            </w:r>
          </w:p>
        </w:tc>
        <w:tc>
          <w:tcPr>
            <w:tcW w:w="9713" w:type="dxa"/>
          </w:tcPr>
          <w:p w:rsidR="000F2BA8" w:rsidRPr="001A0974" w:rsidRDefault="000F2BA8" w:rsidP="000F2BA8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下列何人對成語「守株待兔」的詮釋最正確？</w:t>
            </w:r>
          </w:p>
          <w:p w:rsidR="000F2BA8" w:rsidRPr="001A0974" w:rsidRDefault="00CA48DB" w:rsidP="00CA48D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0F2BA8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奚伊鷗</w:t>
            </w:r>
            <w:r w:rsidR="000F2BA8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：堅持和永不放棄的積極樂觀精神</w:t>
            </w:r>
          </w:p>
          <w:p w:rsidR="000F2BA8" w:rsidRPr="001A0974" w:rsidRDefault="00CA48DB" w:rsidP="00CA48D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0F2BA8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徐太白</w:t>
            </w:r>
            <w:r w:rsidR="000F2BA8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：事情到最後關頭總會有解決的辦法</w:t>
            </w:r>
          </w:p>
          <w:p w:rsidR="000F2BA8" w:rsidRPr="001A0974" w:rsidRDefault="00CA48DB" w:rsidP="00CA48D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</w:t>
            </w:r>
            <w:r w:rsidR="000F2BA8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蘇林彩香</w:t>
            </w:r>
            <w:r w:rsidR="000F2BA8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：拘泥守成，不知變通或妄想不勞而獲</w:t>
            </w:r>
          </w:p>
          <w:p w:rsidR="000F2BA8" w:rsidRPr="001A0974" w:rsidRDefault="00CA48DB" w:rsidP="000F2BA8">
            <w:pPr>
              <w:spacing w:line="480" w:lineRule="exact"/>
              <w:rPr>
                <w:rFonts w:ascii="新細明體" w:hAnsi="新細明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0F2BA8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陳一郎</w:t>
            </w:r>
            <w:r w:rsidR="000F2BA8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：沒有自知之明，一心想謀取不可能到手的東西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CA48DB" w:rsidRPr="001A0974" w:rsidRDefault="00CA48DB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CA48DB" w:rsidRPr="001A0974" w:rsidRDefault="00CA48DB" w:rsidP="000F2BA8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CA48DB" w:rsidRPr="001A0974" w:rsidRDefault="00CA48DB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6.</w:t>
            </w:r>
          </w:p>
        </w:tc>
        <w:tc>
          <w:tcPr>
            <w:tcW w:w="9713" w:type="dxa"/>
          </w:tcPr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下列選項「」的字詞詞性，何者前後相同？</w:t>
            </w:r>
          </w:p>
          <w:p w:rsidR="00CA48DB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1B562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酣「觴」</w:t>
            </w:r>
            <w:r w:rsidR="001B562D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賦詩，以樂其志/</w:t>
            </w:r>
            <w:r w:rsidR="001B562D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張果</w:t>
            </w:r>
            <w:r w:rsidR="001B562D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舉「觴」便飲，立盡三卮</w:t>
            </w:r>
          </w:p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1B562D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廷尉乃「當」之罰金</w:t>
            </w:r>
            <w:r w:rsidR="001B562D" w:rsidRPr="001A0974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1B562D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勸恩臺裝聾做啞，休得要螳臂「當」車</w:t>
            </w:r>
          </w:p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</w:t>
            </w:r>
            <w:r w:rsidR="001B562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這時候春光已是「爛漫」在人間</w:t>
            </w:r>
            <w:r w:rsidR="001B562D" w:rsidRPr="001A0974">
              <w:rPr>
                <w:rFonts w:ascii="標楷體" w:eastAsia="標楷體" w:hAnsi="標楷體" w:cs="新細明體"/>
                <w:sz w:val="28"/>
                <w:szCs w:val="28"/>
              </w:rPr>
              <w:t>/</w:t>
            </w:r>
            <w:r w:rsidR="001B562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余真心的性情天真「爛漫」，絲毫不做作</w:t>
            </w:r>
          </w:p>
          <w:p w:rsidR="00CA48DB" w:rsidRPr="001A0974" w:rsidRDefault="00CA48DB" w:rsidP="00652E5D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海啊 你在說什麼？是「永恆」的疑問</w:t>
            </w:r>
            <w:r w:rsidRPr="001A0974">
              <w:rPr>
                <w:rFonts w:ascii="標楷體" w:eastAsia="標楷體" w:hAnsi="標楷體" w:cs="新細明體"/>
                <w:sz w:val="28"/>
                <w:szCs w:val="28"/>
              </w:rPr>
              <w:t>/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僅僅五十秒 我們已穿過一小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截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黑色的「永恆」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CA48DB" w:rsidRPr="001A0974" w:rsidRDefault="00CA48DB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CA48DB" w:rsidRPr="001A0974" w:rsidRDefault="00CA48DB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7.</w:t>
            </w:r>
          </w:p>
        </w:tc>
        <w:tc>
          <w:tcPr>
            <w:tcW w:w="9713" w:type="dxa"/>
          </w:tcPr>
          <w:p w:rsidR="00CA48DB" w:rsidRPr="001A0974" w:rsidRDefault="00DC625F" w:rsidP="00CA48DB">
            <w:pPr>
              <w:widowControl/>
              <w:shd w:val="clear" w:color="auto" w:fill="FFFFFF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1C4D8EA" wp14:editId="67C24BC4">
                      <wp:simplePos x="0" y="0"/>
                      <wp:positionH relativeFrom="column">
                        <wp:posOffset>2168857</wp:posOffset>
                      </wp:positionH>
                      <wp:positionV relativeFrom="paragraph">
                        <wp:posOffset>386</wp:posOffset>
                      </wp:positionV>
                      <wp:extent cx="3629025" cy="2314575"/>
                      <wp:effectExtent l="0" t="0" r="28575" b="28575"/>
                      <wp:wrapSquare wrapText="bothSides"/>
                      <wp:docPr id="2" name="書卷 (水平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23145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6496" w:rsidRPr="000551AE" w:rsidRDefault="008A6496" w:rsidP="008A6496">
                                  <w:pPr>
                                    <w:spacing w:line="4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暴風雨怒吼在無徑的空中</w:t>
                                  </w:r>
                                </w:p>
                                <w:p w:rsidR="008A6496" w:rsidRPr="000551AE" w:rsidRDefault="008A6496" w:rsidP="008A6496">
                                  <w:pPr>
                                    <w:spacing w:line="4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船隻崩解在無</w:t>
                                  </w:r>
                                  <w:proofErr w:type="gramStart"/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蹤</w:t>
                                  </w:r>
                                  <w:proofErr w:type="gramEnd"/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的水裡</w:t>
                                  </w:r>
                                </w:p>
                                <w:p w:rsidR="008A6496" w:rsidRPr="000551AE" w:rsidRDefault="008A6496" w:rsidP="008A6496">
                                  <w:pPr>
                                    <w:spacing w:line="4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處處都有死神</w:t>
                                  </w:r>
                                </w:p>
                                <w:p w:rsidR="008A6496" w:rsidRPr="000551AE" w:rsidRDefault="008A6496" w:rsidP="008A6496">
                                  <w:pPr>
                                    <w:spacing w:line="4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孩子們在沙灘</w:t>
                                  </w:r>
                                  <w:proofErr w:type="gramStart"/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嬉</w:t>
                                  </w:r>
                                  <w:proofErr w:type="gramEnd"/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耍</w:t>
                                  </w:r>
                                </w:p>
                                <w:p w:rsidR="008A6496" w:rsidRPr="000551AE" w:rsidRDefault="008A6496" w:rsidP="008A6496">
                                  <w:pPr>
                                    <w:spacing w:line="48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0551AE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無盡世界的海濱是孩子們盛大的聚會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B9F8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書卷 (水平) 2" o:spid="_x0000_s1027" type="#_x0000_t98" style="position:absolute;margin-left:170.8pt;margin-top:.05pt;width:285.75pt;height:18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" fillcolor="white [3201]" strokecolor="#a5a5a5 [3206]" strokeweight="1pt">
                      <v:stroke joinstyle="miter"/>
                      <v:textbox>
                        <w:txbxContent>
                          <w:p w:rsidR="008A6496" w:rsidRPr="000551AE" w:rsidRDefault="008A6496" w:rsidP="008A6496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551AE">
                              <w:rPr>
                                <w:rFonts w:ascii="標楷體" w:eastAsia="標楷體" w:hAnsi="標楷體"/>
                                <w:sz w:val="28"/>
                              </w:rPr>
                              <w:t>暴風雨怒吼在無徑的空中</w:t>
                            </w:r>
                          </w:p>
                          <w:p w:rsidR="008A6496" w:rsidRPr="000551AE" w:rsidRDefault="008A6496" w:rsidP="008A6496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551AE">
                              <w:rPr>
                                <w:rFonts w:ascii="標楷體" w:eastAsia="標楷體" w:hAnsi="標楷體"/>
                                <w:sz w:val="28"/>
                              </w:rPr>
                              <w:t>船隻崩解在無蹤的水裡</w:t>
                            </w:r>
                          </w:p>
                          <w:p w:rsidR="008A6496" w:rsidRPr="000551AE" w:rsidRDefault="008A6496" w:rsidP="008A6496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551AE">
                              <w:rPr>
                                <w:rFonts w:ascii="標楷體" w:eastAsia="標楷體" w:hAnsi="標楷體"/>
                                <w:sz w:val="28"/>
                              </w:rPr>
                              <w:t>處處都有死神</w:t>
                            </w:r>
                          </w:p>
                          <w:p w:rsidR="008A6496" w:rsidRPr="000551AE" w:rsidRDefault="008A6496" w:rsidP="008A6496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551AE">
                              <w:rPr>
                                <w:rFonts w:ascii="標楷體" w:eastAsia="標楷體" w:hAnsi="標楷體"/>
                                <w:sz w:val="28"/>
                              </w:rPr>
                              <w:t>孩子們在沙灘嬉耍</w:t>
                            </w:r>
                          </w:p>
                          <w:p w:rsidR="008A6496" w:rsidRPr="000551AE" w:rsidRDefault="008A6496" w:rsidP="008A6496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551AE">
                              <w:rPr>
                                <w:rFonts w:ascii="標楷體" w:eastAsia="標楷體" w:hAnsi="標楷體"/>
                                <w:sz w:val="28"/>
                              </w:rPr>
                              <w:t>無盡世界的海濱是孩子們盛大的聚會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A48DB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右列修改自</w:t>
            </w:r>
            <w:r w:rsidR="00CA48DB"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泰戈爾</w:t>
            </w:r>
            <w:r w:rsidR="00CA48DB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作品的詩句中，</w:t>
            </w:r>
            <w:r w:rsidR="00CA48DB" w:rsidRPr="001A0974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double"/>
              </w:rPr>
              <w:t>未使用</w:t>
            </w:r>
            <w:r w:rsidR="001B562D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下列</w:t>
            </w:r>
            <w:r w:rsidR="00CA48DB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何種句型？</w:t>
            </w:r>
          </w:p>
          <w:p w:rsidR="00CA48DB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1B562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有無句</w:t>
            </w:r>
          </w:p>
          <w:p w:rsidR="00CA48DB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1B562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判斷句</w:t>
            </w:r>
          </w:p>
          <w:p w:rsidR="00CA48DB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</w:t>
            </w:r>
            <w:r w:rsidR="00CA48DB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表態句</w:t>
            </w:r>
          </w:p>
          <w:p w:rsidR="00CA48DB" w:rsidRPr="001A0974" w:rsidRDefault="00CA48DB" w:rsidP="001B562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1B562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敘事句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CA48DB" w:rsidRPr="001A0974" w:rsidRDefault="00CA48DB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CA48DB" w:rsidRPr="001A0974" w:rsidRDefault="00CA48DB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8.</w:t>
            </w:r>
          </w:p>
        </w:tc>
        <w:tc>
          <w:tcPr>
            <w:tcW w:w="9713" w:type="dxa"/>
          </w:tcPr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</w:rPr>
              <w:t>下列文句，何者</w:t>
            </w:r>
            <w:r w:rsidRPr="001A0974">
              <w:rPr>
                <w:rFonts w:ascii="標楷體" w:eastAsia="標楷體" w:hAnsi="標楷體" w:cs="新細明體" w:hint="eastAsia"/>
                <w:b/>
                <w:sz w:val="28"/>
                <w:u w:val="double"/>
              </w:rPr>
              <w:t>沒有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冗詞贅句？</w:t>
            </w:r>
          </w:p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320A71" w:rsidRPr="001A0974">
              <w:rPr>
                <w:rFonts w:ascii="標楷體" w:eastAsia="標楷體" w:hAnsi="標楷體" w:cs="標楷體" w:hint="eastAsia"/>
                <w:sz w:val="28"/>
              </w:rPr>
              <w:t>容我這邊先為您確認檢視您這幾天預訂房間的狀況</w:t>
            </w:r>
          </w:p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320A71" w:rsidRPr="001A0974">
              <w:rPr>
                <w:rFonts w:ascii="標楷體" w:eastAsia="標楷體" w:hAnsi="標楷體" w:cs="Times New Roman" w:hint="eastAsia"/>
                <w:sz w:val="28"/>
              </w:rPr>
              <w:t>通路商針對黑心商品已經進行一個全面下架的動作</w:t>
            </w:r>
          </w:p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</w:t>
            </w:r>
            <w:r w:rsidR="00320A71" w:rsidRPr="001A0974">
              <w:rPr>
                <w:rFonts w:ascii="標楷體" w:eastAsia="標楷體" w:hAnsi="標楷體" w:cs="新細明體" w:hint="eastAsia"/>
                <w:sz w:val="28"/>
              </w:rPr>
              <w:t>所謂安全，其實應該是科學的，法院會依專業去認定</w:t>
            </w:r>
          </w:p>
          <w:p w:rsidR="00CA48DB" w:rsidRPr="001A0974" w:rsidRDefault="00CA48DB" w:rsidP="00CA48D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320A71" w:rsidRPr="001A0974">
              <w:rPr>
                <w:rFonts w:ascii="標楷體" w:eastAsia="標楷體" w:hAnsi="標楷體" w:cs="Times New Roman" w:hint="eastAsia"/>
                <w:sz w:val="28"/>
              </w:rPr>
              <w:t>學姊言詞幽默、控場精準，不愧是火紅的婚禮主持人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CA48DB" w:rsidRPr="001A0974" w:rsidRDefault="00CA48DB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9.</w:t>
            </w:r>
          </w:p>
        </w:tc>
        <w:tc>
          <w:tcPr>
            <w:tcW w:w="9713" w:type="dxa"/>
          </w:tcPr>
          <w:p w:rsidR="00CA48DB" w:rsidRPr="001A0974" w:rsidRDefault="00CA48DB" w:rsidP="003873C8">
            <w:pPr>
              <w:spacing w:line="46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標楷體" w:eastAsia="標楷體" w:hAnsi="標楷體" w:hint="eastAsia"/>
                <w:sz w:val="28"/>
              </w:rPr>
              <w:t>國文老師邀請同學續寫下述文句：「地球上最後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個人獨自坐在房間裡，此時忽然傳來敲門聲。</w:t>
            </w:r>
            <w:r w:rsidRPr="001A0974">
              <w:rPr>
                <w:rFonts w:ascii="標楷體" w:eastAsia="標楷體" w:hAnsi="標楷體"/>
                <w:sz w:val="28"/>
              </w:rPr>
              <w:t>…</w:t>
            </w:r>
            <w:proofErr w:type="gramStart"/>
            <w:r w:rsidRPr="001A0974">
              <w:rPr>
                <w:rFonts w:ascii="標楷體" w:eastAsia="標楷體" w:hAnsi="標楷體"/>
                <w:sz w:val="28"/>
              </w:rPr>
              <w:t>……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」並請同學在前述文本情境下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續寫合於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邏輯的情節。下列哪一位同學的作品</w:t>
            </w:r>
            <w:r w:rsidRPr="001A0974">
              <w:rPr>
                <w:rFonts w:ascii="標楷體" w:eastAsia="標楷體" w:hAnsi="標楷體" w:hint="eastAsia"/>
                <w:b/>
                <w:sz w:val="28"/>
                <w:u w:val="double"/>
              </w:rPr>
              <w:t>不符合</w:t>
            </w:r>
            <w:r w:rsidRPr="001A0974">
              <w:rPr>
                <w:rFonts w:ascii="標楷體" w:eastAsia="標楷體" w:hAnsi="標楷體" w:hint="eastAsia"/>
                <w:sz w:val="28"/>
              </w:rPr>
              <w:t>文意邏輯？</w:t>
            </w:r>
          </w:p>
          <w:p w:rsidR="00CA48DB" w:rsidRPr="001A0974" w:rsidRDefault="00CA48DB" w:rsidP="003873C8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Arial"/>
                <w:bCs/>
                <w:sz w:val="28"/>
                <w:u w:val="single"/>
                <w:shd w:val="clear" w:color="auto" w:fill="FFFFFF"/>
              </w:rPr>
              <w:t>炭治郎</w:t>
            </w:r>
            <w:r w:rsidRPr="001A0974">
              <w:rPr>
                <w:rFonts w:ascii="標楷體" w:eastAsia="標楷體" w:hAnsi="標楷體" w:cs="Arial" w:hint="eastAsia"/>
                <w:bCs/>
                <w:sz w:val="28"/>
                <w:shd w:val="clear" w:color="auto" w:fill="FFFFFF"/>
              </w:rPr>
              <w:t>：</w:t>
            </w:r>
            <w:r w:rsidRPr="001A0974">
              <w:rPr>
                <w:rFonts w:ascii="標楷體" w:eastAsia="標楷體" w:hAnsi="標楷體"/>
                <w:sz w:val="28"/>
              </w:rPr>
              <w:t>他隨手關掉</w:t>
            </w:r>
            <w:r w:rsidRPr="001A0974">
              <w:rPr>
                <w:rFonts w:ascii="標楷體" w:eastAsia="標楷體" w:hAnsi="標楷體" w:hint="eastAsia"/>
                <w:sz w:val="28"/>
              </w:rPr>
              <w:t>音響</w:t>
            </w:r>
            <w:r w:rsidRPr="001A0974">
              <w:rPr>
                <w:rFonts w:ascii="標楷體" w:eastAsia="標楷體" w:hAnsi="標楷體"/>
                <w:sz w:val="28"/>
              </w:rPr>
              <w:t>，</w:t>
            </w:r>
            <w:r w:rsidRPr="001A0974">
              <w:rPr>
                <w:rFonts w:ascii="標楷體" w:eastAsia="標楷體" w:hAnsi="標楷體" w:hint="eastAsia"/>
                <w:sz w:val="28"/>
              </w:rPr>
              <w:t>暗自</w:t>
            </w:r>
            <w:r w:rsidRPr="001A0974">
              <w:rPr>
                <w:rFonts w:ascii="標楷體" w:eastAsia="標楷體" w:hAnsi="標楷體"/>
                <w:sz w:val="28"/>
              </w:rPr>
              <w:t>嘆息：「無論怎樣假裝還有人</w:t>
            </w:r>
            <w:r w:rsidRPr="001A0974">
              <w:rPr>
                <w:rFonts w:ascii="標楷體" w:eastAsia="標楷體" w:hAnsi="標楷體" w:hint="eastAsia"/>
                <w:sz w:val="28"/>
              </w:rPr>
              <w:t>，</w:t>
            </w:r>
            <w:r w:rsidRPr="001A0974">
              <w:rPr>
                <w:rFonts w:ascii="標楷體" w:eastAsia="標楷體" w:hAnsi="標楷體"/>
                <w:sz w:val="28"/>
              </w:rPr>
              <w:t>都騙不了自己啊！」</w:t>
            </w:r>
          </w:p>
          <w:p w:rsidR="00CA48DB" w:rsidRPr="001A0974" w:rsidRDefault="00CA48DB" w:rsidP="003873C8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Arial"/>
                <w:bCs/>
                <w:sz w:val="28"/>
                <w:u w:val="single"/>
                <w:shd w:val="clear" w:color="auto" w:fill="FFFFFF"/>
              </w:rPr>
              <w:t>禰豆子</w:t>
            </w:r>
            <w:r w:rsidRPr="001A0974">
              <w:rPr>
                <w:rFonts w:ascii="標楷體" w:eastAsia="標楷體" w:hAnsi="標楷體" w:cs="Arial" w:hint="eastAsia"/>
                <w:bCs/>
                <w:sz w:val="28"/>
                <w:shd w:val="clear" w:color="auto" w:fill="FFFFFF"/>
              </w:rPr>
              <w:t>：</w:t>
            </w:r>
            <w:r w:rsidRPr="001A0974">
              <w:rPr>
                <w:rFonts w:ascii="標楷體" w:eastAsia="標楷體" w:hAnsi="標楷體" w:hint="eastAsia"/>
                <w:sz w:val="28"/>
              </w:rPr>
              <w:t>他忐忑不安地上前開門：「誰？」門外歷經滄桑的父親一把激動地抱住他。</w:t>
            </w:r>
          </w:p>
          <w:p w:rsidR="00CA48DB" w:rsidRPr="001A0974" w:rsidRDefault="00CA48DB" w:rsidP="003873C8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Arial"/>
                <w:bCs/>
                <w:sz w:val="28"/>
                <w:u w:val="single"/>
                <w:shd w:val="clear" w:color="auto" w:fill="FFFFFF"/>
              </w:rPr>
              <w:t>伊之助</w:t>
            </w:r>
            <w:r w:rsidRPr="001A0974">
              <w:rPr>
                <w:rFonts w:ascii="標楷體" w:eastAsia="標楷體" w:hAnsi="標楷體" w:hint="eastAsia"/>
                <w:sz w:val="28"/>
              </w:rPr>
              <w:t>：「先生，在家嗎？」門外傳來機器人單調無變化的聲音，它為他送餐來了。</w:t>
            </w:r>
          </w:p>
          <w:p w:rsidR="00CA48DB" w:rsidRPr="001A0974" w:rsidRDefault="00CA48DB" w:rsidP="003873C8">
            <w:pPr>
              <w:spacing w:line="460" w:lineRule="exact"/>
              <w:ind w:left="1400" w:hangingChars="500" w:hanging="1400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Arial"/>
                <w:bCs/>
                <w:sz w:val="28"/>
                <w:u w:val="single"/>
                <w:shd w:val="clear" w:color="auto" w:fill="FFFFFF"/>
              </w:rPr>
              <w:t>杏壽郎</w:t>
            </w:r>
            <w:r w:rsidRPr="001A0974">
              <w:rPr>
                <w:rFonts w:ascii="標楷體" w:eastAsia="標楷體" w:hAnsi="標楷體" w:cs="Arial" w:hint="eastAsia"/>
                <w:bCs/>
                <w:sz w:val="28"/>
                <w:shd w:val="clear" w:color="auto" w:fill="FFFFFF"/>
              </w:rPr>
              <w:t>：</w:t>
            </w:r>
            <w:r w:rsidRPr="001A0974">
              <w:rPr>
                <w:rFonts w:ascii="標楷體" w:eastAsia="標楷體" w:hAnsi="標楷體" w:hint="eastAsia"/>
                <w:sz w:val="28"/>
              </w:rPr>
              <w:t>「別敲了！」他聆聽著寂寞的聲音，眼裡閃過絕望的色彩，沒有上前開門。</w:t>
            </w:r>
          </w:p>
        </w:tc>
      </w:tr>
      <w:tr w:rsidR="001A0974" w:rsidRPr="001A0974" w:rsidTr="00824AF1">
        <w:trPr>
          <w:trHeight w:val="245"/>
        </w:trPr>
        <w:tc>
          <w:tcPr>
            <w:tcW w:w="777" w:type="dxa"/>
          </w:tcPr>
          <w:p w:rsidR="00824AF1" w:rsidRPr="001A0974" w:rsidRDefault="00824AF1" w:rsidP="00CA48D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824AF1" w:rsidRPr="001A0974" w:rsidRDefault="00824AF1" w:rsidP="003873C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A0974" w:rsidRPr="001A0974" w:rsidTr="00317F58">
        <w:trPr>
          <w:trHeight w:val="558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10.</w:t>
            </w:r>
          </w:p>
        </w:tc>
        <w:tc>
          <w:tcPr>
            <w:tcW w:w="9713" w:type="dxa"/>
            <w:vAlign w:val="center"/>
          </w:tcPr>
          <w:p w:rsidR="002D3355" w:rsidRPr="001A0974" w:rsidRDefault="00577F05" w:rsidP="00B90E40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在文章摹寫中，運用聯想力，</w:t>
            </w:r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將感官知覺轉移互通，稱為「</w:t>
            </w:r>
            <w:proofErr w:type="gramStart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移覺」</w:t>
            </w:r>
            <w:proofErr w:type="gramEnd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。例如：</w:t>
            </w:r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徐志摩</w:t>
            </w:r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〈我所知道的康橋〉中，以「</w:t>
            </w:r>
            <w:proofErr w:type="gramStart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朝來人們</w:t>
            </w:r>
            <w:proofErr w:type="gramEnd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的祈禱，參差地</w:t>
            </w:r>
            <w:proofErr w:type="gramStart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翳</w:t>
            </w:r>
            <w:proofErr w:type="gramEnd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入了天聽」的聽覺印象，表示遠近的炊煙「</w:t>
            </w:r>
            <w:proofErr w:type="gramStart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在靜定的</w:t>
            </w:r>
            <w:proofErr w:type="gramEnd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朝氣中漸漸</w:t>
            </w:r>
            <w:proofErr w:type="gramStart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地上騰</w:t>
            </w:r>
            <w:proofErr w:type="gramEnd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，漸漸地不見」的視覺印象。下列文句中，何者也使用以聽覺表現視覺(先視覺後聽覺)</w:t>
            </w:r>
            <w:proofErr w:type="gramStart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的移覺用法</w:t>
            </w:r>
            <w:proofErr w:type="gramEnd"/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？</w:t>
            </w:r>
          </w:p>
          <w:p w:rsidR="002D3355" w:rsidRPr="001A0974" w:rsidRDefault="004818EF" w:rsidP="004818E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①</w:t>
            </w:r>
            <w:r w:rsidR="002D3355" w:rsidRPr="001A09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音樂從那裡升起，裊裊如煙，時濃時淡，以水蛇的姿勢浮游</w:t>
            </w:r>
          </w:p>
          <w:p w:rsidR="002D3355" w:rsidRPr="001A0974" w:rsidRDefault="004818EF" w:rsidP="004818E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②</w:t>
            </w:r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微風過處，送來縷縷清香，彷彿遠處高樓上渺茫的歌聲似的</w:t>
            </w:r>
          </w:p>
          <w:p w:rsidR="002D3355" w:rsidRPr="001A0974" w:rsidRDefault="004818EF" w:rsidP="00B90E40">
            <w:pPr>
              <w:spacing w:line="4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③</w:t>
            </w:r>
            <w:r w:rsidR="002D3355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漸漸地越唱越高。忽然拔了一個尖兒，像一線鋼絲拋入天際，不禁暗暗叫絕</w:t>
            </w:r>
          </w:p>
          <w:p w:rsidR="00824AF1" w:rsidRPr="001A0974" w:rsidRDefault="004818EF" w:rsidP="00B90E40">
            <w:pPr>
              <w:spacing w:line="48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④</w:t>
            </w:r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太陽又出來了，一片清新的空氣，鮮潔的色彩，彷彿聽見</w:t>
            </w:r>
            <w:r w:rsidR="002D3355" w:rsidRPr="001A0974">
              <w:rPr>
                <w:rFonts w:ascii="標楷體" w:eastAsia="標楷體" w:hAnsi="標楷體" w:cs="新細明體" w:hint="eastAsia"/>
                <w:sz w:val="28"/>
                <w:szCs w:val="28"/>
                <w:u w:val="wave"/>
              </w:rPr>
              <w:t>貝多芬田園交響曲</w:t>
            </w:r>
          </w:p>
        </w:tc>
      </w:tr>
      <w:tr w:rsidR="001A0974" w:rsidRPr="001A0974" w:rsidTr="00824AF1">
        <w:trPr>
          <w:trHeight w:val="229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</w:tcPr>
          <w:p w:rsidR="00824AF1" w:rsidRPr="001A0974" w:rsidRDefault="00824AF1" w:rsidP="003873C8">
            <w:pPr>
              <w:spacing w:line="4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B90E40" w:rsidRPr="001A0974" w:rsidRDefault="00B90E40">
      <w:r w:rsidRPr="001A0974">
        <w:br w:type="page"/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2428"/>
        <w:gridCol w:w="2428"/>
        <w:gridCol w:w="2428"/>
        <w:gridCol w:w="2429"/>
      </w:tblGrid>
      <w:tr w:rsidR="001A0974" w:rsidRPr="001A0974" w:rsidTr="003873C8">
        <w:trPr>
          <w:trHeight w:val="3094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713" w:type="dxa"/>
            <w:gridSpan w:val="4"/>
          </w:tcPr>
          <w:p w:rsidR="00824AF1" w:rsidRPr="001A0974" w:rsidRDefault="00824AF1" w:rsidP="003873C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A0974">
              <w:rPr>
                <w:rFonts w:ascii="標楷體" w:eastAsia="標楷體" w:hAnsi="標楷體" w:hint="eastAsia"/>
                <w:sz w:val="28"/>
              </w:rPr>
              <w:t>「近年，</w:t>
            </w:r>
            <w:r w:rsidRPr="001A0974">
              <w:rPr>
                <w:rFonts w:ascii="標楷體" w:eastAsia="標楷體" w:hAnsi="標楷體" w:hint="eastAsia"/>
                <w:sz w:val="28"/>
                <w:u w:val="single"/>
              </w:rPr>
              <w:t>法國</w:t>
            </w:r>
            <w:r w:rsidRPr="001A0974">
              <w:rPr>
                <w:rFonts w:ascii="標楷體" w:eastAsia="標楷體" w:hAnsi="標楷體" w:hint="eastAsia"/>
                <w:sz w:val="28"/>
              </w:rPr>
              <w:t>鄉村出現很多乍看之下匪夷所思的爭議，新搬來的居民受不了鄉村常見的雞啼、蟬鳴等聲音，將他們的鄰居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狀告上法院，不僅讓老住戶被告得一頭霧水，更讓許多</w:t>
            </w:r>
            <w:r w:rsidRPr="001A0974">
              <w:rPr>
                <w:rFonts w:ascii="標楷體" w:eastAsia="標楷體" w:hAnsi="標楷體" w:hint="eastAsia"/>
                <w:sz w:val="28"/>
                <w:u w:val="single"/>
              </w:rPr>
              <w:t>法國</w:t>
            </w:r>
            <w:r w:rsidRPr="001A0974">
              <w:rPr>
                <w:rFonts w:ascii="標楷體" w:eastAsia="標楷體" w:hAnsi="標楷體" w:hint="eastAsia"/>
                <w:sz w:val="28"/>
              </w:rPr>
              <w:t>民眾開始思考起</w:t>
            </w:r>
            <w:r w:rsidRPr="001A0974">
              <w:rPr>
                <w:rFonts w:ascii="標楷體" w:eastAsia="標楷體" w:hAnsi="標楷體" w:hint="eastAsia"/>
                <w:sz w:val="28"/>
                <w:u w:val="single"/>
              </w:rPr>
              <w:t>法國</w:t>
            </w:r>
            <w:r w:rsidRPr="001A0974">
              <w:rPr>
                <w:rFonts w:ascii="標楷體" w:eastAsia="標楷體" w:hAnsi="標楷體" w:hint="eastAsia"/>
                <w:sz w:val="28"/>
              </w:rPr>
              <w:t>鄉村真正的樣貌。是以近日</w:t>
            </w:r>
            <w:r w:rsidRPr="001A0974">
              <w:rPr>
                <w:rFonts w:ascii="標楷體" w:eastAsia="標楷體" w:hAnsi="標楷體" w:hint="eastAsia"/>
                <w:sz w:val="28"/>
                <w:u w:val="single"/>
              </w:rPr>
              <w:t>法國</w:t>
            </w:r>
            <w:r w:rsidRPr="001A0974">
              <w:rPr>
                <w:rFonts w:ascii="標楷體" w:eastAsia="標楷體" w:hAnsi="標楷體" w:hint="eastAsia"/>
                <w:sz w:val="28"/>
              </w:rPr>
              <w:t>參議院通過一部法案，正式認可鄉村常聽見的雞啼、蛙鳴等聲音，都是</w:t>
            </w:r>
            <w:r w:rsidRPr="001A0974">
              <w:rPr>
                <w:rFonts w:ascii="標楷體" w:eastAsia="標楷體" w:hAnsi="標楷體" w:hint="eastAsia"/>
                <w:sz w:val="28"/>
                <w:u w:val="single"/>
              </w:rPr>
              <w:t>法國</w:t>
            </w:r>
            <w:r w:rsidRPr="001A0974">
              <w:rPr>
                <w:rFonts w:ascii="標楷體" w:eastAsia="標楷體" w:hAnsi="標楷體" w:hint="eastAsia"/>
                <w:sz w:val="28"/>
              </w:rPr>
              <w:t>鄉村『感官遺產』的一部分，未來也都在</w:t>
            </w:r>
            <w:r w:rsidRPr="001A0974">
              <w:rPr>
                <w:rFonts w:ascii="標楷體" w:eastAsia="標楷體" w:hAnsi="標楷體" w:hint="eastAsia"/>
                <w:sz w:val="28"/>
                <w:u w:val="single"/>
              </w:rPr>
              <w:t>法國</w:t>
            </w:r>
            <w:r w:rsidRPr="001A0974">
              <w:rPr>
                <w:rFonts w:ascii="標楷體" w:eastAsia="標楷體" w:hAnsi="標楷體" w:hint="eastAsia"/>
                <w:sz w:val="28"/>
              </w:rPr>
              <w:t>法律的保障範圍內，希望能藉此解決多年來都市民眾和鄉村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居民間的爭議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。」這段報導內容運用了何種寫作方式？</w:t>
            </w:r>
            <w:r w:rsidRPr="001A0974">
              <w:rPr>
                <w:rFonts w:ascii="標楷體" w:eastAsia="標楷體" w:hAnsi="標楷體" w:cs="新細明體"/>
                <w:sz w:val="28"/>
              </w:rPr>
              <w:t xml:space="preserve">         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</w:p>
        </w:tc>
      </w:tr>
      <w:tr w:rsidR="001A0974" w:rsidRPr="001A0974" w:rsidTr="00D21775">
        <w:trPr>
          <w:trHeight w:val="483"/>
        </w:trPr>
        <w:tc>
          <w:tcPr>
            <w:tcW w:w="777" w:type="dxa"/>
          </w:tcPr>
          <w:p w:rsidR="00D21775" w:rsidRPr="001A0974" w:rsidRDefault="00D21775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gridSpan w:val="2"/>
          </w:tcPr>
          <w:p w:rsidR="00B90E40" w:rsidRPr="001A0974" w:rsidRDefault="00D21775" w:rsidP="00D21775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先因後果</w:t>
            </w:r>
          </w:p>
          <w:p w:rsidR="00B90E40" w:rsidRPr="001A0974" w:rsidRDefault="00B90E40" w:rsidP="00D21775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先總後分</w:t>
            </w:r>
          </w:p>
          <w:p w:rsidR="00B90E40" w:rsidRPr="001A0974" w:rsidRDefault="00B90E40" w:rsidP="00D21775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③</w:t>
            </w:r>
            <w:r w:rsidRPr="001A0974">
              <w:rPr>
                <w:rFonts w:ascii="標楷體" w:eastAsia="標楷體" w:hAnsi="標楷體" w:cs="標楷體" w:hint="eastAsia"/>
                <w:sz w:val="28"/>
              </w:rPr>
              <w:t>觀點對比</w:t>
            </w:r>
          </w:p>
          <w:p w:rsidR="00D21775" w:rsidRPr="001A0974" w:rsidRDefault="00B90E40" w:rsidP="00D21775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歸納論證</w:t>
            </w:r>
          </w:p>
          <w:p w:rsidR="00B90E40" w:rsidRPr="001A0974" w:rsidRDefault="00B90E40" w:rsidP="00D2177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57" w:type="dxa"/>
            <w:gridSpan w:val="2"/>
          </w:tcPr>
          <w:p w:rsidR="00D21775" w:rsidRPr="001A0974" w:rsidRDefault="00D21775" w:rsidP="00D2177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A0974" w:rsidRPr="001A0974" w:rsidTr="00D21775">
        <w:trPr>
          <w:trHeight w:val="558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12.</w:t>
            </w:r>
          </w:p>
        </w:tc>
        <w:tc>
          <w:tcPr>
            <w:tcW w:w="9713" w:type="dxa"/>
            <w:gridSpan w:val="4"/>
          </w:tcPr>
          <w:p w:rsidR="00824AF1" w:rsidRPr="001A0974" w:rsidRDefault="00824AF1" w:rsidP="00D21775">
            <w:pPr>
              <w:pStyle w:val="1"/>
              <w:spacing w:before="0" w:after="0" w:line="480" w:lineRule="exact"/>
              <w:jc w:val="both"/>
              <w:rPr>
                <w:rFonts w:ascii="標楷體" w:eastAsia="標楷體" w:hAnsi="標楷體"/>
                <w:sz w:val="28"/>
                <w:szCs w:val="24"/>
                <w:shd w:val="clear" w:color="auto" w:fill="FFFFFF"/>
              </w:rPr>
            </w:pP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u w:val="single"/>
              </w:rPr>
              <w:t>柯南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想要說服</w:t>
            </w:r>
            <w:proofErr w:type="gramStart"/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怪盜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u w:val="single"/>
              </w:rPr>
              <w:t>基德</w:t>
            </w:r>
            <w:proofErr w:type="gramEnd"/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一起投入保存文化遺產的工作，他舉金字塔為例，強調金字塔的</w:t>
            </w:r>
            <w:proofErr w:type="gramStart"/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特別</w:t>
            </w:r>
            <w:proofErr w:type="gramEnd"/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與重要性：「</w:t>
            </w:r>
            <w:r w:rsidRPr="001A0974">
              <w:rPr>
                <w:rFonts w:ascii="標楷體" w:eastAsia="標楷體" w:hAnsi="標楷體"/>
                <w:b w:val="0"/>
                <w:sz w:val="28"/>
                <w:szCs w:val="24"/>
                <w:shd w:val="clear" w:color="auto" w:fill="FFFFFF"/>
              </w:rPr>
              <w:t>金字塔象徵古</w:t>
            </w:r>
            <w:r w:rsidRPr="001A0974">
              <w:rPr>
                <w:rFonts w:ascii="標楷體" w:eastAsia="標楷體" w:hAnsi="標楷體"/>
                <w:b w:val="0"/>
                <w:sz w:val="28"/>
                <w:szCs w:val="24"/>
                <w:u w:val="single"/>
                <w:shd w:val="clear" w:color="auto" w:fill="FFFFFF"/>
              </w:rPr>
              <w:t>埃及</w:t>
            </w:r>
            <w:r w:rsidRPr="001A0974">
              <w:rPr>
                <w:rFonts w:ascii="標楷體" w:eastAsia="標楷體" w:hAnsi="標楷體"/>
                <w:b w:val="0"/>
                <w:sz w:val="28"/>
                <w:szCs w:val="24"/>
                <w:shd w:val="clear" w:color="auto" w:fill="FFFFFF"/>
              </w:rPr>
              <w:t>文明的極致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shd w:val="clear" w:color="auto" w:fill="FFFFFF"/>
              </w:rPr>
              <w:t>，(甲)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u w:val="single"/>
                <w:shd w:val="clear" w:color="auto" w:fill="FFFFFF"/>
              </w:rPr>
              <w:t>體積龐大，古今少見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shd w:val="clear" w:color="auto" w:fill="FFFFFF"/>
              </w:rPr>
              <w:t>；(乙)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u w:val="single"/>
                <w:shd w:val="clear" w:color="auto" w:fill="FFFFFF"/>
              </w:rPr>
              <w:t>工程困難，如何施作至今未解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shd w:val="clear" w:color="auto" w:fill="FFFFFF"/>
              </w:rPr>
              <w:t>；(丙)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u w:val="single"/>
                <w:shd w:val="clear" w:color="auto" w:fill="FFFFFF"/>
              </w:rPr>
              <w:t>內有神祕木乃伊，具奇特文化性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shd w:val="clear" w:color="auto" w:fill="FFFFFF"/>
              </w:rPr>
              <w:t>；(丁)</w:t>
            </w:r>
            <w:r w:rsidRPr="001A0974">
              <w:rPr>
                <w:rFonts w:ascii="標楷體" w:eastAsia="標楷體" w:hAnsi="標楷體" w:cs="Segoe UI"/>
                <w:b w:val="0"/>
                <w:sz w:val="28"/>
                <w:szCs w:val="24"/>
                <w:u w:val="single"/>
                <w:shd w:val="clear" w:color="auto" w:fill="FFFFFF"/>
              </w:rPr>
              <w:t>位於軍事管轄</w:t>
            </w:r>
            <w:r w:rsidRPr="001A0974">
              <w:rPr>
                <w:rFonts w:ascii="標楷體" w:eastAsia="標楷體" w:hAnsi="標楷體" w:cs="Segoe UI" w:hint="eastAsia"/>
                <w:b w:val="0"/>
                <w:sz w:val="28"/>
                <w:szCs w:val="24"/>
                <w:u w:val="single"/>
                <w:shd w:val="clear" w:color="auto" w:fill="FFFFFF"/>
              </w:rPr>
              <w:t>區</w:t>
            </w:r>
            <w:r w:rsidRPr="001A0974">
              <w:rPr>
                <w:rFonts w:ascii="標楷體" w:eastAsia="標楷體" w:hAnsi="標楷體" w:cs="Segoe UI"/>
                <w:b w:val="0"/>
                <w:sz w:val="28"/>
                <w:szCs w:val="24"/>
                <w:u w:val="single"/>
                <w:shd w:val="clear" w:color="auto" w:fill="FFFFFF"/>
              </w:rPr>
              <w:t>內，難以</w:t>
            </w:r>
            <w:r w:rsidRPr="001A0974">
              <w:rPr>
                <w:rFonts w:ascii="標楷體" w:eastAsia="標楷體" w:hAnsi="標楷體" w:cs="Segoe UI" w:hint="eastAsia"/>
                <w:b w:val="0"/>
                <w:sz w:val="28"/>
                <w:szCs w:val="24"/>
                <w:u w:val="single"/>
                <w:shd w:val="clear" w:color="auto" w:fill="FFFFFF"/>
              </w:rPr>
              <w:t>深入</w:t>
            </w:r>
            <w:r w:rsidRPr="001A0974">
              <w:rPr>
                <w:rFonts w:ascii="標楷體" w:eastAsia="標楷體" w:hAnsi="標楷體" w:cs="Segoe UI"/>
                <w:b w:val="0"/>
                <w:sz w:val="28"/>
                <w:szCs w:val="24"/>
                <w:u w:val="single"/>
                <w:shd w:val="clear" w:color="auto" w:fill="FFFFFF"/>
              </w:rPr>
              <w:t>研究</w:t>
            </w:r>
            <w:r w:rsidRPr="001A0974">
              <w:rPr>
                <w:rFonts w:ascii="標楷體" w:eastAsia="標楷體" w:hAnsi="標楷體" w:cs="Segoe UI" w:hint="eastAsia"/>
                <w:b w:val="0"/>
                <w:sz w:val="28"/>
                <w:szCs w:val="24"/>
                <w:shd w:val="clear" w:color="auto" w:fill="FFFFFF"/>
              </w:rPr>
              <w:t>，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  <w:shd w:val="clear" w:color="auto" w:fill="FFFFFF"/>
              </w:rPr>
              <w:t>是人類文明的奇蹟。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」這段話中畫線的文字，何者</w:t>
            </w:r>
            <w:r w:rsidRPr="001A0974">
              <w:rPr>
                <w:rFonts w:ascii="標楷體" w:eastAsia="標楷體" w:hAnsi="標楷體" w:hint="eastAsia"/>
                <w:sz w:val="28"/>
                <w:szCs w:val="24"/>
                <w:u w:val="double"/>
              </w:rPr>
              <w:t>不是</w:t>
            </w:r>
            <w:r w:rsidRPr="001A0974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立論的證據？</w:t>
            </w:r>
          </w:p>
        </w:tc>
      </w:tr>
      <w:tr w:rsidR="001A0974" w:rsidRPr="001A0974" w:rsidTr="00D21775">
        <w:trPr>
          <w:trHeight w:val="558"/>
        </w:trPr>
        <w:tc>
          <w:tcPr>
            <w:tcW w:w="777" w:type="dxa"/>
          </w:tcPr>
          <w:p w:rsidR="00D21775" w:rsidRPr="001A0974" w:rsidRDefault="00D21775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D21775" w:rsidRPr="001A0974" w:rsidRDefault="00D21775" w:rsidP="00B62BCF">
            <w:pPr>
              <w:pStyle w:val="1"/>
              <w:spacing w:before="0" w:after="0" w:line="480" w:lineRule="exact"/>
              <w:jc w:val="both"/>
              <w:rPr>
                <w:rFonts w:ascii="標楷體" w:eastAsia="標楷體" w:hAnsi="標楷體"/>
                <w:b w:val="0"/>
                <w:sz w:val="28"/>
                <w:szCs w:val="24"/>
                <w:u w:val="single"/>
              </w:rPr>
            </w:pPr>
            <w:r w:rsidRPr="001A0974">
              <w:rPr>
                <w:rFonts w:ascii="新細明體" w:hAnsi="新細明體" w:cs="新細明體" w:hint="eastAsia"/>
                <w:b w:val="0"/>
                <w:sz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b w:val="0"/>
                <w:sz w:val="28"/>
              </w:rPr>
              <w:t>甲</w:t>
            </w:r>
          </w:p>
        </w:tc>
        <w:tc>
          <w:tcPr>
            <w:tcW w:w="2428" w:type="dxa"/>
          </w:tcPr>
          <w:p w:rsidR="00D21775" w:rsidRPr="001A0974" w:rsidRDefault="00D21775" w:rsidP="00B62BCF">
            <w:pPr>
              <w:pStyle w:val="1"/>
              <w:spacing w:before="0" w:after="0" w:line="480" w:lineRule="exact"/>
              <w:jc w:val="both"/>
              <w:rPr>
                <w:rFonts w:ascii="標楷體" w:eastAsia="標楷體" w:hAnsi="標楷體"/>
                <w:b w:val="0"/>
                <w:sz w:val="28"/>
                <w:szCs w:val="24"/>
                <w:u w:val="single"/>
              </w:rPr>
            </w:pPr>
            <w:r w:rsidRPr="001A0974">
              <w:rPr>
                <w:rFonts w:ascii="新細明體" w:hAnsi="新細明體" w:cs="新細明體" w:hint="eastAsia"/>
                <w:b w:val="0"/>
                <w:sz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b w:val="0"/>
                <w:sz w:val="28"/>
              </w:rPr>
              <w:t>乙</w:t>
            </w:r>
          </w:p>
        </w:tc>
        <w:tc>
          <w:tcPr>
            <w:tcW w:w="2428" w:type="dxa"/>
          </w:tcPr>
          <w:p w:rsidR="00D21775" w:rsidRPr="001A0974" w:rsidRDefault="00D21775" w:rsidP="00B62BCF">
            <w:pPr>
              <w:pStyle w:val="1"/>
              <w:spacing w:before="0" w:after="0" w:line="480" w:lineRule="exact"/>
              <w:jc w:val="both"/>
              <w:rPr>
                <w:rFonts w:ascii="標楷體" w:eastAsia="標楷體" w:hAnsi="標楷體"/>
                <w:b w:val="0"/>
                <w:sz w:val="28"/>
                <w:szCs w:val="24"/>
                <w:u w:val="single"/>
              </w:rPr>
            </w:pPr>
            <w:r w:rsidRPr="001A0974">
              <w:rPr>
                <w:rFonts w:ascii="新細明體" w:hAnsi="新細明體" w:cs="新細明體" w:hint="eastAsia"/>
                <w:b w:val="0"/>
                <w:sz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b w:val="0"/>
                <w:sz w:val="28"/>
              </w:rPr>
              <w:t>丙</w:t>
            </w:r>
          </w:p>
        </w:tc>
        <w:tc>
          <w:tcPr>
            <w:tcW w:w="2429" w:type="dxa"/>
          </w:tcPr>
          <w:p w:rsidR="00D21775" w:rsidRPr="001A0974" w:rsidRDefault="00D21775" w:rsidP="00D21775">
            <w:pPr>
              <w:pStyle w:val="1"/>
              <w:spacing w:before="0" w:after="0" w:line="480" w:lineRule="exact"/>
              <w:jc w:val="both"/>
              <w:rPr>
                <w:rFonts w:ascii="標楷體" w:eastAsia="標楷體" w:hAnsi="標楷體"/>
                <w:b w:val="0"/>
                <w:sz w:val="28"/>
                <w:szCs w:val="24"/>
                <w:u w:val="single"/>
              </w:rPr>
            </w:pPr>
            <w:r w:rsidRPr="001A0974">
              <w:rPr>
                <w:rFonts w:ascii="新細明體" w:hAnsi="新細明體" w:cs="新細明體" w:hint="eastAsia"/>
                <w:b w:val="0"/>
                <w:sz w:val="28"/>
              </w:rPr>
              <w:t>④</w:t>
            </w:r>
            <w:r w:rsidRPr="001A0974">
              <w:rPr>
                <w:rFonts w:ascii="標楷體" w:eastAsia="標楷體" w:hAnsi="標楷體" w:cs="Times New Roman" w:hint="eastAsia"/>
                <w:b w:val="0"/>
                <w:sz w:val="28"/>
              </w:rPr>
              <w:t>丁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824AF1" w:rsidRPr="001A0974" w:rsidRDefault="00824AF1" w:rsidP="00824AF1">
            <w:pPr>
              <w:pStyle w:val="1"/>
              <w:spacing w:before="0" w:after="0" w:line="480" w:lineRule="exact"/>
              <w:jc w:val="both"/>
              <w:rPr>
                <w:rFonts w:ascii="標楷體" w:eastAsia="標楷體" w:hAnsi="標楷體"/>
                <w:b w:val="0"/>
                <w:sz w:val="28"/>
                <w:szCs w:val="24"/>
                <w:u w:val="single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13.</w:t>
            </w:r>
          </w:p>
        </w:tc>
        <w:tc>
          <w:tcPr>
            <w:tcW w:w="9713" w:type="dxa"/>
            <w:gridSpan w:val="4"/>
          </w:tcPr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</w:rPr>
              <w:t>老師在課堂上提到，</w:t>
            </w:r>
            <w:r w:rsidR="002D3355" w:rsidRPr="001A0974">
              <w:rPr>
                <w:rFonts w:ascii="標楷體" w:eastAsia="標楷體" w:hAnsi="標楷體" w:cs="新細明體" w:hint="eastAsia"/>
                <w:sz w:val="28"/>
              </w:rPr>
              <w:t>電影《親愛的房客》的金句：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「你一定會找到一個屬於你自己的地方，跟真正愛你的人。」是以正面積極的表述方式來使人印象深刻。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</w:rPr>
              <w:t>以下何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</w:rPr>
              <w:t>者所選擇的電影金句的表述方式，與上述</w:t>
            </w:r>
            <w:r w:rsidR="002D3355" w:rsidRPr="001A0974">
              <w:rPr>
                <w:rFonts w:ascii="標楷體" w:eastAsia="標楷體" w:hAnsi="標楷體" w:cs="新細明體" w:hint="eastAsia"/>
                <w:b/>
                <w:sz w:val="28"/>
                <w:u w:val="double"/>
              </w:rPr>
              <w:t>不</w:t>
            </w:r>
            <w:r w:rsidRPr="001A0974">
              <w:rPr>
                <w:rFonts w:ascii="標楷體" w:eastAsia="標楷體" w:hAnsi="標楷體" w:cs="新細明體" w:hint="eastAsia"/>
                <w:b/>
                <w:sz w:val="28"/>
                <w:u w:val="double"/>
              </w:rPr>
              <w:t>同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？</w:t>
            </w:r>
          </w:p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  <w:u w:val="single"/>
              </w:rPr>
              <w:t>端硯</w:t>
            </w:r>
            <w:r w:rsidR="007A1C7B" w:rsidRPr="001A0974">
              <w:rPr>
                <w:rFonts w:ascii="標楷體" w:eastAsia="標楷體" w:hAnsi="標楷體" w:cs="新細明體" w:hint="eastAsia"/>
                <w:sz w:val="28"/>
              </w:rPr>
              <w:t>：揭露真相或許痛苦，但</w:t>
            </w:r>
            <w:proofErr w:type="gramStart"/>
            <w:r w:rsidR="007A1C7B" w:rsidRPr="001A0974">
              <w:rPr>
                <w:rFonts w:ascii="標楷體" w:eastAsia="標楷體" w:hAnsi="標楷體" w:cs="新細明體" w:hint="eastAsia"/>
                <w:sz w:val="28"/>
              </w:rPr>
              <w:t>不說更令人</w:t>
            </w:r>
            <w:proofErr w:type="gramEnd"/>
            <w:r w:rsidR="007A1C7B" w:rsidRPr="001A0974">
              <w:rPr>
                <w:rFonts w:ascii="標楷體" w:eastAsia="標楷體" w:hAnsi="標楷體" w:cs="新細明體" w:hint="eastAsia"/>
                <w:sz w:val="28"/>
              </w:rPr>
              <w:t>絕望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《無聲》</w:t>
            </w:r>
          </w:p>
          <w:p w:rsidR="00824AF1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②</w:t>
            </w:r>
            <w:r w:rsidR="00824AF1" w:rsidRPr="001A0974">
              <w:rPr>
                <w:rFonts w:ascii="標楷體" w:eastAsia="標楷體" w:hAnsi="標楷體" w:cs="新細明體" w:hint="eastAsia"/>
                <w:sz w:val="28"/>
                <w:u w:val="single"/>
              </w:rPr>
              <w:t>孟恩</w:t>
            </w:r>
            <w:r w:rsidR="00824AF1" w:rsidRPr="001A0974">
              <w:rPr>
                <w:rFonts w:ascii="標楷體" w:eastAsia="標楷體" w:hAnsi="標楷體" w:cs="新細明體" w:hint="eastAsia"/>
                <w:sz w:val="28"/>
              </w:rPr>
              <w:t>：</w:t>
            </w:r>
            <w:r w:rsidR="007A1C7B" w:rsidRPr="001A0974">
              <w:rPr>
                <w:rFonts w:ascii="標楷體" w:eastAsia="標楷體" w:hAnsi="標楷體" w:cs="標楷體" w:hint="eastAsia"/>
                <w:sz w:val="28"/>
              </w:rPr>
              <w:t>你絕對可以比起昨日的自己更強大</w:t>
            </w:r>
            <w:r w:rsidR="00824AF1" w:rsidRPr="001A0974">
              <w:rPr>
                <w:rFonts w:ascii="標楷體" w:eastAsia="標楷體" w:hAnsi="標楷體" w:cs="標楷體" w:hint="eastAsia"/>
                <w:sz w:val="28"/>
              </w:rPr>
              <w:t>《鬼滅之刃》</w:t>
            </w:r>
          </w:p>
          <w:p w:rsidR="00824AF1" w:rsidRPr="001A0974" w:rsidRDefault="004818EF" w:rsidP="004818EF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③</w:t>
            </w:r>
            <w:r w:rsidR="00824AF1" w:rsidRPr="001A0974">
              <w:rPr>
                <w:rFonts w:ascii="標楷體" w:eastAsia="標楷體" w:hAnsi="標楷體" w:cs="新細明體" w:hint="eastAsia"/>
                <w:sz w:val="28"/>
                <w:u w:val="single"/>
              </w:rPr>
              <w:t>彥脩</w:t>
            </w:r>
            <w:r w:rsidR="00824AF1" w:rsidRPr="001A0974">
              <w:rPr>
                <w:rFonts w:ascii="標楷體" w:eastAsia="標楷體" w:hAnsi="標楷體" w:cs="新細明體" w:hint="eastAsia"/>
                <w:sz w:val="28"/>
              </w:rPr>
              <w:t>：你要好好愛自己，因為有人愛著你《消失的情人節》</w:t>
            </w:r>
          </w:p>
          <w:p w:rsidR="00824AF1" w:rsidRPr="001A0974" w:rsidRDefault="004818EF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④</w:t>
            </w:r>
            <w:r w:rsidR="00824AF1" w:rsidRPr="001A0974">
              <w:rPr>
                <w:rFonts w:ascii="標楷體" w:eastAsia="標楷體" w:hAnsi="標楷體" w:cs="新細明體" w:hint="eastAsia"/>
                <w:sz w:val="28"/>
                <w:u w:val="single"/>
              </w:rPr>
              <w:t>語甫</w:t>
            </w:r>
            <w:r w:rsidR="002D3355" w:rsidRPr="001A0974">
              <w:rPr>
                <w:rFonts w:ascii="標楷體" w:eastAsia="標楷體" w:hAnsi="標楷體" w:cs="新細明體" w:hint="eastAsia"/>
                <w:sz w:val="28"/>
              </w:rPr>
              <w:t>：</w:t>
            </w:r>
            <w:r w:rsidR="007A1C7B" w:rsidRPr="001A0974">
              <w:rPr>
                <w:rFonts w:ascii="標楷體" w:eastAsia="標楷體" w:hAnsi="標楷體" w:cs="新細明體" w:hint="eastAsia"/>
                <w:sz w:val="28"/>
              </w:rPr>
              <w:t>我越想留下的，是和你在一起的簡單</w:t>
            </w:r>
            <w:r w:rsidR="00824AF1" w:rsidRPr="001A0974">
              <w:rPr>
                <w:rFonts w:ascii="標楷體" w:eastAsia="標楷體" w:hAnsi="標楷體" w:cs="新細明體" w:hint="eastAsia"/>
                <w:sz w:val="28"/>
              </w:rPr>
              <w:t>《刻在你心底的名字》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</w:p>
          <w:p w:rsidR="00F010DA" w:rsidRPr="001A0974" w:rsidRDefault="00F010DA" w:rsidP="00824AF1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713" w:type="dxa"/>
            <w:gridSpan w:val="4"/>
          </w:tcPr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下列各組對話中所使用的稱謂語，何者完全正確？</w:t>
            </w:r>
          </w:p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莫俊傑</w:t>
            </w:r>
            <w:r w:rsidR="007A1C7B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：賢伉儷鶼鰈情深，真令人羨慕</w:t>
            </w:r>
          </w:p>
          <w:p w:rsidR="00824AF1" w:rsidRPr="001A0974" w:rsidRDefault="00B62BCF" w:rsidP="00B62BC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824AF1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李子維</w:t>
            </w:r>
            <w:r w:rsidR="00824AF1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：感謝哥的成全，我跟</w:t>
            </w:r>
            <w:r w:rsidR="00824AF1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雨</w:t>
            </w:r>
            <w:proofErr w:type="gramStart"/>
            <w:r w:rsidR="00824AF1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萱</w:t>
            </w:r>
            <w:proofErr w:type="gramEnd"/>
            <w:r w:rsidR="007A1C7B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才能有情人終成眷屬</w:t>
            </w:r>
          </w:p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王赦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：令祖母今天</w:t>
            </w:r>
            <w:r w:rsidRPr="001A0974">
              <w:rPr>
                <w:rFonts w:ascii="Times New Roman" w:eastAsia="標楷體" w:hAnsi="Times New Roman" w:cs="Times New Roman"/>
                <w:sz w:val="28"/>
                <w:szCs w:val="28"/>
              </w:rPr>
              <w:t>90</w:t>
            </w:r>
            <w:r w:rsidR="007A1C7B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壽誕，替我送上祝福吧</w:t>
            </w:r>
          </w:p>
          <w:p w:rsidR="00824AF1" w:rsidRPr="001A0974" w:rsidRDefault="00B62BCF" w:rsidP="00B62BC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="00824AF1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劉昭國</w:t>
            </w:r>
            <w:r w:rsidR="007A1C7B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：先祖母聽到你送上的祝福，肯定相當高興</w:t>
            </w:r>
          </w:p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陳博昀</w:t>
            </w:r>
            <w:r w:rsidR="007A1C7B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：我想上門拜訪你父母，請問家父今天在家嗎</w:t>
            </w:r>
          </w:p>
          <w:p w:rsidR="00824AF1" w:rsidRPr="001A0974" w:rsidRDefault="00B62BCF" w:rsidP="00B62BC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824AF1"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方箏</w:t>
            </w:r>
            <w:r w:rsidR="00824AF1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：家嚴今天去</w:t>
            </w:r>
            <w:r w:rsidR="00824AF1"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高雄</w:t>
            </w:r>
            <w:r w:rsidR="007A1C7B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出差，明天才會回來</w:t>
            </w:r>
          </w:p>
          <w:p w:rsidR="00824AF1" w:rsidRPr="001A0974" w:rsidRDefault="00824AF1" w:rsidP="00824AF1">
            <w:pPr>
              <w:adjustRightInd w:val="0"/>
              <w:snapToGrid w:val="0"/>
              <w:spacing w:line="480" w:lineRule="exact"/>
              <w:ind w:left="560" w:hangingChars="200" w:hanging="56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王得威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：你跟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余志揚</w:t>
            </w:r>
            <w:r w:rsidR="007A1C7B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這對</w:t>
            </w:r>
            <w:proofErr w:type="gramStart"/>
            <w:r w:rsidR="007A1C7B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異姓賢</w:t>
            </w:r>
            <w:proofErr w:type="gramEnd"/>
            <w:r w:rsidR="007A1C7B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喬梓，兄弟</w:t>
            </w:r>
            <w:proofErr w:type="gramStart"/>
            <w:r w:rsidR="007A1C7B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之情令我</w:t>
            </w:r>
            <w:proofErr w:type="gramEnd"/>
            <w:r w:rsidR="007A1C7B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好生忌妒</w:t>
            </w:r>
          </w:p>
          <w:p w:rsidR="00824AF1" w:rsidRPr="001A0974" w:rsidRDefault="00B62BCF" w:rsidP="00824AF1">
            <w:pPr>
              <w:spacing w:line="480" w:lineRule="exact"/>
              <w:ind w:left="560" w:hangingChars="200" w:hanging="560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="00824AF1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侯方平</w:t>
            </w:r>
            <w:r w:rsidR="007A1C7B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：只要真心待人，你肯定也能找到志同道合的兄弟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824AF1" w:rsidRPr="001A0974" w:rsidRDefault="00824AF1" w:rsidP="00824AF1">
            <w:pPr>
              <w:pStyle w:val="1"/>
              <w:spacing w:before="0" w:after="0" w:line="480" w:lineRule="exact"/>
              <w:jc w:val="both"/>
              <w:rPr>
                <w:rFonts w:ascii="標楷體" w:eastAsia="標楷體" w:hAnsi="標楷體"/>
                <w:b w:val="0"/>
                <w:sz w:val="28"/>
                <w:szCs w:val="24"/>
                <w:u w:val="single"/>
              </w:rPr>
            </w:pPr>
          </w:p>
        </w:tc>
      </w:tr>
      <w:tr w:rsidR="001A0974" w:rsidRPr="001A0974" w:rsidTr="00E0375A">
        <w:trPr>
          <w:trHeight w:val="5387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15.</w:t>
            </w:r>
          </w:p>
        </w:tc>
        <w:tc>
          <w:tcPr>
            <w:tcW w:w="9713" w:type="dxa"/>
            <w:gridSpan w:val="4"/>
          </w:tcPr>
          <w:p w:rsidR="00824AF1" w:rsidRPr="001A0974" w:rsidRDefault="005073D3" w:rsidP="00824AF1">
            <w:pPr>
              <w:pStyle w:val="1"/>
              <w:spacing w:before="0" w:after="0" w:line="480" w:lineRule="exact"/>
              <w:jc w:val="both"/>
              <w:rPr>
                <w:rFonts w:ascii="標楷體" w:eastAsia="標楷體" w:hAnsi="標楷體"/>
                <w:b w:val="0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/>
                <w:b w:val="0"/>
                <w:noProof/>
                <w:sz w:val="28"/>
                <w:szCs w:val="24"/>
                <w:u w:val="singl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264795</wp:posOffset>
                  </wp:positionV>
                  <wp:extent cx="5587365" cy="3143250"/>
                  <wp:effectExtent l="19050" t="19050" r="13335" b="19050"/>
                  <wp:wrapSquare wrapText="bothSides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簡報10428.jpg"/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365" cy="3143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B36593" w:rsidRPr="001A0974" w:rsidRDefault="00B36593" w:rsidP="00824AF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承佑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收到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大學好友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寧馨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的邀請，決定親自送上自己的祝福。下列哪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個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題辭適合書寫在禮金封套上？</w:t>
            </w:r>
          </w:p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8C2A10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福客盈門</w:t>
            </w:r>
          </w:p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8C2A10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金玉滿堂</w:t>
            </w:r>
          </w:p>
          <w:p w:rsidR="00824AF1" w:rsidRPr="001A0974" w:rsidRDefault="00824AF1" w:rsidP="00824AF1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="008C2A10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喜比螽麟</w:t>
            </w:r>
          </w:p>
          <w:p w:rsidR="00824AF1" w:rsidRPr="001A0974" w:rsidRDefault="00824AF1" w:rsidP="00824AF1">
            <w:pPr>
              <w:pStyle w:val="1"/>
              <w:spacing w:before="0" w:after="0" w:line="480" w:lineRule="exact"/>
              <w:jc w:val="both"/>
              <w:rPr>
                <w:rFonts w:ascii="新細明體" w:hAnsi="新細明體" w:cs="新細明體"/>
                <w:b w:val="0"/>
                <w:noProof/>
              </w:rPr>
            </w:pPr>
            <w:r w:rsidRPr="001A0974">
              <w:rPr>
                <w:rFonts w:ascii="新細明體" w:hAnsi="新細明體" w:cs="新細明體" w:hint="eastAsia"/>
                <w:b w:val="0"/>
                <w:sz w:val="28"/>
                <w:szCs w:val="28"/>
              </w:rPr>
              <w:t>④</w:t>
            </w:r>
            <w:r w:rsidR="008C2A10" w:rsidRPr="001A0974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妙選東床</w:t>
            </w:r>
          </w:p>
        </w:tc>
      </w:tr>
      <w:tr w:rsidR="001A0974" w:rsidRPr="001A0974" w:rsidTr="00317F58">
        <w:trPr>
          <w:trHeight w:val="558"/>
        </w:trPr>
        <w:tc>
          <w:tcPr>
            <w:tcW w:w="10490" w:type="dxa"/>
            <w:gridSpan w:val="5"/>
          </w:tcPr>
          <w:p w:rsidR="00E0375A" w:rsidRPr="001A0974" w:rsidRDefault="00E0375A" w:rsidP="00E0375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二、</w:t>
            </w:r>
            <w:r w:rsidRPr="001A0974">
              <w:rPr>
                <w:rFonts w:ascii="標楷體" w:eastAsia="標楷體" w:hAnsi="標楷體" w:hint="eastAsia"/>
                <w:b/>
                <w:sz w:val="28"/>
                <w:szCs w:val="28"/>
              </w:rPr>
              <w:t>閱讀理解題</w:t>
            </w:r>
          </w:p>
        </w:tc>
      </w:tr>
      <w:tr w:rsidR="001A0974" w:rsidRPr="001A0974" w:rsidTr="00D21775">
        <w:trPr>
          <w:trHeight w:val="2465"/>
        </w:trPr>
        <w:tc>
          <w:tcPr>
            <w:tcW w:w="777" w:type="dxa"/>
          </w:tcPr>
          <w:p w:rsidR="00824AF1" w:rsidRPr="001A0974" w:rsidRDefault="00824AF1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16.</w:t>
            </w:r>
          </w:p>
        </w:tc>
        <w:tc>
          <w:tcPr>
            <w:tcW w:w="9713" w:type="dxa"/>
            <w:gridSpan w:val="4"/>
          </w:tcPr>
          <w:p w:rsidR="00E0375A" w:rsidRPr="001A0974" w:rsidRDefault="006848AB" w:rsidP="00D21775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朱天心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作品最重要的特色是對時間、記憶，與歷史的不斷反思，而她老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靈魂式的角色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成為啟動此一反思行為的最佳媒介。老靈魂生年不滿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半百，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心懷千歲之憂。他們知道太平盛世其實隱藏了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無數劫毀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的契機，也驚訝在死生大限之前，凡夫俗子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竟活得如此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渾然無知覺。」這段文字所提及的老靈魂具有下列哪一個特質</w:t>
            </w:r>
            <w:r w:rsidRPr="001A0974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E0375A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</w:t>
            </w:r>
          </w:p>
        </w:tc>
      </w:tr>
      <w:tr w:rsidR="001A0974" w:rsidRPr="001A0974" w:rsidTr="00BC495C">
        <w:trPr>
          <w:trHeight w:val="495"/>
        </w:trPr>
        <w:tc>
          <w:tcPr>
            <w:tcW w:w="777" w:type="dxa"/>
            <w:vMerge w:val="restart"/>
          </w:tcPr>
          <w:p w:rsidR="00B90E40" w:rsidRPr="001A0974" w:rsidRDefault="00B90E40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B90E40" w:rsidRPr="001A0974" w:rsidRDefault="00B90E40" w:rsidP="003873C8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憂公忘私</w:t>
            </w:r>
          </w:p>
          <w:p w:rsidR="00B90E40" w:rsidRPr="001A0974" w:rsidRDefault="00B90E40" w:rsidP="003873C8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感時憂國</w:t>
            </w:r>
          </w:p>
          <w:p w:rsidR="00B90E40" w:rsidRPr="001A0974" w:rsidRDefault="00B90E40" w:rsidP="003873C8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渾無罣礙</w:t>
            </w:r>
          </w:p>
          <w:p w:rsidR="00B90E40" w:rsidRPr="001A0974" w:rsidRDefault="00B90E40" w:rsidP="003873C8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靜極思動</w:t>
            </w:r>
          </w:p>
        </w:tc>
      </w:tr>
      <w:tr w:rsidR="001A0974" w:rsidRPr="001A0974" w:rsidTr="003873C8">
        <w:trPr>
          <w:trHeight w:val="679"/>
        </w:trPr>
        <w:tc>
          <w:tcPr>
            <w:tcW w:w="777" w:type="dxa"/>
            <w:vMerge/>
          </w:tcPr>
          <w:p w:rsidR="00D21775" w:rsidRPr="001A0974" w:rsidRDefault="00D21775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gridSpan w:val="2"/>
          </w:tcPr>
          <w:p w:rsidR="00D21775" w:rsidRPr="001A0974" w:rsidRDefault="00D21775" w:rsidP="003873C8">
            <w:pPr>
              <w:spacing w:line="480" w:lineRule="exact"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4857" w:type="dxa"/>
            <w:gridSpan w:val="2"/>
          </w:tcPr>
          <w:p w:rsidR="00D21775" w:rsidRPr="001A0974" w:rsidRDefault="00D21775" w:rsidP="003873C8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6848AB" w:rsidRPr="001A0974" w:rsidRDefault="006848A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17.</w:t>
            </w:r>
          </w:p>
        </w:tc>
        <w:tc>
          <w:tcPr>
            <w:tcW w:w="9713" w:type="dxa"/>
            <w:gridSpan w:val="4"/>
          </w:tcPr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「三十歲的母親／卻有八十歲的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衰老顏容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／只因為生養了一群不肖的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福爾摩沙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子孫」（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徐仁修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　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wave"/>
              </w:rPr>
              <w:t>悲福爾摩沙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），上述語句所要表達的意涵，</w:t>
            </w:r>
            <w:r w:rsidRPr="001A0974">
              <w:rPr>
                <w:rFonts w:ascii="標楷體" w:eastAsia="標楷體" w:hAnsi="標楷體" w:cs="新細明體" w:hint="eastAsia"/>
                <w:b/>
                <w:sz w:val="28"/>
                <w:szCs w:val="28"/>
                <w:u w:val="double"/>
              </w:rPr>
              <w:t>不包括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下列何者？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提醒生活在這片土地上的人們注重教養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控訴生活在這片土地上的人傷害大自然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表達對大自然受到摧殘感到痛心與悲憤</w:t>
            </w:r>
          </w:p>
          <w:p w:rsidR="006848AB" w:rsidRPr="001A0974" w:rsidRDefault="006848AB" w:rsidP="00652E5D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期待這群後代子孫省思自己的所作所為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6848AB" w:rsidRPr="001A0974" w:rsidRDefault="006848A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6848AB" w:rsidRPr="001A0974" w:rsidRDefault="006848A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18.</w:t>
            </w:r>
          </w:p>
        </w:tc>
        <w:tc>
          <w:tcPr>
            <w:tcW w:w="9713" w:type="dxa"/>
            <w:gridSpan w:val="4"/>
          </w:tcPr>
          <w:p w:rsidR="006848AB" w:rsidRPr="001A0974" w:rsidRDefault="006848AB" w:rsidP="006848A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「如果說我的家庭是一個四平八穩的正方形，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巴拉克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的家庭就是一個跨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洋過海且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更加精緻的幾何形。他花好幾年時間設法弄清楚這個幾何形的線條。」結尾語句：「他花好幾年時間設法弄清楚這個幾何形的線條。」所要表達的意涵為何？</w:t>
            </w:r>
          </w:p>
          <w:p w:rsidR="006848AB" w:rsidRPr="001A0974" w:rsidRDefault="006848AB" w:rsidP="006848A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我的家是一座傳統四合院</w:t>
            </w:r>
          </w:p>
          <w:p w:rsidR="006848AB" w:rsidRPr="001A0974" w:rsidRDefault="006848AB" w:rsidP="006848A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巴拉克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家是一幢精緻豪宅</w:t>
            </w:r>
          </w:p>
          <w:p w:rsidR="006848AB" w:rsidRPr="001A0974" w:rsidRDefault="006848AB" w:rsidP="006848A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巴拉克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耗費多時釐清家庭關係</w:t>
            </w:r>
          </w:p>
          <w:p w:rsidR="006848AB" w:rsidRPr="001A0974" w:rsidRDefault="006848AB" w:rsidP="00652E5D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我們家庭成員組成含括多國國籍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6848AB" w:rsidRPr="001A0974" w:rsidRDefault="006848A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19.</w:t>
            </w:r>
          </w:p>
        </w:tc>
        <w:tc>
          <w:tcPr>
            <w:tcW w:w="9713" w:type="dxa"/>
            <w:gridSpan w:val="4"/>
          </w:tcPr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「任何事情要努力去做好，_____________，不要一開始，就沒有信心，而產生不努力，這就是自信。」依照文意脈絡判斷，畫線處適合填入下列何者？</w:t>
            </w:r>
          </w:p>
          <w:p w:rsidR="00EB00AD" w:rsidRPr="001A0974" w:rsidRDefault="004818EF" w:rsidP="004818EF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  <w:shd w:val="clear" w:color="auto" w:fill="FFFFFF"/>
              </w:rPr>
              <w:t>①</w:t>
            </w:r>
            <w:r w:rsidR="00EB00A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結果如何那是天意</w:t>
            </w:r>
          </w:p>
          <w:p w:rsidR="00EB00AD" w:rsidRPr="001A0974" w:rsidRDefault="004818EF" w:rsidP="004818EF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EB00AD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是福是禍與我何干</w:t>
            </w:r>
          </w:p>
          <w:p w:rsidR="00EB00AD" w:rsidRPr="001A0974" w:rsidRDefault="004818EF" w:rsidP="004818EF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="00EB00A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境隨心轉人定勝天</w:t>
            </w:r>
          </w:p>
          <w:p w:rsidR="00EB00AD" w:rsidRPr="001A0974" w:rsidRDefault="004818EF" w:rsidP="004818E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EB00AD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隨波逐流心安自適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6848AB" w:rsidRPr="001A0974" w:rsidRDefault="006848A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6F336B">
        <w:trPr>
          <w:trHeight w:val="3225"/>
        </w:trPr>
        <w:tc>
          <w:tcPr>
            <w:tcW w:w="777" w:type="dxa"/>
          </w:tcPr>
          <w:p w:rsidR="006848AB" w:rsidRPr="001A0974" w:rsidRDefault="006848A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br w:type="page"/>
            </w: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20.</w:t>
            </w:r>
          </w:p>
        </w:tc>
        <w:tc>
          <w:tcPr>
            <w:tcW w:w="9713" w:type="dxa"/>
            <w:gridSpan w:val="4"/>
          </w:tcPr>
          <w:p w:rsidR="006848AB" w:rsidRPr="001A0974" w:rsidRDefault="006848AB" w:rsidP="006848A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hint="eastAsia"/>
                <w:sz w:val="28"/>
              </w:rPr>
              <w:t>「購買航海圖的委託人可選擇諸多裝飾性元素，再由製圖師或是在製圖師工作坊裡任職的專業藝術家繪製在底圖上。這些可供選擇的裝飾元素包括手繪城市圖像、象徵城市政治掌權者的旗幟、羅盤方位圖，以及山脈、河流、船隻等圖案，還有若干地圖中出現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的海怪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。這類航海圖更為精緻，因而更為昂貴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──滿是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裝飾性元素的航海圖甚至比實用性的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航海圖貴上十倍──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其並非用於導航，而是供王室和貴族收藏、展示之用。」根據這段文字，下列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關於繪有海怪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圖像航海圖的敘述何者正確？</w:t>
            </w:r>
          </w:p>
        </w:tc>
      </w:tr>
      <w:tr w:rsidR="001A0974" w:rsidRPr="001A0974" w:rsidTr="006F336B">
        <w:trPr>
          <w:trHeight w:val="483"/>
        </w:trPr>
        <w:tc>
          <w:tcPr>
            <w:tcW w:w="777" w:type="dxa"/>
            <w:vMerge w:val="restart"/>
          </w:tcPr>
          <w:p w:rsidR="006F336B" w:rsidRPr="001A0974" w:rsidRDefault="006F336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gridSpan w:val="2"/>
          </w:tcPr>
          <w:p w:rsidR="006F336B" w:rsidRPr="001A0974" w:rsidRDefault="006F336B" w:rsidP="006F336B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裝飾元素由製圖師決定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 xml:space="preserve">      </w:t>
            </w:r>
          </w:p>
        </w:tc>
        <w:tc>
          <w:tcPr>
            <w:tcW w:w="4857" w:type="dxa"/>
            <w:gridSpan w:val="2"/>
          </w:tcPr>
          <w:p w:rsidR="006F336B" w:rsidRPr="001A0974" w:rsidRDefault="006F336B" w:rsidP="006F336B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清楚標示海怪所在位置</w:t>
            </w:r>
          </w:p>
        </w:tc>
      </w:tr>
      <w:tr w:rsidR="001A0974" w:rsidRPr="001A0974" w:rsidTr="006F336B">
        <w:trPr>
          <w:trHeight w:val="588"/>
        </w:trPr>
        <w:tc>
          <w:tcPr>
            <w:tcW w:w="777" w:type="dxa"/>
            <w:vMerge/>
          </w:tcPr>
          <w:p w:rsidR="006F336B" w:rsidRPr="001A0974" w:rsidRDefault="006F336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gridSpan w:val="2"/>
          </w:tcPr>
          <w:p w:rsidR="006F336B" w:rsidRPr="001A0974" w:rsidRDefault="006F336B" w:rsidP="006F336B">
            <w:pPr>
              <w:spacing w:line="480" w:lineRule="exact"/>
              <w:rPr>
                <w:rFonts w:ascii="新細明體" w:hAnsi="新細明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作品絕多數為船長擁有</w:t>
            </w:r>
          </w:p>
        </w:tc>
        <w:tc>
          <w:tcPr>
            <w:tcW w:w="4857" w:type="dxa"/>
            <w:gridSpan w:val="2"/>
          </w:tcPr>
          <w:p w:rsidR="006F336B" w:rsidRPr="001A0974" w:rsidRDefault="006F336B" w:rsidP="006F336B">
            <w:pPr>
              <w:spacing w:line="480" w:lineRule="exact"/>
              <w:rPr>
                <w:rFonts w:ascii="新細明體" w:hAnsi="新細明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該圖無法於航行中使用</w:t>
            </w:r>
          </w:p>
        </w:tc>
      </w:tr>
      <w:tr w:rsidR="001A0974" w:rsidRPr="001A0974" w:rsidTr="000F2BA8">
        <w:trPr>
          <w:trHeight w:val="558"/>
        </w:trPr>
        <w:tc>
          <w:tcPr>
            <w:tcW w:w="777" w:type="dxa"/>
          </w:tcPr>
          <w:p w:rsidR="006848AB" w:rsidRPr="001A0974" w:rsidRDefault="006848A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6848AB" w:rsidRPr="001A0974" w:rsidRDefault="006848AB" w:rsidP="006848A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A0974" w:rsidRPr="001A0974" w:rsidTr="006F336B">
        <w:trPr>
          <w:trHeight w:val="2764"/>
        </w:trPr>
        <w:tc>
          <w:tcPr>
            <w:tcW w:w="777" w:type="dxa"/>
          </w:tcPr>
          <w:p w:rsidR="006848AB" w:rsidRPr="001A0974" w:rsidRDefault="006848AB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21.</w:t>
            </w:r>
          </w:p>
        </w:tc>
        <w:tc>
          <w:tcPr>
            <w:tcW w:w="9713" w:type="dxa"/>
            <w:gridSpan w:val="4"/>
          </w:tcPr>
          <w:p w:rsidR="006848AB" w:rsidRPr="001A0974" w:rsidRDefault="006848AB" w:rsidP="006848AB">
            <w:pPr>
              <w:shd w:val="clear" w:color="auto" w:fill="FFFFFF"/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r w:rsidRPr="001A0974">
              <w:rPr>
                <w:rFonts w:ascii="標楷體" w:eastAsia="標楷體" w:hAnsi="標楷體" w:hint="eastAsia"/>
                <w:sz w:val="28"/>
                <w:szCs w:val="28"/>
              </w:rPr>
              <w:t>『天下太平』是我孩提時的一種玩意。天下太平的玩法相當簡單，就是『努力興建』跟『盡情破壞』，兩者都是靠猜拳來決定。猜拳看似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  <w:szCs w:val="28"/>
              </w:rPr>
              <w:t>靠運數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  <w:szCs w:val="28"/>
              </w:rPr>
              <w:t>，但實質是『捉心理』的把戲。記得小時候的戰績紀錄簿中有這樣一個殘局，對手是一位現在怎樣也想不起容貌的轉學生，特點是我還沒有興建什麼項目，只有靠一猜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  <w:szCs w:val="28"/>
              </w:rPr>
              <w:t>一劃掙來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  <w:szCs w:val="28"/>
              </w:rPr>
              <w:t>四格碉堡，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  <w:szCs w:val="28"/>
              </w:rPr>
              <w:t>甚至連旗也未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  <w:szCs w:val="28"/>
              </w:rPr>
              <w:t>畫上，便給盡情摧毀殆盡。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」根據這段話，當年那場戰局勝負如何？</w:t>
            </w:r>
          </w:p>
        </w:tc>
      </w:tr>
      <w:tr w:rsidR="001A0974" w:rsidRPr="001A0974" w:rsidTr="000F5D5B">
        <w:trPr>
          <w:trHeight w:val="353"/>
        </w:trPr>
        <w:tc>
          <w:tcPr>
            <w:tcW w:w="777" w:type="dxa"/>
          </w:tcPr>
          <w:p w:rsidR="00B90E40" w:rsidRPr="001A0974" w:rsidRDefault="00B90E40" w:rsidP="00824AF1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</w:tcPr>
          <w:p w:rsidR="00B90E40" w:rsidRPr="001A0974" w:rsidRDefault="00B90E40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①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兩人勝負未分</w:t>
            </w:r>
          </w:p>
          <w:p w:rsidR="00B90E40" w:rsidRPr="001A0974" w:rsidRDefault="00B90E40" w:rsidP="004818EF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作者大勝轉學生 </w:t>
            </w:r>
          </w:p>
          <w:p w:rsidR="00B90E40" w:rsidRPr="001A0974" w:rsidRDefault="00B90E40" w:rsidP="004818E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轉學生大敗作者</w:t>
            </w:r>
          </w:p>
          <w:p w:rsidR="00B90E40" w:rsidRPr="001A0974" w:rsidRDefault="00B90E40" w:rsidP="0068510C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④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轉學生大敗於作者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   </w:t>
            </w:r>
          </w:p>
        </w:tc>
      </w:tr>
      <w:tr w:rsidR="001A0974" w:rsidRPr="001A0974" w:rsidTr="00317F58">
        <w:trPr>
          <w:trHeight w:val="558"/>
        </w:trPr>
        <w:tc>
          <w:tcPr>
            <w:tcW w:w="777" w:type="dxa"/>
          </w:tcPr>
          <w:p w:rsidR="006848AB" w:rsidRPr="001A0974" w:rsidRDefault="006848AB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713" w:type="dxa"/>
            <w:gridSpan w:val="4"/>
            <w:vAlign w:val="center"/>
          </w:tcPr>
          <w:p w:rsidR="006848AB" w:rsidRPr="001A0974" w:rsidRDefault="006848AB" w:rsidP="006848AB">
            <w:pPr>
              <w:widowControl/>
              <w:shd w:val="clear" w:color="auto" w:fill="FFFFFF"/>
              <w:spacing w:line="48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「</w:t>
            </w:r>
            <w:r w:rsidRPr="001A0974">
              <w:rPr>
                <w:rFonts w:ascii="標楷體" w:eastAsia="標楷體" w:hAnsi="標楷體" w:cs="Segoe UI Historic"/>
                <w:sz w:val="28"/>
                <w:szCs w:val="28"/>
                <w:shd w:val="clear" w:color="auto" w:fill="FFFFFF"/>
              </w:rPr>
              <w:t>科幻小說的目的是要解決當下的問題。當</w:t>
            </w:r>
            <w:r w:rsidRPr="001A0974">
              <w:rPr>
                <w:rFonts w:ascii="標楷體" w:eastAsia="標楷體" w:hAnsi="標楷體" w:cs="Segoe UI Historic"/>
                <w:sz w:val="28"/>
                <w:szCs w:val="28"/>
                <w:u w:val="single"/>
                <w:shd w:val="clear" w:color="auto" w:fill="FFFFFF"/>
              </w:rPr>
              <w:t>北美洲</w:t>
            </w:r>
            <w:r w:rsidRPr="001A0974">
              <w:rPr>
                <w:rFonts w:ascii="標楷體" w:eastAsia="標楷體" w:hAnsi="標楷體" w:cs="Segoe UI Historic"/>
                <w:sz w:val="28"/>
                <w:szCs w:val="28"/>
                <w:shd w:val="clear" w:color="auto" w:fill="FFFFFF"/>
              </w:rPr>
              <w:t>正在流行科幻小說的時候，</w:t>
            </w:r>
            <w:r w:rsidRPr="001A0974">
              <w:rPr>
                <w:rFonts w:ascii="標楷體" w:eastAsia="標楷體" w:hAnsi="標楷體" w:cs="Segoe UI Historic"/>
                <w:sz w:val="28"/>
                <w:szCs w:val="28"/>
                <w:u w:val="single"/>
                <w:shd w:val="clear" w:color="auto" w:fill="FFFFFF"/>
              </w:rPr>
              <w:t>南美洲</w:t>
            </w:r>
            <w:r w:rsidRPr="001A0974">
              <w:rPr>
                <w:rFonts w:ascii="標楷體" w:eastAsia="標楷體" w:hAnsi="標楷體" w:cs="Segoe UI Historic"/>
                <w:sz w:val="28"/>
                <w:szCs w:val="28"/>
                <w:shd w:val="clear" w:color="auto" w:fill="FFFFFF"/>
              </w:rPr>
              <w:t>還在用魔幻寫實處理歷史問題。正是因為過去的問題還沒解決，才無法朝著未來往前看，看到那些現在或即將面臨到的問題。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」根據這段文字，作者想要表達的重點為何？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  <w:shd w:val="clear" w:color="auto" w:fill="FFFFFF"/>
              </w:rPr>
              <w:t>①</w:t>
            </w:r>
            <w:r w:rsidR="00EB00AD" w:rsidRPr="001A0974">
              <w:rPr>
                <w:rFonts w:ascii="標楷體" w:eastAsia="標楷體" w:hAnsi="標楷體" w:cs="Segoe UI Historic" w:hint="eastAsia"/>
                <w:sz w:val="28"/>
                <w:szCs w:val="28"/>
                <w:shd w:val="clear" w:color="auto" w:fill="FFFFFF"/>
              </w:rPr>
              <w:t>科幻小說的出現可以判斷文明的進化程度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EB00AD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科幻小說主要在處理還沒解決的歷史問題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="00EB00A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魔幻寫實小說比起科幻小說更為貼近真實現況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EB00AD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魔幻寫實小說太虛幻造成南美洲社會無法進化</w:t>
            </w:r>
          </w:p>
          <w:p w:rsidR="003848A3" w:rsidRPr="001A0974" w:rsidRDefault="003848A3" w:rsidP="006848AB">
            <w:pPr>
              <w:spacing w:line="480" w:lineRule="exact"/>
              <w:rPr>
                <w:rFonts w:ascii="標楷體" w:eastAsia="標楷體" w:hAnsi="標楷體" w:cs="Times New Roman"/>
              </w:rPr>
            </w:pPr>
          </w:p>
        </w:tc>
      </w:tr>
      <w:tr w:rsidR="001A0974" w:rsidRPr="001A0974" w:rsidTr="00317F58">
        <w:trPr>
          <w:trHeight w:val="558"/>
        </w:trPr>
        <w:tc>
          <w:tcPr>
            <w:tcW w:w="777" w:type="dxa"/>
          </w:tcPr>
          <w:p w:rsidR="006848AB" w:rsidRPr="001A0974" w:rsidRDefault="006848AB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23.</w:t>
            </w:r>
          </w:p>
        </w:tc>
        <w:tc>
          <w:tcPr>
            <w:tcW w:w="9713" w:type="dxa"/>
            <w:gridSpan w:val="4"/>
            <w:vAlign w:val="center"/>
          </w:tcPr>
          <w:p w:rsidR="006848AB" w:rsidRPr="001A0974" w:rsidRDefault="006848AB" w:rsidP="006848AB">
            <w:pPr>
              <w:pStyle w:val="Web"/>
              <w:shd w:val="clear" w:color="auto" w:fill="FFFFFF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A0974">
              <w:rPr>
                <w:rFonts w:ascii="標楷體" w:eastAsia="標楷體" w:hAnsi="標楷體" w:hint="eastAsia"/>
              </w:rPr>
              <w:t>「</w:t>
            </w:r>
            <w:r w:rsidRPr="001A0974">
              <w:rPr>
                <w:rFonts w:ascii="標楷體" w:eastAsia="標楷體" w:hAnsi="標楷體" w:hint="eastAsia"/>
                <w:sz w:val="28"/>
              </w:rPr>
              <w:t>歧視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理性，但是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很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感性。畢竟這個世界，並不全然由理性所組成。於理性之外，還包括人氣、人情，以及人性。歧視者的歧視常常不明所以，理由未必盡合邏輯，但是被歧視者的難受卻是真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真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切切。所以，雖然我們很難阻止別人歧視自己，但是我們可以主動不歧視別人。或者，至少試著理解自己的歧視所為何來，節制並抑止對他人的歧視，避免造成他人的難受。這不僅是為了避免傷害被歧視者，更是自我拯救。因為無知與偏見是歧視的溫床，而歧視他人，其實是反照了自身的心虛恐懼或</w:t>
            </w:r>
            <w:proofErr w:type="gramStart"/>
            <w:r w:rsidRPr="001A0974">
              <w:rPr>
                <w:rFonts w:ascii="標楷體" w:eastAsia="標楷體" w:hAnsi="標楷體" w:hint="eastAsia"/>
                <w:sz w:val="28"/>
              </w:rPr>
              <w:t>偏狹</w:t>
            </w:r>
            <w:proofErr w:type="gramEnd"/>
            <w:r w:rsidRPr="001A0974">
              <w:rPr>
                <w:rFonts w:ascii="標楷體" w:eastAsia="標楷體" w:hAnsi="標楷體" w:hint="eastAsia"/>
                <w:sz w:val="28"/>
              </w:rPr>
              <w:t>成見。如果放任心中的歧視滋長，必然看不到完整的世界，最終吃虧的，還是自己。」根據這段文字，下列關於歧視的敘述何者</w:t>
            </w:r>
            <w:r w:rsidRPr="001A0974">
              <w:rPr>
                <w:rFonts w:ascii="標楷體" w:eastAsia="標楷體" w:hAnsi="標楷體" w:hint="eastAsia"/>
                <w:b/>
                <w:sz w:val="28"/>
                <w:u w:val="double"/>
              </w:rPr>
              <w:t>不正確</w:t>
            </w:r>
            <w:r w:rsidRPr="001A0974">
              <w:rPr>
                <w:rFonts w:ascii="標楷體" w:eastAsia="標楷體" w:hAnsi="標楷體" w:hint="eastAsia"/>
                <w:sz w:val="28"/>
              </w:rPr>
              <w:t>？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</w:rPr>
              <w:t>歧視是真實存在的常態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②</w:t>
            </w:r>
            <w:r w:rsidRPr="001A0974">
              <w:rPr>
                <w:rFonts w:ascii="標楷體" w:eastAsia="標楷體" w:hAnsi="標楷體"/>
                <w:sz w:val="28"/>
              </w:rPr>
              <w:t>深入</w:t>
            </w:r>
            <w:r w:rsidRPr="001A0974">
              <w:rPr>
                <w:rFonts w:ascii="標楷體" w:eastAsia="標楷體" w:hAnsi="標楷體" w:hint="eastAsia"/>
                <w:sz w:val="28"/>
              </w:rPr>
              <w:t>理解才能判斷</w:t>
            </w:r>
            <w:r w:rsidRPr="001A0974">
              <w:rPr>
                <w:rFonts w:ascii="標楷體" w:eastAsia="標楷體" w:hAnsi="標楷體"/>
                <w:sz w:val="28"/>
              </w:rPr>
              <w:t>是</w:t>
            </w:r>
            <w:r w:rsidRPr="001A0974">
              <w:rPr>
                <w:rFonts w:ascii="標楷體" w:eastAsia="標楷體" w:hAnsi="標楷體" w:hint="eastAsia"/>
                <w:sz w:val="28"/>
              </w:rPr>
              <w:t>否遭到</w:t>
            </w:r>
            <w:r w:rsidRPr="001A0974">
              <w:rPr>
                <w:rFonts w:ascii="標楷體" w:eastAsia="標楷體" w:hAnsi="標楷體"/>
                <w:sz w:val="28"/>
              </w:rPr>
              <w:t>歧</w:t>
            </w:r>
            <w:r w:rsidRPr="001A0974">
              <w:rPr>
                <w:rFonts w:ascii="標楷體" w:eastAsia="標楷體" w:hAnsi="標楷體" w:hint="eastAsia"/>
                <w:sz w:val="28"/>
              </w:rPr>
              <w:t>視</w:t>
            </w:r>
          </w:p>
          <w:p w:rsidR="006848AB" w:rsidRPr="001A0974" w:rsidRDefault="006848AB" w:rsidP="006848AB">
            <w:pPr>
              <w:spacing w:line="480" w:lineRule="exact"/>
              <w:rPr>
                <w:rFonts w:ascii="標楷體" w:eastAsia="標楷體" w:hAnsi="標楷體"/>
                <w:sz w:val="1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6"/>
                <w:shd w:val="clear" w:color="auto" w:fill="FFFFFF"/>
              </w:rPr>
              <w:t>③</w:t>
            </w:r>
            <w:r w:rsidRPr="001A0974">
              <w:rPr>
                <w:rFonts w:ascii="標楷體" w:eastAsia="標楷體" w:hAnsi="標楷體" w:hint="eastAsia"/>
                <w:sz w:val="28"/>
                <w:szCs w:val="26"/>
                <w:shd w:val="clear" w:color="auto" w:fill="FFFFFF"/>
              </w:rPr>
              <w:t>可</w:t>
            </w:r>
            <w:r w:rsidRPr="001A0974">
              <w:rPr>
                <w:rFonts w:ascii="標楷體" w:eastAsia="標楷體" w:hAnsi="標楷體"/>
                <w:sz w:val="28"/>
                <w:szCs w:val="26"/>
                <w:shd w:val="clear" w:color="auto" w:fill="FFFFFF"/>
              </w:rPr>
              <w:t>從自身做起，減少被歧視</w:t>
            </w:r>
            <w:r w:rsidRPr="001A0974">
              <w:rPr>
                <w:rFonts w:ascii="標楷體" w:eastAsia="標楷體" w:hAnsi="標楷體" w:hint="eastAsia"/>
                <w:sz w:val="28"/>
                <w:szCs w:val="26"/>
                <w:shd w:val="clear" w:color="auto" w:fill="FFFFFF"/>
              </w:rPr>
              <w:t>者</w:t>
            </w:r>
            <w:r w:rsidRPr="001A0974">
              <w:rPr>
                <w:rFonts w:ascii="標楷體" w:eastAsia="標楷體" w:hAnsi="標楷體"/>
                <w:sz w:val="28"/>
                <w:szCs w:val="26"/>
                <w:shd w:val="clear" w:color="auto" w:fill="FFFFFF"/>
              </w:rPr>
              <w:t>的</w:t>
            </w:r>
            <w:r w:rsidRPr="001A0974">
              <w:rPr>
                <w:rFonts w:ascii="標楷體" w:eastAsia="標楷體" w:hAnsi="標楷體" w:hint="eastAsia"/>
                <w:sz w:val="28"/>
                <w:szCs w:val="26"/>
                <w:shd w:val="clear" w:color="auto" w:fill="FFFFFF"/>
              </w:rPr>
              <w:t>難受</w:t>
            </w:r>
          </w:p>
          <w:p w:rsidR="006848AB" w:rsidRPr="001A0974" w:rsidRDefault="006848AB" w:rsidP="00DB17B5">
            <w:pPr>
              <w:spacing w:line="480" w:lineRule="exact"/>
              <w:rPr>
                <w:rFonts w:ascii="標楷體" w:eastAsia="標楷體" w:hAnsi="標楷體"/>
                <w:sz w:val="16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④</w:t>
            </w:r>
            <w:r w:rsidRPr="001A0974">
              <w:rPr>
                <w:rFonts w:ascii="標楷體" w:eastAsia="標楷體" w:hAnsi="標楷體" w:hint="eastAsia"/>
                <w:sz w:val="28"/>
              </w:rPr>
              <w:t>理解並抑止歧視</w:t>
            </w:r>
            <w:r w:rsidRPr="001A0974">
              <w:rPr>
                <w:rFonts w:ascii="標楷體" w:eastAsia="標楷體" w:hAnsi="標楷體"/>
                <w:sz w:val="28"/>
              </w:rPr>
              <w:t>，</w:t>
            </w:r>
            <w:r w:rsidRPr="001A0974">
              <w:rPr>
                <w:rFonts w:ascii="標楷體" w:eastAsia="標楷體" w:hAnsi="標楷體" w:hint="eastAsia"/>
                <w:sz w:val="28"/>
              </w:rPr>
              <w:t>是自我救贖的路徑</w:t>
            </w:r>
          </w:p>
        </w:tc>
      </w:tr>
      <w:tr w:rsidR="001A0974" w:rsidRPr="001A0974" w:rsidTr="00317F58">
        <w:trPr>
          <w:trHeight w:val="558"/>
        </w:trPr>
        <w:tc>
          <w:tcPr>
            <w:tcW w:w="777" w:type="dxa"/>
          </w:tcPr>
          <w:p w:rsidR="006848AB" w:rsidRPr="001A0974" w:rsidRDefault="006848AB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  <w:vAlign w:val="center"/>
          </w:tcPr>
          <w:p w:rsidR="006848AB" w:rsidRPr="001A0974" w:rsidRDefault="006848AB" w:rsidP="006848AB">
            <w:pPr>
              <w:pStyle w:val="Web"/>
              <w:shd w:val="clear" w:color="auto" w:fill="FFFFFF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0974" w:rsidRPr="001A0974" w:rsidTr="006C1C24">
        <w:trPr>
          <w:trHeight w:val="558"/>
        </w:trPr>
        <w:tc>
          <w:tcPr>
            <w:tcW w:w="777" w:type="dxa"/>
          </w:tcPr>
          <w:p w:rsidR="006848AB" w:rsidRPr="001A0974" w:rsidRDefault="006848AB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24.</w:t>
            </w:r>
          </w:p>
        </w:tc>
        <w:tc>
          <w:tcPr>
            <w:tcW w:w="9713" w:type="dxa"/>
            <w:gridSpan w:val="4"/>
            <w:vAlign w:val="bottom"/>
          </w:tcPr>
          <w:p w:rsidR="006848AB" w:rsidRPr="001A0974" w:rsidRDefault="005171C5" w:rsidP="006C1C24">
            <w:pPr>
              <w:spacing w:line="4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r w:rsidR="00E0375A" w:rsidRPr="001A0974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73D3362" wp14:editId="31E93335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1359535</wp:posOffset>
                      </wp:positionV>
                      <wp:extent cx="1676400" cy="1404620"/>
                      <wp:effectExtent l="0" t="0" r="19050" b="13970"/>
                      <wp:wrapTight wrapText="bothSides">
                        <wp:wrapPolygon edited="0">
                          <wp:start x="0" y="0"/>
                          <wp:lineTo x="0" y="21512"/>
                          <wp:lineTo x="21600" y="21512"/>
                          <wp:lineTo x="21600" y="0"/>
                          <wp:lineTo x="0" y="0"/>
                        </wp:wrapPolygon>
                      </wp:wrapTight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8AB" w:rsidRPr="000345C5" w:rsidRDefault="006C1C24" w:rsidP="006848A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345C5">
                                    <w:rPr>
                                      <w:rFonts w:ascii="Times New Roman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1.</w:t>
                                  </w:r>
                                  <w:r w:rsidR="005171C5" w:rsidRPr="000345C5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易：改變</w:t>
                                  </w:r>
                                </w:p>
                                <w:p w:rsidR="006848AB" w:rsidRPr="000345C5" w:rsidRDefault="000345C5" w:rsidP="006848AB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345C5">
                                    <w:rPr>
                                      <w:rFonts w:ascii="Times New Roman" w:hAnsi="Times New Roman" w:cs="Times New Roman"/>
                                    </w:rPr>
                                    <w:t>2.</w:t>
                                  </w:r>
                                  <w:proofErr w:type="gramStart"/>
                                  <w:r w:rsidR="005171C5" w:rsidRPr="000345C5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亡賴</w:t>
                                  </w:r>
                                  <w:proofErr w:type="gramEnd"/>
                                  <w:r w:rsidR="005171C5" w:rsidRPr="000345C5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：無賴</w:t>
                                  </w:r>
                                </w:p>
                                <w:p w:rsidR="005171C5" w:rsidRPr="005171C5" w:rsidRDefault="000345C5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345C5">
                                    <w:rPr>
                                      <w:rFonts w:ascii="Times New Roman" w:hAnsi="Times New Roman" w:cs="Times New Roman"/>
                                    </w:rPr>
                                    <w:t>3.</w:t>
                                  </w:r>
                                  <w:r w:rsidR="005171C5" w:rsidRPr="000345C5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報：報效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F56F1" id="_x0000_s1029" type="#_x0000_t202" style="position:absolute;left:0;text-align:left;margin-left:336.4pt;margin-top:107.05pt;width:132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">
                      <v:textbox style="mso-fit-shape-to-text:t">
                        <w:txbxContent>
                          <w:p w:rsidR="006848AB" w:rsidRPr="000345C5" w:rsidRDefault="006C1C24" w:rsidP="006848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45C5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Cs w:val="28"/>
                              </w:rPr>
                              <w:t>1.</w:t>
                            </w:r>
                            <w:r w:rsidR="005171C5" w:rsidRPr="000345C5">
                              <w:rPr>
                                <w:rFonts w:ascii="Times New Roman" w:eastAsia="標楷體" w:hAnsi="Times New Roman" w:cs="Times New Roman"/>
                              </w:rPr>
                              <w:t>易：改變</w:t>
                            </w:r>
                          </w:p>
                          <w:p w:rsidR="006848AB" w:rsidRPr="000345C5" w:rsidRDefault="000345C5" w:rsidP="006848A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345C5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="005171C5" w:rsidRPr="000345C5">
                              <w:rPr>
                                <w:rFonts w:ascii="Times New Roman" w:eastAsia="標楷體" w:hAnsi="Times New Roman" w:cs="Times New Roman"/>
                              </w:rPr>
                              <w:t>亡賴：無賴</w:t>
                            </w:r>
                          </w:p>
                          <w:p w:rsidR="005171C5" w:rsidRPr="005171C5" w:rsidRDefault="000345C5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345C5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="005171C5" w:rsidRPr="000345C5">
                              <w:rPr>
                                <w:rFonts w:ascii="Times New Roman" w:eastAsia="標楷體" w:hAnsi="Times New Roman" w:cs="Times New Roman"/>
                              </w:rPr>
                              <w:t>報：報效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楚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太子以梧桐之實養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梟</w:t>
            </w:r>
            <w:proofErr w:type="gramEnd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，而冀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其鳳鳴焉。</w:t>
            </w:r>
            <w:proofErr w:type="gramEnd"/>
            <w:r w:rsidR="006848AB" w:rsidRPr="001A097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春申君</w:t>
            </w:r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曰：『是</w:t>
            </w:r>
            <w:proofErr w:type="gramStart"/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梟</w:t>
            </w:r>
            <w:proofErr w:type="gramEnd"/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也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，不可易</w:t>
            </w:r>
            <w:r w:rsidRPr="001A0974">
              <w:rPr>
                <w:rFonts w:ascii="Times New Roman" w:eastAsia="標楷體" w:hAnsi="Times New Roman" w:cs="Times New Roman"/>
                <w:sz w:val="27"/>
                <w:szCs w:val="27"/>
                <w:vertAlign w:val="subscript"/>
              </w:rPr>
              <w:t>1</w:t>
            </w:r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也，</w:t>
            </w:r>
            <w:proofErr w:type="gramStart"/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食何與焉？</w:t>
            </w:r>
            <w:proofErr w:type="gramEnd"/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』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朱英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聞之</w:t>
            </w:r>
            <w:proofErr w:type="gramEnd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，謂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春申君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曰：</w:t>
            </w:r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『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君知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梟</w:t>
            </w:r>
            <w:proofErr w:type="gramEnd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之不可以食易性而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為鳳矣</w:t>
            </w:r>
            <w:proofErr w:type="gramEnd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。而君之門下無非狗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偷鼠竊亡賴</w:t>
            </w:r>
            <w:proofErr w:type="gramEnd"/>
            <w:r w:rsidRPr="001A0974">
              <w:rPr>
                <w:rFonts w:ascii="Times New Roman" w:eastAsia="標楷體" w:hAnsi="Times New Roman" w:cs="Times New Roman"/>
                <w:sz w:val="27"/>
                <w:szCs w:val="27"/>
                <w:vertAlign w:val="subscript"/>
              </w:rPr>
              <w:t>2</w:t>
            </w:r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之人也，而</w:t>
            </w:r>
            <w:proofErr w:type="gramStart"/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君寵榮</w:t>
            </w:r>
            <w:proofErr w:type="gramEnd"/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之，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望之以國士之報</w:t>
            </w:r>
            <w:r w:rsidRPr="001A0974">
              <w:rPr>
                <w:rFonts w:ascii="Times New Roman" w:eastAsia="標楷體" w:hAnsi="Times New Roman" w:cs="Times New Roman"/>
                <w:sz w:val="27"/>
                <w:szCs w:val="27"/>
                <w:vertAlign w:val="subscript"/>
              </w:rPr>
              <w:t>3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以臣觀</w:t>
            </w:r>
            <w:proofErr w:type="gramEnd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之，亦何異乎以梧桐之實養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梟</w:t>
            </w:r>
            <w:proofErr w:type="gramEnd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而冀</w:t>
            </w:r>
            <w:proofErr w:type="gramStart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其鳳鳴也</w:t>
            </w:r>
            <w:proofErr w:type="gramEnd"/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  <w:r w:rsidRPr="001A0974">
              <w:rPr>
                <w:rFonts w:ascii="標楷體" w:eastAsia="標楷體" w:hAnsi="標楷體" w:hint="eastAsia"/>
                <w:sz w:val="27"/>
                <w:szCs w:val="27"/>
              </w:rPr>
              <w:t>』</w:t>
            </w:r>
            <w:r w:rsidR="006848AB" w:rsidRPr="001A0974">
              <w:rPr>
                <w:rFonts w:ascii="標楷體" w:eastAsia="標楷體" w:hAnsi="標楷體" w:hint="eastAsia"/>
                <w:sz w:val="27"/>
                <w:szCs w:val="27"/>
              </w:rPr>
              <w:t>」</w:t>
            </w:r>
            <w:r w:rsidR="006848AB" w:rsidRPr="001A0974">
              <w:rPr>
                <w:rFonts w:ascii="標楷體" w:eastAsia="標楷體" w:hAnsi="標楷體" w:cs="新細明體" w:hint="eastAsia"/>
                <w:sz w:val="27"/>
                <w:szCs w:val="27"/>
              </w:rPr>
              <w:t>根據這段敘述，</w:t>
            </w:r>
            <w:proofErr w:type="gramStart"/>
            <w:r w:rsidR="006848AB" w:rsidRPr="001A0974">
              <w:rPr>
                <w:rFonts w:ascii="標楷體" w:eastAsia="標楷體" w:hAnsi="標楷體" w:cs="新細明體" w:hint="eastAsia"/>
                <w:sz w:val="27"/>
                <w:szCs w:val="27"/>
                <w:u w:val="single"/>
              </w:rPr>
              <w:t>朱英</w:t>
            </w:r>
            <w:r w:rsidR="006848AB" w:rsidRPr="001A0974">
              <w:rPr>
                <w:rFonts w:ascii="標楷體" w:eastAsia="標楷體" w:hAnsi="標楷體" w:cs="新細明體" w:hint="eastAsia"/>
                <w:sz w:val="27"/>
                <w:szCs w:val="27"/>
              </w:rPr>
              <w:t>想表達</w:t>
            </w:r>
            <w:proofErr w:type="gramEnd"/>
            <w:r w:rsidR="006848AB" w:rsidRPr="001A0974">
              <w:rPr>
                <w:rFonts w:ascii="標楷體" w:eastAsia="標楷體" w:hAnsi="標楷體" w:cs="新細明體" w:hint="eastAsia"/>
                <w:sz w:val="27"/>
                <w:szCs w:val="27"/>
              </w:rPr>
              <w:t>的想法是什麼？</w:t>
            </w:r>
          </w:p>
          <w:p w:rsidR="006848AB" w:rsidRPr="001A0974" w:rsidRDefault="006848AB" w:rsidP="006C1C24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5171C5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春申君</w:t>
            </w:r>
            <w:r w:rsidR="005171C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與</w:t>
            </w:r>
            <w:r w:rsidR="005171C5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楚太子</w:t>
            </w:r>
            <w:r w:rsidR="005171C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相比是青出於藍更勝於藍</w:t>
            </w:r>
          </w:p>
          <w:p w:rsidR="006848AB" w:rsidRPr="001A0974" w:rsidRDefault="006848AB" w:rsidP="006C1C24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5171C5"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春申君</w:t>
            </w:r>
            <w:r w:rsidR="005171C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能洞察荒謬，卻無法看見自己的疏失</w:t>
            </w:r>
          </w:p>
          <w:p w:rsidR="006848AB" w:rsidRPr="001A0974" w:rsidRDefault="006848AB" w:rsidP="006C1C24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="005171C5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朱英</w:t>
            </w:r>
            <w:r w:rsidR="005171C5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希望</w:t>
            </w:r>
            <w:r w:rsidR="005171C5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春申君</w:t>
            </w:r>
            <w:r w:rsidR="005171C5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能幫忙勸誡</w:t>
            </w:r>
            <w:r w:rsidR="005171C5"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楚</w:t>
            </w:r>
            <w:r w:rsidR="005171C5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太子，用人當重人品</w:t>
            </w:r>
          </w:p>
          <w:p w:rsidR="006848AB" w:rsidRPr="001A0974" w:rsidRDefault="006848AB" w:rsidP="00DB17B5">
            <w:pPr>
              <w:pStyle w:val="Web"/>
              <w:shd w:val="clear" w:color="auto" w:fill="FFFFFF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</w:rPr>
            </w:pPr>
            <w:r w:rsidRPr="001A0974">
              <w:rPr>
                <w:rFonts w:hint="eastAsia"/>
                <w:sz w:val="28"/>
                <w:szCs w:val="28"/>
              </w:rPr>
              <w:t>④</w:t>
            </w:r>
            <w:r w:rsidR="005171C5" w:rsidRPr="001A09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朱英</w:t>
            </w:r>
            <w:r w:rsidR="005171C5" w:rsidRPr="001A0974">
              <w:rPr>
                <w:rFonts w:ascii="標楷體" w:eastAsia="標楷體" w:hAnsi="標楷體" w:hint="eastAsia"/>
                <w:sz w:val="28"/>
                <w:szCs w:val="28"/>
              </w:rPr>
              <w:t>想說服</w:t>
            </w:r>
            <w:r w:rsidR="005171C5" w:rsidRPr="001A09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春申君</w:t>
            </w:r>
            <w:r w:rsidR="005171C5" w:rsidRPr="001A0974">
              <w:rPr>
                <w:rFonts w:ascii="標楷體" w:eastAsia="標楷體" w:hAnsi="標楷體" w:hint="eastAsia"/>
                <w:sz w:val="28"/>
                <w:szCs w:val="28"/>
              </w:rPr>
              <w:t>寵信自己，便可飛上枝頭當鳳凰</w:t>
            </w:r>
          </w:p>
        </w:tc>
      </w:tr>
      <w:tr w:rsidR="001A0974" w:rsidRPr="001A0974" w:rsidTr="00317F58">
        <w:trPr>
          <w:trHeight w:val="558"/>
        </w:trPr>
        <w:tc>
          <w:tcPr>
            <w:tcW w:w="777" w:type="dxa"/>
          </w:tcPr>
          <w:p w:rsidR="00E0375A" w:rsidRPr="001A0974" w:rsidRDefault="00E0375A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gridSpan w:val="4"/>
            <w:vAlign w:val="center"/>
          </w:tcPr>
          <w:p w:rsidR="00E0375A" w:rsidRPr="001A0974" w:rsidRDefault="00E0375A" w:rsidP="00E0375A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E0375A" w:rsidRPr="001A0974" w:rsidRDefault="00E0375A">
      <w:r w:rsidRPr="001A0974">
        <w:br w:type="page"/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9713"/>
      </w:tblGrid>
      <w:tr w:rsidR="001A0974" w:rsidRPr="001A0974" w:rsidTr="00317F58">
        <w:trPr>
          <w:trHeight w:val="55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E0375A" w:rsidRPr="001A0974" w:rsidRDefault="00E0375A" w:rsidP="00E0375A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請閱讀以下短文，並回答</w:t>
            </w:r>
            <w:r w:rsidRPr="001A0974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  <w:r w:rsidRPr="001A09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1A0974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題：</w:t>
            </w:r>
          </w:p>
        </w:tc>
      </w:tr>
      <w:tr w:rsidR="001A0974" w:rsidRPr="001A0974" w:rsidTr="005171C5">
        <w:trPr>
          <w:trHeight w:val="25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5A" w:rsidRPr="001A0974" w:rsidRDefault="00E0375A" w:rsidP="00E0375A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諸葛宏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在西朝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，少有清譽，為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王夷甫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所重，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時論亦以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擬</w:t>
            </w:r>
            <w:r w:rsidR="005171C5" w:rsidRPr="001A0974">
              <w:rPr>
                <w:rFonts w:ascii="Times New Roman" w:eastAsia="標楷體" w:hAnsi="Times New Roman" w:cs="Times New Roman"/>
                <w:sz w:val="28"/>
                <w:szCs w:val="20"/>
                <w:vertAlign w:val="subscript"/>
              </w:rPr>
              <w:t>1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王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。後為繼母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族黨所讒</w:t>
            </w:r>
            <w:proofErr w:type="gramEnd"/>
            <w:r w:rsidR="005171C5" w:rsidRPr="001A0974">
              <w:rPr>
                <w:rFonts w:ascii="Times New Roman" w:eastAsia="標楷體" w:hAnsi="Times New Roman" w:cs="Times New Roman"/>
                <w:sz w:val="28"/>
                <w:szCs w:val="20"/>
                <w:vertAlign w:val="subscript"/>
              </w:rPr>
              <w:t>2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，誣之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為狂逆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。將遠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徙</w:t>
            </w:r>
            <w:proofErr w:type="gramEnd"/>
            <w:r w:rsidR="005171C5" w:rsidRPr="001A0974">
              <w:rPr>
                <w:rFonts w:ascii="Times New Roman" w:eastAsia="標楷體" w:hAnsi="Times New Roman" w:cs="Times New Roman"/>
                <w:sz w:val="28"/>
                <w:szCs w:val="20"/>
                <w:vertAlign w:val="subscript"/>
              </w:rPr>
              <w:t>3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，友人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王夷甫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之徒，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詣</w:t>
            </w:r>
            <w:proofErr w:type="gramEnd"/>
            <w:r w:rsidR="005171C5" w:rsidRPr="001A0974">
              <w:rPr>
                <w:rFonts w:ascii="Times New Roman" w:eastAsia="標楷體" w:hAnsi="Times New Roman" w:cs="Times New Roman"/>
                <w:sz w:val="28"/>
                <w:szCs w:val="20"/>
                <w:vertAlign w:val="subscript"/>
              </w:rPr>
              <w:t>4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檻車與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別。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宏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問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：「朝廷何以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徙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我？」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王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曰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：「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言卿狂逆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。」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宏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曰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：「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逆則應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殺，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狂何所徙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？」</w:t>
            </w:r>
            <w:r w:rsidR="00DF312E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《</w:t>
            </w:r>
            <w:r w:rsidR="005171C5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世說新語‧黜免</w:t>
            </w:r>
            <w:r w:rsidR="00DF312E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》</w:t>
            </w:r>
          </w:p>
          <w:p w:rsidR="005171C5" w:rsidRPr="001A0974" w:rsidRDefault="001A0974" w:rsidP="00E0375A">
            <w:pPr>
              <w:spacing w:line="48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009B436B" wp14:editId="5F76124C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80010</wp:posOffset>
                      </wp:positionV>
                      <wp:extent cx="1676400" cy="1404620"/>
                      <wp:effectExtent l="0" t="0" r="19050" b="13970"/>
                      <wp:wrapTight wrapText="bothSides">
                        <wp:wrapPolygon edited="0">
                          <wp:start x="0" y="0"/>
                          <wp:lineTo x="0" y="21512"/>
                          <wp:lineTo x="21600" y="21512"/>
                          <wp:lineTo x="21600" y="0"/>
                          <wp:lineTo x="0" y="0"/>
                        </wp:wrapPolygon>
                      </wp:wrapTight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1C5" w:rsidRPr="00B90E40" w:rsidRDefault="005171C5" w:rsidP="005171C5">
                                  <w:pPr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</w:pPr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1.</w:t>
                                  </w:r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擬：相比</w:t>
                                  </w:r>
                                </w:p>
                                <w:p w:rsidR="005171C5" w:rsidRPr="00B90E40" w:rsidRDefault="005171C5" w:rsidP="005171C5">
                                  <w:pPr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</w:pPr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2.</w:t>
                                  </w:r>
                                  <w:proofErr w:type="gramStart"/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讒</w:t>
                                  </w:r>
                                  <w:proofErr w:type="gramEnd"/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：造謠中傷</w:t>
                                  </w:r>
                                </w:p>
                                <w:p w:rsidR="005171C5" w:rsidRPr="00B90E40" w:rsidRDefault="005171C5" w:rsidP="005171C5">
                                  <w:pPr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</w:pPr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3.</w:t>
                                  </w:r>
                                  <w:proofErr w:type="gramStart"/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徙</w:t>
                                  </w:r>
                                  <w:proofErr w:type="gramEnd"/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：到</w:t>
                                  </w:r>
                                </w:p>
                                <w:p w:rsidR="005171C5" w:rsidRPr="005171C5" w:rsidRDefault="005171C5" w:rsidP="005171C5">
                                  <w:pPr>
                                    <w:rPr>
                                      <w:rFonts w:ascii="標楷體" w:eastAsia="標楷體" w:hAnsi="標楷體" w:cs="Times New Roman"/>
                                    </w:rPr>
                                  </w:pPr>
                                  <w:r w:rsidRPr="00B90E40">
                                    <w:rPr>
                                      <w:rFonts w:ascii="Times New Roman" w:eastAsia="標楷體" w:hAnsi="Times New Roman" w:cs="Times New Roman"/>
                                      <w:color w:val="0D0D0D" w:themeColor="text1" w:themeTint="F2"/>
                                      <w:szCs w:val="28"/>
                                    </w:rPr>
                                    <w:t>4.</w:t>
                                  </w:r>
                                  <w:proofErr w:type="gramStart"/>
                                  <w:r w:rsidRPr="005171C5">
                                    <w:rPr>
                                      <w:rFonts w:ascii="標楷體" w:eastAsia="標楷體" w:hAnsi="標楷體" w:cs="Times New Roman" w:hint="eastAsia"/>
                                      <w:color w:val="0D0D0D" w:themeColor="text1" w:themeTint="F2"/>
                                      <w:szCs w:val="28"/>
                                    </w:rPr>
                                    <w:t>詣</w:t>
                                  </w:r>
                                  <w:proofErr w:type="gramEnd"/>
                                  <w:r w:rsidRPr="005171C5">
                                    <w:rPr>
                                      <w:rFonts w:ascii="標楷體" w:eastAsia="標楷體" w:hAnsi="標楷體" w:cs="Times New Roman" w:hint="eastAsia"/>
                                      <w:color w:val="0D0D0D" w:themeColor="text1" w:themeTint="F2"/>
                                      <w:szCs w:val="28"/>
                                    </w:rPr>
                                    <w:t>：流放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B4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371.75pt;margin-top:6.3pt;width:132pt;height:110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">
                      <v:textbox style="mso-fit-shape-to-text:t">
                        <w:txbxContent>
                          <w:p w:rsidR="005171C5" w:rsidRPr="00B90E40" w:rsidRDefault="005171C5" w:rsidP="005171C5">
                            <w:pPr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</w:pPr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1.</w:t>
                            </w:r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擬：相比</w:t>
                            </w:r>
                          </w:p>
                          <w:p w:rsidR="005171C5" w:rsidRPr="00B90E40" w:rsidRDefault="005171C5" w:rsidP="005171C5">
                            <w:pPr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</w:pPr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讒</w:t>
                            </w:r>
                            <w:proofErr w:type="gramEnd"/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：造謠中傷</w:t>
                            </w:r>
                          </w:p>
                          <w:p w:rsidR="005171C5" w:rsidRPr="00B90E40" w:rsidRDefault="005171C5" w:rsidP="005171C5">
                            <w:pPr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</w:pPr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3.</w:t>
                            </w:r>
                            <w:proofErr w:type="gramStart"/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徙</w:t>
                            </w:r>
                            <w:proofErr w:type="gramEnd"/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：到</w:t>
                            </w:r>
                          </w:p>
                          <w:p w:rsidR="005171C5" w:rsidRPr="005171C5" w:rsidRDefault="005171C5" w:rsidP="005171C5">
                            <w:pPr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B90E40">
                              <w:rPr>
                                <w:rFonts w:ascii="Times New Roman" w:eastAsia="標楷體" w:hAnsi="Times New Roman" w:cs="Times New Roman"/>
                                <w:color w:val="0D0D0D" w:themeColor="text1" w:themeTint="F2"/>
                                <w:szCs w:val="28"/>
                              </w:rPr>
                              <w:t>4.</w:t>
                            </w:r>
                            <w:proofErr w:type="gramStart"/>
                            <w:r w:rsidRPr="005171C5">
                              <w:rPr>
                                <w:rFonts w:ascii="標楷體" w:eastAsia="標楷體" w:hAnsi="標楷體" w:cs="Times New Roman" w:hint="eastAsia"/>
                                <w:color w:val="0D0D0D" w:themeColor="text1" w:themeTint="F2"/>
                                <w:szCs w:val="28"/>
                              </w:rPr>
                              <w:t>詣</w:t>
                            </w:r>
                            <w:proofErr w:type="gramEnd"/>
                            <w:r w:rsidRPr="005171C5">
                              <w:rPr>
                                <w:rFonts w:ascii="標楷體" w:eastAsia="標楷體" w:hAnsi="標楷體" w:cs="Times New Roman" w:hint="eastAsia"/>
                                <w:color w:val="0D0D0D" w:themeColor="text1" w:themeTint="F2"/>
                                <w:szCs w:val="28"/>
                              </w:rPr>
                              <w:t>：流放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5171C5" w:rsidRPr="001A0974" w:rsidRDefault="005171C5" w:rsidP="00E0375A">
            <w:pPr>
              <w:spacing w:line="48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0375A" w:rsidRPr="001A0974" w:rsidRDefault="00E0375A" w:rsidP="00E0375A">
            <w:pPr>
              <w:spacing w:line="480" w:lineRule="exact"/>
              <w:jc w:val="righ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  <w:tcBorders>
              <w:top w:val="single" w:sz="4" w:space="0" w:color="auto"/>
            </w:tcBorders>
          </w:tcPr>
          <w:p w:rsidR="00E0375A" w:rsidRPr="001A0974" w:rsidRDefault="00E0375A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25.</w:t>
            </w:r>
          </w:p>
        </w:tc>
        <w:tc>
          <w:tcPr>
            <w:tcW w:w="9713" w:type="dxa"/>
            <w:tcBorders>
              <w:top w:val="single" w:sz="4" w:space="0" w:color="auto"/>
            </w:tcBorders>
            <w:vAlign w:val="center"/>
          </w:tcPr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根據故事內容，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諸葛宏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遭受罪刑的原因是？</w:t>
            </w:r>
          </w:p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5171C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恃才傲物口出逆言</w:t>
            </w:r>
          </w:p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5171C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理念不合黨爭失利</w:t>
            </w:r>
          </w:p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禍起蕭牆遭人陷害</w:t>
            </w:r>
          </w:p>
          <w:p w:rsidR="00E0375A" w:rsidRPr="001A0974" w:rsidRDefault="00E0375A" w:rsidP="00761371">
            <w:pPr>
              <w:spacing w:line="48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大官不滿隨意入罪</w:t>
            </w: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</w:tcPr>
          <w:p w:rsidR="00E0375A" w:rsidRPr="001A0974" w:rsidRDefault="00E0375A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</w:tcPr>
          <w:p w:rsidR="00E0375A" w:rsidRPr="001A0974" w:rsidRDefault="00E0375A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26.</w:t>
            </w:r>
          </w:p>
        </w:tc>
        <w:tc>
          <w:tcPr>
            <w:tcW w:w="9713" w:type="dxa"/>
            <w:vAlign w:val="center"/>
          </w:tcPr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根據故事內容，下列何者最符合文本想表達的主旨？</w:t>
            </w:r>
          </w:p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5A3000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直言狂逆之人理應判決流放</w:t>
            </w:r>
          </w:p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="005A3000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暗示朋友見死不救明哲保身</w:t>
            </w:r>
          </w:p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="005A3000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質疑司法公正要求公平審判</w:t>
            </w:r>
          </w:p>
          <w:p w:rsidR="00E0375A" w:rsidRPr="001A0974" w:rsidRDefault="00E0375A" w:rsidP="0076137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="005A3000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嘲諷受人構罪陷害無辜受刑</w:t>
            </w:r>
          </w:p>
        </w:tc>
      </w:tr>
    </w:tbl>
    <w:p w:rsidR="00E0375A" w:rsidRPr="001A0974" w:rsidRDefault="00E0375A">
      <w:r w:rsidRPr="001A0974">
        <w:br w:type="page"/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9713"/>
      </w:tblGrid>
      <w:tr w:rsidR="001A0974" w:rsidRPr="001A0974" w:rsidTr="00317F58">
        <w:trPr>
          <w:trHeight w:val="558"/>
        </w:trPr>
        <w:tc>
          <w:tcPr>
            <w:tcW w:w="10490" w:type="dxa"/>
            <w:gridSpan w:val="2"/>
          </w:tcPr>
          <w:p w:rsidR="00E0375A" w:rsidRPr="001A0974" w:rsidRDefault="00B90E40" w:rsidP="00E0375A">
            <w:pPr>
              <w:spacing w:line="4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0733E4" wp14:editId="075E8D2B">
                      <wp:simplePos x="0" y="0"/>
                      <wp:positionH relativeFrom="column">
                        <wp:posOffset>-137132</wp:posOffset>
                      </wp:positionH>
                      <wp:positionV relativeFrom="paragraph">
                        <wp:posOffset>310101</wp:posOffset>
                      </wp:positionV>
                      <wp:extent cx="6846073" cy="7482177"/>
                      <wp:effectExtent l="0" t="0" r="12065" b="2413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6073" cy="7482177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2CD2D" id="矩形 12" o:spid="_x0000_s1026" style="position:absolute;margin-left:-10.8pt;margin-top:24.4pt;width:539.05pt;height:58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" filled="f" strokecolor="black [3200]" strokeweight=".5pt"/>
                  </w:pict>
                </mc:Fallback>
              </mc:AlternateContent>
            </w:r>
            <w:r w:rsidR="00E0375A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請閱讀以下短文，並回答</w:t>
            </w:r>
            <w:r w:rsidR="00E0375A" w:rsidRPr="001A097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E0375A" w:rsidRPr="001A09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E0375A" w:rsidRPr="001A09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="00E0375A" w:rsidRPr="001A09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="00E0375A"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題：</w:t>
            </w:r>
          </w:p>
        </w:tc>
      </w:tr>
      <w:tr w:rsidR="001A0974" w:rsidRPr="001A0974" w:rsidTr="00317F58">
        <w:trPr>
          <w:trHeight w:val="558"/>
        </w:trPr>
        <w:tc>
          <w:tcPr>
            <w:tcW w:w="10490" w:type="dxa"/>
            <w:gridSpan w:val="2"/>
          </w:tcPr>
          <w:p w:rsidR="00E0375A" w:rsidRPr="001A0974" w:rsidRDefault="00E0375A" w:rsidP="00E0375A">
            <w:pPr>
              <w:spacing w:line="480" w:lineRule="exact"/>
              <w:ind w:firstLineChars="400" w:firstLine="1121"/>
              <w:rPr>
                <w:b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千里眼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廟口的香腸攤熄滅了爐火，天色漸暗，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廟公鎖好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大門，沿著小路回家了。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忙了一天，我點點眼藥水，突然被順風耳拉住：「喂！好像有人在外面哭。」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「都這麼晚了，是誰啊？」我睜大眼睛，發現一個女孩跪在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緊閉廟門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外，滿臉是淚：「媽祖娘娘，醫生說我阿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嬤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不行了，我願意用二十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年歲壽換她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再活五年，拜託祢救她好嗎？」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嚶嚶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哭聲陣陣傳入殿內，娘娘閉目不語，被香火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燻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黑的臉看不出表情。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「娘娘，這女孩真孝順，你答應她嘛！」順風耳紅著鼻子幫忙求情，娘娘依舊不為所動。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奇怪，娘娘平時慈悲渡航，怎麼今日坐視不管？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那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暝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，女孩在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廟口跪到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半夜才被家人拉走，娘娘不曾指示半句。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兩天後的下午，那女孩興沖沖跑入廟內，跪在神桌前磕頭如搗蒜，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兩行淚滾進笑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開嘴角，「媽祖娘娘，多謝祢，多謝祢！」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我悄悄望向醫院，發現女孩阿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嬤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陽壽本就未盡。真湊巧，還有五年可活。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「這樣正好，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不用折這女孩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的歲壽，她還會感恩娘娘靈驗哪！」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想不到，娘娘卻長長嘆了一口氣，「五年後，她會後悔曾來一跪。」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順風耳倒是開心得很，直嚷著連閻王都饒過阿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嬤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一回，真是孝感動天。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那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暝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，順風耳鼾聲如雷響，我想著娘娘說的話，翻來覆去睡不著。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趁著大家都睡了，我決定瞞著娘娘，偷偷睜眼看向五年後。</w:t>
            </w:r>
          </w:p>
          <w:p w:rsidR="00E0375A" w:rsidRPr="001A0974" w:rsidRDefault="00E0375A" w:rsidP="00E0375A">
            <w:pPr>
              <w:tabs>
                <w:tab w:val="left" w:pos="2700"/>
              </w:tabs>
              <w:spacing w:line="480" w:lineRule="exact"/>
              <w:ind w:leftChars="-5" w:left="-1" w:hangingChars="4" w:hanging="1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一處平房外搭起靈堂，女孩長高了，鼻梁上多了副眼鏡。她披麻帶孝跪在靈前，嘶啞地抽泣：「阿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嬤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，對不起，我害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妳多拖磨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了五年</w:t>
            </w:r>
            <w:r w:rsidRPr="001A0974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  <w:proofErr w:type="gramStart"/>
            <w:r w:rsidRPr="001A0974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。」</w:t>
            </w:r>
          </w:p>
          <w:p w:rsidR="00E0375A" w:rsidRPr="001A0974" w:rsidRDefault="00E0375A" w:rsidP="00E0375A">
            <w:pPr>
              <w:spacing w:line="480" w:lineRule="exact"/>
              <w:jc w:val="right"/>
              <w:rPr>
                <w:sz w:val="28"/>
                <w:szCs w:val="28"/>
              </w:rPr>
            </w:pP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改寫自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《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故事柑仔店．千里眼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》</w:t>
            </w:r>
            <w:proofErr w:type="gramEnd"/>
          </w:p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</w:tcPr>
          <w:p w:rsidR="00E0375A" w:rsidRPr="001A0974" w:rsidRDefault="00E0375A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</w:tcPr>
          <w:p w:rsidR="00E0375A" w:rsidRPr="001A0974" w:rsidRDefault="00030625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27</w:t>
            </w:r>
            <w:r w:rsidR="00EF2B1D"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.</w:t>
            </w:r>
          </w:p>
        </w:tc>
        <w:tc>
          <w:tcPr>
            <w:tcW w:w="9713" w:type="dxa"/>
            <w:vAlign w:val="center"/>
          </w:tcPr>
          <w:p w:rsidR="00030625" w:rsidRPr="001A0974" w:rsidRDefault="00030625" w:rsidP="00030625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根據本文，下列何者在文中</w:t>
            </w:r>
            <w:r w:rsidRPr="001A0974">
              <w:rPr>
                <w:rFonts w:ascii="標楷體" w:eastAsia="標楷體" w:hAnsi="標楷體" w:cs="新細明體" w:hint="eastAsia"/>
                <w:b/>
                <w:sz w:val="28"/>
                <w:szCs w:val="28"/>
                <w:u w:val="double"/>
              </w:rPr>
              <w:t>不曾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被提及？</w:t>
            </w:r>
          </w:p>
          <w:p w:rsidR="00030625" w:rsidRPr="001A0974" w:rsidRDefault="00030625" w:rsidP="00030625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天色漸暗，神職人員已下班</w:t>
            </w:r>
          </w:p>
          <w:p w:rsidR="00030625" w:rsidRPr="001A0974" w:rsidRDefault="00030625" w:rsidP="00030625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女孩跪求媽祖，真如其所願</w:t>
            </w:r>
          </w:p>
          <w:p w:rsidR="00030625" w:rsidRPr="001A0974" w:rsidRDefault="00030625" w:rsidP="00030625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媽祖長嘆一口氣，後悔救人</w:t>
            </w:r>
          </w:p>
          <w:p w:rsidR="00E0375A" w:rsidRPr="001A0974" w:rsidRDefault="00030625" w:rsidP="003A652A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阿嬤命雖未絕，但病榻纏綿</w:t>
            </w: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</w:tcPr>
          <w:p w:rsidR="00EF2B1D" w:rsidRPr="001A0974" w:rsidRDefault="00EF2B1D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EF2B1D" w:rsidRPr="001A0974" w:rsidRDefault="00EF2B1D" w:rsidP="00030625">
            <w:pPr>
              <w:spacing w:line="480" w:lineRule="exact"/>
              <w:rPr>
                <w:rFonts w:ascii="標楷體" w:eastAsia="標楷體" w:hAnsi="標楷體" w:cs="新細明體"/>
              </w:rPr>
            </w:pP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</w:tcPr>
          <w:p w:rsidR="00EF2B1D" w:rsidRPr="001A0974" w:rsidRDefault="00EF2B1D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28.</w:t>
            </w:r>
          </w:p>
        </w:tc>
        <w:tc>
          <w:tcPr>
            <w:tcW w:w="9713" w:type="dxa"/>
            <w:vAlign w:val="center"/>
          </w:tcPr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根據本文，可以推知「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我睜大眼睛，發現一個女孩跪在</w:t>
            </w:r>
            <w:proofErr w:type="gramStart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緊閉廟門</w:t>
            </w:r>
            <w:proofErr w:type="gramEnd"/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外，滿臉是淚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」的「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我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」字所代稱的對象為何？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廟公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媽祖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千里眼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新細明體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順風耳</w:t>
            </w: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</w:tcPr>
          <w:p w:rsidR="00E0375A" w:rsidRPr="001A0974" w:rsidRDefault="00E0375A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E0375A" w:rsidRPr="001A0974" w:rsidRDefault="00E0375A" w:rsidP="00E0375A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E0375A">
        <w:trPr>
          <w:trHeight w:val="558"/>
        </w:trPr>
        <w:tc>
          <w:tcPr>
            <w:tcW w:w="777" w:type="dxa"/>
          </w:tcPr>
          <w:p w:rsidR="00EF2B1D" w:rsidRPr="001A0974" w:rsidRDefault="00EF2B1D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29.</w:t>
            </w:r>
          </w:p>
        </w:tc>
        <w:tc>
          <w:tcPr>
            <w:tcW w:w="9713" w:type="dxa"/>
            <w:vAlign w:val="center"/>
          </w:tcPr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下列關於求神救命的敘述，何者最符合本文的觀點？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只要心誠，便能奇蹟重生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死生天定，坦然切莫強求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改變命數，求神不如求己</w:t>
            </w:r>
          </w:p>
          <w:p w:rsidR="00EF2B1D" w:rsidRPr="001A0974" w:rsidRDefault="00EF2B1D" w:rsidP="003A652A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Times New Roman" w:hint="eastAsia"/>
                <w:sz w:val="28"/>
                <w:szCs w:val="28"/>
              </w:rPr>
              <w:t>居心正直，見神不拜何妨</w:t>
            </w:r>
          </w:p>
        </w:tc>
      </w:tr>
    </w:tbl>
    <w:p w:rsidR="00EF2B1D" w:rsidRPr="001A0974" w:rsidRDefault="00EF2B1D">
      <w:r w:rsidRPr="001A0974">
        <w:br w:type="page"/>
      </w:r>
    </w:p>
    <w:p w:rsidR="00B90E40" w:rsidRPr="001A0974" w:rsidRDefault="00B90E40" w:rsidP="00BB09D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1A0974">
        <w:rPr>
          <w:rFonts w:ascii="標楷體" w:eastAsia="標楷體" w:hAnsi="標楷體" w:cs="Times New Roman" w:hint="eastAsia"/>
          <w:sz w:val="28"/>
          <w:szCs w:val="28"/>
        </w:rPr>
        <w:lastRenderedPageBreak/>
        <w:t>請閱讀以下對話內容，並回答</w:t>
      </w:r>
      <w:r w:rsidRPr="001A0974">
        <w:rPr>
          <w:rFonts w:ascii="Times New Roman" w:eastAsia="標楷體" w:hAnsi="Times New Roman" w:cs="Times New Roman"/>
          <w:sz w:val="28"/>
          <w:szCs w:val="28"/>
        </w:rPr>
        <w:t>30</w:t>
      </w:r>
      <w:r w:rsidRPr="001A0974">
        <w:rPr>
          <w:rFonts w:ascii="Times New Roman" w:eastAsia="標楷體" w:hAnsi="Times New Roman" w:cs="Times New Roman"/>
          <w:sz w:val="28"/>
          <w:szCs w:val="28"/>
        </w:rPr>
        <w:t>～</w:t>
      </w:r>
      <w:r w:rsidRPr="001A0974">
        <w:rPr>
          <w:rFonts w:ascii="Times New Roman" w:eastAsia="標楷體" w:hAnsi="Times New Roman" w:cs="Times New Roman"/>
          <w:sz w:val="28"/>
          <w:szCs w:val="28"/>
        </w:rPr>
        <w:t>32</w:t>
      </w:r>
      <w:r w:rsidRPr="001A0974">
        <w:rPr>
          <w:rFonts w:ascii="標楷體" w:eastAsia="標楷體" w:hAnsi="標楷體" w:cs="Times New Roman" w:hint="eastAsia"/>
          <w:sz w:val="28"/>
          <w:szCs w:val="28"/>
        </w:rPr>
        <w:t>題：</w:t>
      </w:r>
    </w:p>
    <w:p w:rsidR="00BB09D4" w:rsidRPr="001A0974" w:rsidRDefault="00B90E40" w:rsidP="008B06E7">
      <w:pPr>
        <w:spacing w:line="480" w:lineRule="exact"/>
        <w:ind w:firstLine="480"/>
        <w:rPr>
          <w:rFonts w:ascii="標楷體" w:eastAsia="標楷體" w:hAnsi="標楷體" w:cs="Times New Roman"/>
          <w:sz w:val="28"/>
          <w:szCs w:val="28"/>
        </w:rPr>
      </w:pPr>
      <w:r w:rsidRPr="001A097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A6E35" wp14:editId="1542BAF4">
                <wp:simplePos x="0" y="0"/>
                <wp:positionH relativeFrom="column">
                  <wp:posOffset>-82080</wp:posOffset>
                </wp:positionH>
                <wp:positionV relativeFrom="paragraph">
                  <wp:posOffset>51461</wp:posOffset>
                </wp:positionV>
                <wp:extent cx="6694805" cy="7761836"/>
                <wp:effectExtent l="0" t="0" r="10795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805" cy="77618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02201" id="矩形 14" o:spid="_x0000_s1026" style="position:absolute;margin-left:-6.45pt;margin-top:4.05pt;width:527.15pt;height:61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" filled="f" strokecolor="black [3213]" strokeweight=".5pt"/>
            </w:pict>
          </mc:Fallback>
        </mc:AlternateContent>
      </w:r>
      <w:r w:rsidR="00BB09D4" w:rsidRPr="001A0974">
        <w:rPr>
          <w:rFonts w:ascii="標楷體" w:eastAsia="標楷體" w:hAnsi="標楷體" w:cs="Times New Roman" w:hint="eastAsia"/>
          <w:sz w:val="28"/>
          <w:szCs w:val="28"/>
        </w:rPr>
        <w:t>下圖為某校</w:t>
      </w:r>
      <w:proofErr w:type="gramStart"/>
      <w:r w:rsidR="00BB09D4" w:rsidRPr="001A0974">
        <w:rPr>
          <w:rFonts w:ascii="標楷體" w:eastAsia="標楷體" w:hAnsi="標楷體" w:cs="Times New Roman" w:hint="eastAsia"/>
          <w:sz w:val="28"/>
          <w:szCs w:val="28"/>
        </w:rPr>
        <w:t>校</w:t>
      </w:r>
      <w:proofErr w:type="gramEnd"/>
      <w:r w:rsidR="00BB09D4" w:rsidRPr="001A0974">
        <w:rPr>
          <w:rFonts w:ascii="標楷體" w:eastAsia="標楷體" w:hAnsi="標楷體" w:cs="Times New Roman" w:hint="eastAsia"/>
          <w:sz w:val="28"/>
          <w:szCs w:val="28"/>
        </w:rPr>
        <w:t>內</w:t>
      </w:r>
      <w:proofErr w:type="gramStart"/>
      <w:r w:rsidR="00BB09D4" w:rsidRPr="001A0974">
        <w:rPr>
          <w:rFonts w:ascii="標楷體" w:eastAsia="標楷體" w:hAnsi="標楷體" w:cs="Times New Roman" w:hint="eastAsia"/>
          <w:sz w:val="28"/>
          <w:szCs w:val="28"/>
        </w:rPr>
        <w:t>文學獎決審</w:t>
      </w:r>
      <w:proofErr w:type="gramEnd"/>
      <w:r w:rsidR="00BB09D4" w:rsidRPr="001A0974">
        <w:rPr>
          <w:rFonts w:ascii="標楷體" w:eastAsia="標楷體" w:hAnsi="標楷體" w:cs="Times New Roman" w:hint="eastAsia"/>
          <w:sz w:val="28"/>
          <w:szCs w:val="28"/>
        </w:rPr>
        <w:t>會議中，五位評審委員針對某一種文類的某一篇作品進行的評選過程紀實。</w:t>
      </w:r>
    </w:p>
    <w:p w:rsidR="004E28BE" w:rsidRPr="001A0974" w:rsidRDefault="004E28BE" w:rsidP="004E28BE">
      <w:pPr>
        <w:widowControl/>
        <w:rPr>
          <w:rFonts w:ascii="Times New Roman" w:eastAsia="標楷體" w:hAnsi="Times New Roman" w:cs="Times New Roman"/>
        </w:rPr>
      </w:pPr>
      <w:r w:rsidRPr="001A097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AD1FF" wp14:editId="0626F5B0">
                <wp:simplePos x="0" y="0"/>
                <wp:positionH relativeFrom="margin">
                  <wp:posOffset>1764665</wp:posOffset>
                </wp:positionH>
                <wp:positionV relativeFrom="paragraph">
                  <wp:posOffset>142240</wp:posOffset>
                </wp:positionV>
                <wp:extent cx="4300855" cy="1374775"/>
                <wp:effectExtent l="495300" t="0" r="23495" b="15875"/>
                <wp:wrapNone/>
                <wp:docPr id="11" name="矩形圖說文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855" cy="1374775"/>
                        </a:xfrm>
                        <a:prstGeom prst="wedgeRectCallout">
                          <a:avLst>
                            <a:gd name="adj1" fmla="val -60969"/>
                            <a:gd name="adj2" fmla="val 1662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BE" w:rsidRPr="000F6CF2" w:rsidRDefault="004E28BE" w:rsidP="004E28BE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0F6CF2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決審主席</w:t>
                            </w:r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：</w:t>
                            </w:r>
                          </w:p>
                          <w:p w:rsidR="004E28BE" w:rsidRPr="000F6CF2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各位</w:t>
                            </w:r>
                            <w:proofErr w:type="gramStart"/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評委好</w:t>
                            </w:r>
                            <w:proofErr w:type="gramEnd"/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！</w:t>
                            </w:r>
                            <w:r w:rsidRPr="000F6CF2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我們現在要討論的是今年</w:t>
                            </w:r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文學獎</w:t>
                            </w:r>
                            <w:r w:rsidRPr="000F6CF2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這個文類中第一次</w:t>
                            </w:r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投票</w:t>
                            </w:r>
                            <w:r w:rsidRPr="000F6CF2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票數最高</w:t>
                            </w:r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的兩篇作品之一</w:t>
                            </w:r>
                            <w:r w:rsidRPr="000F6CF2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，因為是校內競賽的作品，評比著重在這個文類的寫作特色呈現，例如：</w:t>
                            </w:r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人物個性刻劃</w:t>
                            </w:r>
                            <w:r w:rsidRPr="000F6CF2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、情節安排、場景描繪、衝突設定等。</w:t>
                            </w:r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請各位</w:t>
                            </w:r>
                            <w:r w:rsidRPr="000F6CF2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委員依序提出</w:t>
                            </w:r>
                            <w:r w:rsidRPr="000F6CF2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您對這篇作品的看法</w:t>
                            </w:r>
                            <w:r w:rsidRPr="000F6CF2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。</w:t>
                            </w:r>
                          </w:p>
                          <w:p w:rsidR="004E28BE" w:rsidRPr="000F6CF2" w:rsidRDefault="004E28BE" w:rsidP="004E2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A6BC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1" o:spid="_x0000_s1031" type="#_x0000_t61" style="position:absolute;margin-left:138.95pt;margin-top:11.2pt;width:338.65pt;height:10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" adj="-2369,14391" fillcolor="white [3201]" strokecolor="black [3200]" strokeweight="1pt">
                <v:textbox>
                  <w:txbxContent>
                    <w:p w:rsidR="004E28BE" w:rsidRPr="000F6CF2" w:rsidRDefault="004E28BE" w:rsidP="004E28BE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0F6CF2">
                        <w:rPr>
                          <w:rFonts w:ascii="Times New Roman" w:eastAsia="標楷體" w:hAnsi="Times New Roman" w:cs="Times New Roman"/>
                          <w:sz w:val="28"/>
                        </w:rPr>
                        <w:t>決審主席</w:t>
                      </w:r>
                      <w:r w:rsidRPr="000F6CF2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：</w:t>
                      </w:r>
                    </w:p>
                    <w:p w:rsidR="004E28BE" w:rsidRPr="000F6CF2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0F6CF2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各位評委好！</w:t>
                      </w:r>
                      <w:r w:rsidRPr="000F6CF2">
                        <w:rPr>
                          <w:rFonts w:ascii="Times New Roman" w:eastAsia="標楷體" w:hAnsi="Times New Roman" w:cs="Times New Roman"/>
                          <w:sz w:val="28"/>
                        </w:rPr>
                        <w:t>我們現在要討論的是今年</w:t>
                      </w:r>
                      <w:r w:rsidRPr="000F6CF2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文學獎</w:t>
                      </w:r>
                      <w:r w:rsidRPr="000F6CF2">
                        <w:rPr>
                          <w:rFonts w:ascii="Times New Roman" w:eastAsia="標楷體" w:hAnsi="Times New Roman" w:cs="Times New Roman"/>
                          <w:sz w:val="28"/>
                        </w:rPr>
                        <w:t>這個文類中第一次</w:t>
                      </w:r>
                      <w:r w:rsidRPr="000F6CF2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投票</w:t>
                      </w:r>
                      <w:r w:rsidRPr="000F6CF2">
                        <w:rPr>
                          <w:rFonts w:ascii="Times New Roman" w:eastAsia="標楷體" w:hAnsi="Times New Roman" w:cs="Times New Roman"/>
                          <w:sz w:val="28"/>
                        </w:rPr>
                        <w:t>票數最高</w:t>
                      </w:r>
                      <w:r w:rsidRPr="000F6CF2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的兩篇作品之一</w:t>
                      </w:r>
                      <w:r w:rsidRPr="000F6CF2">
                        <w:rPr>
                          <w:rFonts w:ascii="Times New Roman" w:eastAsia="標楷體" w:hAnsi="Times New Roman" w:cs="Times New Roman"/>
                          <w:sz w:val="28"/>
                        </w:rPr>
                        <w:t>，因為是校內競賽的作品，評比著重在這個文類的寫作特色呈現，例如：</w:t>
                      </w:r>
                      <w:r w:rsidRPr="000F6CF2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人物個性刻劃</w:t>
                      </w:r>
                      <w:r w:rsidRPr="000F6CF2">
                        <w:rPr>
                          <w:rFonts w:ascii="Times New Roman" w:eastAsia="標楷體" w:hAnsi="Times New Roman" w:cs="Times New Roman"/>
                          <w:sz w:val="28"/>
                        </w:rPr>
                        <w:t>、情節安排、場景描繪、衝突設定等。</w:t>
                      </w:r>
                      <w:r w:rsidRPr="000F6CF2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請各位</w:t>
                      </w:r>
                      <w:r w:rsidRPr="000F6CF2">
                        <w:rPr>
                          <w:rFonts w:ascii="Times New Roman" w:eastAsia="標楷體" w:hAnsi="Times New Roman" w:cs="Times New Roman"/>
                          <w:sz w:val="28"/>
                        </w:rPr>
                        <w:t>委員依序提出</w:t>
                      </w:r>
                      <w:r w:rsidRPr="000F6CF2"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您對這篇作品的看法</w:t>
                      </w:r>
                      <w:r w:rsidRPr="000F6CF2">
                        <w:rPr>
                          <w:rFonts w:ascii="Times New Roman" w:eastAsia="標楷體" w:hAnsi="Times New Roman" w:cs="Times New Roman"/>
                          <w:sz w:val="28"/>
                        </w:rPr>
                        <w:t>。</w:t>
                      </w:r>
                    </w:p>
                    <w:p w:rsidR="004E28BE" w:rsidRPr="000F6CF2" w:rsidRDefault="004E28BE" w:rsidP="004E28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97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C1072" wp14:editId="26FF9F09">
                <wp:simplePos x="0" y="0"/>
                <wp:positionH relativeFrom="margin">
                  <wp:posOffset>1786255</wp:posOffset>
                </wp:positionH>
                <wp:positionV relativeFrom="paragraph">
                  <wp:posOffset>1788160</wp:posOffset>
                </wp:positionV>
                <wp:extent cx="4300855" cy="1002030"/>
                <wp:effectExtent l="533400" t="0" r="23495" b="26670"/>
                <wp:wrapNone/>
                <wp:docPr id="3" name="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855" cy="1002030"/>
                        </a:xfrm>
                        <a:prstGeom prst="wedgeRectCallout">
                          <a:avLst>
                            <a:gd name="adj1" fmla="val -61309"/>
                            <a:gd name="adj2" fmla="val 914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BE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評委甲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：</w:t>
                            </w:r>
                          </w:p>
                          <w:p w:rsidR="004E28BE" w:rsidRPr="000F6CF2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作者把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主角不敢付出、不敢承諾的心情寫得太好了，也寫得非常真實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，他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把人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怎麼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會變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成這樣的過程都寫出來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。很平易近人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，但力道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會一直累積。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DC7C" id="矩形圖說文字 3" o:spid="_x0000_s1032" type="#_x0000_t61" style="position:absolute;margin-left:140.65pt;margin-top:140.8pt;width:338.65pt;height:7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" adj="-2443,12774" fillcolor="white [3201]" strokecolor="black [3200]" strokeweight="1pt">
                <v:textbox>
                  <w:txbxContent>
                    <w:p w:rsidR="004E28BE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評委甲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：</w:t>
                      </w:r>
                    </w:p>
                    <w:p w:rsidR="004E28BE" w:rsidRPr="000F6CF2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作者把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主角不敢付出、不敢承諾的心情寫得太好了，也寫得非常真實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，他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把人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怎麼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會變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成這樣的過程都寫出來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。很平易近人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，但力道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會一直累積。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97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4E9E5" wp14:editId="010DD6EE">
                <wp:simplePos x="0" y="0"/>
                <wp:positionH relativeFrom="margin">
                  <wp:posOffset>1779270</wp:posOffset>
                </wp:positionH>
                <wp:positionV relativeFrom="paragraph">
                  <wp:posOffset>3032125</wp:posOffset>
                </wp:positionV>
                <wp:extent cx="4300855" cy="1133475"/>
                <wp:effectExtent l="552450" t="0" r="23495" b="28575"/>
                <wp:wrapNone/>
                <wp:docPr id="13" name="矩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855" cy="1133475"/>
                        </a:xfrm>
                        <a:prstGeom prst="wedgeRectCallout">
                          <a:avLst>
                            <a:gd name="adj1" fmla="val -62160"/>
                            <a:gd name="adj2" fmla="val 816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BE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評委乙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：</w:t>
                            </w:r>
                          </w:p>
                          <w:p w:rsidR="004E28BE" w:rsidRPr="000F6CF2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這篇作品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就情節來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，主題符合寫作重點，故事層次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深入，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文中的心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理糾結處理得很好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作者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能用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簡潔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精練又帶幽默的文字，這種表現手法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很困難，可以看出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構思細膩的程度。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8621" id="矩形圖說文字 13" o:spid="_x0000_s1033" type="#_x0000_t61" style="position:absolute;margin-left:140.1pt;margin-top:238.75pt;width:338.6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" adj="-2627,12564" fillcolor="white [3201]" strokecolor="black [3200]" strokeweight="1pt">
                <v:textbox>
                  <w:txbxContent>
                    <w:p w:rsidR="004E28BE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評委乙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：</w:t>
                      </w:r>
                    </w:p>
                    <w:p w:rsidR="004E28BE" w:rsidRPr="000F6CF2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這篇作品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就情節來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看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，主題符合寫作重點，故事層次深入，文中的心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理糾結處理得很好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作者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能用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簡潔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精練又帶幽默的文字，這種表現手法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很困難，可以看出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構思細膩的程度。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97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B08AF" wp14:editId="5B88D919">
                <wp:simplePos x="0" y="0"/>
                <wp:positionH relativeFrom="margin">
                  <wp:posOffset>1779270</wp:posOffset>
                </wp:positionH>
                <wp:positionV relativeFrom="paragraph">
                  <wp:posOffset>4377690</wp:posOffset>
                </wp:positionV>
                <wp:extent cx="4300855" cy="1360170"/>
                <wp:effectExtent l="533400" t="0" r="23495" b="11430"/>
                <wp:wrapNone/>
                <wp:docPr id="5" name="矩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855" cy="1360170"/>
                        </a:xfrm>
                        <a:prstGeom prst="wedgeRectCallout">
                          <a:avLst>
                            <a:gd name="adj1" fmla="val -61820"/>
                            <a:gd name="adj2" fmla="val 795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BE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評委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丙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：</w:t>
                            </w:r>
                          </w:p>
                          <w:p w:rsidR="004E28BE" w:rsidRPr="004B17F1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這篇作品我最後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一秒沒有投，因為我覺得一定會很多人投。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我第一次看到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這篇作品非常感動，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但讀第二次以後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，原先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感受到的神奇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魔力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感動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都不見了。我覺得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這篇一定是刻意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寫成這樣，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因為文筆和細節都經營得非常好。</w:t>
                            </w:r>
                          </w:p>
                          <w:p w:rsidR="004E28BE" w:rsidRPr="000F6CF2" w:rsidRDefault="004E28BE" w:rsidP="004E2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2BF5C" id="矩形圖說文字 5" o:spid="_x0000_s1034" type="#_x0000_t61" style="position:absolute;margin-left:140.1pt;margin-top:344.7pt;width:338.65pt;height:107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" adj="-2553,12518" fillcolor="white [3201]" strokecolor="black [3200]" strokeweight="1pt">
                <v:textbox>
                  <w:txbxContent>
                    <w:p w:rsidR="004E28BE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評委丙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：</w:t>
                      </w:r>
                    </w:p>
                    <w:p w:rsidR="004E28BE" w:rsidRPr="004B17F1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這篇作品我最後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一秒沒有投，因為我覺得一定會很多人投。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我第一次看到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這篇作品非常感動，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但讀第二次以後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，原先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感受到的神奇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魔力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和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感動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都不見了。我覺得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這篇一定是刻意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寫成這樣，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因為文筆和細節都經營得非常好。</w:t>
                      </w:r>
                    </w:p>
                    <w:p w:rsidR="004E28BE" w:rsidRPr="000F6CF2" w:rsidRDefault="004E28BE" w:rsidP="004E28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97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D69EA" wp14:editId="33D4FF4A">
                <wp:simplePos x="0" y="0"/>
                <wp:positionH relativeFrom="margin">
                  <wp:posOffset>1779422</wp:posOffset>
                </wp:positionH>
                <wp:positionV relativeFrom="paragraph">
                  <wp:posOffset>5950915</wp:posOffset>
                </wp:positionV>
                <wp:extent cx="4300855" cy="1140460"/>
                <wp:effectExtent l="514350" t="0" r="23495" b="21590"/>
                <wp:wrapNone/>
                <wp:docPr id="15" name="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855" cy="1140460"/>
                        </a:xfrm>
                        <a:prstGeom prst="wedgeRectCallout">
                          <a:avLst>
                            <a:gd name="adj1" fmla="val -60969"/>
                            <a:gd name="adj2" fmla="val 761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8BE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評委丁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：</w:t>
                            </w:r>
                          </w:p>
                          <w:p w:rsidR="004E28BE" w:rsidRPr="000F6CF2" w:rsidRDefault="004E28BE" w:rsidP="004E28BE">
                            <w:pPr>
                              <w:spacing w:line="32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這篇作品筆法非常成熟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，包括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如何擷取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片段，包括人物、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場景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，都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經過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細膩經營，作者知道怎麼讓情感不要過頭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我們可以看到筆法的節制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這篇的對話寫得非常成功。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9B4" id="矩形圖說文字 15" o:spid="_x0000_s1035" type="#_x0000_t61" style="position:absolute;margin-left:140.1pt;margin-top:468.6pt;width:338.65pt;height:8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" adj="-2369,12445" fillcolor="white [3201]" strokecolor="black [3200]" strokeweight="1pt">
                <v:textbox>
                  <w:txbxContent>
                    <w:p w:rsidR="004E28BE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評委丁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：</w:t>
                      </w:r>
                    </w:p>
                    <w:p w:rsidR="004E28BE" w:rsidRPr="000F6CF2" w:rsidRDefault="004E28BE" w:rsidP="004E28BE">
                      <w:pPr>
                        <w:spacing w:line="320" w:lineRule="exact"/>
                        <w:jc w:val="both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這篇作品筆法非常成熟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，包括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如何擷取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片段，包括人物、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場景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，都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經過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細膩經營，作者知道怎麼讓情感不要過頭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我們可以看到筆法的節制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這篇的對話寫得非常成功。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</w:tblGrid>
      <w:tr w:rsidR="001A0974" w:rsidRPr="001A0974" w:rsidTr="00317F58">
        <w:trPr>
          <w:trHeight w:val="2160"/>
        </w:trPr>
        <w:tc>
          <w:tcPr>
            <w:tcW w:w="2279" w:type="dxa"/>
            <w:vAlign w:val="center"/>
          </w:tcPr>
          <w:p w:rsidR="004E28BE" w:rsidRPr="001A0974" w:rsidRDefault="004E28BE" w:rsidP="00317F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09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D528617" wp14:editId="31EEC96B">
                  <wp:extent cx="1031174" cy="113319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-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1" t="16092" r="25723" b="30867"/>
                          <a:stretch/>
                        </pic:blipFill>
                        <pic:spPr bwMode="auto">
                          <a:xfrm>
                            <a:off x="0" y="0"/>
                            <a:ext cx="1037894" cy="114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74" w:rsidRPr="001A0974" w:rsidTr="00317F58">
        <w:trPr>
          <w:trHeight w:val="2160"/>
        </w:trPr>
        <w:tc>
          <w:tcPr>
            <w:tcW w:w="2279" w:type="dxa"/>
            <w:vAlign w:val="center"/>
          </w:tcPr>
          <w:p w:rsidR="004E28BE" w:rsidRPr="001A0974" w:rsidRDefault="004E28BE" w:rsidP="00317F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09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0B1D607" wp14:editId="316CA150">
                  <wp:extent cx="1067916" cy="929030"/>
                  <wp:effectExtent l="0" t="0" r="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1-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41" t="29061" r="28196" b="29301"/>
                          <a:stretch/>
                        </pic:blipFill>
                        <pic:spPr bwMode="auto">
                          <a:xfrm>
                            <a:off x="0" y="0"/>
                            <a:ext cx="1092911" cy="95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74" w:rsidRPr="001A0974" w:rsidTr="00317F58">
        <w:trPr>
          <w:trHeight w:val="2160"/>
        </w:trPr>
        <w:tc>
          <w:tcPr>
            <w:tcW w:w="2279" w:type="dxa"/>
            <w:vAlign w:val="center"/>
          </w:tcPr>
          <w:p w:rsidR="004E28BE" w:rsidRPr="001A0974" w:rsidRDefault="004E28BE" w:rsidP="00317F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09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F753A94" wp14:editId="3F55024D">
                  <wp:extent cx="950976" cy="1050889"/>
                  <wp:effectExtent l="0" t="0" r="190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1-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83" t="6940" r="28861" b="51116"/>
                          <a:stretch/>
                        </pic:blipFill>
                        <pic:spPr bwMode="auto">
                          <a:xfrm>
                            <a:off x="0" y="0"/>
                            <a:ext cx="979945" cy="1082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974" w:rsidRPr="001A0974" w:rsidTr="00317F58">
        <w:trPr>
          <w:trHeight w:val="2160"/>
        </w:trPr>
        <w:tc>
          <w:tcPr>
            <w:tcW w:w="2279" w:type="dxa"/>
            <w:vAlign w:val="center"/>
          </w:tcPr>
          <w:p w:rsidR="004E28BE" w:rsidRPr="001A0974" w:rsidRDefault="004E28BE" w:rsidP="00317F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09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B462934" wp14:editId="0DA77295">
                  <wp:extent cx="1038758" cy="1179559"/>
                  <wp:effectExtent l="0" t="0" r="9525" b="190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-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39" t="5013" r="29897" b="49946"/>
                          <a:stretch/>
                        </pic:blipFill>
                        <pic:spPr bwMode="auto">
                          <a:xfrm>
                            <a:off x="0" y="0"/>
                            <a:ext cx="1063146" cy="1207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8BE" w:rsidRPr="001A0974" w:rsidTr="00317F58">
        <w:trPr>
          <w:trHeight w:val="2160"/>
        </w:trPr>
        <w:tc>
          <w:tcPr>
            <w:tcW w:w="2279" w:type="dxa"/>
            <w:vAlign w:val="center"/>
          </w:tcPr>
          <w:p w:rsidR="004E28BE" w:rsidRPr="001A0974" w:rsidRDefault="004E28BE" w:rsidP="00317F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09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BE36491" wp14:editId="0D95EF7D">
                  <wp:extent cx="1016000" cy="848563"/>
                  <wp:effectExtent l="0" t="0" r="0" b="889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1-4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9" t="27780" r="29590" b="32421"/>
                          <a:stretch/>
                        </pic:blipFill>
                        <pic:spPr bwMode="auto">
                          <a:xfrm>
                            <a:off x="0" y="0"/>
                            <a:ext cx="1021526" cy="85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B1D" w:rsidRPr="001A0974" w:rsidRDefault="00EF2B1D"/>
    <w:p w:rsidR="00B0419A" w:rsidRPr="001A0974" w:rsidRDefault="00B0419A">
      <w:r w:rsidRPr="001A0974">
        <w:br w:type="page"/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9713"/>
      </w:tblGrid>
      <w:tr w:rsidR="001A0974" w:rsidRPr="001A0974" w:rsidTr="006F0401">
        <w:trPr>
          <w:trHeight w:val="506"/>
        </w:trPr>
        <w:tc>
          <w:tcPr>
            <w:tcW w:w="777" w:type="dxa"/>
            <w:vMerge w:val="restart"/>
          </w:tcPr>
          <w:p w:rsidR="00EF2B1D" w:rsidRPr="001A0974" w:rsidRDefault="00EF2B1D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30.</w:t>
            </w:r>
          </w:p>
        </w:tc>
        <w:tc>
          <w:tcPr>
            <w:tcW w:w="9713" w:type="dxa"/>
            <w:vAlign w:val="center"/>
          </w:tcPr>
          <w:p w:rsidR="00EF2B1D" w:rsidRPr="001A0974" w:rsidRDefault="00EF2B1D" w:rsidP="006F040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根據本文內容，可以推知此次決審過程紀錄的是哪一種文類的評選？</w:t>
            </w:r>
          </w:p>
        </w:tc>
      </w:tr>
      <w:tr w:rsidR="001A0974" w:rsidRPr="001A0974" w:rsidTr="00317F58">
        <w:trPr>
          <w:trHeight w:val="971"/>
        </w:trPr>
        <w:tc>
          <w:tcPr>
            <w:tcW w:w="777" w:type="dxa"/>
            <w:vMerge/>
          </w:tcPr>
          <w:p w:rsidR="00AF3144" w:rsidRPr="001A0974" w:rsidRDefault="00AF3144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AF3144" w:rsidRPr="001A0974" w:rsidRDefault="00AF3144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="004D6D75"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小說</w:t>
            </w:r>
          </w:p>
          <w:p w:rsidR="00AF3144" w:rsidRPr="001A0974" w:rsidRDefault="00AF3144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散文</w:t>
            </w:r>
          </w:p>
          <w:p w:rsidR="00AF3144" w:rsidRPr="001A0974" w:rsidRDefault="00AF3144" w:rsidP="006F040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="004D6D75"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詩歌</w:t>
            </w:r>
          </w:p>
          <w:p w:rsidR="00AF3144" w:rsidRPr="001A0974" w:rsidRDefault="00AF3144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戲劇</w:t>
            </w:r>
          </w:p>
        </w:tc>
      </w:tr>
      <w:tr w:rsidR="001A0974" w:rsidRPr="001A0974" w:rsidTr="00EF2B1D">
        <w:trPr>
          <w:trHeight w:val="558"/>
        </w:trPr>
        <w:tc>
          <w:tcPr>
            <w:tcW w:w="777" w:type="dxa"/>
          </w:tcPr>
          <w:p w:rsidR="00EF2B1D" w:rsidRPr="001A0974" w:rsidRDefault="00EF2B1D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6F336B">
        <w:trPr>
          <w:trHeight w:val="558"/>
        </w:trPr>
        <w:tc>
          <w:tcPr>
            <w:tcW w:w="777" w:type="dxa"/>
          </w:tcPr>
          <w:p w:rsidR="00EF2B1D" w:rsidRPr="001A0974" w:rsidRDefault="00EF2B1D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31.</w:t>
            </w:r>
          </w:p>
        </w:tc>
        <w:tc>
          <w:tcPr>
            <w:tcW w:w="9713" w:type="dxa"/>
            <w:vAlign w:val="center"/>
          </w:tcPr>
          <w:p w:rsidR="00EF2B1D" w:rsidRPr="001A0974" w:rsidRDefault="00EF2B1D" w:rsidP="006F336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</w:rPr>
              <w:t>根據本文內容，下列四位評委的表述方式何者多為主觀感受，而少客觀理由？</w:t>
            </w:r>
          </w:p>
        </w:tc>
      </w:tr>
      <w:tr w:rsidR="001A0974" w:rsidRPr="001A0974" w:rsidTr="00317F58">
        <w:trPr>
          <w:trHeight w:val="1009"/>
        </w:trPr>
        <w:tc>
          <w:tcPr>
            <w:tcW w:w="777" w:type="dxa"/>
          </w:tcPr>
          <w:p w:rsidR="00AF3144" w:rsidRPr="001A0974" w:rsidRDefault="00AF3144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AF3144" w:rsidRPr="001A0974" w:rsidRDefault="00AF3144" w:rsidP="006F336B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①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評委甲</w:t>
            </w:r>
          </w:p>
          <w:p w:rsidR="00AF3144" w:rsidRPr="001A0974" w:rsidRDefault="00AF3144" w:rsidP="006F336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評委乙</w:t>
            </w:r>
          </w:p>
          <w:p w:rsidR="00AF3144" w:rsidRPr="001A0974" w:rsidRDefault="00AF3144" w:rsidP="006F336B">
            <w:pPr>
              <w:spacing w:line="480" w:lineRule="exact"/>
              <w:jc w:val="both"/>
              <w:rPr>
                <w:rFonts w:ascii="新細明體" w:hAnsi="新細明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評委丙</w:t>
            </w:r>
          </w:p>
          <w:p w:rsidR="00AF3144" w:rsidRPr="001A0974" w:rsidRDefault="00AF3144" w:rsidP="006F336B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④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評委丁</w:t>
            </w:r>
          </w:p>
        </w:tc>
      </w:tr>
      <w:tr w:rsidR="001A0974" w:rsidRPr="001A0974" w:rsidTr="006F336B">
        <w:trPr>
          <w:trHeight w:val="558"/>
        </w:trPr>
        <w:tc>
          <w:tcPr>
            <w:tcW w:w="777" w:type="dxa"/>
          </w:tcPr>
          <w:p w:rsidR="00EF2B1D" w:rsidRPr="001A0974" w:rsidRDefault="00EF2B1D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EF2B1D" w:rsidRPr="001A0974" w:rsidRDefault="00EF2B1D" w:rsidP="00EF2B1D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</w:p>
        </w:tc>
      </w:tr>
      <w:tr w:rsidR="001A0974" w:rsidRPr="001A0974" w:rsidTr="00EF2B1D">
        <w:trPr>
          <w:trHeight w:val="558"/>
        </w:trPr>
        <w:tc>
          <w:tcPr>
            <w:tcW w:w="777" w:type="dxa"/>
          </w:tcPr>
          <w:p w:rsidR="00EF2B1D" w:rsidRPr="001A0974" w:rsidRDefault="00EF2B1D" w:rsidP="006848AB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32.</w:t>
            </w:r>
          </w:p>
        </w:tc>
        <w:tc>
          <w:tcPr>
            <w:tcW w:w="9713" w:type="dxa"/>
            <w:vAlign w:val="center"/>
          </w:tcPr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</w:rPr>
              <w:t>根據本文內容，四位評委對於這篇作品有什麼共同觀點？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①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文筆凝鍊，刻劃細膩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②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敘事深入，布局精巧</w:t>
            </w:r>
          </w:p>
          <w:p w:rsidR="00EF2B1D" w:rsidRPr="001A0974" w:rsidRDefault="00EF2B1D" w:rsidP="00EF2B1D">
            <w:pPr>
              <w:spacing w:line="480" w:lineRule="exact"/>
              <w:rPr>
                <w:rFonts w:ascii="標楷體" w:eastAsia="標楷體" w:hAnsi="標楷體" w:cs="Times New Roman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③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結構完整，平實動人</w:t>
            </w:r>
          </w:p>
          <w:p w:rsidR="00EF2B1D" w:rsidRPr="001A0974" w:rsidRDefault="00EF2B1D" w:rsidP="004711A0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</w:rPr>
              <w:t>④</w:t>
            </w:r>
            <w:r w:rsidRPr="001A0974">
              <w:rPr>
                <w:rFonts w:ascii="標楷體" w:eastAsia="標楷體" w:hAnsi="標楷體" w:cs="Times New Roman" w:hint="eastAsia"/>
                <w:sz w:val="28"/>
              </w:rPr>
              <w:t>對話幽默，情感深刻</w:t>
            </w:r>
          </w:p>
        </w:tc>
      </w:tr>
    </w:tbl>
    <w:p w:rsidR="00B0419A" w:rsidRPr="001A0974" w:rsidRDefault="00B0419A" w:rsidP="00EE7CB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1A0974">
        <w:rPr>
          <w:rFonts w:ascii="標楷體" w:eastAsia="標楷體" w:hAnsi="標楷體" w:cs="Times New Roman"/>
          <w:sz w:val="28"/>
          <w:szCs w:val="28"/>
        </w:rPr>
        <w:br w:type="page"/>
      </w:r>
    </w:p>
    <w:p w:rsidR="00EE7CB7" w:rsidRPr="001A0974" w:rsidRDefault="00B90E40" w:rsidP="00B90E40">
      <w:pPr>
        <w:spacing w:line="440" w:lineRule="exact"/>
        <w:ind w:rightChars="58" w:right="139"/>
        <w:rPr>
          <w:rFonts w:ascii="標楷體" w:eastAsia="標楷體" w:hAnsi="標楷體" w:cs="Times New Roman"/>
          <w:sz w:val="28"/>
          <w:szCs w:val="28"/>
        </w:rPr>
      </w:pPr>
      <w:r w:rsidRPr="001A0974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13599" wp14:editId="4B420859">
                <wp:simplePos x="0" y="0"/>
                <wp:positionH relativeFrom="column">
                  <wp:posOffset>-141458</wp:posOffset>
                </wp:positionH>
                <wp:positionV relativeFrom="paragraph">
                  <wp:posOffset>273132</wp:posOffset>
                </wp:positionV>
                <wp:extent cx="7018317" cy="8182099"/>
                <wp:effectExtent l="0" t="0" r="1143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317" cy="81820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A750" id="矩形 16" o:spid="_x0000_s1026" style="position:absolute;margin-left:-11.15pt;margin-top:21.5pt;width:552.6pt;height:6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" filled="f" strokecolor="black [3213]" strokeweight=".5pt"/>
            </w:pict>
          </mc:Fallback>
        </mc:AlternateContent>
      </w:r>
      <w:r w:rsidR="00EE7CB7" w:rsidRPr="001A0974">
        <w:rPr>
          <w:rFonts w:ascii="標楷體" w:eastAsia="標楷體" w:hAnsi="標楷體" w:cs="Times New Roman" w:hint="eastAsia"/>
          <w:sz w:val="28"/>
          <w:szCs w:val="28"/>
        </w:rPr>
        <w:t>請閱讀以下短文，並回答</w:t>
      </w:r>
      <w:r w:rsidR="00EE7CB7" w:rsidRPr="001A0974">
        <w:rPr>
          <w:rFonts w:ascii="Times New Roman" w:eastAsia="標楷體" w:hAnsi="Times New Roman" w:cs="Times New Roman"/>
          <w:sz w:val="28"/>
          <w:szCs w:val="28"/>
        </w:rPr>
        <w:t>3</w:t>
      </w:r>
      <w:r w:rsidR="00EE7CB7" w:rsidRPr="001A097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E7CB7" w:rsidRPr="001A0974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EE7CB7" w:rsidRPr="001A0974">
        <w:rPr>
          <w:rFonts w:ascii="Times New Roman" w:eastAsia="標楷體" w:hAnsi="Times New Roman" w:cs="Times New Roman" w:hint="eastAsia"/>
          <w:sz w:val="28"/>
          <w:szCs w:val="28"/>
        </w:rPr>
        <w:t>35</w:t>
      </w:r>
      <w:r w:rsidR="00EE7CB7" w:rsidRPr="001A0974">
        <w:rPr>
          <w:rFonts w:ascii="標楷體" w:eastAsia="標楷體" w:hAnsi="標楷體" w:cs="Times New Roman" w:hint="eastAsia"/>
          <w:sz w:val="28"/>
          <w:szCs w:val="28"/>
        </w:rPr>
        <w:t>題：</w:t>
      </w:r>
    </w:p>
    <w:p w:rsidR="006F0401" w:rsidRPr="001A0974" w:rsidRDefault="006F0401" w:rsidP="00EE7CB7">
      <w:pPr>
        <w:spacing w:line="420" w:lineRule="exact"/>
        <w:ind w:firstLineChars="400" w:firstLine="1121"/>
        <w:jc w:val="both"/>
        <w:rPr>
          <w:rFonts w:ascii="標楷體" w:eastAsia="標楷體" w:hAnsi="標楷體"/>
          <w:b/>
          <w:sz w:val="28"/>
          <w:szCs w:val="28"/>
        </w:rPr>
      </w:pPr>
      <w:r w:rsidRPr="001A0974">
        <w:rPr>
          <w:rFonts w:ascii="標楷體" w:eastAsia="標楷體" w:hAnsi="標楷體" w:hint="eastAsia"/>
          <w:b/>
          <w:sz w:val="28"/>
          <w:szCs w:val="28"/>
        </w:rPr>
        <w:t>正視</w:t>
      </w:r>
      <w:proofErr w:type="gramStart"/>
      <w:r w:rsidRPr="001A0974">
        <w:rPr>
          <w:rFonts w:ascii="標楷體" w:eastAsia="標楷體" w:hAnsi="標楷體" w:hint="eastAsia"/>
          <w:b/>
          <w:sz w:val="28"/>
          <w:szCs w:val="28"/>
          <w:u w:val="single"/>
        </w:rPr>
        <w:t>臺</w:t>
      </w:r>
      <w:proofErr w:type="gramEnd"/>
      <w:r w:rsidRPr="001A0974">
        <w:rPr>
          <w:rFonts w:ascii="標楷體" w:eastAsia="標楷體" w:hAnsi="標楷體" w:hint="eastAsia"/>
          <w:b/>
          <w:sz w:val="28"/>
          <w:szCs w:val="28"/>
          <w:u w:val="single"/>
        </w:rPr>
        <w:t>南</w:t>
      </w:r>
      <w:r w:rsidRPr="001A0974">
        <w:rPr>
          <w:rFonts w:ascii="標楷體" w:eastAsia="標楷體" w:hAnsi="標楷體" w:hint="eastAsia"/>
          <w:b/>
          <w:sz w:val="28"/>
          <w:szCs w:val="28"/>
        </w:rPr>
        <w:t>美食危機！</w:t>
      </w:r>
    </w:p>
    <w:p w:rsidR="006F0401" w:rsidRPr="001A0974" w:rsidRDefault="006F0401" w:rsidP="00EE7CB7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A0974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1A0974">
        <w:rPr>
          <w:rFonts w:ascii="標楷體" w:eastAsia="標楷體" w:hAnsi="標楷體" w:hint="eastAsia"/>
          <w:sz w:val="28"/>
          <w:szCs w:val="28"/>
          <w:u w:val="single"/>
        </w:rPr>
        <w:t>南</w:t>
      </w:r>
      <w:r w:rsidRPr="001A0974">
        <w:rPr>
          <w:rFonts w:ascii="標楷體" w:eastAsia="標楷體" w:hAnsi="標楷體" w:hint="eastAsia"/>
          <w:sz w:val="28"/>
          <w:szCs w:val="28"/>
        </w:rPr>
        <w:t>最近有家老字號的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汕頭</w:t>
      </w:r>
      <w:r w:rsidRPr="001A0974">
        <w:rPr>
          <w:rFonts w:ascii="標楷體" w:eastAsia="標楷體" w:hAnsi="標楷體" w:hint="eastAsia"/>
          <w:sz w:val="28"/>
          <w:szCs w:val="28"/>
        </w:rPr>
        <w:t>魚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有一天竟然無預警拉下鐵門，貼出一張字條公告：「因貨源不足即日起結束營業。」</w:t>
      </w:r>
    </w:p>
    <w:p w:rsidR="006F0401" w:rsidRPr="001A0974" w:rsidRDefault="006F0401" w:rsidP="00EE7CB7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A0974">
        <w:rPr>
          <w:rFonts w:ascii="標楷體" w:eastAsia="標楷體" w:hAnsi="標楷體" w:hint="eastAsia"/>
          <w:sz w:val="28"/>
          <w:szCs w:val="28"/>
        </w:rPr>
        <w:t xml:space="preserve">    這對許多在地食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食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通來說真是晴天霹靂！俗稱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的狗母魚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A0974">
        <w:rPr>
          <w:rFonts w:ascii="標楷體" w:eastAsia="標楷體" w:hAnsi="標楷體" w:hint="eastAsia"/>
          <w:sz w:val="28"/>
          <w:szCs w:val="28"/>
        </w:rPr>
        <w:t>來說是美味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裡的重要食材。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府城卓家</w:t>
      </w:r>
      <w:r w:rsidRPr="001A0974">
        <w:rPr>
          <w:rFonts w:ascii="標楷體" w:eastAsia="標楷體" w:hAnsi="標楷體" w:hint="eastAsia"/>
          <w:sz w:val="28"/>
          <w:szCs w:val="28"/>
        </w:rPr>
        <w:t>魚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的創業老</w:t>
      </w:r>
      <w:r w:rsidR="0060052E">
        <w:rPr>
          <w:rFonts w:ascii="標楷體" w:eastAsia="標楷體" w:hAnsi="標楷體" w:hint="eastAsia"/>
          <w:sz w:val="28"/>
          <w:szCs w:val="28"/>
        </w:rPr>
        <w:t>闆</w:t>
      </w:r>
      <w:r w:rsidRPr="001A0974">
        <w:rPr>
          <w:rFonts w:ascii="標楷體" w:eastAsia="標楷體" w:hAnsi="標楷體" w:hint="eastAsia"/>
          <w:sz w:val="28"/>
          <w:szCs w:val="28"/>
        </w:rPr>
        <w:t>信誓旦旦說，魚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魚冊是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他們家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潮州</w:t>
      </w:r>
      <w:r w:rsidRPr="001A0974">
        <w:rPr>
          <w:rFonts w:ascii="標楷體" w:eastAsia="標楷體" w:hAnsi="標楷體" w:hint="eastAsia"/>
          <w:sz w:val="28"/>
          <w:szCs w:val="28"/>
        </w:rPr>
        <w:t>人發明的，魚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麵是狗母魚肉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製成的，現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當日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新鮮漁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貨，其味口感彈牙，天天門庭若市。還有一味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潮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汕</w:t>
      </w:r>
      <w:r w:rsidRPr="001A0974">
        <w:rPr>
          <w:rFonts w:ascii="標楷體" w:eastAsia="標楷體" w:hAnsi="標楷體" w:hint="eastAsia"/>
          <w:sz w:val="28"/>
          <w:szCs w:val="28"/>
        </w:rPr>
        <w:t>魚冊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則是在魚漿内包裹肉餡及芹菜</w:t>
      </w:r>
      <w:r w:rsidRPr="001A0974">
        <w:rPr>
          <w:rFonts w:ascii="標楷體" w:eastAsia="標楷體" w:hAnsi="標楷體"/>
          <w:sz w:val="28"/>
          <w:szCs w:val="28"/>
        </w:rPr>
        <w:t>,</w:t>
      </w:r>
      <w:r w:rsidRPr="001A0974">
        <w:rPr>
          <w:rFonts w:ascii="標楷體" w:eastAsia="標楷體" w:hAnsi="標楷體" w:hint="eastAsia"/>
          <w:sz w:val="28"/>
          <w:szCs w:val="28"/>
        </w:rPr>
        <w:t>捲如立體長方因其形如書「冊」而命名，是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A0974">
        <w:rPr>
          <w:rFonts w:ascii="標楷體" w:eastAsia="標楷體" w:hAnsi="標楷體" w:hint="eastAsia"/>
          <w:sz w:val="28"/>
          <w:szCs w:val="28"/>
        </w:rPr>
        <w:t>人煮湯、下火鍋的最佳搭擋。</w:t>
      </w:r>
    </w:p>
    <w:p w:rsidR="006F0401" w:rsidRPr="001A0974" w:rsidRDefault="006F0401" w:rsidP="00EE7CB7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A0974">
        <w:rPr>
          <w:rFonts w:ascii="標楷體" w:eastAsia="標楷體" w:hAnsi="標楷體" w:hint="eastAsia"/>
          <w:sz w:val="28"/>
          <w:szCs w:val="28"/>
        </w:rPr>
        <w:t xml:space="preserve">    除了魚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魚冊外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，起源於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1A0974">
        <w:rPr>
          <w:rFonts w:ascii="標楷體" w:eastAsia="標楷體" w:hAnsi="標楷體" w:hint="eastAsia"/>
          <w:sz w:val="28"/>
          <w:szCs w:val="28"/>
          <w:u w:val="single"/>
        </w:rPr>
        <w:t>南</w:t>
      </w:r>
      <w:r w:rsidRPr="001A0974">
        <w:rPr>
          <w:rFonts w:ascii="標楷體" w:eastAsia="標楷體" w:hAnsi="標楷體"/>
          <w:sz w:val="28"/>
          <w:szCs w:val="28"/>
        </w:rPr>
        <w:t>，</w:t>
      </w:r>
      <w:r w:rsidRPr="001A0974">
        <w:rPr>
          <w:rFonts w:ascii="標楷體" w:eastAsia="標楷體" w:hAnsi="標楷體" w:hint="eastAsia"/>
          <w:sz w:val="28"/>
          <w:szCs w:val="28"/>
        </w:rPr>
        <w:t>著名的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牛頭牌</w:t>
      </w:r>
      <w:r w:rsidRPr="001A0974">
        <w:rPr>
          <w:rFonts w:ascii="標楷體" w:eastAsia="標楷體" w:hAnsi="標楷體" w:hint="eastAsia"/>
          <w:sz w:val="28"/>
          <w:szCs w:val="28"/>
        </w:rPr>
        <w:t>沙茶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醬裡，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狗母魚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也是重要的原料，但早就面臨苦無貨源的窘境。從前在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中國</w:t>
      </w:r>
      <w:r w:rsidRPr="001A0974">
        <w:rPr>
          <w:rFonts w:ascii="標楷體" w:eastAsia="標楷體" w:hAnsi="標楷體" w:hint="eastAsia"/>
          <w:sz w:val="28"/>
          <w:szCs w:val="28"/>
        </w:rPr>
        <w:t>西南沿海還能大量捕捉，後來到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東南亞</w:t>
      </w:r>
      <w:r w:rsidRPr="001A0974">
        <w:rPr>
          <w:rFonts w:ascii="標楷體" w:eastAsia="標楷體" w:hAnsi="標楷體" w:hint="eastAsia"/>
          <w:sz w:val="28"/>
          <w:szCs w:val="28"/>
        </w:rPr>
        <w:t>去找尋，甚至遠至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印度</w:t>
      </w:r>
      <w:r w:rsidRPr="001A0974">
        <w:rPr>
          <w:rFonts w:ascii="標楷體" w:eastAsia="標楷體" w:hAnsi="標楷體" w:hint="eastAsia"/>
          <w:sz w:val="28"/>
          <w:szCs w:val="28"/>
        </w:rPr>
        <w:t>及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巴基斯坦</w:t>
      </w:r>
      <w:r w:rsidRPr="001A0974">
        <w:rPr>
          <w:rFonts w:ascii="標楷體" w:eastAsia="標楷體" w:hAnsi="標楷體" w:hint="eastAsia"/>
          <w:sz w:val="28"/>
          <w:szCs w:val="28"/>
        </w:rPr>
        <w:t>，還得在漁季裡補足當年度魚貨。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狗母魚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之為用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大矣哉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。</w:t>
      </w:r>
    </w:p>
    <w:p w:rsidR="006F0401" w:rsidRPr="001A0974" w:rsidRDefault="006F0401" w:rsidP="00EE7CB7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A0974">
        <w:rPr>
          <w:rFonts w:ascii="標楷體" w:eastAsia="標楷體" w:hAnsi="標楷體"/>
          <w:sz w:val="28"/>
          <w:szCs w:val="28"/>
        </w:rPr>
        <w:t xml:space="preserve">   </w:t>
      </w:r>
      <w:r w:rsidRPr="001A097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不只狗母魚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，著名的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A0974">
        <w:rPr>
          <w:rFonts w:ascii="標楷體" w:eastAsia="標楷體" w:hAnsi="標楷體" w:hint="eastAsia"/>
          <w:sz w:val="28"/>
          <w:szCs w:val="28"/>
        </w:rPr>
        <w:t>炒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鱔魚也面臨食材貨源的問題。有一回到市場裡去尋找緣由，賣鱔魚的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攤家說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：「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Pr="001A0974">
        <w:rPr>
          <w:rFonts w:ascii="標楷體" w:eastAsia="標楷體" w:hAnsi="標楷體" w:hint="eastAsia"/>
          <w:sz w:val="28"/>
          <w:szCs w:val="28"/>
        </w:rPr>
        <w:t>都是八國聯軍了啦！」水產界原來也有「庚子事變」？「不是啦，是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Pr="001A0974">
        <w:rPr>
          <w:rFonts w:ascii="標楷體" w:eastAsia="標楷體" w:hAnsi="標楷體" w:hint="eastAsia"/>
          <w:sz w:val="28"/>
          <w:szCs w:val="28"/>
        </w:rPr>
        <w:t>沒鱔魚了，要從國外進口了！」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Pr="001A0974">
        <w:rPr>
          <w:rFonts w:ascii="標楷體" w:eastAsia="標楷體" w:hAnsi="標楷體" w:hint="eastAsia"/>
          <w:sz w:val="28"/>
          <w:szCs w:val="28"/>
        </w:rPr>
        <w:t>因為土地污染嚴重性喜潔淨的野生鱔魚逐漸無法生存而滅絕，而也無法透過養殖獲得，現在依賴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南洋</w:t>
      </w:r>
      <w:r w:rsidRPr="001A0974">
        <w:rPr>
          <w:rFonts w:ascii="標楷體" w:eastAsia="標楷體" w:hAnsi="標楷體" w:hint="eastAsia"/>
          <w:sz w:val="28"/>
          <w:szCs w:val="28"/>
        </w:rPr>
        <w:t>和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中國</w:t>
      </w:r>
      <w:r w:rsidRPr="001A0974">
        <w:rPr>
          <w:rFonts w:ascii="標楷體" w:eastAsia="標楷體" w:hAnsi="標楷體" w:hint="eastAsia"/>
          <w:sz w:val="28"/>
          <w:szCs w:val="28"/>
        </w:rPr>
        <w:t>等進口，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Pr="001A0974">
        <w:rPr>
          <w:rFonts w:ascii="標楷體" w:eastAsia="標楷體" w:hAnsi="標楷體" w:hint="eastAsia"/>
          <w:sz w:val="28"/>
          <w:szCs w:val="28"/>
        </w:rPr>
        <w:t>有部份是買幼苗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者來儲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，就是先貯在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塭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裡再慢慢養得更肥美。</w:t>
      </w:r>
    </w:p>
    <w:p w:rsidR="006F0401" w:rsidRPr="001A0974" w:rsidRDefault="006F0401" w:rsidP="00EE7CB7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A0974">
        <w:rPr>
          <w:rFonts w:ascii="標楷體" w:eastAsia="標楷體" w:hAnsi="標楷體" w:hint="eastAsia"/>
          <w:sz w:val="28"/>
          <w:szCs w:val="28"/>
        </w:rPr>
        <w:t xml:space="preserve">   「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南洋</w:t>
      </w:r>
      <w:r w:rsidRPr="001A0974">
        <w:rPr>
          <w:rFonts w:ascii="標楷體" w:eastAsia="標楷體" w:hAnsi="標楷體" w:hint="eastAsia"/>
          <w:sz w:val="28"/>
          <w:szCs w:val="28"/>
        </w:rPr>
        <w:t>的鱔魚沒經過冬眠，吃起來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不會脆啦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！」另一家業者私下表示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南洋</w:t>
      </w:r>
      <w:r w:rsidRPr="001A0974">
        <w:rPr>
          <w:rFonts w:ascii="標楷體" w:eastAsia="標楷體" w:hAnsi="標楷體" w:hint="eastAsia"/>
          <w:sz w:val="28"/>
          <w:szCs w:val="28"/>
        </w:rPr>
        <w:t>氣候太熱，沒有那種環境，到了冬天鱔魚不睡覺，因失眠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竟走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了味？反正吃起來就是不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彈牙嘛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！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中國</w:t>
      </w:r>
      <w:r w:rsidRPr="001A0974">
        <w:rPr>
          <w:rFonts w:ascii="標楷體" w:eastAsia="標楷體" w:hAnsi="標楷體" w:hint="eastAsia"/>
          <w:sz w:val="28"/>
          <w:szCs w:val="28"/>
        </w:rPr>
        <w:t>的鱔魚就不同，冬天有睡飽，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嚐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來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會脆，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但一分錢、一分貨，大餐廳先挑了去，路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邊攤家只好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各憑本事，八國聯軍摻在一起視狀況來提昇口感。</w:t>
      </w:r>
    </w:p>
    <w:p w:rsidR="006F0401" w:rsidRPr="001A0974" w:rsidRDefault="006F0401" w:rsidP="00EE7CB7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A0974">
        <w:rPr>
          <w:rFonts w:ascii="標楷體" w:eastAsia="標楷體" w:hAnsi="標楷體" w:hint="eastAsia"/>
          <w:sz w:val="28"/>
          <w:szCs w:val="28"/>
        </w:rPr>
        <w:t xml:space="preserve">    最近和炒鱔魚命運相同者為火燒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蝦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料理</w:t>
      </w:r>
      <w:r w:rsidRPr="001A0974">
        <w:rPr>
          <w:rFonts w:ascii="標楷體" w:eastAsia="標楷體" w:hAnsi="標楷體"/>
          <w:sz w:val="28"/>
          <w:szCs w:val="28"/>
        </w:rPr>
        <w:t>，</w:t>
      </w:r>
      <w:r w:rsidRPr="001A0974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1A0974">
        <w:rPr>
          <w:rFonts w:ascii="標楷體" w:eastAsia="標楷體" w:hAnsi="標楷體" w:hint="eastAsia"/>
          <w:sz w:val="28"/>
          <w:szCs w:val="28"/>
          <w:u w:val="single"/>
        </w:rPr>
        <w:t>南</w:t>
      </w:r>
      <w:r w:rsidRPr="001A0974">
        <w:rPr>
          <w:rFonts w:ascii="標楷體" w:eastAsia="標楷體" w:hAnsi="標楷體" w:hint="eastAsia"/>
          <w:sz w:val="28"/>
          <w:szCs w:val="28"/>
        </w:rPr>
        <w:t>著名者有蝦仁飯、蝦仁肉圓、蝦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捲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和以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煮蝦為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湯頭的擔仔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等等。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府城</w:t>
      </w:r>
      <w:r w:rsidRPr="001A0974">
        <w:rPr>
          <w:rFonts w:ascii="標楷體" w:eastAsia="標楷體" w:hAnsi="標楷體" w:hint="eastAsia"/>
          <w:sz w:val="28"/>
          <w:szCs w:val="28"/>
        </w:rPr>
        <w:t>有家老牌蝦仁肉圓，三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五時就貼出告示:「今日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無蝦可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賣」</w:t>
      </w:r>
      <w:r w:rsidRPr="001A0974">
        <w:rPr>
          <w:rFonts w:ascii="標楷體" w:eastAsia="標楷體" w:hAnsi="標楷體"/>
          <w:sz w:val="28"/>
          <w:szCs w:val="28"/>
        </w:rPr>
        <w:t>，</w:t>
      </w:r>
      <w:r w:rsidRPr="001A0974">
        <w:rPr>
          <w:rFonts w:ascii="標楷體" w:eastAsia="標楷體" w:hAnsi="標楷體" w:hint="eastAsia"/>
          <w:sz w:val="28"/>
          <w:szCs w:val="28"/>
        </w:rPr>
        <w:t>沒火燒蝦或價錢太貴</w:t>
      </w:r>
      <w:r w:rsidRPr="001A0974">
        <w:rPr>
          <w:rFonts w:ascii="標楷體" w:eastAsia="標楷體" w:hAnsi="標楷體"/>
          <w:sz w:val="28"/>
          <w:szCs w:val="28"/>
        </w:rPr>
        <w:t>，</w:t>
      </w:r>
      <w:r w:rsidRPr="001A0974">
        <w:rPr>
          <w:rFonts w:ascii="標楷體" w:eastAsia="標楷體" w:hAnsi="標楷體" w:hint="eastAsia"/>
          <w:sz w:val="28"/>
          <w:szCs w:val="28"/>
        </w:rPr>
        <w:t>不敷效益</w:t>
      </w:r>
      <w:r w:rsidRPr="001A0974">
        <w:rPr>
          <w:rFonts w:ascii="標楷體" w:eastAsia="標楷體" w:hAnsi="標楷體"/>
          <w:sz w:val="28"/>
          <w:szCs w:val="28"/>
        </w:rPr>
        <w:t>，</w:t>
      </w:r>
      <w:r w:rsidRPr="001A0974">
        <w:rPr>
          <w:rFonts w:ascii="標楷體" w:eastAsia="標楷體" w:hAnsi="標楷體" w:hint="eastAsia"/>
          <w:sz w:val="28"/>
          <w:szCs w:val="28"/>
        </w:rPr>
        <w:t>拿别的蝦子來替代火燒蝦，恐砸了招牌，乾脆閉店休息；又有一家賣蝦仁炒飯者則乾脆明言現在多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是雜蝦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，沒有火燒蝦的香甜了！最後索性告老還鄉去了。</w:t>
      </w:r>
    </w:p>
    <w:p w:rsidR="00EE7CB7" w:rsidRPr="001A0974" w:rsidRDefault="006F0401" w:rsidP="00EE7CB7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1A0974">
        <w:rPr>
          <w:rFonts w:ascii="標楷體" w:eastAsia="標楷體" w:hAnsi="標楷體" w:hint="eastAsia"/>
          <w:sz w:val="28"/>
          <w:szCs w:val="28"/>
        </w:rPr>
        <w:t xml:space="preserve">    火燒蝦的短缺，不只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肉圓和蝦仁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炒飯而已，連帶用火燒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蝦殼來炕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高湯的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A0974">
        <w:rPr>
          <w:rFonts w:ascii="標楷體" w:eastAsia="標楷體" w:hAnsi="標楷體" w:hint="eastAsia"/>
          <w:sz w:val="28"/>
          <w:szCs w:val="28"/>
        </w:rPr>
        <w:t>擔仔麵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、著名的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1A0974">
        <w:rPr>
          <w:rFonts w:ascii="標楷體" w:eastAsia="標楷體" w:hAnsi="標楷體" w:hint="eastAsia"/>
          <w:sz w:val="28"/>
          <w:szCs w:val="28"/>
          <w:u w:val="single"/>
        </w:rPr>
        <w:t>南</w:t>
      </w:r>
      <w:r w:rsidRPr="001A0974">
        <w:rPr>
          <w:rFonts w:ascii="標楷體" w:eastAsia="標楷體" w:hAnsi="標楷體" w:hint="eastAsia"/>
          <w:sz w:val="28"/>
          <w:szCs w:val="28"/>
        </w:rPr>
        <w:t>蝦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捲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等都會受到影響。專家說，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狗母魚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、火燒蝦和鱔魚一樣養殖很困難，如今火燒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蝦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開始走上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沙蝦少而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貴的未來，那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1A0974">
        <w:rPr>
          <w:rFonts w:ascii="標楷體" w:eastAsia="標楷體" w:hAnsi="標楷體" w:hint="eastAsia"/>
          <w:sz w:val="28"/>
          <w:szCs w:val="28"/>
          <w:u w:val="single"/>
        </w:rPr>
        <w:t>南</w:t>
      </w:r>
      <w:r w:rsidRPr="001A0974">
        <w:rPr>
          <w:rFonts w:ascii="標楷體" w:eastAsia="標楷體" w:hAnsi="標楷體" w:hint="eastAsia"/>
          <w:sz w:val="28"/>
          <w:szCs w:val="28"/>
        </w:rPr>
        <w:t>美食會不會因此「蝦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蝦蝦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」？咱們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Pr="001A0974">
        <w:rPr>
          <w:rFonts w:ascii="標楷體" w:eastAsia="標楷體" w:hAnsi="標楷體" w:hint="eastAsia"/>
          <w:sz w:val="28"/>
          <w:szCs w:val="28"/>
        </w:rPr>
        <w:t>人不愛惜地球、污染生存的地方，哪天</w:t>
      </w:r>
      <w:r w:rsidRPr="001A0974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A0974">
        <w:rPr>
          <w:rFonts w:ascii="標楷體" w:eastAsia="標楷體" w:hAnsi="標楷體" w:hint="eastAsia"/>
          <w:sz w:val="28"/>
          <w:szCs w:val="28"/>
        </w:rPr>
        <w:t>美食沒得吃了就算是起碼的報應了。</w:t>
      </w:r>
    </w:p>
    <w:p w:rsidR="006F0401" w:rsidRPr="001A0974" w:rsidRDefault="00542410" w:rsidP="00EE7CB7">
      <w:pPr>
        <w:spacing w:line="420" w:lineRule="exact"/>
        <w:jc w:val="right"/>
      </w:pPr>
      <w:r w:rsidRPr="001A0974">
        <w:rPr>
          <w:rFonts w:ascii="標楷體" w:eastAsia="標楷體" w:hAnsi="標楷體" w:hint="eastAsia"/>
          <w:sz w:val="28"/>
          <w:szCs w:val="28"/>
        </w:rPr>
        <w:t>改寫自(</w:t>
      </w:r>
      <w:proofErr w:type="gramStart"/>
      <w:r w:rsidRPr="00F67FC4">
        <w:rPr>
          <w:rFonts w:ascii="標楷體" w:eastAsia="標楷體" w:hAnsi="標楷體" w:hint="eastAsia"/>
          <w:sz w:val="28"/>
          <w:szCs w:val="28"/>
          <w:u w:val="single"/>
        </w:rPr>
        <w:t>魚夫</w:t>
      </w:r>
      <w:proofErr w:type="gramEnd"/>
      <w:r w:rsidRPr="001A0974">
        <w:rPr>
          <w:rFonts w:ascii="標楷體" w:eastAsia="標楷體" w:hAnsi="標楷體" w:hint="eastAsia"/>
          <w:sz w:val="28"/>
          <w:szCs w:val="28"/>
        </w:rPr>
        <w:t>&lt;正視</w:t>
      </w:r>
      <w:proofErr w:type="gramStart"/>
      <w:r w:rsidRPr="001A0974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1A0974">
        <w:rPr>
          <w:rFonts w:ascii="標楷體" w:eastAsia="標楷體" w:hAnsi="標楷體" w:hint="eastAsia"/>
          <w:sz w:val="28"/>
          <w:szCs w:val="28"/>
          <w:u w:val="single"/>
        </w:rPr>
        <w:t>南</w:t>
      </w:r>
      <w:r w:rsidRPr="001A0974">
        <w:rPr>
          <w:rFonts w:ascii="標楷體" w:eastAsia="標楷體" w:hAnsi="標楷體" w:hint="eastAsia"/>
          <w:sz w:val="28"/>
          <w:szCs w:val="28"/>
        </w:rPr>
        <w:t>美食危機&gt;</w:t>
      </w:r>
      <w:proofErr w:type="gramStart"/>
      <w:r w:rsidRPr="001A0974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271D1A" w:rsidRPr="001A0974" w:rsidRDefault="00271D1A" w:rsidP="00317F58">
      <w:pPr>
        <w:spacing w:line="480" w:lineRule="exact"/>
        <w:jc w:val="right"/>
        <w:rPr>
          <w:rFonts w:ascii="Times New Roman" w:eastAsia="文鼎標楷注音" w:hAnsi="Times New Roman" w:cs="Times New Roman"/>
          <w:sz w:val="28"/>
          <w:szCs w:val="28"/>
        </w:rPr>
        <w:sectPr w:rsidR="00271D1A" w:rsidRPr="001A0974" w:rsidSect="00824AF1">
          <w:footerReference w:type="default" r:id="rId15"/>
          <w:pgSz w:w="11906" w:h="16838"/>
          <w:pgMar w:top="1440" w:right="709" w:bottom="1440" w:left="709" w:header="851" w:footer="356" w:gutter="0"/>
          <w:pgNumType w:start="1"/>
          <w:cols w:space="425"/>
          <w:docGrid w:type="lines" w:linePitch="360"/>
        </w:sect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9713"/>
      </w:tblGrid>
      <w:tr w:rsidR="001A0974" w:rsidRPr="001A0974" w:rsidTr="00317F58">
        <w:trPr>
          <w:trHeight w:val="558"/>
        </w:trPr>
        <w:tc>
          <w:tcPr>
            <w:tcW w:w="777" w:type="dxa"/>
          </w:tcPr>
          <w:p w:rsidR="006F0401" w:rsidRPr="001A0974" w:rsidRDefault="006F0401" w:rsidP="00317F58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lastRenderedPageBreak/>
              <w:t>33.</w:t>
            </w:r>
          </w:p>
        </w:tc>
        <w:tc>
          <w:tcPr>
            <w:tcW w:w="9713" w:type="dxa"/>
            <w:vAlign w:val="center"/>
          </w:tcPr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根據本文內容，</w:t>
            </w:r>
            <w:proofErr w:type="gramStart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臺</w:t>
            </w:r>
            <w:proofErr w:type="gramEnd"/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南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傳統美食在食材方面發生什麼危機？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價格昂貴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品質不一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貨源短缺</w:t>
            </w:r>
          </w:p>
          <w:p w:rsidR="006F0401" w:rsidRPr="001A0974" w:rsidRDefault="006F0401" w:rsidP="006F0401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顧客挑剔</w:t>
            </w:r>
          </w:p>
        </w:tc>
      </w:tr>
      <w:tr w:rsidR="001A0974" w:rsidRPr="001A0974" w:rsidTr="00317F58">
        <w:trPr>
          <w:trHeight w:val="558"/>
        </w:trPr>
        <w:tc>
          <w:tcPr>
            <w:tcW w:w="777" w:type="dxa"/>
          </w:tcPr>
          <w:p w:rsidR="006F0401" w:rsidRPr="001A0974" w:rsidRDefault="006F0401" w:rsidP="00317F58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0974" w:rsidRPr="001A0974" w:rsidTr="00317F58">
        <w:trPr>
          <w:trHeight w:val="558"/>
        </w:trPr>
        <w:tc>
          <w:tcPr>
            <w:tcW w:w="777" w:type="dxa"/>
          </w:tcPr>
          <w:p w:rsidR="006F0401" w:rsidRPr="001A0974" w:rsidRDefault="006F0401" w:rsidP="00317F58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34.</w:t>
            </w:r>
          </w:p>
        </w:tc>
        <w:tc>
          <w:tcPr>
            <w:tcW w:w="9713" w:type="dxa"/>
            <w:vAlign w:val="center"/>
          </w:tcPr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承上題</w:t>
            </w:r>
            <w:r w:rsidRPr="001A0974">
              <w:rPr>
                <w:rFonts w:ascii="標楷體" w:eastAsia="標楷體" w:hAnsi="標楷體" w:cs="文鼎標楷注音破音二" w:hint="eastAsia"/>
                <w:sz w:val="28"/>
                <w:szCs w:val="28"/>
              </w:rPr>
              <w:t>，作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者認為造成</w:t>
            </w:r>
            <w:r w:rsidRPr="001A0974">
              <w:rPr>
                <w:rFonts w:ascii="標楷體" w:eastAsia="標楷體" w:hAnsi="標楷體" w:cs="文鼎標楷注音破音二" w:hint="eastAsia"/>
                <w:sz w:val="28"/>
                <w:szCs w:val="28"/>
              </w:rPr>
              <w:t>食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材發生危機</w:t>
            </w:r>
            <w:r w:rsidRPr="001A0974">
              <w:rPr>
                <w:rFonts w:ascii="標楷體" w:eastAsia="標楷體" w:hAnsi="標楷體" w:cs="文鼎標楷注音破音二" w:hint="eastAsia"/>
                <w:sz w:val="28"/>
                <w:szCs w:val="28"/>
              </w:rPr>
              <w:t>的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最主要原因為何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？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養殖困</w:t>
            </w:r>
            <w:r w:rsidRPr="001A0974">
              <w:rPr>
                <w:rFonts w:ascii="標楷體" w:eastAsia="標楷體" w:hAnsi="標楷體" w:cs="文鼎標楷注音破音二" w:hint="eastAsia"/>
                <w:sz w:val="28"/>
                <w:szCs w:val="28"/>
              </w:rPr>
              <w:t>難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環境</w:t>
            </w:r>
            <w:r w:rsidRPr="001A0974">
              <w:rPr>
                <w:rFonts w:ascii="標楷體" w:eastAsia="標楷體" w:hAnsi="標楷體" w:cs="文鼎標楷注音破音二" w:hint="eastAsia"/>
                <w:sz w:val="28"/>
                <w:szCs w:val="28"/>
              </w:rPr>
              <w:t>汙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染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進口</w:t>
            </w:r>
            <w:r w:rsidRPr="001A0974">
              <w:rPr>
                <w:rFonts w:ascii="標楷體" w:eastAsia="標楷體" w:hAnsi="標楷體" w:cs="文鼎標楷注音破音二" w:hint="eastAsia"/>
                <w:sz w:val="28"/>
                <w:szCs w:val="28"/>
              </w:rPr>
              <w:t>不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及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微軟正黑體" w:hint="eastAsia"/>
                <w:sz w:val="28"/>
                <w:szCs w:val="28"/>
              </w:rPr>
              <w:t>資源短缺</w:t>
            </w:r>
          </w:p>
        </w:tc>
      </w:tr>
      <w:tr w:rsidR="001A0974" w:rsidRPr="001A0974" w:rsidTr="00317F58">
        <w:trPr>
          <w:trHeight w:val="558"/>
        </w:trPr>
        <w:tc>
          <w:tcPr>
            <w:tcW w:w="777" w:type="dxa"/>
          </w:tcPr>
          <w:p w:rsidR="006F0401" w:rsidRPr="001A0974" w:rsidRDefault="006F0401" w:rsidP="00317F58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</w:p>
        </w:tc>
        <w:tc>
          <w:tcPr>
            <w:tcW w:w="9713" w:type="dxa"/>
            <w:vAlign w:val="center"/>
          </w:tcPr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6F0401" w:rsidRPr="001A0974" w:rsidTr="00317F58">
        <w:trPr>
          <w:trHeight w:val="558"/>
        </w:trPr>
        <w:tc>
          <w:tcPr>
            <w:tcW w:w="777" w:type="dxa"/>
          </w:tcPr>
          <w:p w:rsidR="006F0401" w:rsidRPr="001A0974" w:rsidRDefault="006F0401" w:rsidP="00317F58">
            <w:pPr>
              <w:spacing w:line="480" w:lineRule="exact"/>
              <w:jc w:val="right"/>
              <w:rPr>
                <w:rFonts w:ascii="Times New Roman" w:eastAsia="文鼎標楷注音" w:hAnsi="Times New Roman" w:cs="Times New Roman"/>
                <w:sz w:val="28"/>
                <w:szCs w:val="28"/>
              </w:rPr>
            </w:pPr>
            <w:r w:rsidRPr="001A0974">
              <w:rPr>
                <w:rFonts w:ascii="Times New Roman" w:eastAsia="文鼎標楷注音" w:hAnsi="Times New Roman" w:cs="Times New Roman" w:hint="eastAsia"/>
                <w:sz w:val="28"/>
                <w:szCs w:val="28"/>
              </w:rPr>
              <w:t>35.</w:t>
            </w:r>
          </w:p>
        </w:tc>
        <w:tc>
          <w:tcPr>
            <w:tcW w:w="9713" w:type="dxa"/>
            <w:vAlign w:val="center"/>
          </w:tcPr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根據本文，作者最想表達的想法是什麼？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①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預告未來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臺南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美食即將消失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②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透過美食危機正視環境問題</w:t>
            </w:r>
          </w:p>
          <w:p w:rsidR="006F0401" w:rsidRPr="001A0974" w:rsidRDefault="006F0401" w:rsidP="006F0401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③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建議提升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臺灣</w:t>
            </w:r>
            <w:r w:rsidRPr="001A0974">
              <w:rPr>
                <w:rFonts w:ascii="標楷體" w:eastAsia="標楷體" w:hAnsi="標楷體" w:cs="標楷體" w:hint="eastAsia"/>
                <w:sz w:val="28"/>
                <w:szCs w:val="28"/>
              </w:rPr>
              <w:t>養殖技術能力</w:t>
            </w:r>
          </w:p>
          <w:p w:rsidR="006F0401" w:rsidRPr="001A0974" w:rsidRDefault="006F0401" w:rsidP="00395C1C">
            <w:pPr>
              <w:spacing w:line="48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1A0974">
              <w:rPr>
                <w:rFonts w:ascii="新細明體" w:hAnsi="新細明體" w:cs="新細明體" w:hint="eastAsia"/>
                <w:sz w:val="28"/>
                <w:szCs w:val="28"/>
              </w:rPr>
              <w:t>④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為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臺南</w:t>
            </w:r>
            <w:r w:rsidRPr="001A0974">
              <w:rPr>
                <w:rFonts w:ascii="標楷體" w:eastAsia="標楷體" w:hAnsi="標楷體" w:cs="新細明體" w:hint="eastAsia"/>
                <w:sz w:val="28"/>
                <w:szCs w:val="28"/>
              </w:rPr>
              <w:t>美食商家向政府求救</w:t>
            </w:r>
          </w:p>
        </w:tc>
      </w:tr>
    </w:tbl>
    <w:p w:rsidR="00317F58" w:rsidRPr="001A0974" w:rsidRDefault="00317F58"/>
    <w:sectPr w:rsidR="00317F58" w:rsidRPr="001A0974" w:rsidSect="00271D1A">
      <w:footerReference w:type="default" r:id="rId16"/>
      <w:type w:val="continuous"/>
      <w:pgSz w:w="11906" w:h="16838"/>
      <w:pgMar w:top="1440" w:right="709" w:bottom="1440" w:left="709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C0" w:rsidRDefault="00C13BC0" w:rsidP="000F2BA8">
      <w:r>
        <w:separator/>
      </w:r>
    </w:p>
  </w:endnote>
  <w:endnote w:type="continuationSeparator" w:id="0">
    <w:p w:rsidR="00C13BC0" w:rsidRDefault="00C13BC0" w:rsidP="000F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注音寬字">
    <w:panose1 w:val="020B0602010101010101"/>
    <w:charset w:val="88"/>
    <w:family w:val="script"/>
    <w:pitch w:val="fixed"/>
    <w:sig w:usb0="800002E3" w:usb1="38CF7C7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A8" w:rsidRDefault="000F2BA8">
    <w:pPr>
      <w:pStyle w:val="a7"/>
      <w:jc w:val="center"/>
    </w:pPr>
  </w:p>
  <w:p w:rsidR="000F2BA8" w:rsidRDefault="000F2B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9A" w:rsidRDefault="00B0419A">
    <w:pPr>
      <w:pStyle w:val="a7"/>
      <w:jc w:val="center"/>
    </w:pPr>
  </w:p>
  <w:p w:rsidR="00B0419A" w:rsidRDefault="00B0419A" w:rsidP="00CA48DB">
    <w:pPr>
      <w:pStyle w:val="a7"/>
      <w:jc w:val="right"/>
      <w:rPr>
        <w:rFonts w:ascii="標楷體" w:eastAsia="標楷體" w:hAnsi="標楷體"/>
        <w:sz w:val="32"/>
        <w:szCs w:val="32"/>
      </w:rPr>
    </w:pPr>
    <w:r w:rsidRPr="004A7D12">
      <w:rPr>
        <w:rFonts w:ascii="標楷體" w:eastAsia="標楷體" w:hAnsi="標楷體" w:hint="eastAsia"/>
        <w:sz w:val="32"/>
        <w:szCs w:val="32"/>
      </w:rPr>
      <w:t>請繼續作答</w:t>
    </w:r>
    <w:r>
      <w:rPr>
        <w:rFonts w:ascii="標楷體" w:eastAsia="標楷體" w:hAnsi="標楷體" w:hint="eastAsia"/>
        <w:sz w:val="32"/>
        <w:szCs w:val="32"/>
      </w:rPr>
      <w:t>。</w:t>
    </w:r>
  </w:p>
  <w:p w:rsidR="00B0419A" w:rsidRDefault="00C13BC0" w:rsidP="00CA48DB">
    <w:pPr>
      <w:pStyle w:val="a7"/>
      <w:jc w:val="center"/>
    </w:pPr>
    <w:sdt>
      <w:sdtPr>
        <w:id w:val="-1746412742"/>
        <w:docPartObj>
          <w:docPartGallery w:val="Page Numbers (Bottom of Page)"/>
          <w:docPartUnique/>
        </w:docPartObj>
      </w:sdtPr>
      <w:sdtEndPr/>
      <w:sdtContent>
        <w:r w:rsidR="00B0419A">
          <w:fldChar w:fldCharType="begin"/>
        </w:r>
        <w:r w:rsidR="00B0419A">
          <w:instrText>PAGE   \* MERGEFORMAT</w:instrText>
        </w:r>
        <w:r w:rsidR="00B0419A">
          <w:fldChar w:fldCharType="separate"/>
        </w:r>
        <w:r w:rsidR="007F13D0" w:rsidRPr="007F13D0">
          <w:rPr>
            <w:noProof/>
            <w:lang w:val="zh-TW"/>
          </w:rPr>
          <w:t>11</w:t>
        </w:r>
        <w:r w:rsidR="00B0419A">
          <w:fldChar w:fldCharType="end"/>
        </w:r>
      </w:sdtContent>
    </w:sdt>
  </w:p>
  <w:p w:rsidR="00B0419A" w:rsidRPr="004A7D12" w:rsidRDefault="00B0419A" w:rsidP="000F2BA8">
    <w:pPr>
      <w:pStyle w:val="a7"/>
      <w:jc w:val="right"/>
      <w:rPr>
        <w:rFonts w:ascii="標楷體" w:eastAsia="標楷體" w:hAnsi="標楷體"/>
        <w:sz w:val="32"/>
        <w:szCs w:val="32"/>
      </w:rPr>
    </w:pPr>
  </w:p>
  <w:p w:rsidR="00B0419A" w:rsidRDefault="00B041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1A" w:rsidRDefault="00271D1A">
    <w:pPr>
      <w:pStyle w:val="a7"/>
      <w:jc w:val="center"/>
    </w:pPr>
  </w:p>
  <w:p w:rsidR="00271D1A" w:rsidRDefault="00271D1A" w:rsidP="00CA48DB">
    <w:pPr>
      <w:pStyle w:val="a7"/>
      <w:jc w:val="right"/>
      <w:rPr>
        <w:rFonts w:ascii="標楷體" w:eastAsia="標楷體" w:hAnsi="標楷體"/>
        <w:sz w:val="32"/>
        <w:szCs w:val="32"/>
      </w:rPr>
    </w:pPr>
    <w:r w:rsidRPr="004A7D12">
      <w:rPr>
        <w:rFonts w:ascii="標楷體" w:eastAsia="標楷體" w:hAnsi="標楷體" w:hint="eastAsia"/>
        <w:sz w:val="32"/>
        <w:szCs w:val="32"/>
      </w:rPr>
      <w:t>作答</w:t>
    </w:r>
    <w:r>
      <w:rPr>
        <w:rFonts w:ascii="標楷體" w:eastAsia="標楷體" w:hAnsi="標楷體" w:hint="eastAsia"/>
        <w:sz w:val="32"/>
        <w:szCs w:val="32"/>
      </w:rPr>
      <w:t>完畢。</w:t>
    </w:r>
  </w:p>
  <w:p w:rsidR="00271D1A" w:rsidRDefault="00C13BC0" w:rsidP="00CA48DB">
    <w:pPr>
      <w:pStyle w:val="a7"/>
      <w:jc w:val="center"/>
    </w:pPr>
    <w:sdt>
      <w:sdtPr>
        <w:id w:val="-1294366468"/>
        <w:docPartObj>
          <w:docPartGallery w:val="Page Numbers (Bottom of Page)"/>
          <w:docPartUnique/>
        </w:docPartObj>
      </w:sdtPr>
      <w:sdtEndPr/>
      <w:sdtContent>
        <w:r w:rsidR="00271D1A">
          <w:fldChar w:fldCharType="begin"/>
        </w:r>
        <w:r w:rsidR="00271D1A">
          <w:instrText>PAGE   \* MERGEFORMAT</w:instrText>
        </w:r>
        <w:r w:rsidR="00271D1A">
          <w:fldChar w:fldCharType="separate"/>
        </w:r>
        <w:r w:rsidR="00C93EB5" w:rsidRPr="00C93EB5">
          <w:rPr>
            <w:noProof/>
            <w:lang w:val="zh-TW"/>
          </w:rPr>
          <w:t>16</w:t>
        </w:r>
        <w:r w:rsidR="00271D1A">
          <w:fldChar w:fldCharType="end"/>
        </w:r>
      </w:sdtContent>
    </w:sdt>
  </w:p>
  <w:p w:rsidR="00271D1A" w:rsidRPr="004A7D12" w:rsidRDefault="00271D1A" w:rsidP="000F2BA8">
    <w:pPr>
      <w:pStyle w:val="a7"/>
      <w:jc w:val="right"/>
      <w:rPr>
        <w:rFonts w:ascii="標楷體" w:eastAsia="標楷體" w:hAnsi="標楷體"/>
        <w:sz w:val="32"/>
        <w:szCs w:val="32"/>
      </w:rPr>
    </w:pPr>
  </w:p>
  <w:p w:rsidR="00271D1A" w:rsidRDefault="00271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C0" w:rsidRDefault="00C13BC0" w:rsidP="000F2BA8">
      <w:r>
        <w:separator/>
      </w:r>
    </w:p>
  </w:footnote>
  <w:footnote w:type="continuationSeparator" w:id="0">
    <w:p w:rsidR="00C13BC0" w:rsidRDefault="00C13BC0" w:rsidP="000F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05D"/>
    <w:multiLevelType w:val="hybridMultilevel"/>
    <w:tmpl w:val="599AD3E8"/>
    <w:lvl w:ilvl="0" w:tplc="8FFAFBFE">
      <w:start w:val="1"/>
      <w:numFmt w:val="decimalEnclosedCircle"/>
      <w:lvlText w:val="%1"/>
      <w:lvlJc w:val="left"/>
      <w:pPr>
        <w:ind w:left="78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 w15:restartNumberingAfterBreak="0">
    <w:nsid w:val="12242B39"/>
    <w:multiLevelType w:val="hybridMultilevel"/>
    <w:tmpl w:val="A4DC1D2C"/>
    <w:lvl w:ilvl="0" w:tplc="EB78FDF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3738AB"/>
    <w:multiLevelType w:val="hybridMultilevel"/>
    <w:tmpl w:val="3D88F188"/>
    <w:lvl w:ilvl="0" w:tplc="0C88373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D3B9A"/>
    <w:multiLevelType w:val="hybridMultilevel"/>
    <w:tmpl w:val="82EC0ED4"/>
    <w:lvl w:ilvl="0" w:tplc="19C2935A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F5068"/>
    <w:multiLevelType w:val="hybridMultilevel"/>
    <w:tmpl w:val="779ABE20"/>
    <w:lvl w:ilvl="0" w:tplc="05D8B10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7000"/>
    <w:multiLevelType w:val="hybridMultilevel"/>
    <w:tmpl w:val="CF6C049C"/>
    <w:lvl w:ilvl="0" w:tplc="524A7BB8">
      <w:start w:val="1"/>
      <w:numFmt w:val="decimalEnclosedCircle"/>
      <w:lvlText w:val="%1"/>
      <w:lvlJc w:val="left"/>
      <w:pPr>
        <w:ind w:left="360" w:hanging="360"/>
      </w:pPr>
      <w:rPr>
        <w:rFonts w:ascii="新細明體" w:eastAsiaTheme="minorEastAsia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8043F8"/>
    <w:multiLevelType w:val="hybridMultilevel"/>
    <w:tmpl w:val="1FF07F5C"/>
    <w:lvl w:ilvl="0" w:tplc="41444DD4">
      <w:start w:val="3"/>
      <w:numFmt w:val="decimalEnclosedCircle"/>
      <w:lvlText w:val="%1"/>
      <w:lvlJc w:val="left"/>
      <w:pPr>
        <w:ind w:left="360" w:hanging="360"/>
      </w:pPr>
      <w:rPr>
        <w:rFonts w:ascii="新細明體" w:eastAsiaTheme="minorEastAsia" w:hAnsi="新細明體"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FF0F07"/>
    <w:multiLevelType w:val="hybridMultilevel"/>
    <w:tmpl w:val="B638F526"/>
    <w:lvl w:ilvl="0" w:tplc="9404C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4C6D36"/>
    <w:multiLevelType w:val="hybridMultilevel"/>
    <w:tmpl w:val="10085A5A"/>
    <w:lvl w:ilvl="0" w:tplc="404ABC3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FB1F5A"/>
    <w:multiLevelType w:val="hybridMultilevel"/>
    <w:tmpl w:val="E668B43E"/>
    <w:lvl w:ilvl="0" w:tplc="1082D2C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B93562"/>
    <w:multiLevelType w:val="hybridMultilevel"/>
    <w:tmpl w:val="126E4338"/>
    <w:lvl w:ilvl="0" w:tplc="D2906B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320CE7"/>
    <w:multiLevelType w:val="hybridMultilevel"/>
    <w:tmpl w:val="BAFE33B2"/>
    <w:lvl w:ilvl="0" w:tplc="0B3A2688">
      <w:start w:val="1"/>
      <w:numFmt w:val="decimalEnclosedCircle"/>
      <w:lvlText w:val="%1"/>
      <w:lvlJc w:val="left"/>
      <w:pPr>
        <w:ind w:left="360" w:hanging="360"/>
      </w:pPr>
      <w:rPr>
        <w:rFonts w:ascii="新細明體" w:eastAsiaTheme="minorEastAsia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E30CA1"/>
    <w:multiLevelType w:val="hybridMultilevel"/>
    <w:tmpl w:val="5EE04E68"/>
    <w:lvl w:ilvl="0" w:tplc="0C86C0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2330DD"/>
    <w:multiLevelType w:val="hybridMultilevel"/>
    <w:tmpl w:val="5EA0AFC4"/>
    <w:lvl w:ilvl="0" w:tplc="9176CCA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7D7181"/>
    <w:multiLevelType w:val="hybridMultilevel"/>
    <w:tmpl w:val="2FB815E0"/>
    <w:lvl w:ilvl="0" w:tplc="EC60BFD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6D4772"/>
    <w:multiLevelType w:val="hybridMultilevel"/>
    <w:tmpl w:val="85AED1A4"/>
    <w:lvl w:ilvl="0" w:tplc="DD14D31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E47187"/>
    <w:multiLevelType w:val="hybridMultilevel"/>
    <w:tmpl w:val="5E52DD8C"/>
    <w:lvl w:ilvl="0" w:tplc="E4343DA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46465"/>
    <w:multiLevelType w:val="hybridMultilevel"/>
    <w:tmpl w:val="A30203CA"/>
    <w:lvl w:ilvl="0" w:tplc="4650E49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BD51CE"/>
    <w:multiLevelType w:val="hybridMultilevel"/>
    <w:tmpl w:val="5068F772"/>
    <w:lvl w:ilvl="0" w:tplc="58BEEC6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"/>
  </w:num>
  <w:num w:numId="12">
    <w:abstractNumId w:val="4"/>
  </w:num>
  <w:num w:numId="13">
    <w:abstractNumId w:val="14"/>
  </w:num>
  <w:num w:numId="14">
    <w:abstractNumId w:val="19"/>
  </w:num>
  <w:num w:numId="15">
    <w:abstractNumId w:val="5"/>
  </w:num>
  <w:num w:numId="16">
    <w:abstractNumId w:val="12"/>
  </w:num>
  <w:num w:numId="17">
    <w:abstractNumId w:val="3"/>
  </w:num>
  <w:num w:numId="18">
    <w:abstractNumId w:val="1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A8"/>
    <w:rsid w:val="00005166"/>
    <w:rsid w:val="00030625"/>
    <w:rsid w:val="00034568"/>
    <w:rsid w:val="000345C5"/>
    <w:rsid w:val="0003503B"/>
    <w:rsid w:val="000F2BA8"/>
    <w:rsid w:val="0011180C"/>
    <w:rsid w:val="00157C97"/>
    <w:rsid w:val="001804A7"/>
    <w:rsid w:val="0018573B"/>
    <w:rsid w:val="001A0974"/>
    <w:rsid w:val="001B562D"/>
    <w:rsid w:val="0021645B"/>
    <w:rsid w:val="002678B3"/>
    <w:rsid w:val="00271D1A"/>
    <w:rsid w:val="00285840"/>
    <w:rsid w:val="002C1F86"/>
    <w:rsid w:val="002D3355"/>
    <w:rsid w:val="00305D84"/>
    <w:rsid w:val="00317F58"/>
    <w:rsid w:val="00320A71"/>
    <w:rsid w:val="003848A3"/>
    <w:rsid w:val="003873C8"/>
    <w:rsid w:val="00395C1C"/>
    <w:rsid w:val="003A652A"/>
    <w:rsid w:val="003E3FA8"/>
    <w:rsid w:val="00415256"/>
    <w:rsid w:val="0042013C"/>
    <w:rsid w:val="00436C1C"/>
    <w:rsid w:val="0043762C"/>
    <w:rsid w:val="0044737A"/>
    <w:rsid w:val="004711A0"/>
    <w:rsid w:val="004723E0"/>
    <w:rsid w:val="00472B5A"/>
    <w:rsid w:val="0048117A"/>
    <w:rsid w:val="004818EF"/>
    <w:rsid w:val="004D6D75"/>
    <w:rsid w:val="004E28BE"/>
    <w:rsid w:val="005073D3"/>
    <w:rsid w:val="005171C5"/>
    <w:rsid w:val="00542410"/>
    <w:rsid w:val="00554106"/>
    <w:rsid w:val="00566DDE"/>
    <w:rsid w:val="00577F05"/>
    <w:rsid w:val="00587C6A"/>
    <w:rsid w:val="005A3000"/>
    <w:rsid w:val="0060052E"/>
    <w:rsid w:val="006174C9"/>
    <w:rsid w:val="00652D79"/>
    <w:rsid w:val="00652E5D"/>
    <w:rsid w:val="006848AB"/>
    <w:rsid w:val="0068510C"/>
    <w:rsid w:val="006935BA"/>
    <w:rsid w:val="006C1C24"/>
    <w:rsid w:val="006C3663"/>
    <w:rsid w:val="006E5EC2"/>
    <w:rsid w:val="006F0401"/>
    <w:rsid w:val="006F336B"/>
    <w:rsid w:val="006F6ECF"/>
    <w:rsid w:val="00761371"/>
    <w:rsid w:val="007A1C7B"/>
    <w:rsid w:val="007C3918"/>
    <w:rsid w:val="007F13D0"/>
    <w:rsid w:val="00824AF1"/>
    <w:rsid w:val="00893176"/>
    <w:rsid w:val="008A6496"/>
    <w:rsid w:val="008B06E7"/>
    <w:rsid w:val="008B656B"/>
    <w:rsid w:val="008C2A10"/>
    <w:rsid w:val="008D1B5C"/>
    <w:rsid w:val="008D6175"/>
    <w:rsid w:val="009F1656"/>
    <w:rsid w:val="00A079A7"/>
    <w:rsid w:val="00AF3144"/>
    <w:rsid w:val="00B0419A"/>
    <w:rsid w:val="00B36593"/>
    <w:rsid w:val="00B47816"/>
    <w:rsid w:val="00B62BCF"/>
    <w:rsid w:val="00B90E40"/>
    <w:rsid w:val="00B94587"/>
    <w:rsid w:val="00BB09D4"/>
    <w:rsid w:val="00BF016B"/>
    <w:rsid w:val="00C055F7"/>
    <w:rsid w:val="00C13BC0"/>
    <w:rsid w:val="00C93EB5"/>
    <w:rsid w:val="00CA48DB"/>
    <w:rsid w:val="00CA637A"/>
    <w:rsid w:val="00D21775"/>
    <w:rsid w:val="00DB17B5"/>
    <w:rsid w:val="00DB193A"/>
    <w:rsid w:val="00DC625F"/>
    <w:rsid w:val="00DF312E"/>
    <w:rsid w:val="00DF57C4"/>
    <w:rsid w:val="00DF5A9A"/>
    <w:rsid w:val="00E0375A"/>
    <w:rsid w:val="00EB00AD"/>
    <w:rsid w:val="00EB5245"/>
    <w:rsid w:val="00EB569F"/>
    <w:rsid w:val="00EE7CB7"/>
    <w:rsid w:val="00EF2B1D"/>
    <w:rsid w:val="00F010DA"/>
    <w:rsid w:val="00F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C56A3-7390-4CD2-A406-BA7D8557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AF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BA8"/>
    <w:pPr>
      <w:ind w:leftChars="200" w:left="480"/>
    </w:pPr>
    <w:rPr>
      <w:rFonts w:ascii="Calibri" w:eastAsia="新細明體" w:hAnsi="Calibri" w:cs="Calibri"/>
      <w:szCs w:val="24"/>
    </w:rPr>
  </w:style>
  <w:style w:type="paragraph" w:styleId="a5">
    <w:name w:val="header"/>
    <w:basedOn w:val="a"/>
    <w:link w:val="a6"/>
    <w:uiPriority w:val="99"/>
    <w:unhideWhenUsed/>
    <w:rsid w:val="000F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B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BA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24A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6848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6848AB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848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48A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07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7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6E71-D0ED-42A8-ADF8-21EB9835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2021-04-28T06:52:00Z</cp:lastPrinted>
  <dcterms:created xsi:type="dcterms:W3CDTF">2021-04-26T14:07:00Z</dcterms:created>
  <dcterms:modified xsi:type="dcterms:W3CDTF">2021-04-28T07:17:00Z</dcterms:modified>
</cp:coreProperties>
</file>