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66BDB" w14:textId="7C7294F6" w:rsidR="00F5396B" w:rsidRPr="00B70398"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四</w:t>
      </w:r>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國民教育輔導團</w:t>
      </w:r>
      <w:r w:rsidR="00D66168">
        <w:rPr>
          <w:rFonts w:ascii="標楷體" w:eastAsia="標楷體" w:hAnsi="標楷體" w:hint="eastAsia"/>
          <w:sz w:val="28"/>
          <w:szCs w:val="28"/>
          <w:lang w:eastAsia="zh-TW"/>
        </w:rPr>
        <w:t xml:space="preserve"> 性別平等教育</w:t>
      </w:r>
      <w:r w:rsidRPr="008E6A11">
        <w:rPr>
          <w:rFonts w:ascii="標楷體" w:eastAsia="標楷體" w:hAnsi="標楷體"/>
          <w:sz w:val="28"/>
          <w:szCs w:val="28"/>
          <w:lang w:eastAsia="zh-TW"/>
        </w:rPr>
        <w:t>議題</w:t>
      </w:r>
      <w:r w:rsidR="00D66168">
        <w:rPr>
          <w:rFonts w:ascii="標楷體" w:eastAsia="標楷體" w:hAnsi="標楷體" w:hint="eastAsia"/>
          <w:sz w:val="28"/>
          <w:szCs w:val="28"/>
          <w:lang w:eastAsia="zh-TW"/>
        </w:rPr>
        <w:t xml:space="preserve"> </w:t>
      </w:r>
      <w:r w:rsidRPr="008E6A11">
        <w:rPr>
          <w:rFonts w:ascii="標楷體" w:eastAsia="標楷體" w:hAnsi="標楷體"/>
          <w:sz w:val="28"/>
          <w:szCs w:val="28"/>
          <w:lang w:eastAsia="zh-TW"/>
        </w:rPr>
        <w:t>輔導小組計畫自我檢核表</w:t>
      </w:r>
      <w:bookmarkEnd w:id="0"/>
      <w:bookmarkEnd w:id="1"/>
    </w:p>
    <w:p w14:paraId="5C54A5D2" w14:textId="77777777"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14:paraId="366A4D65"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14:paraId="2727E8F2"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14:paraId="412049CE"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14:paraId="0EBC3F07"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14:paraId="66CAA531" w14:textId="77777777"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9"/>
        <w:gridCol w:w="1501"/>
        <w:gridCol w:w="760"/>
        <w:gridCol w:w="2132"/>
        <w:gridCol w:w="1132"/>
        <w:gridCol w:w="1986"/>
        <w:gridCol w:w="1134"/>
      </w:tblGrid>
      <w:tr w:rsidR="00282678" w:rsidRPr="00C90588" w14:paraId="1B8D65F5" w14:textId="77777777" w:rsidTr="00282678">
        <w:trPr>
          <w:cantSplit/>
          <w:trHeight w:val="972"/>
          <w:tblHeader/>
          <w:jc w:val="center"/>
        </w:trPr>
        <w:tc>
          <w:tcPr>
            <w:tcW w:w="332" w:type="pct"/>
            <w:tcBorders>
              <w:top w:val="thickThinSmallGap" w:sz="24" w:space="0" w:color="auto"/>
            </w:tcBorders>
            <w:shd w:val="clear" w:color="auto" w:fill="E0E0E0"/>
            <w:vAlign w:val="center"/>
          </w:tcPr>
          <w:p w14:paraId="073024BE"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4" w:type="pct"/>
            <w:tcBorders>
              <w:top w:val="thickThinSmallGap" w:sz="24" w:space="0" w:color="auto"/>
              <w:right w:val="single" w:sz="4" w:space="0" w:color="auto"/>
            </w:tcBorders>
            <w:shd w:val="clear" w:color="auto" w:fill="E0E0E0"/>
            <w:vAlign w:val="center"/>
          </w:tcPr>
          <w:p w14:paraId="5CFE3BA1"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20426895"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14:paraId="2EB2CE7B"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14:paraId="1CA820EC" w14:textId="77777777"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14:paraId="7903C836" w14:textId="77777777"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91" w:type="pct"/>
            <w:tcBorders>
              <w:top w:val="thickThinSmallGap" w:sz="24" w:space="0" w:color="auto"/>
            </w:tcBorders>
            <w:shd w:val="clear" w:color="auto" w:fill="E0E0E0"/>
            <w:vAlign w:val="center"/>
          </w:tcPr>
          <w:p w14:paraId="2124AE97" w14:textId="77777777"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14:paraId="174A8AC9" w14:textId="77777777"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566" w:type="pct"/>
            <w:tcBorders>
              <w:top w:val="thickThinSmallGap" w:sz="24" w:space="0" w:color="auto"/>
            </w:tcBorders>
            <w:shd w:val="clear" w:color="auto" w:fill="E0E0E0"/>
            <w:vAlign w:val="center"/>
          </w:tcPr>
          <w:p w14:paraId="21BAEFC7" w14:textId="77777777"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14:paraId="1CEEF771" w14:textId="77777777" w:rsidTr="00282678">
        <w:trPr>
          <w:cantSplit/>
          <w:trHeight w:val="987"/>
          <w:jc w:val="center"/>
        </w:trPr>
        <w:tc>
          <w:tcPr>
            <w:tcW w:w="332" w:type="pct"/>
            <w:vMerge w:val="restart"/>
            <w:vAlign w:val="center"/>
          </w:tcPr>
          <w:p w14:paraId="1A8D387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14:paraId="36BC7D4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14:paraId="78200322"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14:paraId="7F251B7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14:paraId="4D9BCEF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6D60BE9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337D6CC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14:paraId="6DC386F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14:paraId="011E1FD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14:paraId="7BB8D1E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54" w:type="pct"/>
            <w:vMerge w:val="restart"/>
            <w:vAlign w:val="center"/>
          </w:tcPr>
          <w:p w14:paraId="7C5A41D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14:paraId="2D9DE60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14:paraId="1D8F32B4"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14:paraId="1998DCCA" w14:textId="77777777"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14:paraId="185AEA1B"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14:paraId="72D3D48A" w14:textId="2B53C425" w:rsidR="00282678" w:rsidRPr="00C90588" w:rsidRDefault="00282678"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Pr="00C90588">
              <w:rPr>
                <w:rFonts w:ascii="標楷體" w:eastAsia="標楷體" w:hAnsi="標楷體"/>
              </w:rPr>
              <w:t>是</w:t>
            </w:r>
          </w:p>
          <w:p w14:paraId="438D9DF4"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AF1822B" w14:textId="73BAFFC7" w:rsidR="00282678" w:rsidRPr="00B61CF8" w:rsidRDefault="009600E5" w:rsidP="009F09AC">
            <w:pPr>
              <w:adjustRightInd w:val="0"/>
              <w:snapToGrid w:val="0"/>
              <w:jc w:val="both"/>
              <w:rPr>
                <w:rFonts w:ascii="Times" w:eastAsia="標楷體" w:hAnsi="Times"/>
              </w:rPr>
            </w:pPr>
            <w:r>
              <w:rPr>
                <w:rFonts w:ascii="Times" w:eastAsia="標楷體" w:hAnsi="Times" w:hint="eastAsia"/>
              </w:rPr>
              <w:t>■</w:t>
            </w:r>
            <w:r w:rsidR="00282678" w:rsidRPr="00B61CF8">
              <w:rPr>
                <w:rFonts w:ascii="Times" w:eastAsia="標楷體" w:hAnsi="Times" w:hint="eastAsia"/>
              </w:rPr>
              <w:t>達成</w:t>
            </w:r>
          </w:p>
          <w:p w14:paraId="0E1B6E03" w14:textId="77777777"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14:paraId="4D581A04" w14:textId="77777777"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566" w:type="pct"/>
          </w:tcPr>
          <w:p w14:paraId="47EAFCBF" w14:textId="2ADBA69C" w:rsidR="00282678" w:rsidRPr="00B61CF8"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8</w:t>
            </w:r>
          </w:p>
        </w:tc>
      </w:tr>
      <w:tr w:rsidR="00282678" w:rsidRPr="00C90588" w14:paraId="00CAA7E1" w14:textId="77777777" w:rsidTr="00282678">
        <w:trPr>
          <w:cantSplit/>
          <w:trHeight w:val="911"/>
          <w:jc w:val="center"/>
        </w:trPr>
        <w:tc>
          <w:tcPr>
            <w:tcW w:w="332" w:type="pct"/>
            <w:vMerge/>
            <w:vAlign w:val="center"/>
          </w:tcPr>
          <w:p w14:paraId="16976B8A"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4A055D88" w14:textId="77777777"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14:paraId="4AE2006C" w14:textId="77777777" w:rsidR="00282678" w:rsidRPr="00C90588" w:rsidRDefault="00282678" w:rsidP="0002089D">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14:paraId="5B371D27"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14:paraId="6C664CEA" w14:textId="77777777" w:rsidR="00282678" w:rsidRPr="00C90588" w:rsidRDefault="00282678"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Pr="00C90588">
              <w:rPr>
                <w:rFonts w:ascii="標楷體" w:eastAsia="標楷體" w:hAnsi="標楷體"/>
              </w:rPr>
              <w:t>是</w:t>
            </w:r>
          </w:p>
          <w:p w14:paraId="2BA18E7E"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FE43763" w14:textId="2849BD44" w:rsidR="00282678" w:rsidRPr="001854EC" w:rsidRDefault="009600E5"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212DB2F9"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7137C469"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0376D4B4" w14:textId="64B65640"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4-P5</w:t>
            </w:r>
          </w:p>
        </w:tc>
      </w:tr>
      <w:tr w:rsidR="00282678" w:rsidRPr="00C90588" w14:paraId="23980208" w14:textId="77777777" w:rsidTr="00282678">
        <w:trPr>
          <w:cantSplit/>
          <w:trHeight w:val="1266"/>
          <w:jc w:val="center"/>
        </w:trPr>
        <w:tc>
          <w:tcPr>
            <w:tcW w:w="332" w:type="pct"/>
            <w:vMerge/>
            <w:vAlign w:val="center"/>
          </w:tcPr>
          <w:p w14:paraId="799715D6"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342DAE4D"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57849338" w14:textId="77777777" w:rsidR="00282678" w:rsidRPr="00C90588" w:rsidRDefault="00282678" w:rsidP="0002089D">
            <w:pPr>
              <w:snapToGrid w:val="0"/>
              <w:ind w:left="607" w:hangingChars="253" w:hanging="607"/>
              <w:jc w:val="both"/>
              <w:rPr>
                <w:rFonts w:ascii="Times" w:eastAsia="標楷體" w:hAnsi="Times"/>
              </w:rPr>
            </w:pPr>
          </w:p>
        </w:tc>
        <w:tc>
          <w:tcPr>
            <w:tcW w:w="1064" w:type="pct"/>
            <w:vAlign w:val="center"/>
          </w:tcPr>
          <w:p w14:paraId="14109D9E"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14:paraId="5C7B7ACE" w14:textId="77777777" w:rsidR="00282678" w:rsidRPr="00C90588" w:rsidRDefault="00282678"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Pr="00C90588">
              <w:rPr>
                <w:rFonts w:ascii="標楷體" w:eastAsia="標楷體" w:hAnsi="標楷體"/>
              </w:rPr>
              <w:t>是</w:t>
            </w:r>
          </w:p>
          <w:p w14:paraId="08232AD3"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482E890A" w14:textId="0F68C26C" w:rsidR="00282678" w:rsidRPr="001854EC" w:rsidRDefault="009600E5"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3C4C1ACD"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EACFFF7"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5DE48A3C" w14:textId="69F993A6"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6-P8</w:t>
            </w:r>
          </w:p>
        </w:tc>
      </w:tr>
      <w:tr w:rsidR="00282678" w:rsidRPr="00C90588" w14:paraId="00EACE57" w14:textId="77777777" w:rsidTr="00282678">
        <w:trPr>
          <w:cantSplit/>
          <w:trHeight w:val="1398"/>
          <w:jc w:val="center"/>
        </w:trPr>
        <w:tc>
          <w:tcPr>
            <w:tcW w:w="332" w:type="pct"/>
            <w:vMerge/>
            <w:vAlign w:val="center"/>
          </w:tcPr>
          <w:p w14:paraId="1992A568"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29E0389C" w14:textId="77777777" w:rsidR="00282678" w:rsidRPr="00C90588" w:rsidRDefault="00282678" w:rsidP="0002089D">
            <w:pPr>
              <w:adjustRightInd w:val="0"/>
              <w:snapToGrid w:val="0"/>
              <w:jc w:val="both"/>
              <w:rPr>
                <w:rFonts w:ascii="Times" w:eastAsia="標楷體" w:hAnsi="Times"/>
              </w:rPr>
            </w:pPr>
          </w:p>
        </w:tc>
        <w:tc>
          <w:tcPr>
            <w:tcW w:w="1128" w:type="pct"/>
            <w:gridSpan w:val="2"/>
            <w:vAlign w:val="center"/>
          </w:tcPr>
          <w:p w14:paraId="19E88A7F"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14:paraId="0915EB1A"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14:paraId="28E90A6E" w14:textId="77777777" w:rsidR="00282678" w:rsidRPr="00C90588" w:rsidRDefault="00282678"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Pr="00C90588">
              <w:rPr>
                <w:rFonts w:ascii="標楷體" w:eastAsia="標楷體" w:hAnsi="標楷體"/>
              </w:rPr>
              <w:t>是</w:t>
            </w:r>
          </w:p>
          <w:p w14:paraId="0F41EA77"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ECC9C29" w14:textId="551AC8A7" w:rsidR="00282678" w:rsidRPr="001854EC" w:rsidRDefault="009600E5"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3A8FD54B"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3AF67696"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1C303841" w14:textId="179733BC"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10-P12</w:t>
            </w:r>
          </w:p>
        </w:tc>
      </w:tr>
      <w:tr w:rsidR="00282678" w:rsidRPr="00C90588" w14:paraId="2E616A78" w14:textId="77777777" w:rsidTr="00282678">
        <w:trPr>
          <w:cantSplit/>
          <w:trHeight w:val="753"/>
          <w:jc w:val="center"/>
        </w:trPr>
        <w:tc>
          <w:tcPr>
            <w:tcW w:w="332" w:type="pct"/>
            <w:vMerge/>
            <w:vAlign w:val="center"/>
          </w:tcPr>
          <w:p w14:paraId="4AFA7FF9"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070C5F49" w14:textId="77777777"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14:paraId="00B01AB6"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14:paraId="7EFD6B84" w14:textId="77777777" w:rsidR="00282678" w:rsidRPr="00C90588" w:rsidRDefault="00282678" w:rsidP="0002089D">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14:paraId="5B129805" w14:textId="77777777" w:rsidR="00282678" w:rsidRPr="00C90588" w:rsidRDefault="00282678"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Pr="00C90588">
              <w:rPr>
                <w:rFonts w:ascii="標楷體" w:eastAsia="標楷體" w:hAnsi="標楷體"/>
              </w:rPr>
              <w:t>是</w:t>
            </w:r>
          </w:p>
          <w:p w14:paraId="735EE0F0"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19E85153" w14:textId="62026BE6" w:rsidR="00282678" w:rsidRPr="001854EC" w:rsidRDefault="009600E5"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008493A1"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79203CFC"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64D083E9" w14:textId="325761A0" w:rsidR="00D62A96" w:rsidRPr="00D62A96" w:rsidRDefault="00D62A96" w:rsidP="00D62A96">
            <w:pPr>
              <w:rPr>
                <w:rFonts w:ascii="Times" w:eastAsia="標楷體" w:hAnsi="Times"/>
              </w:rPr>
            </w:pPr>
            <w:r>
              <w:rPr>
                <w:rFonts w:ascii="Times" w:eastAsia="標楷體" w:hAnsi="Times" w:hint="eastAsia"/>
              </w:rPr>
              <w:t>P</w:t>
            </w:r>
            <w:r>
              <w:rPr>
                <w:rFonts w:ascii="Times" w:eastAsia="標楷體" w:hAnsi="Times"/>
              </w:rPr>
              <w:t>14-P20</w:t>
            </w:r>
          </w:p>
        </w:tc>
      </w:tr>
      <w:tr w:rsidR="00282678" w:rsidRPr="00C90588" w14:paraId="5737719E" w14:textId="77777777" w:rsidTr="00282678">
        <w:trPr>
          <w:cantSplit/>
          <w:trHeight w:val="1120"/>
          <w:jc w:val="center"/>
        </w:trPr>
        <w:tc>
          <w:tcPr>
            <w:tcW w:w="332" w:type="pct"/>
            <w:vMerge/>
            <w:vAlign w:val="center"/>
          </w:tcPr>
          <w:p w14:paraId="6A3E5BDA"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7556A75D"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185F8D94" w14:textId="77777777"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24C724BC" w14:textId="77777777" w:rsidR="00282678" w:rsidRPr="00C90588" w:rsidRDefault="00282678" w:rsidP="0002089D">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14:paraId="06D8FC18" w14:textId="68A0A747"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4D4BD63F"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71670B32" w14:textId="59B656AF" w:rsidR="00282678" w:rsidRPr="001854EC" w:rsidRDefault="009600E5"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192574FA"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4D055F61"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14:paraId="6228EDCB" w14:textId="0CE8069F"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14-P20</w:t>
            </w:r>
          </w:p>
        </w:tc>
      </w:tr>
      <w:tr w:rsidR="00282678" w:rsidRPr="00C90588" w14:paraId="76A6972F" w14:textId="77777777" w:rsidTr="00282678">
        <w:trPr>
          <w:cantSplit/>
          <w:trHeight w:val="1112"/>
          <w:jc w:val="center"/>
        </w:trPr>
        <w:tc>
          <w:tcPr>
            <w:tcW w:w="332" w:type="pct"/>
            <w:vMerge/>
            <w:vAlign w:val="center"/>
          </w:tcPr>
          <w:p w14:paraId="050E9152"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1AE99EE1" w14:textId="77777777" w:rsidR="00282678" w:rsidRPr="00C90588" w:rsidRDefault="00282678" w:rsidP="0002089D">
            <w:pPr>
              <w:adjustRightInd w:val="0"/>
              <w:snapToGrid w:val="0"/>
              <w:jc w:val="both"/>
              <w:rPr>
                <w:rFonts w:ascii="Times" w:eastAsia="標楷體" w:hAnsi="Times"/>
              </w:rPr>
            </w:pPr>
          </w:p>
        </w:tc>
        <w:tc>
          <w:tcPr>
            <w:tcW w:w="1128" w:type="pct"/>
            <w:gridSpan w:val="2"/>
            <w:vAlign w:val="center"/>
          </w:tcPr>
          <w:p w14:paraId="0F80D809"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14:paraId="5CEC90E2"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14:paraId="7A7F101B" w14:textId="4A281AD5"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7799CC1F"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238CC40" w14:textId="7A307D63" w:rsidR="00282678" w:rsidRPr="001854EC" w:rsidRDefault="0002607F"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3800B15B"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0DA0BE70"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6AB68203" w14:textId="4D89851D"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3</w:t>
            </w:r>
          </w:p>
        </w:tc>
      </w:tr>
      <w:tr w:rsidR="00282678" w:rsidRPr="00C90588" w14:paraId="0F32D1A7" w14:textId="77777777" w:rsidTr="00282678">
        <w:trPr>
          <w:cantSplit/>
          <w:trHeight w:val="1112"/>
          <w:jc w:val="center"/>
        </w:trPr>
        <w:tc>
          <w:tcPr>
            <w:tcW w:w="332" w:type="pct"/>
            <w:vMerge/>
            <w:vAlign w:val="center"/>
          </w:tcPr>
          <w:p w14:paraId="7002EE11"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3B73F617" w14:textId="77777777" w:rsidR="00282678" w:rsidRPr="00C90588" w:rsidRDefault="00282678" w:rsidP="0002089D">
            <w:pPr>
              <w:adjustRightInd w:val="0"/>
              <w:snapToGrid w:val="0"/>
              <w:jc w:val="both"/>
              <w:rPr>
                <w:rFonts w:ascii="Times" w:eastAsia="標楷體" w:hAnsi="Times"/>
              </w:rPr>
            </w:pPr>
          </w:p>
        </w:tc>
        <w:tc>
          <w:tcPr>
            <w:tcW w:w="1128" w:type="pct"/>
            <w:gridSpan w:val="2"/>
            <w:vAlign w:val="center"/>
          </w:tcPr>
          <w:p w14:paraId="6AB4AA31"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14:paraId="2FF211D6"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14:paraId="74A31821" w14:textId="5BCC1F6D"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2FE19E94"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7D8D5F84" w14:textId="0EB21171" w:rsidR="00282678" w:rsidRPr="001854EC" w:rsidRDefault="0002607F"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33963D4B"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25BA4748"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764D513F" w14:textId="22805993" w:rsidR="00282678" w:rsidRPr="001854EC" w:rsidRDefault="00D62A96"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3</w:t>
            </w:r>
          </w:p>
        </w:tc>
      </w:tr>
      <w:tr w:rsidR="00282678" w:rsidRPr="00C90588" w14:paraId="6CB7C611" w14:textId="77777777" w:rsidTr="00282678">
        <w:trPr>
          <w:cantSplit/>
          <w:trHeight w:val="1452"/>
          <w:jc w:val="center"/>
        </w:trPr>
        <w:tc>
          <w:tcPr>
            <w:tcW w:w="332" w:type="pct"/>
            <w:vMerge/>
            <w:vAlign w:val="center"/>
          </w:tcPr>
          <w:p w14:paraId="2BA1BF92" w14:textId="77777777" w:rsidR="00282678" w:rsidRPr="00C90588" w:rsidRDefault="00282678" w:rsidP="0002089D">
            <w:pPr>
              <w:adjustRightInd w:val="0"/>
              <w:snapToGrid w:val="0"/>
              <w:rPr>
                <w:rFonts w:ascii="Times" w:eastAsia="標楷體" w:hAnsi="Times"/>
              </w:rPr>
            </w:pPr>
          </w:p>
        </w:tc>
        <w:tc>
          <w:tcPr>
            <w:tcW w:w="354" w:type="pct"/>
            <w:vAlign w:val="center"/>
          </w:tcPr>
          <w:p w14:paraId="773F1DF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1-2</w:t>
            </w:r>
          </w:p>
          <w:p w14:paraId="4B6CF24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人員</w:t>
            </w:r>
          </w:p>
          <w:p w14:paraId="2D978980"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14:paraId="2982C912"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14:paraId="19687BA7"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14:paraId="585C6D6A" w14:textId="330C6B03"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6CDE5ABD"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94BFFB2" w14:textId="28F6957E" w:rsidR="00282678" w:rsidRPr="001854EC" w:rsidRDefault="0002607F"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639D0D07" w14:textId="77777777"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1B09BCAE"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5F9831B5" w14:textId="01110AA6" w:rsidR="00282678" w:rsidRPr="001854EC" w:rsidRDefault="009E04B7" w:rsidP="009F09AC">
            <w:pPr>
              <w:adjustRightInd w:val="0"/>
              <w:snapToGrid w:val="0"/>
              <w:jc w:val="both"/>
              <w:rPr>
                <w:rFonts w:ascii="Times" w:eastAsia="標楷體" w:hAnsi="Times"/>
              </w:rPr>
            </w:pPr>
            <w:r>
              <w:rPr>
                <w:rFonts w:ascii="Times" w:eastAsia="標楷體" w:hAnsi="Times"/>
              </w:rPr>
              <w:t>P1-P</w:t>
            </w:r>
            <w:r w:rsidR="00D62A96">
              <w:rPr>
                <w:rFonts w:ascii="Times" w:eastAsia="標楷體" w:hAnsi="Times"/>
              </w:rPr>
              <w:t>2</w:t>
            </w:r>
          </w:p>
        </w:tc>
      </w:tr>
      <w:tr w:rsidR="00282678" w:rsidRPr="00C90588" w14:paraId="7358F913" w14:textId="77777777" w:rsidTr="00282678">
        <w:trPr>
          <w:cantSplit/>
          <w:trHeight w:val="1119"/>
          <w:jc w:val="center"/>
        </w:trPr>
        <w:tc>
          <w:tcPr>
            <w:tcW w:w="332" w:type="pct"/>
            <w:vMerge w:val="restart"/>
            <w:vAlign w:val="center"/>
          </w:tcPr>
          <w:p w14:paraId="613667C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w:t>
            </w:r>
          </w:p>
          <w:p w14:paraId="7F38CD0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課</w:t>
            </w:r>
          </w:p>
          <w:p w14:paraId="411F8B0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程</w:t>
            </w:r>
          </w:p>
          <w:p w14:paraId="72251F3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14:paraId="152CAB5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14:paraId="6DB5574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w:t>
            </w:r>
          </w:p>
          <w:p w14:paraId="60E34877"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0A5FE44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1BC4887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w:t>
            </w:r>
          </w:p>
          <w:p w14:paraId="5DB380C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化</w:t>
            </w:r>
          </w:p>
        </w:tc>
        <w:tc>
          <w:tcPr>
            <w:tcW w:w="354" w:type="pct"/>
            <w:vAlign w:val="center"/>
          </w:tcPr>
          <w:p w14:paraId="4A5FA2A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2-1</w:t>
            </w:r>
          </w:p>
          <w:p w14:paraId="51EF335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14:paraId="6091483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14:paraId="408BC430"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14:paraId="4CF24259"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14:paraId="04E8332B" w14:textId="7CAA5F87"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5AFF9C23"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1B15C84E" w14:textId="1EB75EDE"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2DB206CB" w14:textId="77777777" w:rsidR="00282678" w:rsidRPr="001854EC" w:rsidRDefault="00282678" w:rsidP="0002089D">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21BB64E7" w14:textId="77777777"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2D1AAC83" w14:textId="2E109E89" w:rsidR="00282678" w:rsidRPr="001854EC" w:rsidRDefault="009E04B7" w:rsidP="0002089D">
            <w:pPr>
              <w:adjustRightInd w:val="0"/>
              <w:snapToGrid w:val="0"/>
              <w:jc w:val="both"/>
              <w:rPr>
                <w:rFonts w:ascii="Times" w:eastAsia="標楷體" w:hAnsi="Times"/>
              </w:rPr>
            </w:pPr>
            <w:r>
              <w:rPr>
                <w:rFonts w:ascii="Times" w:eastAsia="標楷體" w:hAnsi="Times"/>
              </w:rPr>
              <w:t>P1-P2</w:t>
            </w:r>
          </w:p>
        </w:tc>
      </w:tr>
      <w:tr w:rsidR="00282678" w:rsidRPr="00C90588" w14:paraId="3F943E80" w14:textId="77777777" w:rsidTr="00282678">
        <w:trPr>
          <w:cantSplit/>
          <w:trHeight w:val="1470"/>
          <w:jc w:val="center"/>
        </w:trPr>
        <w:tc>
          <w:tcPr>
            <w:tcW w:w="332" w:type="pct"/>
            <w:vMerge/>
            <w:vAlign w:val="center"/>
          </w:tcPr>
          <w:p w14:paraId="375845CA" w14:textId="77777777" w:rsidR="00282678" w:rsidRPr="00C90588" w:rsidRDefault="00282678" w:rsidP="0002089D">
            <w:pPr>
              <w:adjustRightInd w:val="0"/>
              <w:snapToGrid w:val="0"/>
              <w:rPr>
                <w:rFonts w:ascii="Times" w:eastAsia="標楷體" w:hAnsi="Times"/>
              </w:rPr>
            </w:pPr>
          </w:p>
        </w:tc>
        <w:tc>
          <w:tcPr>
            <w:tcW w:w="354" w:type="pct"/>
            <w:vMerge w:val="restart"/>
            <w:vAlign w:val="center"/>
          </w:tcPr>
          <w:p w14:paraId="507A21D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2-2</w:t>
            </w:r>
          </w:p>
          <w:p w14:paraId="7870E53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14:paraId="1E16139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14:paraId="4FFB8DDB"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14:paraId="007DF543"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14:paraId="7B36B1A0" w14:textId="6DC1606D"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7C49405B"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136EAC2" w14:textId="627AF6EB"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52D8C627"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6136B06A"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0A1AC214" w14:textId="0D608C50"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35A70D01" w14:textId="77777777" w:rsidTr="00282678">
        <w:trPr>
          <w:cantSplit/>
          <w:trHeight w:val="1924"/>
          <w:jc w:val="center"/>
        </w:trPr>
        <w:tc>
          <w:tcPr>
            <w:tcW w:w="332" w:type="pct"/>
            <w:vMerge/>
            <w:vAlign w:val="center"/>
          </w:tcPr>
          <w:p w14:paraId="352E880C"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5525FC24" w14:textId="77777777" w:rsidR="00282678" w:rsidRPr="00C90588"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14:paraId="2D46CB5E" w14:textId="77777777" w:rsidR="00282678" w:rsidRPr="00C90588"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14:paraId="0FF4AA45"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14:paraId="3834D9BB" w14:textId="5FC6EF8F"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5E91AB68"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56991C5" w14:textId="152B844C"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0E09F601"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2F2F4A1F"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443B6539" w14:textId="0911A6AA"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08665764" w14:textId="77777777" w:rsidTr="00282678">
        <w:trPr>
          <w:cantSplit/>
          <w:trHeight w:val="1777"/>
          <w:jc w:val="center"/>
        </w:trPr>
        <w:tc>
          <w:tcPr>
            <w:tcW w:w="332" w:type="pct"/>
            <w:vMerge w:val="restart"/>
            <w:vAlign w:val="center"/>
          </w:tcPr>
          <w:p w14:paraId="64AABC4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w:t>
            </w:r>
          </w:p>
          <w:p w14:paraId="0505AC4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w:t>
            </w:r>
          </w:p>
          <w:p w14:paraId="45AE503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業</w:t>
            </w:r>
          </w:p>
          <w:p w14:paraId="4B4851E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w:t>
            </w:r>
          </w:p>
          <w:p w14:paraId="307BEC4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展</w:t>
            </w:r>
          </w:p>
          <w:p w14:paraId="1D245150"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與</w:t>
            </w:r>
          </w:p>
          <w:p w14:paraId="155024A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14:paraId="3E9B1C8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14:paraId="5FA1EBD6"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實</w:t>
            </w:r>
          </w:p>
          <w:p w14:paraId="61E1628E" w14:textId="77777777" w:rsidR="00282678" w:rsidRPr="00C90588" w:rsidRDefault="00282678" w:rsidP="0002089D">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4" w:type="pct"/>
            <w:vMerge w:val="restart"/>
            <w:vAlign w:val="center"/>
          </w:tcPr>
          <w:p w14:paraId="1E8EDE6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3-1</w:t>
            </w:r>
          </w:p>
          <w:p w14:paraId="69F779D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專業</w:t>
            </w:r>
          </w:p>
          <w:p w14:paraId="560B596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14:paraId="0C715B6D"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w:t>
            </w:r>
            <w:r w:rsidRPr="00C90588">
              <w:rPr>
                <w:rFonts w:ascii="Times" w:eastAsia="標楷體" w:hAnsi="Times"/>
              </w:rPr>
              <w:lastRenderedPageBreak/>
              <w:t>提供專業協助。</w:t>
            </w:r>
          </w:p>
        </w:tc>
        <w:tc>
          <w:tcPr>
            <w:tcW w:w="1064" w:type="pct"/>
            <w:vAlign w:val="center"/>
          </w:tcPr>
          <w:p w14:paraId="73CD0F01"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lastRenderedPageBreak/>
              <w:t>能提出輔導小組反映學校教學問題及解決之機制。</w:t>
            </w:r>
          </w:p>
        </w:tc>
        <w:tc>
          <w:tcPr>
            <w:tcW w:w="565" w:type="pct"/>
            <w:vAlign w:val="center"/>
          </w:tcPr>
          <w:p w14:paraId="1CC5923A" w14:textId="74F4EDB1"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62876E18"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0978350" w14:textId="77CD550C"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4F953973"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2AC9E31F"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1E1AE23F" w14:textId="05337C83"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403588E5" w14:textId="77777777" w:rsidTr="00282678">
        <w:trPr>
          <w:cantSplit/>
          <w:trHeight w:val="1777"/>
          <w:jc w:val="center"/>
        </w:trPr>
        <w:tc>
          <w:tcPr>
            <w:tcW w:w="332" w:type="pct"/>
            <w:vMerge/>
            <w:vAlign w:val="center"/>
          </w:tcPr>
          <w:p w14:paraId="59335C43"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22675461" w14:textId="77777777" w:rsidR="00282678" w:rsidRPr="00C90588" w:rsidRDefault="00282678" w:rsidP="0002089D">
            <w:pPr>
              <w:adjustRightInd w:val="0"/>
              <w:snapToGrid w:val="0"/>
              <w:jc w:val="center"/>
              <w:rPr>
                <w:rFonts w:ascii="Times" w:eastAsia="標楷體" w:hAnsi="Times"/>
              </w:rPr>
            </w:pPr>
          </w:p>
        </w:tc>
        <w:tc>
          <w:tcPr>
            <w:tcW w:w="1128" w:type="pct"/>
            <w:gridSpan w:val="2"/>
            <w:vMerge/>
            <w:vAlign w:val="center"/>
          </w:tcPr>
          <w:p w14:paraId="711CBF23" w14:textId="77777777" w:rsidR="00282678" w:rsidRPr="00C90588" w:rsidRDefault="00282678" w:rsidP="0002089D">
            <w:pPr>
              <w:snapToGrid w:val="0"/>
              <w:ind w:left="612" w:hangingChars="255" w:hanging="612"/>
              <w:jc w:val="both"/>
              <w:rPr>
                <w:rFonts w:ascii="Times" w:eastAsia="標楷體" w:hAnsi="Times"/>
              </w:rPr>
            </w:pPr>
          </w:p>
        </w:tc>
        <w:tc>
          <w:tcPr>
            <w:tcW w:w="1064" w:type="pct"/>
            <w:vAlign w:val="center"/>
          </w:tcPr>
          <w:p w14:paraId="76DDA0DD"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14:paraId="2F7147EE" w14:textId="4ED53E8F"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27E142DD" w14:textId="77777777" w:rsidR="00282678" w:rsidRPr="00C90588" w:rsidRDefault="00282678" w:rsidP="0002089D">
            <w:pPr>
              <w:adjustRightInd w:val="0"/>
              <w:snapToGrid w:val="0"/>
              <w:spacing w:afterLines="50" w:after="18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7CEE41E"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2711FF7C" w14:textId="14D6D101"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微調後達成</w:t>
            </w:r>
          </w:p>
          <w:p w14:paraId="7882EE71"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5202604F" w14:textId="233C5C46"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6A2F0F57" w14:textId="77777777" w:rsidTr="00282678">
        <w:trPr>
          <w:cantSplit/>
          <w:trHeight w:val="1085"/>
          <w:jc w:val="center"/>
        </w:trPr>
        <w:tc>
          <w:tcPr>
            <w:tcW w:w="332" w:type="pct"/>
            <w:vMerge/>
            <w:vAlign w:val="center"/>
          </w:tcPr>
          <w:p w14:paraId="60D19CFF"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6480BA60" w14:textId="77777777"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14:paraId="397AE99D"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14:paraId="3B6105BA" w14:textId="77777777" w:rsidR="00282678" w:rsidRPr="00C90588" w:rsidRDefault="00282678" w:rsidP="0002089D">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14:paraId="1425744F" w14:textId="26A9AA09"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7BEBB5F7"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1CB0B892" w14:textId="7E63144F" w:rsidR="00282678" w:rsidRPr="001854EC" w:rsidRDefault="0002607F"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42A58BFC" w14:textId="77777777"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14:paraId="63F81F4E"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14:paraId="40D5EE98" w14:textId="5DACA31F" w:rsidR="00282678" w:rsidRPr="001854EC" w:rsidRDefault="009E04B7"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0AD9BDB7" w14:textId="77777777" w:rsidTr="00282678">
        <w:trPr>
          <w:cantSplit/>
          <w:trHeight w:val="2475"/>
          <w:jc w:val="center"/>
        </w:trPr>
        <w:tc>
          <w:tcPr>
            <w:tcW w:w="332" w:type="pct"/>
            <w:vMerge/>
            <w:vAlign w:val="center"/>
          </w:tcPr>
          <w:p w14:paraId="2A6C5971"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19B01FEA"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14C52203" w14:textId="77777777"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14:paraId="69B683EF"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14:paraId="19F06688" w14:textId="7B1A2C28"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369A28CD"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14:paraId="531C1F8E" w14:textId="2B165438"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78F377AE"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2F433A09" w14:textId="77777777"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bottom w:val="single" w:sz="4" w:space="0" w:color="auto"/>
            </w:tcBorders>
          </w:tcPr>
          <w:p w14:paraId="41162D6E" w14:textId="42FAD738"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78590E14" w14:textId="77777777" w:rsidTr="00282678">
        <w:trPr>
          <w:cantSplit/>
          <w:trHeight w:val="1296"/>
          <w:jc w:val="center"/>
        </w:trPr>
        <w:tc>
          <w:tcPr>
            <w:tcW w:w="332" w:type="pct"/>
            <w:vMerge/>
            <w:vAlign w:val="center"/>
          </w:tcPr>
          <w:p w14:paraId="5E4FC668"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357B7513"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5C4725F4" w14:textId="77777777"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3087E97E"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14:paraId="6915572B" w14:textId="0EC0A796"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72BE0900"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7F6C32EB" w14:textId="1EA3A26D" w:rsidR="00282678" w:rsidRPr="001854EC" w:rsidRDefault="0002607F" w:rsidP="009F09AC">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74EA4D31" w14:textId="77777777"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14:paraId="5BA03953"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14:paraId="2CC40DFB" w14:textId="2C1F5BF5" w:rsidR="00282678" w:rsidRPr="001854EC" w:rsidRDefault="009E04B7" w:rsidP="009F09AC">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07E47DF9" w14:textId="77777777" w:rsidTr="00282678">
        <w:trPr>
          <w:cantSplit/>
          <w:trHeight w:val="41"/>
          <w:jc w:val="center"/>
        </w:trPr>
        <w:tc>
          <w:tcPr>
            <w:tcW w:w="332" w:type="pct"/>
            <w:vMerge/>
            <w:vAlign w:val="center"/>
          </w:tcPr>
          <w:p w14:paraId="0B7E0271" w14:textId="77777777" w:rsidR="00282678" w:rsidRPr="00C90588" w:rsidRDefault="00282678" w:rsidP="0002089D">
            <w:pPr>
              <w:adjustRightInd w:val="0"/>
              <w:snapToGrid w:val="0"/>
              <w:jc w:val="center"/>
              <w:rPr>
                <w:rFonts w:ascii="Times" w:eastAsia="標楷體" w:hAnsi="Times"/>
              </w:rPr>
            </w:pPr>
          </w:p>
        </w:tc>
        <w:tc>
          <w:tcPr>
            <w:tcW w:w="354" w:type="pct"/>
            <w:vMerge/>
            <w:vAlign w:val="center"/>
          </w:tcPr>
          <w:p w14:paraId="7C304F30" w14:textId="77777777" w:rsidR="00282678" w:rsidRPr="00C90588" w:rsidRDefault="00282678" w:rsidP="0002089D">
            <w:pPr>
              <w:adjustRightInd w:val="0"/>
              <w:snapToGrid w:val="0"/>
              <w:jc w:val="both"/>
              <w:rPr>
                <w:rFonts w:ascii="Times" w:eastAsia="標楷體" w:hAnsi="Times"/>
              </w:rPr>
            </w:pPr>
          </w:p>
        </w:tc>
        <w:tc>
          <w:tcPr>
            <w:tcW w:w="1128" w:type="pct"/>
            <w:gridSpan w:val="2"/>
            <w:vAlign w:val="center"/>
          </w:tcPr>
          <w:p w14:paraId="645ACFBC"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14:paraId="0AE03D56"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14:paraId="579DBE25" w14:textId="179A6643"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59946A3B"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DBC3CA4" w14:textId="312BE2EC"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296F25F0"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280F312B"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69DE1550" w14:textId="4A178CF6"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04946925" w14:textId="77777777" w:rsidTr="00282678">
        <w:trPr>
          <w:cantSplit/>
          <w:trHeight w:val="1242"/>
          <w:jc w:val="center"/>
        </w:trPr>
        <w:tc>
          <w:tcPr>
            <w:tcW w:w="332" w:type="pct"/>
            <w:vMerge/>
            <w:vAlign w:val="center"/>
          </w:tcPr>
          <w:p w14:paraId="63C1801D" w14:textId="77777777" w:rsidR="00282678" w:rsidRPr="00C90588" w:rsidRDefault="00282678" w:rsidP="0002089D">
            <w:pPr>
              <w:adjustRightInd w:val="0"/>
              <w:snapToGrid w:val="0"/>
              <w:jc w:val="center"/>
              <w:rPr>
                <w:rFonts w:ascii="Times" w:eastAsia="標楷體" w:hAnsi="Times"/>
              </w:rPr>
            </w:pPr>
          </w:p>
        </w:tc>
        <w:tc>
          <w:tcPr>
            <w:tcW w:w="354" w:type="pct"/>
            <w:vAlign w:val="center"/>
          </w:tcPr>
          <w:p w14:paraId="115CBD6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3-2</w:t>
            </w:r>
          </w:p>
          <w:p w14:paraId="2DDA6B8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教學</w:t>
            </w:r>
          </w:p>
          <w:p w14:paraId="2F5C482D"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14:paraId="0249C549"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14:paraId="63223A50"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14:paraId="33240321" w14:textId="74076B72" w:rsidR="00282678" w:rsidRPr="00C90588" w:rsidRDefault="00C1092D" w:rsidP="0002089D">
            <w:pPr>
              <w:adjustRightInd w:val="0"/>
              <w:snapToGrid w:val="0"/>
              <w:spacing w:afterLines="50" w:after="180"/>
              <w:jc w:val="center"/>
              <w:rPr>
                <w:rFonts w:ascii="標楷體" w:eastAsia="標楷體" w:hAnsi="標楷體"/>
              </w:rPr>
            </w:pPr>
            <w:r w:rsidRPr="00C1092D">
              <w:rPr>
                <w:rFonts w:ascii="標楷體" w:eastAsia="標楷體" w:hAnsi="標楷體"/>
                <w:highlight w:val="black"/>
              </w:rPr>
              <w:t>□</w:t>
            </w:r>
            <w:r w:rsidR="00282678" w:rsidRPr="00C90588">
              <w:rPr>
                <w:rFonts w:ascii="標楷體" w:eastAsia="標楷體" w:hAnsi="標楷體"/>
              </w:rPr>
              <w:t>是</w:t>
            </w:r>
          </w:p>
          <w:p w14:paraId="0798E155"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F093347" w14:textId="0610574B" w:rsidR="00282678" w:rsidRPr="001854EC" w:rsidRDefault="0002607F" w:rsidP="0002089D">
            <w:pPr>
              <w:adjustRightInd w:val="0"/>
              <w:snapToGrid w:val="0"/>
              <w:jc w:val="both"/>
              <w:rPr>
                <w:rFonts w:ascii="Times" w:eastAsia="標楷體" w:hAnsi="Times"/>
              </w:rPr>
            </w:pPr>
            <w:r>
              <w:rPr>
                <w:rFonts w:ascii="Times" w:eastAsia="標楷體" w:hAnsi="Times" w:hint="eastAsia"/>
              </w:rPr>
              <w:t>■</w:t>
            </w:r>
            <w:r w:rsidR="00282678" w:rsidRPr="001854EC">
              <w:rPr>
                <w:rFonts w:ascii="Times" w:eastAsia="標楷體" w:hAnsi="Times" w:hint="eastAsia"/>
              </w:rPr>
              <w:t>達成</w:t>
            </w:r>
          </w:p>
          <w:p w14:paraId="6F00E383"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102505B0"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14:paraId="7757F665" w14:textId="048793BC" w:rsidR="00282678" w:rsidRPr="001854EC" w:rsidRDefault="009E04B7" w:rsidP="0002089D">
            <w:pPr>
              <w:adjustRightInd w:val="0"/>
              <w:snapToGrid w:val="0"/>
              <w:jc w:val="both"/>
              <w:rPr>
                <w:rFonts w:ascii="Times" w:eastAsia="標楷體" w:hAnsi="Times"/>
              </w:rPr>
            </w:pPr>
            <w:r>
              <w:rPr>
                <w:rFonts w:ascii="Times" w:eastAsia="標楷體" w:hAnsi="Times" w:hint="eastAsia"/>
              </w:rPr>
              <w:t>P</w:t>
            </w:r>
            <w:r>
              <w:rPr>
                <w:rFonts w:ascii="Times" w:eastAsia="標楷體" w:hAnsi="Times"/>
              </w:rPr>
              <w:t>14-P29</w:t>
            </w:r>
          </w:p>
        </w:tc>
      </w:tr>
      <w:tr w:rsidR="00282678" w:rsidRPr="00C90588" w14:paraId="75FB9D16" w14:textId="77777777" w:rsidTr="00282678">
        <w:trPr>
          <w:cantSplit/>
          <w:trHeight w:val="511"/>
          <w:jc w:val="center"/>
        </w:trPr>
        <w:tc>
          <w:tcPr>
            <w:tcW w:w="686" w:type="pct"/>
            <w:gridSpan w:val="2"/>
            <w:tcBorders>
              <w:right w:val="single" w:sz="4" w:space="0" w:color="auto"/>
            </w:tcBorders>
            <w:vAlign w:val="center"/>
          </w:tcPr>
          <w:p w14:paraId="4C926C02"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rPr>
              <w:lastRenderedPageBreak/>
              <w:t>4.</w:t>
            </w:r>
            <w:r w:rsidRPr="00C90588">
              <w:rPr>
                <w:rFonts w:ascii="Times" w:eastAsia="標楷體" w:hAnsi="Times"/>
              </w:rPr>
              <w:t>輔導小組之特色作為</w:t>
            </w:r>
          </w:p>
        </w:tc>
        <w:tc>
          <w:tcPr>
            <w:tcW w:w="1128" w:type="pct"/>
            <w:gridSpan w:val="2"/>
            <w:tcBorders>
              <w:left w:val="single" w:sz="4" w:space="0" w:color="auto"/>
            </w:tcBorders>
            <w:vAlign w:val="center"/>
          </w:tcPr>
          <w:p w14:paraId="28467214"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14:paraId="68602BF7" w14:textId="77777777" w:rsidR="00D47C92" w:rsidRDefault="00D47C92" w:rsidP="00D47C92">
            <w:pPr>
              <w:pStyle w:val="af1"/>
              <w:numPr>
                <w:ilvl w:val="0"/>
                <w:numId w:val="187"/>
              </w:numPr>
              <w:adjustRightInd w:val="0"/>
              <w:snapToGrid w:val="0"/>
              <w:ind w:leftChars="0"/>
              <w:jc w:val="both"/>
              <w:rPr>
                <w:rFonts w:eastAsia="標楷體"/>
              </w:rPr>
            </w:pPr>
            <w:r>
              <w:rPr>
                <w:rFonts w:eastAsia="標楷體" w:hint="eastAsia"/>
              </w:rPr>
              <w:t>透過數據與現場教師回應，以及入校實際與學生互動後，發展本縣情感教育教案。</w:t>
            </w:r>
          </w:p>
          <w:p w14:paraId="4C8388B5" w14:textId="77777777" w:rsidR="00D47C92" w:rsidRDefault="00D47C92" w:rsidP="00D47C92">
            <w:pPr>
              <w:pStyle w:val="af1"/>
              <w:numPr>
                <w:ilvl w:val="0"/>
                <w:numId w:val="187"/>
              </w:numPr>
              <w:adjustRightInd w:val="0"/>
              <w:snapToGrid w:val="0"/>
              <w:ind w:leftChars="0"/>
              <w:jc w:val="both"/>
              <w:rPr>
                <w:rFonts w:eastAsia="標楷體"/>
              </w:rPr>
            </w:pPr>
            <w:r>
              <w:rPr>
                <w:rFonts w:eastAsia="標楷體" w:hint="eastAsia"/>
              </w:rPr>
              <w:t>進行跨界合作</w:t>
            </w:r>
            <w:r>
              <w:rPr>
                <w:rFonts w:eastAsia="標楷體" w:hint="eastAsia"/>
              </w:rPr>
              <w:t>-</w:t>
            </w:r>
            <w:proofErr w:type="gramStart"/>
            <w:r>
              <w:rPr>
                <w:rFonts w:eastAsia="標楷體" w:hint="eastAsia"/>
              </w:rPr>
              <w:t>千德爾</w:t>
            </w:r>
            <w:proofErr w:type="gramEnd"/>
            <w:r>
              <w:rPr>
                <w:rFonts w:eastAsia="標楷體" w:hint="eastAsia"/>
              </w:rPr>
              <w:t>情感教育，透過各單元教案，讓教師能融入自身教學領域。</w:t>
            </w:r>
          </w:p>
          <w:p w14:paraId="6D2069C2" w14:textId="22FD9066" w:rsidR="00D47C92" w:rsidRPr="00D47C92" w:rsidRDefault="00D47C92" w:rsidP="00D47C92">
            <w:pPr>
              <w:pStyle w:val="af1"/>
              <w:numPr>
                <w:ilvl w:val="0"/>
                <w:numId w:val="187"/>
              </w:numPr>
              <w:adjustRightInd w:val="0"/>
              <w:snapToGrid w:val="0"/>
              <w:ind w:leftChars="0"/>
              <w:jc w:val="both"/>
              <w:rPr>
                <w:rFonts w:ascii="Times" w:eastAsia="標楷體" w:hAnsi="Times"/>
              </w:rPr>
            </w:pPr>
            <w:r>
              <w:rPr>
                <w:rFonts w:eastAsia="標楷體" w:hint="eastAsia"/>
              </w:rPr>
              <w:t>主動出擊，透過各校需求評估，安排進行</w:t>
            </w:r>
            <w:r w:rsidRPr="00B12B3D">
              <w:rPr>
                <w:rFonts w:eastAsia="標楷體" w:hint="eastAsia"/>
              </w:rPr>
              <w:t>到校服務</w:t>
            </w:r>
            <w:r>
              <w:rPr>
                <w:rFonts w:eastAsia="標楷體" w:hint="eastAsia"/>
              </w:rPr>
              <w:t>，除提供現場資源外，共同協助教師問題解決。</w:t>
            </w:r>
          </w:p>
          <w:p w14:paraId="31932B94" w14:textId="0F8627CC" w:rsidR="00282678" w:rsidRPr="00D47C92" w:rsidRDefault="00D47C92" w:rsidP="00D47C92">
            <w:pPr>
              <w:pStyle w:val="af1"/>
              <w:numPr>
                <w:ilvl w:val="0"/>
                <w:numId w:val="187"/>
              </w:numPr>
              <w:adjustRightInd w:val="0"/>
              <w:snapToGrid w:val="0"/>
              <w:ind w:leftChars="0"/>
              <w:jc w:val="both"/>
              <w:rPr>
                <w:rFonts w:ascii="Times" w:eastAsia="標楷體" w:hAnsi="Times"/>
              </w:rPr>
            </w:pPr>
            <w:r w:rsidRPr="00D47C92">
              <w:rPr>
                <w:rFonts w:eastAsia="標楷體" w:hint="eastAsia"/>
              </w:rPr>
              <w:t>與外縣市輔導團進行交流，</w:t>
            </w:r>
            <w:r w:rsidRPr="00D47C92">
              <w:rPr>
                <w:rFonts w:eastAsia="標楷體" w:hint="eastAsia"/>
              </w:rPr>
              <w:t>1</w:t>
            </w:r>
            <w:r w:rsidRPr="00D47C92">
              <w:rPr>
                <w:rFonts w:eastAsia="標楷體"/>
              </w:rPr>
              <w:t>10</w:t>
            </w:r>
            <w:r w:rsidRPr="00D47C92">
              <w:rPr>
                <w:rFonts w:eastAsia="標楷體" w:hint="eastAsia"/>
              </w:rPr>
              <w:t>學年度與澎湖團進行交流，相互了解性平教育推展狀況，</w:t>
            </w:r>
            <w:proofErr w:type="gramStart"/>
            <w:r w:rsidRPr="00D47C92">
              <w:rPr>
                <w:rFonts w:eastAsia="標楷體" w:hint="eastAsia"/>
              </w:rPr>
              <w:t>學習他團發展</w:t>
            </w:r>
            <w:proofErr w:type="gramEnd"/>
            <w:r w:rsidRPr="00D47C92">
              <w:rPr>
                <w:rFonts w:eastAsia="標楷體" w:hint="eastAsia"/>
              </w:rPr>
              <w:t>優點，優化本團未來發展策略。</w:t>
            </w:r>
          </w:p>
        </w:tc>
      </w:tr>
      <w:tr w:rsidR="00282678" w:rsidRPr="00C90588" w14:paraId="169A2597" w14:textId="77777777" w:rsidTr="00282678">
        <w:trPr>
          <w:cantSplit/>
          <w:trHeight w:val="606"/>
          <w:jc w:val="center"/>
        </w:trPr>
        <w:tc>
          <w:tcPr>
            <w:tcW w:w="1435" w:type="pct"/>
            <w:gridSpan w:val="3"/>
            <w:shd w:val="clear" w:color="auto" w:fill="D9D9D9"/>
            <w:vAlign w:val="center"/>
          </w:tcPr>
          <w:p w14:paraId="50C64A67" w14:textId="77777777" w:rsidR="00282678" w:rsidRPr="00C90588" w:rsidRDefault="00282678" w:rsidP="008E6A11">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43" w:type="pct"/>
            <w:gridSpan w:val="2"/>
            <w:shd w:val="clear" w:color="auto" w:fill="D9D9D9"/>
            <w:vAlign w:val="center"/>
          </w:tcPr>
          <w:p w14:paraId="62214388" w14:textId="77777777" w:rsidR="00282678" w:rsidRPr="00C90588" w:rsidRDefault="00282678" w:rsidP="008E6A11">
            <w:pPr>
              <w:adjustRightInd w:val="0"/>
              <w:snapToGrid w:val="0"/>
              <w:jc w:val="center"/>
              <w:rPr>
                <w:rFonts w:ascii="Times" w:eastAsia="標楷體" w:hAnsi="Times"/>
                <w:b/>
              </w:rPr>
            </w:pPr>
            <w:r w:rsidRPr="00C90588">
              <w:rPr>
                <w:rFonts w:ascii="Times" w:eastAsia="標楷體" w:hAnsi="Times"/>
                <w:b/>
              </w:rPr>
              <w:t>相關承辦單位主管核章</w:t>
            </w:r>
          </w:p>
        </w:tc>
        <w:tc>
          <w:tcPr>
            <w:tcW w:w="2122" w:type="pct"/>
            <w:gridSpan w:val="3"/>
            <w:shd w:val="clear" w:color="auto" w:fill="D9D9D9"/>
            <w:vAlign w:val="center"/>
          </w:tcPr>
          <w:p w14:paraId="3128AAC0"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直轄市、縣(市)教育局(處)</w:t>
            </w:r>
          </w:p>
          <w:p w14:paraId="002B4246"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2678" w:rsidRPr="00C90588" w14:paraId="6F177B68" w14:textId="77777777" w:rsidTr="00282678">
        <w:trPr>
          <w:cantSplit/>
          <w:trHeight w:val="883"/>
          <w:jc w:val="center"/>
        </w:trPr>
        <w:tc>
          <w:tcPr>
            <w:tcW w:w="1435" w:type="pct"/>
            <w:gridSpan w:val="3"/>
            <w:vAlign w:val="center"/>
          </w:tcPr>
          <w:p w14:paraId="32A0C123" w14:textId="77777777" w:rsidR="00282678" w:rsidRPr="00C90588" w:rsidRDefault="00282678" w:rsidP="008E6A11">
            <w:pPr>
              <w:adjustRightInd w:val="0"/>
              <w:snapToGrid w:val="0"/>
              <w:jc w:val="both"/>
              <w:rPr>
                <w:rFonts w:ascii="Times" w:eastAsia="標楷體" w:hAnsi="Times"/>
              </w:rPr>
            </w:pPr>
          </w:p>
        </w:tc>
        <w:tc>
          <w:tcPr>
            <w:tcW w:w="1443" w:type="pct"/>
            <w:gridSpan w:val="2"/>
            <w:vAlign w:val="center"/>
          </w:tcPr>
          <w:p w14:paraId="5C1E3529" w14:textId="77777777" w:rsidR="00282678" w:rsidRPr="00C90588" w:rsidRDefault="00282678" w:rsidP="008E6A11">
            <w:pPr>
              <w:adjustRightInd w:val="0"/>
              <w:snapToGrid w:val="0"/>
              <w:jc w:val="both"/>
              <w:rPr>
                <w:rFonts w:ascii="Times" w:eastAsia="標楷體" w:hAnsi="Times"/>
              </w:rPr>
            </w:pPr>
          </w:p>
        </w:tc>
        <w:tc>
          <w:tcPr>
            <w:tcW w:w="2122" w:type="pct"/>
            <w:gridSpan w:val="3"/>
            <w:vAlign w:val="center"/>
          </w:tcPr>
          <w:p w14:paraId="0DEA42F5" w14:textId="77777777" w:rsidR="00282678" w:rsidRPr="00C90588" w:rsidRDefault="00282678" w:rsidP="008E6A11">
            <w:pPr>
              <w:adjustRightInd w:val="0"/>
              <w:snapToGrid w:val="0"/>
              <w:jc w:val="both"/>
              <w:rPr>
                <w:rFonts w:ascii="Times" w:eastAsia="標楷體" w:hAnsi="Times"/>
              </w:rPr>
            </w:pPr>
          </w:p>
        </w:tc>
      </w:tr>
      <w:tr w:rsidR="00282678" w:rsidRPr="00C90588" w14:paraId="3D6B24AF" w14:textId="77777777" w:rsidTr="00282678">
        <w:trPr>
          <w:cantSplit/>
          <w:trHeight w:val="1912"/>
          <w:jc w:val="center"/>
        </w:trPr>
        <w:tc>
          <w:tcPr>
            <w:tcW w:w="1435" w:type="pct"/>
            <w:gridSpan w:val="3"/>
            <w:tcBorders>
              <w:bottom w:val="thickThinSmallGap" w:sz="24" w:space="0" w:color="auto"/>
            </w:tcBorders>
            <w:shd w:val="clear" w:color="auto" w:fill="F2F2F2"/>
            <w:vAlign w:val="center"/>
          </w:tcPr>
          <w:p w14:paraId="72E62CC7"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t>中央</w:t>
            </w:r>
            <w:r w:rsidRPr="00C90588">
              <w:rPr>
                <w:rFonts w:ascii="Times" w:eastAsia="標楷體" w:hAnsi="Times" w:hint="eastAsia"/>
              </w:rPr>
              <w:t>課程與教學</w:t>
            </w:r>
          </w:p>
          <w:p w14:paraId="0350D2FF"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14:paraId="4EBB2820"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565" w:type="pct"/>
            <w:gridSpan w:val="5"/>
            <w:tcBorders>
              <w:bottom w:val="thickThinSmallGap" w:sz="24" w:space="0" w:color="auto"/>
            </w:tcBorders>
            <w:shd w:val="clear" w:color="auto" w:fill="F2F2F2"/>
            <w:vAlign w:val="center"/>
          </w:tcPr>
          <w:p w14:paraId="3F309154"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1.</w:t>
            </w:r>
            <w:r w:rsidRPr="003878BA">
              <w:rPr>
                <w:rFonts w:ascii="Times" w:eastAsia="標楷體" w:hAnsi="Times" w:hint="eastAsia"/>
              </w:rPr>
              <w:t>優點（指計畫規劃完善處）：</w:t>
            </w:r>
          </w:p>
          <w:p w14:paraId="45441D34"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(1)</w:t>
            </w:r>
            <w:r w:rsidRPr="003878BA">
              <w:rPr>
                <w:rFonts w:ascii="Times" w:eastAsia="標楷體" w:hAnsi="Times" w:hint="eastAsia"/>
              </w:rPr>
              <w:t>發展教學現場中，符合學生及教師實際情境及需求的性平課程，</w:t>
            </w:r>
            <w:r w:rsidRPr="003878BA">
              <w:rPr>
                <w:rFonts w:ascii="Times" w:eastAsia="標楷體" w:hAnsi="Times" w:hint="eastAsia"/>
              </w:rPr>
              <w:t xml:space="preserve">  </w:t>
            </w:r>
            <w:r w:rsidRPr="003878BA">
              <w:rPr>
                <w:rFonts w:ascii="Times" w:eastAsia="標楷體" w:hAnsi="Times" w:hint="eastAsia"/>
              </w:rPr>
              <w:t>對於學生與教師有相當大的助益。</w:t>
            </w:r>
          </w:p>
          <w:p w14:paraId="61213DFD"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rPr>
              <w:t>(</w:t>
            </w:r>
            <w:r w:rsidRPr="003878BA">
              <w:rPr>
                <w:rFonts w:ascii="Times" w:eastAsia="標楷體" w:hAnsi="Times" w:hint="eastAsia"/>
              </w:rPr>
              <w:t>2</w:t>
            </w:r>
            <w:r w:rsidRPr="003878BA">
              <w:rPr>
                <w:rFonts w:ascii="Times" w:eastAsia="標楷體" w:hAnsi="Times"/>
              </w:rPr>
              <w:t>)</w:t>
            </w:r>
            <w:r w:rsidRPr="003878BA">
              <w:rPr>
                <w:rFonts w:ascii="Times" w:eastAsia="標楷體" w:hAnsi="Times" w:hint="eastAsia"/>
              </w:rPr>
              <w:t>結合多元資源，長期深耕、推動在地的情感教育，落實情感教育課程與教學。</w:t>
            </w:r>
          </w:p>
          <w:p w14:paraId="5353F48A" w14:textId="77777777" w:rsidR="006B62B5" w:rsidRPr="003878BA" w:rsidRDefault="006B62B5" w:rsidP="006B62B5">
            <w:pPr>
              <w:adjustRightInd w:val="0"/>
              <w:snapToGrid w:val="0"/>
              <w:jc w:val="both"/>
              <w:rPr>
                <w:rFonts w:ascii="Times" w:eastAsia="標楷體" w:hAnsi="Times"/>
              </w:rPr>
            </w:pPr>
          </w:p>
          <w:p w14:paraId="56D945F9"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2.</w:t>
            </w:r>
            <w:r w:rsidRPr="003878BA">
              <w:rPr>
                <w:rFonts w:ascii="Times" w:eastAsia="標楷體" w:hAnsi="Times" w:hint="eastAsia"/>
              </w:rPr>
              <w:t>立即修正建議（指可以於本學年度計畫內修正之意見）：</w:t>
            </w:r>
          </w:p>
          <w:p w14:paraId="685E3440"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 xml:space="preserve">  </w:t>
            </w:r>
            <w:r w:rsidRPr="003878BA">
              <w:rPr>
                <w:rFonts w:ascii="Times" w:eastAsia="標楷體" w:hAnsi="Times" w:hint="eastAsia"/>
              </w:rPr>
              <w:t>建議在子計畫中提出</w:t>
            </w:r>
            <w:r w:rsidRPr="003878BA">
              <w:rPr>
                <w:rFonts w:ascii="標楷體" w:eastAsia="標楷體" w:hAnsi="標楷體" w:hint="eastAsia"/>
              </w:rPr>
              <w:t>「</w:t>
            </w:r>
            <w:r w:rsidRPr="003878BA">
              <w:rPr>
                <w:rFonts w:ascii="Times" w:eastAsia="標楷體" w:hAnsi="Times" w:hint="eastAsia"/>
              </w:rPr>
              <w:t>能提出協助教師</w:t>
            </w:r>
            <w:proofErr w:type="gramStart"/>
            <w:r w:rsidRPr="003878BA">
              <w:rPr>
                <w:rFonts w:ascii="Times" w:eastAsia="標楷體" w:hAnsi="Times" w:hint="eastAsia"/>
              </w:rPr>
              <w:t>熟練線上教學</w:t>
            </w:r>
            <w:proofErr w:type="gramEnd"/>
            <w:r w:rsidRPr="003878BA">
              <w:rPr>
                <w:rFonts w:ascii="Times" w:eastAsia="標楷體" w:hAnsi="Times" w:hint="eastAsia"/>
              </w:rPr>
              <w:t>進行之準備</w:t>
            </w:r>
            <w:r w:rsidRPr="003878BA">
              <w:rPr>
                <w:rFonts w:ascii="Times" w:eastAsia="標楷體" w:hAnsi="Times" w:hint="eastAsia"/>
              </w:rPr>
              <w:t xml:space="preserve">  </w:t>
            </w:r>
            <w:r w:rsidRPr="003878BA">
              <w:rPr>
                <w:rFonts w:ascii="Times" w:eastAsia="標楷體" w:hAnsi="Times" w:hint="eastAsia"/>
              </w:rPr>
              <w:t>機制，並適時提供各領域（議題）</w:t>
            </w:r>
            <w:proofErr w:type="gramStart"/>
            <w:r w:rsidRPr="003878BA">
              <w:rPr>
                <w:rFonts w:ascii="Times" w:eastAsia="標楷體" w:hAnsi="Times" w:hint="eastAsia"/>
              </w:rPr>
              <w:t>教師線上多</w:t>
            </w:r>
            <w:proofErr w:type="gramEnd"/>
            <w:r w:rsidRPr="003878BA">
              <w:rPr>
                <w:rFonts w:ascii="Times" w:eastAsia="標楷體" w:hAnsi="Times" w:hint="eastAsia"/>
              </w:rPr>
              <w:t>元評量的作法。</w:t>
            </w:r>
            <w:r w:rsidRPr="003878BA">
              <w:rPr>
                <w:rFonts w:ascii="標楷體" w:eastAsia="標楷體" w:hAnsi="標楷體" w:hint="eastAsia"/>
              </w:rPr>
              <w:t>」的具體作法。</w:t>
            </w:r>
          </w:p>
          <w:p w14:paraId="01077071" w14:textId="77777777" w:rsidR="006B62B5" w:rsidRPr="003878BA" w:rsidRDefault="006B62B5" w:rsidP="006B62B5">
            <w:pPr>
              <w:adjustRightInd w:val="0"/>
              <w:snapToGrid w:val="0"/>
              <w:jc w:val="both"/>
              <w:rPr>
                <w:rFonts w:ascii="Times" w:eastAsia="標楷體" w:hAnsi="Times"/>
              </w:rPr>
            </w:pPr>
          </w:p>
          <w:p w14:paraId="157155D4"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3.</w:t>
            </w:r>
            <w:r w:rsidRPr="003878BA">
              <w:rPr>
                <w:rFonts w:ascii="Times" w:eastAsia="標楷體" w:hAnsi="Times" w:hint="eastAsia"/>
              </w:rPr>
              <w:t>中長程構思與規劃建議</w:t>
            </w:r>
            <w:proofErr w:type="gramStart"/>
            <w:r w:rsidRPr="003878BA">
              <w:rPr>
                <w:rFonts w:ascii="Times" w:eastAsia="標楷體" w:hAnsi="Times" w:hint="eastAsia"/>
              </w:rPr>
              <w:t>（</w:t>
            </w:r>
            <w:proofErr w:type="gramEnd"/>
            <w:r w:rsidRPr="003878BA">
              <w:rPr>
                <w:rFonts w:ascii="Times" w:eastAsia="標楷體" w:hAnsi="Times" w:hint="eastAsia"/>
              </w:rPr>
              <w:t>指地方政府無法立即於本學年度之計畫</w:t>
            </w:r>
          </w:p>
          <w:p w14:paraId="37F65107"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 xml:space="preserve"> </w:t>
            </w:r>
            <w:r w:rsidRPr="003878BA">
              <w:rPr>
                <w:rFonts w:ascii="Times" w:eastAsia="標楷體" w:hAnsi="Times" w:hint="eastAsia"/>
              </w:rPr>
              <w:t>修正，擬請縣市納入下學年度計畫規劃或調整</w:t>
            </w:r>
            <w:proofErr w:type="gramStart"/>
            <w:r w:rsidRPr="003878BA">
              <w:rPr>
                <w:rFonts w:ascii="Times" w:eastAsia="標楷體" w:hAnsi="Times" w:hint="eastAsia"/>
              </w:rPr>
              <w:t>）</w:t>
            </w:r>
            <w:proofErr w:type="gramEnd"/>
            <w:r w:rsidRPr="003878BA">
              <w:rPr>
                <w:rFonts w:ascii="Times" w:eastAsia="標楷體" w:hAnsi="Times" w:hint="eastAsia"/>
              </w:rPr>
              <w:t>：</w:t>
            </w:r>
          </w:p>
          <w:p w14:paraId="7F8F428F" w14:textId="77777777" w:rsidR="006B62B5" w:rsidRPr="003878BA" w:rsidRDefault="006B62B5" w:rsidP="006B62B5">
            <w:pPr>
              <w:adjustRightInd w:val="0"/>
              <w:snapToGrid w:val="0"/>
              <w:jc w:val="both"/>
              <w:rPr>
                <w:rFonts w:ascii="Times" w:eastAsia="標楷體" w:hAnsi="Times"/>
              </w:rPr>
            </w:pPr>
            <w:r w:rsidRPr="003878BA">
              <w:rPr>
                <w:rFonts w:ascii="Times" w:eastAsia="標楷體" w:hAnsi="Times" w:hint="eastAsia"/>
              </w:rPr>
              <w:t xml:space="preserve"> </w:t>
            </w:r>
            <w:r w:rsidRPr="003878BA">
              <w:rPr>
                <w:rFonts w:ascii="Times" w:eastAsia="標楷體" w:hAnsi="Times" w:hint="eastAsia"/>
              </w:rPr>
              <w:t>可規劃輔導團員完成三階課程認證的培訓。</w:t>
            </w:r>
          </w:p>
          <w:p w14:paraId="193D2AAA" w14:textId="69FA3783" w:rsidR="006B62B5" w:rsidRPr="0002607F" w:rsidRDefault="006B62B5" w:rsidP="00580580">
            <w:pPr>
              <w:adjustRightInd w:val="0"/>
              <w:snapToGrid w:val="0"/>
              <w:jc w:val="both"/>
              <w:rPr>
                <w:rFonts w:ascii="Times" w:eastAsia="標楷體" w:hAnsi="Times"/>
              </w:rPr>
            </w:pPr>
            <w:r>
              <w:rPr>
                <w:noProof/>
              </w:rPr>
              <w:drawing>
                <wp:anchor distT="0" distB="0" distL="114300" distR="114300" simplePos="0" relativeHeight="251659264" behindDoc="0" locked="0" layoutInCell="1" allowOverlap="1" wp14:anchorId="5AC34098" wp14:editId="7A97B2CA">
                  <wp:simplePos x="0" y="0"/>
                  <wp:positionH relativeFrom="column">
                    <wp:posOffset>634365</wp:posOffset>
                  </wp:positionH>
                  <wp:positionV relativeFrom="paragraph">
                    <wp:posOffset>144780</wp:posOffset>
                  </wp:positionV>
                  <wp:extent cx="1066800" cy="514350"/>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0AC05B" w14:textId="32FD5377" w:rsidR="00580580" w:rsidRPr="006B62B5" w:rsidRDefault="00580580" w:rsidP="00580580">
            <w:pPr>
              <w:adjustRightInd w:val="0"/>
              <w:snapToGrid w:val="0"/>
              <w:jc w:val="both"/>
              <w:rPr>
                <w:rFonts w:ascii="Times" w:eastAsia="標楷體" w:hAnsi="Times"/>
              </w:rPr>
            </w:pPr>
          </w:p>
          <w:p w14:paraId="28E3922A" w14:textId="6442662F" w:rsidR="00282678" w:rsidRDefault="00580580" w:rsidP="008E6A11">
            <w:pPr>
              <w:adjustRightInd w:val="0"/>
              <w:snapToGrid w:val="0"/>
              <w:jc w:val="both"/>
              <w:rPr>
                <w:rFonts w:ascii="Times" w:eastAsia="標楷體" w:hAnsi="Times"/>
              </w:rPr>
            </w:pPr>
            <w:r w:rsidRPr="00C90588">
              <w:rPr>
                <w:rFonts w:ascii="Times" w:eastAsia="標楷體" w:hAnsi="Times"/>
              </w:rPr>
              <w:t>審查人員</w:t>
            </w:r>
            <w:r w:rsidRPr="00C90588">
              <w:rPr>
                <w:rFonts w:ascii="Times" w:eastAsia="標楷體" w:hAnsi="Times"/>
              </w:rPr>
              <w:t xml:space="preserve">:___________ </w:t>
            </w:r>
            <w:r w:rsidR="009418E2">
              <w:rPr>
                <w:rFonts w:ascii="Times" w:eastAsia="標楷體" w:hAnsi="Times" w:hint="eastAsia"/>
              </w:rPr>
              <w:t xml:space="preserve">  </w:t>
            </w:r>
            <w:r w:rsidR="009418E2">
              <w:rPr>
                <w:rFonts w:ascii="Times" w:eastAsia="標楷體" w:hAnsi="Times"/>
              </w:rPr>
              <w:t>111</w:t>
            </w:r>
            <w:r w:rsidRPr="00C90588">
              <w:rPr>
                <w:rFonts w:ascii="Times" w:eastAsia="標楷體" w:hAnsi="Times"/>
              </w:rPr>
              <w:t>年</w:t>
            </w:r>
            <w:r w:rsidRPr="00C90588">
              <w:rPr>
                <w:rFonts w:ascii="Times" w:eastAsia="標楷體" w:hAnsi="Times"/>
              </w:rPr>
              <w:t xml:space="preserve"> </w:t>
            </w:r>
            <w:r w:rsidR="009418E2">
              <w:rPr>
                <w:rFonts w:ascii="Times" w:eastAsia="標楷體" w:hAnsi="Times"/>
              </w:rPr>
              <w:t>4</w:t>
            </w:r>
            <w:r w:rsidRPr="00C90588">
              <w:rPr>
                <w:rFonts w:ascii="Times" w:eastAsia="標楷體" w:hAnsi="Times"/>
              </w:rPr>
              <w:t xml:space="preserve"> </w:t>
            </w:r>
            <w:r w:rsidRPr="00C90588">
              <w:rPr>
                <w:rFonts w:ascii="Times" w:eastAsia="標楷體" w:hAnsi="Times"/>
              </w:rPr>
              <w:t>月</w:t>
            </w:r>
            <w:r w:rsidR="009418E2">
              <w:rPr>
                <w:rFonts w:ascii="Times" w:eastAsia="標楷體" w:hAnsi="Times" w:hint="eastAsia"/>
              </w:rPr>
              <w:t>1</w:t>
            </w:r>
            <w:r w:rsidR="00350367">
              <w:rPr>
                <w:rFonts w:ascii="Times" w:eastAsia="標楷體" w:hAnsi="Times" w:hint="eastAsia"/>
              </w:rPr>
              <w:t>0</w:t>
            </w:r>
            <w:r w:rsidRPr="00C90588">
              <w:rPr>
                <w:rFonts w:ascii="Times" w:eastAsia="標楷體" w:hAnsi="Times"/>
              </w:rPr>
              <w:t xml:space="preserve"> </w:t>
            </w:r>
            <w:r w:rsidRPr="00C90588">
              <w:rPr>
                <w:rFonts w:ascii="Times" w:eastAsia="標楷體" w:hAnsi="Times"/>
              </w:rPr>
              <w:t>日</w:t>
            </w:r>
          </w:p>
        </w:tc>
      </w:tr>
      <w:tr w:rsidR="00282678" w:rsidRPr="00C90588" w14:paraId="793C22E7" w14:textId="77777777" w:rsidTr="00282678">
        <w:trPr>
          <w:cantSplit/>
          <w:trHeight w:val="1912"/>
          <w:jc w:val="center"/>
        </w:trPr>
        <w:tc>
          <w:tcPr>
            <w:tcW w:w="143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526B15BB" w14:textId="77777777" w:rsidR="00282678" w:rsidRPr="00C90588" w:rsidRDefault="00282678" w:rsidP="008E6A11">
            <w:pPr>
              <w:adjustRightInd w:val="0"/>
              <w:snapToGrid w:val="0"/>
              <w:jc w:val="center"/>
              <w:rPr>
                <w:rFonts w:ascii="Times" w:eastAsia="標楷體" w:hAnsi="Times"/>
              </w:rPr>
            </w:pPr>
          </w:p>
        </w:tc>
        <w:tc>
          <w:tcPr>
            <w:tcW w:w="356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712D7DB3" w14:textId="77777777" w:rsidR="00282678" w:rsidRDefault="00282678" w:rsidP="008E6A11">
            <w:pPr>
              <w:adjustRightInd w:val="0"/>
              <w:snapToGrid w:val="0"/>
              <w:jc w:val="both"/>
              <w:rPr>
                <w:rFonts w:ascii="Times" w:eastAsia="標楷體" w:hAnsi="Times"/>
              </w:rPr>
            </w:pPr>
          </w:p>
        </w:tc>
      </w:tr>
      <w:tr w:rsidR="00282678" w:rsidRPr="00C90588" w14:paraId="3F90E5FB" w14:textId="77777777"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1313E0E5" w14:textId="77777777" w:rsidR="00282678" w:rsidRPr="00C90588" w:rsidRDefault="00282678" w:rsidP="008E6A11">
            <w:pPr>
              <w:adjustRightInd w:val="0"/>
              <w:snapToGrid w:val="0"/>
              <w:jc w:val="center"/>
              <w:rPr>
                <w:rFonts w:ascii="Times" w:eastAsia="標楷體" w:hAnsi="Times"/>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7CA77719" w14:textId="77777777" w:rsidR="00282678" w:rsidRDefault="00282678" w:rsidP="008E6A11">
            <w:pPr>
              <w:adjustRightInd w:val="0"/>
              <w:snapToGrid w:val="0"/>
              <w:jc w:val="both"/>
              <w:rPr>
                <w:rFonts w:ascii="Times" w:eastAsia="標楷體" w:hAnsi="Times"/>
              </w:rPr>
            </w:pPr>
          </w:p>
        </w:tc>
      </w:tr>
      <w:tr w:rsidR="00282678" w:rsidRPr="00C90588" w14:paraId="0FED4014" w14:textId="77777777"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34D3973D" w14:textId="77777777" w:rsidR="00282678" w:rsidRPr="00C90588" w:rsidRDefault="00282678" w:rsidP="008E6A11">
            <w:pPr>
              <w:adjustRightInd w:val="0"/>
              <w:snapToGrid w:val="0"/>
              <w:jc w:val="center"/>
              <w:rPr>
                <w:rFonts w:ascii="Times" w:eastAsia="標楷體" w:hAnsi="Times"/>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345DDCD2" w14:textId="77777777" w:rsidR="00282678" w:rsidRDefault="00282678" w:rsidP="008E6A11">
            <w:pPr>
              <w:adjustRightInd w:val="0"/>
              <w:snapToGrid w:val="0"/>
              <w:jc w:val="both"/>
              <w:rPr>
                <w:rFonts w:ascii="Times" w:eastAsia="標楷體" w:hAnsi="Times"/>
              </w:rPr>
            </w:pPr>
          </w:p>
        </w:tc>
      </w:tr>
    </w:tbl>
    <w:p w14:paraId="1BC0064D" w14:textId="77777777" w:rsidR="005D0D39" w:rsidRDefault="005D0D39" w:rsidP="005D0D39">
      <w:pPr>
        <w:widowControl/>
      </w:pPr>
    </w:p>
    <w:sectPr w:rsidR="005D0D39" w:rsidSect="00F05FD6">
      <w:footerReference w:type="default" r:id="rId9"/>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BAE5A" w14:textId="77777777" w:rsidR="00B62ED5" w:rsidRDefault="00B62ED5" w:rsidP="00342459">
      <w:r>
        <w:separator/>
      </w:r>
    </w:p>
  </w:endnote>
  <w:endnote w:type="continuationSeparator" w:id="0">
    <w:p w14:paraId="40BFAAC9" w14:textId="77777777" w:rsidR="00B62ED5" w:rsidRDefault="00B62ED5"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0CBA2389" w14:textId="2DD1F2BF" w:rsidR="00027130" w:rsidRDefault="00027130">
        <w:pPr>
          <w:pStyle w:val="a5"/>
          <w:jc w:val="center"/>
        </w:pPr>
        <w:r>
          <w:fldChar w:fldCharType="begin"/>
        </w:r>
        <w:r>
          <w:instrText>PAGE   \* MERGEFORMAT</w:instrText>
        </w:r>
        <w:r>
          <w:fldChar w:fldCharType="separate"/>
        </w:r>
        <w:r w:rsidR="00876540" w:rsidRPr="00876540">
          <w:rPr>
            <w:noProof/>
            <w:lang w:val="zh-TW"/>
          </w:rPr>
          <w:t>1</w:t>
        </w:r>
        <w:r>
          <w:fldChar w:fldCharType="end"/>
        </w:r>
      </w:p>
    </w:sdtContent>
  </w:sdt>
  <w:p w14:paraId="5BF1F35E"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B3C05" w14:textId="77777777" w:rsidR="00B62ED5" w:rsidRDefault="00B62ED5" w:rsidP="00342459">
      <w:r>
        <w:separator/>
      </w:r>
    </w:p>
  </w:footnote>
  <w:footnote w:type="continuationSeparator" w:id="0">
    <w:p w14:paraId="7CE9F742" w14:textId="77777777" w:rsidR="00B62ED5" w:rsidRDefault="00B62ED5"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3DB2D7A"/>
    <w:multiLevelType w:val="hybridMultilevel"/>
    <w:tmpl w:val="099C26D6"/>
    <w:lvl w:ilvl="0" w:tplc="6D34C9E6">
      <w:start w:val="1"/>
      <w:numFmt w:val="decimal"/>
      <w:lvlText w:val="%1."/>
      <w:lvlJc w:val="left"/>
      <w:pPr>
        <w:ind w:left="360" w:hanging="360"/>
      </w:pPr>
      <w:rPr>
        <w:rFonts w:ascii="Times" w:hAnsi="Time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4"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5"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6"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7"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9"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1"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3"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5"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7"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5"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6"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9"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1"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2"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3"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4"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5"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7"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0"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1"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2"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3"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4"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6"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9"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0"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1"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3"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5"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6"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7"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2"/>
  </w:num>
  <w:num w:numId="8">
    <w:abstractNumId w:val="36"/>
  </w:num>
  <w:num w:numId="9">
    <w:abstractNumId w:val="152"/>
  </w:num>
  <w:num w:numId="10">
    <w:abstractNumId w:val="80"/>
  </w:num>
  <w:num w:numId="11">
    <w:abstractNumId w:val="75"/>
  </w:num>
  <w:num w:numId="12">
    <w:abstractNumId w:val="14"/>
  </w:num>
  <w:num w:numId="13">
    <w:abstractNumId w:val="137"/>
  </w:num>
  <w:num w:numId="14">
    <w:abstractNumId w:val="174"/>
  </w:num>
  <w:num w:numId="15">
    <w:abstractNumId w:val="108"/>
  </w:num>
  <w:num w:numId="16">
    <w:abstractNumId w:val="16"/>
  </w:num>
  <w:num w:numId="17">
    <w:abstractNumId w:val="107"/>
  </w:num>
  <w:num w:numId="18">
    <w:abstractNumId w:val="58"/>
  </w:num>
  <w:num w:numId="19">
    <w:abstractNumId w:val="113"/>
  </w:num>
  <w:num w:numId="20">
    <w:abstractNumId w:val="176"/>
  </w:num>
  <w:num w:numId="21">
    <w:abstractNumId w:val="78"/>
  </w:num>
  <w:num w:numId="22">
    <w:abstractNumId w:val="29"/>
  </w:num>
  <w:num w:numId="23">
    <w:abstractNumId w:val="160"/>
  </w:num>
  <w:num w:numId="24">
    <w:abstractNumId w:val="51"/>
  </w:num>
  <w:num w:numId="25">
    <w:abstractNumId w:val="100"/>
  </w:num>
  <w:num w:numId="26">
    <w:abstractNumId w:val="170"/>
  </w:num>
  <w:num w:numId="27">
    <w:abstractNumId w:val="19"/>
  </w:num>
  <w:num w:numId="28">
    <w:abstractNumId w:val="151"/>
  </w:num>
  <w:num w:numId="29">
    <w:abstractNumId w:val="170"/>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0"/>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1"/>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8"/>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30"/>
  </w:num>
  <w:num w:numId="49">
    <w:abstractNumId w:val="13"/>
  </w:num>
  <w:num w:numId="50">
    <w:abstractNumId w:val="7"/>
  </w:num>
  <w:num w:numId="51">
    <w:abstractNumId w:val="61"/>
  </w:num>
  <w:num w:numId="52">
    <w:abstractNumId w:val="169"/>
  </w:num>
  <w:num w:numId="53">
    <w:abstractNumId w:val="5"/>
  </w:num>
  <w:num w:numId="54">
    <w:abstractNumId w:val="175"/>
  </w:num>
  <w:num w:numId="55">
    <w:abstractNumId w:val="94"/>
  </w:num>
  <w:num w:numId="56">
    <w:abstractNumId w:val="45"/>
  </w:num>
  <w:num w:numId="57">
    <w:abstractNumId w:val="50"/>
  </w:num>
  <w:num w:numId="58">
    <w:abstractNumId w:val="70"/>
  </w:num>
  <w:num w:numId="59">
    <w:abstractNumId w:val="126"/>
  </w:num>
  <w:num w:numId="60">
    <w:abstractNumId w:val="76"/>
  </w:num>
  <w:num w:numId="61">
    <w:abstractNumId w:val="42"/>
  </w:num>
  <w:num w:numId="62">
    <w:abstractNumId w:val="21"/>
  </w:num>
  <w:num w:numId="63">
    <w:abstractNumId w:val="165"/>
  </w:num>
  <w:num w:numId="64">
    <w:abstractNumId w:val="2"/>
  </w:num>
  <w:num w:numId="65">
    <w:abstractNumId w:val="47"/>
  </w:num>
  <w:num w:numId="66">
    <w:abstractNumId w:val="116"/>
  </w:num>
  <w:num w:numId="67">
    <w:abstractNumId w:val="103"/>
  </w:num>
  <w:num w:numId="68">
    <w:abstractNumId w:val="146"/>
  </w:num>
  <w:num w:numId="69">
    <w:abstractNumId w:val="150"/>
  </w:num>
  <w:num w:numId="70">
    <w:abstractNumId w:val="143"/>
  </w:num>
  <w:num w:numId="71">
    <w:abstractNumId w:val="153"/>
  </w:num>
  <w:num w:numId="72">
    <w:abstractNumId w:val="20"/>
  </w:num>
  <w:num w:numId="73">
    <w:abstractNumId w:val="56"/>
  </w:num>
  <w:num w:numId="74">
    <w:abstractNumId w:val="132"/>
  </w:num>
  <w:num w:numId="75">
    <w:abstractNumId w:val="23"/>
  </w:num>
  <w:num w:numId="76">
    <w:abstractNumId w:val="73"/>
  </w:num>
  <w:num w:numId="77">
    <w:abstractNumId w:val="101"/>
  </w:num>
  <w:num w:numId="78">
    <w:abstractNumId w:val="67"/>
  </w:num>
  <w:num w:numId="79">
    <w:abstractNumId w:val="15"/>
  </w:num>
  <w:num w:numId="80">
    <w:abstractNumId w:val="125"/>
  </w:num>
  <w:num w:numId="81">
    <w:abstractNumId w:val="159"/>
  </w:num>
  <w:num w:numId="82">
    <w:abstractNumId w:val="147"/>
  </w:num>
  <w:num w:numId="83">
    <w:abstractNumId w:val="66"/>
  </w:num>
  <w:num w:numId="84">
    <w:abstractNumId w:val="168"/>
  </w:num>
  <w:num w:numId="85">
    <w:abstractNumId w:val="154"/>
  </w:num>
  <w:num w:numId="86">
    <w:abstractNumId w:val="43"/>
  </w:num>
  <w:num w:numId="87">
    <w:abstractNumId w:val="17"/>
  </w:num>
  <w:num w:numId="88">
    <w:abstractNumId w:val="149"/>
  </w:num>
  <w:num w:numId="89">
    <w:abstractNumId w:val="142"/>
  </w:num>
  <w:num w:numId="90">
    <w:abstractNumId w:val="124"/>
  </w:num>
  <w:num w:numId="91">
    <w:abstractNumId w:val="138"/>
  </w:num>
  <w:num w:numId="92">
    <w:abstractNumId w:val="83"/>
  </w:num>
  <w:num w:numId="93">
    <w:abstractNumId w:val="148"/>
  </w:num>
  <w:num w:numId="94">
    <w:abstractNumId w:val="112"/>
  </w:num>
  <w:num w:numId="95">
    <w:abstractNumId w:val="59"/>
  </w:num>
  <w:num w:numId="96">
    <w:abstractNumId w:val="28"/>
  </w:num>
  <w:num w:numId="97">
    <w:abstractNumId w:val="22"/>
  </w:num>
  <w:num w:numId="98">
    <w:abstractNumId w:val="167"/>
  </w:num>
  <w:num w:numId="9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num>
  <w:num w:numId="113">
    <w:abstractNumId w:val="65"/>
  </w:num>
  <w:num w:numId="114">
    <w:abstractNumId w:val="3"/>
  </w:num>
  <w:num w:numId="115">
    <w:abstractNumId w:val="35"/>
  </w:num>
  <w:num w:numId="116">
    <w:abstractNumId w:val="9"/>
  </w:num>
  <w:num w:numId="117">
    <w:abstractNumId w:val="99"/>
  </w:num>
  <w:num w:numId="118">
    <w:abstractNumId w:val="129"/>
  </w:num>
  <w:num w:numId="119">
    <w:abstractNumId w:val="118"/>
  </w:num>
  <w:num w:numId="120">
    <w:abstractNumId w:val="177"/>
  </w:num>
  <w:num w:numId="121">
    <w:abstractNumId w:val="33"/>
  </w:num>
  <w:num w:numId="122">
    <w:abstractNumId w:val="133"/>
  </w:num>
  <w:num w:numId="123">
    <w:abstractNumId w:val="140"/>
  </w:num>
  <w:num w:numId="124">
    <w:abstractNumId w:val="31"/>
  </w:num>
  <w:num w:numId="125">
    <w:abstractNumId w:val="46"/>
  </w:num>
  <w:num w:numId="126">
    <w:abstractNumId w:val="53"/>
  </w:num>
  <w:num w:numId="127">
    <w:abstractNumId w:val="82"/>
  </w:num>
  <w:num w:numId="128">
    <w:abstractNumId w:val="81"/>
  </w:num>
  <w:num w:numId="129">
    <w:abstractNumId w:val="173"/>
  </w:num>
  <w:num w:numId="130">
    <w:abstractNumId w:val="164"/>
  </w:num>
  <w:num w:numId="131">
    <w:abstractNumId w:val="166"/>
  </w:num>
  <w:num w:numId="132">
    <w:abstractNumId w:val="8"/>
  </w:num>
  <w:num w:numId="133">
    <w:abstractNumId w:val="141"/>
  </w:num>
  <w:num w:numId="134">
    <w:abstractNumId w:val="60"/>
  </w:num>
  <w:num w:numId="135">
    <w:abstractNumId w:val="71"/>
  </w:num>
  <w:num w:numId="136">
    <w:abstractNumId w:val="90"/>
  </w:num>
  <w:num w:numId="137">
    <w:abstractNumId w:val="77"/>
  </w:num>
  <w:num w:numId="138">
    <w:abstractNumId w:val="158"/>
  </w:num>
  <w:num w:numId="139">
    <w:abstractNumId w:val="11"/>
  </w:num>
  <w:num w:numId="140">
    <w:abstractNumId w:val="26"/>
  </w:num>
  <w:num w:numId="141">
    <w:abstractNumId w:val="97"/>
  </w:num>
  <w:num w:numId="142">
    <w:abstractNumId w:val="171"/>
  </w:num>
  <w:num w:numId="143">
    <w:abstractNumId w:val="115"/>
  </w:num>
  <w:num w:numId="144">
    <w:abstractNumId w:val="127"/>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3"/>
  </w:num>
  <w:num w:numId="152">
    <w:abstractNumId w:val="105"/>
  </w:num>
  <w:num w:numId="153">
    <w:abstractNumId w:val="134"/>
  </w:num>
  <w:num w:numId="154">
    <w:abstractNumId w:val="117"/>
  </w:num>
  <w:num w:numId="155">
    <w:abstractNumId w:val="18"/>
  </w:num>
  <w:num w:numId="156">
    <w:abstractNumId w:val="55"/>
  </w:num>
  <w:num w:numId="157">
    <w:abstractNumId w:val="4"/>
  </w:num>
  <w:num w:numId="158">
    <w:abstractNumId w:val="63"/>
  </w:num>
  <w:num w:numId="159">
    <w:abstractNumId w:val="136"/>
  </w:num>
  <w:num w:numId="160">
    <w:abstractNumId w:val="44"/>
  </w:num>
  <w:num w:numId="161">
    <w:abstractNumId w:val="49"/>
  </w:num>
  <w:num w:numId="162">
    <w:abstractNumId w:val="48"/>
  </w:num>
  <w:num w:numId="163">
    <w:abstractNumId w:val="32"/>
  </w:num>
  <w:num w:numId="164">
    <w:abstractNumId w:val="72"/>
  </w:num>
  <w:num w:numId="165">
    <w:abstractNumId w:val="172"/>
  </w:num>
  <w:num w:numId="166">
    <w:abstractNumId w:val="37"/>
  </w:num>
  <w:num w:numId="167">
    <w:abstractNumId w:val="40"/>
  </w:num>
  <w:num w:numId="168">
    <w:abstractNumId w:val="161"/>
  </w:num>
  <w:num w:numId="169">
    <w:abstractNumId w:val="68"/>
  </w:num>
  <w:num w:numId="170">
    <w:abstractNumId w:val="114"/>
  </w:num>
  <w:num w:numId="171">
    <w:abstractNumId w:val="110"/>
  </w:num>
  <w:num w:numId="172">
    <w:abstractNumId w:val="64"/>
  </w:num>
  <w:num w:numId="173">
    <w:abstractNumId w:val="122"/>
  </w:num>
  <w:num w:numId="174">
    <w:abstractNumId w:val="27"/>
  </w:num>
  <w:num w:numId="175">
    <w:abstractNumId w:val="155"/>
  </w:num>
  <w:num w:numId="176">
    <w:abstractNumId w:val="6"/>
  </w:num>
  <w:num w:numId="177">
    <w:abstractNumId w:val="52"/>
  </w:num>
  <w:num w:numId="178">
    <w:abstractNumId w:val="62"/>
  </w:num>
  <w:num w:numId="179">
    <w:abstractNumId w:val="157"/>
  </w:num>
  <w:num w:numId="180">
    <w:abstractNumId w:val="10"/>
  </w:num>
  <w:num w:numId="181">
    <w:abstractNumId w:val="25"/>
  </w:num>
  <w:num w:numId="182">
    <w:abstractNumId w:val="131"/>
  </w:num>
  <w:num w:numId="183">
    <w:abstractNumId w:val="88"/>
  </w:num>
  <w:num w:numId="184">
    <w:abstractNumId w:val="135"/>
  </w:num>
  <w:num w:numId="185">
    <w:abstractNumId w:val="24"/>
  </w:num>
  <w:num w:numId="186">
    <w:abstractNumId w:val="84"/>
  </w:num>
  <w:num w:numId="187">
    <w:abstractNumId w:val="121"/>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607F"/>
    <w:rsid w:val="00027130"/>
    <w:rsid w:val="00031769"/>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61DC"/>
    <w:rsid w:val="000E693A"/>
    <w:rsid w:val="000F1C91"/>
    <w:rsid w:val="000F36C7"/>
    <w:rsid w:val="000F4156"/>
    <w:rsid w:val="001134D7"/>
    <w:rsid w:val="00130F42"/>
    <w:rsid w:val="00134E93"/>
    <w:rsid w:val="00137DF1"/>
    <w:rsid w:val="00143E86"/>
    <w:rsid w:val="00150F75"/>
    <w:rsid w:val="00151D10"/>
    <w:rsid w:val="00156012"/>
    <w:rsid w:val="00163FED"/>
    <w:rsid w:val="00165906"/>
    <w:rsid w:val="0016684B"/>
    <w:rsid w:val="00185A7F"/>
    <w:rsid w:val="001959F3"/>
    <w:rsid w:val="00195A7C"/>
    <w:rsid w:val="001C2D6A"/>
    <w:rsid w:val="001D79A6"/>
    <w:rsid w:val="00210055"/>
    <w:rsid w:val="00222E66"/>
    <w:rsid w:val="00223693"/>
    <w:rsid w:val="002326AD"/>
    <w:rsid w:val="00232EF8"/>
    <w:rsid w:val="00233FA8"/>
    <w:rsid w:val="00235E2D"/>
    <w:rsid w:val="00237913"/>
    <w:rsid w:val="00243580"/>
    <w:rsid w:val="00252340"/>
    <w:rsid w:val="00265948"/>
    <w:rsid w:val="00272200"/>
    <w:rsid w:val="00281B10"/>
    <w:rsid w:val="00282678"/>
    <w:rsid w:val="002862E8"/>
    <w:rsid w:val="002B1EBB"/>
    <w:rsid w:val="002B4346"/>
    <w:rsid w:val="002B7452"/>
    <w:rsid w:val="002C435E"/>
    <w:rsid w:val="002D3630"/>
    <w:rsid w:val="002D66D4"/>
    <w:rsid w:val="00310D67"/>
    <w:rsid w:val="00322633"/>
    <w:rsid w:val="00322C91"/>
    <w:rsid w:val="00342459"/>
    <w:rsid w:val="0034395F"/>
    <w:rsid w:val="00345EC0"/>
    <w:rsid w:val="00350367"/>
    <w:rsid w:val="0035197D"/>
    <w:rsid w:val="003579A5"/>
    <w:rsid w:val="0037233D"/>
    <w:rsid w:val="00380CF9"/>
    <w:rsid w:val="00390AA1"/>
    <w:rsid w:val="003B26CC"/>
    <w:rsid w:val="003D4FC4"/>
    <w:rsid w:val="003E21F4"/>
    <w:rsid w:val="003F6724"/>
    <w:rsid w:val="004044EA"/>
    <w:rsid w:val="00412C48"/>
    <w:rsid w:val="00413982"/>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27350"/>
    <w:rsid w:val="00527A6E"/>
    <w:rsid w:val="005332F7"/>
    <w:rsid w:val="00534773"/>
    <w:rsid w:val="005363B1"/>
    <w:rsid w:val="005445B3"/>
    <w:rsid w:val="00556536"/>
    <w:rsid w:val="00561E36"/>
    <w:rsid w:val="00562AAF"/>
    <w:rsid w:val="00570527"/>
    <w:rsid w:val="00575588"/>
    <w:rsid w:val="00580580"/>
    <w:rsid w:val="00580D6F"/>
    <w:rsid w:val="00582962"/>
    <w:rsid w:val="00583300"/>
    <w:rsid w:val="005875EC"/>
    <w:rsid w:val="005A64B9"/>
    <w:rsid w:val="005B6B11"/>
    <w:rsid w:val="005B7935"/>
    <w:rsid w:val="005C229A"/>
    <w:rsid w:val="005C7654"/>
    <w:rsid w:val="005D0D39"/>
    <w:rsid w:val="005D7A9E"/>
    <w:rsid w:val="00604D95"/>
    <w:rsid w:val="006130E4"/>
    <w:rsid w:val="00644512"/>
    <w:rsid w:val="00644F4F"/>
    <w:rsid w:val="00645193"/>
    <w:rsid w:val="00647311"/>
    <w:rsid w:val="006503E4"/>
    <w:rsid w:val="0065754B"/>
    <w:rsid w:val="00667CEA"/>
    <w:rsid w:val="00691182"/>
    <w:rsid w:val="006932A3"/>
    <w:rsid w:val="00696D2C"/>
    <w:rsid w:val="006B37AD"/>
    <w:rsid w:val="006B62B5"/>
    <w:rsid w:val="006D0583"/>
    <w:rsid w:val="006D073C"/>
    <w:rsid w:val="006E5729"/>
    <w:rsid w:val="006E60C8"/>
    <w:rsid w:val="006F0B4B"/>
    <w:rsid w:val="00700687"/>
    <w:rsid w:val="00704563"/>
    <w:rsid w:val="00716A1E"/>
    <w:rsid w:val="00724BD3"/>
    <w:rsid w:val="00726335"/>
    <w:rsid w:val="00730AC5"/>
    <w:rsid w:val="00733BDB"/>
    <w:rsid w:val="00741191"/>
    <w:rsid w:val="0074682F"/>
    <w:rsid w:val="00753E4E"/>
    <w:rsid w:val="007647FD"/>
    <w:rsid w:val="007917C1"/>
    <w:rsid w:val="007A3BB9"/>
    <w:rsid w:val="007A5015"/>
    <w:rsid w:val="007D1AFD"/>
    <w:rsid w:val="008019CD"/>
    <w:rsid w:val="00813923"/>
    <w:rsid w:val="00816EC6"/>
    <w:rsid w:val="00824171"/>
    <w:rsid w:val="008241BE"/>
    <w:rsid w:val="00832973"/>
    <w:rsid w:val="00846AC1"/>
    <w:rsid w:val="008570CF"/>
    <w:rsid w:val="008602FC"/>
    <w:rsid w:val="00860CED"/>
    <w:rsid w:val="008632FC"/>
    <w:rsid w:val="008713D8"/>
    <w:rsid w:val="00876540"/>
    <w:rsid w:val="00876FFC"/>
    <w:rsid w:val="00877394"/>
    <w:rsid w:val="00886253"/>
    <w:rsid w:val="00887579"/>
    <w:rsid w:val="008946AA"/>
    <w:rsid w:val="00897CF0"/>
    <w:rsid w:val="008A57D8"/>
    <w:rsid w:val="008C3087"/>
    <w:rsid w:val="008C7F1D"/>
    <w:rsid w:val="008D3EDE"/>
    <w:rsid w:val="008E2477"/>
    <w:rsid w:val="008E6A11"/>
    <w:rsid w:val="00900234"/>
    <w:rsid w:val="0091019C"/>
    <w:rsid w:val="00911D2E"/>
    <w:rsid w:val="00912C1F"/>
    <w:rsid w:val="0091420E"/>
    <w:rsid w:val="00916BED"/>
    <w:rsid w:val="00917C68"/>
    <w:rsid w:val="00922794"/>
    <w:rsid w:val="00925E06"/>
    <w:rsid w:val="00927242"/>
    <w:rsid w:val="009360C2"/>
    <w:rsid w:val="009418E2"/>
    <w:rsid w:val="009434F1"/>
    <w:rsid w:val="009502DB"/>
    <w:rsid w:val="00952F77"/>
    <w:rsid w:val="009600E5"/>
    <w:rsid w:val="00973E0C"/>
    <w:rsid w:val="00975EFF"/>
    <w:rsid w:val="00987067"/>
    <w:rsid w:val="009906C3"/>
    <w:rsid w:val="00990732"/>
    <w:rsid w:val="009918B3"/>
    <w:rsid w:val="009A1B0A"/>
    <w:rsid w:val="009A7F9B"/>
    <w:rsid w:val="009C7D44"/>
    <w:rsid w:val="009D08DA"/>
    <w:rsid w:val="009D60C4"/>
    <w:rsid w:val="009E04B7"/>
    <w:rsid w:val="009F09AC"/>
    <w:rsid w:val="00A02232"/>
    <w:rsid w:val="00A1062E"/>
    <w:rsid w:val="00A24E52"/>
    <w:rsid w:val="00A44FC8"/>
    <w:rsid w:val="00A50900"/>
    <w:rsid w:val="00A612C1"/>
    <w:rsid w:val="00A77979"/>
    <w:rsid w:val="00A82AFF"/>
    <w:rsid w:val="00A87B89"/>
    <w:rsid w:val="00AA19C8"/>
    <w:rsid w:val="00AA5822"/>
    <w:rsid w:val="00AB254F"/>
    <w:rsid w:val="00AE2622"/>
    <w:rsid w:val="00AE5CB1"/>
    <w:rsid w:val="00AF08F6"/>
    <w:rsid w:val="00AF23CC"/>
    <w:rsid w:val="00B034A4"/>
    <w:rsid w:val="00B054CB"/>
    <w:rsid w:val="00B1557C"/>
    <w:rsid w:val="00B178D3"/>
    <w:rsid w:val="00B36D74"/>
    <w:rsid w:val="00B4392E"/>
    <w:rsid w:val="00B62ED5"/>
    <w:rsid w:val="00B6645A"/>
    <w:rsid w:val="00B77650"/>
    <w:rsid w:val="00B8357A"/>
    <w:rsid w:val="00B91431"/>
    <w:rsid w:val="00BB2BC3"/>
    <w:rsid w:val="00C033A5"/>
    <w:rsid w:val="00C05CA6"/>
    <w:rsid w:val="00C1092D"/>
    <w:rsid w:val="00C11EAB"/>
    <w:rsid w:val="00C400D8"/>
    <w:rsid w:val="00C64DCC"/>
    <w:rsid w:val="00C721A4"/>
    <w:rsid w:val="00C73B5F"/>
    <w:rsid w:val="00C91E31"/>
    <w:rsid w:val="00CB1FEB"/>
    <w:rsid w:val="00CC0D11"/>
    <w:rsid w:val="00CC3BB1"/>
    <w:rsid w:val="00CE1C6E"/>
    <w:rsid w:val="00D0403B"/>
    <w:rsid w:val="00D071DE"/>
    <w:rsid w:val="00D07512"/>
    <w:rsid w:val="00D10724"/>
    <w:rsid w:val="00D20CD6"/>
    <w:rsid w:val="00D231A2"/>
    <w:rsid w:val="00D23FC4"/>
    <w:rsid w:val="00D250F1"/>
    <w:rsid w:val="00D27F7D"/>
    <w:rsid w:val="00D30062"/>
    <w:rsid w:val="00D3344A"/>
    <w:rsid w:val="00D34955"/>
    <w:rsid w:val="00D440ED"/>
    <w:rsid w:val="00D46A0B"/>
    <w:rsid w:val="00D47C92"/>
    <w:rsid w:val="00D62A96"/>
    <w:rsid w:val="00D66168"/>
    <w:rsid w:val="00D73189"/>
    <w:rsid w:val="00D7616D"/>
    <w:rsid w:val="00D95A37"/>
    <w:rsid w:val="00DA030F"/>
    <w:rsid w:val="00DA1441"/>
    <w:rsid w:val="00DA1943"/>
    <w:rsid w:val="00DA56A2"/>
    <w:rsid w:val="00DB01E9"/>
    <w:rsid w:val="00DB2283"/>
    <w:rsid w:val="00DB3EB5"/>
    <w:rsid w:val="00DB64FE"/>
    <w:rsid w:val="00DF658D"/>
    <w:rsid w:val="00E03481"/>
    <w:rsid w:val="00E04FD2"/>
    <w:rsid w:val="00E10B0F"/>
    <w:rsid w:val="00E1239D"/>
    <w:rsid w:val="00E124F8"/>
    <w:rsid w:val="00E15BA7"/>
    <w:rsid w:val="00E2728A"/>
    <w:rsid w:val="00E4137E"/>
    <w:rsid w:val="00E54AFE"/>
    <w:rsid w:val="00E70F70"/>
    <w:rsid w:val="00E7227D"/>
    <w:rsid w:val="00E8339E"/>
    <w:rsid w:val="00E91466"/>
    <w:rsid w:val="00EA2314"/>
    <w:rsid w:val="00EA545E"/>
    <w:rsid w:val="00EC797B"/>
    <w:rsid w:val="00EE2903"/>
    <w:rsid w:val="00F05FD6"/>
    <w:rsid w:val="00F13912"/>
    <w:rsid w:val="00F15562"/>
    <w:rsid w:val="00F43914"/>
    <w:rsid w:val="00F5396B"/>
    <w:rsid w:val="00F54476"/>
    <w:rsid w:val="00F661AF"/>
    <w:rsid w:val="00F70312"/>
    <w:rsid w:val="00F86C89"/>
    <w:rsid w:val="00F875DD"/>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F0BAB"/>
  <w15:chartTrackingRefBased/>
  <w15:docId w15:val="{1090B8CE-218B-459A-A760-81A0732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C7882-FF49-4BEC-BFE5-BE54C52E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2022-04-11T14:48:00Z</cp:lastPrinted>
  <dcterms:created xsi:type="dcterms:W3CDTF">2022-04-26T01:21:00Z</dcterms:created>
  <dcterms:modified xsi:type="dcterms:W3CDTF">2022-04-26T01:21:00Z</dcterms:modified>
</cp:coreProperties>
</file>