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79DC9" w14:textId="77777777" w:rsidR="003A6614" w:rsidRPr="00145F08" w:rsidRDefault="003A6614" w:rsidP="003A6614">
      <w:pPr>
        <w:snapToGrid w:val="0"/>
        <w:spacing w:line="300" w:lineRule="auto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145F08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1A52C4" w:rsidRPr="00145F08">
        <w:rPr>
          <w:rFonts w:ascii="標楷體" w:eastAsia="標楷體" w:hAnsi="標楷體" w:hint="eastAsia"/>
          <w:b/>
          <w:color w:val="000000"/>
          <w:sz w:val="32"/>
          <w:szCs w:val="32"/>
        </w:rPr>
        <w:t>國民教育</w:t>
      </w:r>
      <w:r w:rsidR="00616D13" w:rsidRPr="00145F08">
        <w:rPr>
          <w:rFonts w:ascii="標楷體" w:eastAsia="標楷體" w:hAnsi="標楷體" w:hint="eastAsia"/>
          <w:b/>
          <w:color w:val="000000"/>
          <w:sz w:val="32"/>
          <w:szCs w:val="32"/>
        </w:rPr>
        <w:t>暨高級中學</w:t>
      </w:r>
      <w:r w:rsidR="001A52C4" w:rsidRPr="00145F08">
        <w:rPr>
          <w:rFonts w:ascii="標楷體" w:eastAsia="標楷體" w:hAnsi="標楷體" w:hint="eastAsia"/>
          <w:b/>
          <w:color w:val="000000"/>
          <w:sz w:val="32"/>
          <w:szCs w:val="32"/>
        </w:rPr>
        <w:t>階段</w:t>
      </w:r>
      <w:r w:rsidRPr="00145F08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疑似學習障礙</w:t>
      </w:r>
      <w:r w:rsidRPr="00145F08">
        <w:rPr>
          <w:rFonts w:ascii="標楷體" w:eastAsia="標楷體" w:hAnsi="標楷體" w:hint="eastAsia"/>
          <w:b/>
          <w:color w:val="000000"/>
          <w:sz w:val="32"/>
          <w:szCs w:val="32"/>
        </w:rPr>
        <w:t>學生鑑定安置報告書</w:t>
      </w:r>
    </w:p>
    <w:p w14:paraId="0A4CF978" w14:textId="77777777" w:rsidR="003A6614" w:rsidRPr="00145F08" w:rsidRDefault="003A6614" w:rsidP="003A6614">
      <w:pPr>
        <w:snapToGrid w:val="0"/>
        <w:spacing w:line="300" w:lineRule="auto"/>
        <w:rPr>
          <w:rFonts w:ascii="標楷體" w:eastAsia="標楷體" w:hAnsi="標楷體"/>
          <w:b/>
          <w:color w:val="000000"/>
        </w:rPr>
      </w:pPr>
      <w:r w:rsidRPr="00145F08">
        <w:rPr>
          <w:rFonts w:ascii="標楷體" w:eastAsia="標楷體" w:hAnsi="標楷體" w:hint="eastAsia"/>
          <w:b/>
          <w:color w:val="000000"/>
          <w:shd w:val="pct15" w:color="auto" w:fill="FFFFFF"/>
        </w:rPr>
        <w:t>個案編號</w:t>
      </w:r>
      <w:r w:rsidRPr="00145F08">
        <w:rPr>
          <w:rFonts w:ascii="標楷體" w:eastAsia="標楷體" w:hAnsi="標楷體" w:hint="eastAsia"/>
          <w:b/>
          <w:color w:val="000000"/>
        </w:rPr>
        <w:t xml:space="preserve">：       </w:t>
      </w:r>
      <w:r w:rsidRPr="00145F08">
        <w:rPr>
          <w:rFonts w:ascii="標楷體" w:eastAsia="標楷體" w:hAnsi="標楷體" w:hint="eastAsia"/>
          <w:b/>
          <w:color w:val="000000"/>
          <w:shd w:val="pct15" w:color="auto" w:fill="FFFFFF"/>
        </w:rPr>
        <w:t>心評人員</w:t>
      </w:r>
      <w:r w:rsidRPr="00145F08">
        <w:rPr>
          <w:rFonts w:ascii="標楷體" w:eastAsia="標楷體" w:hAnsi="標楷體" w:hint="eastAsia"/>
          <w:b/>
          <w:color w:val="000000"/>
        </w:rPr>
        <w:t xml:space="preserve">：               </w:t>
      </w:r>
      <w:r w:rsidRPr="00145F08">
        <w:rPr>
          <w:rFonts w:ascii="標楷體" w:eastAsia="標楷體" w:hAnsi="標楷體" w:hint="eastAsia"/>
          <w:b/>
          <w:color w:val="000000"/>
          <w:shd w:val="pct15" w:color="auto" w:fill="FFFFFF"/>
        </w:rPr>
        <w:t>填表日期</w:t>
      </w:r>
      <w:r w:rsidRPr="00145F08">
        <w:rPr>
          <w:rFonts w:ascii="標楷體" w:eastAsia="標楷體" w:hAnsi="標楷體" w:hint="eastAsia"/>
          <w:b/>
          <w:color w:val="000000"/>
        </w:rPr>
        <w:t>：  年  月  日</w:t>
      </w:r>
    </w:p>
    <w:p w14:paraId="460B3514" w14:textId="77777777" w:rsidR="003A6614" w:rsidRPr="00145F08" w:rsidRDefault="007D7330" w:rsidP="003A6614">
      <w:pPr>
        <w:snapToGrid w:val="0"/>
        <w:spacing w:line="300" w:lineRule="auto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noProof/>
          <w:color w:val="000000"/>
          <w:sz w:val="28"/>
          <w:szCs w:val="28"/>
        </w:rPr>
        <w:pict w14:anchorId="382B6398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13.3pt;margin-top:-65.5pt;width:81.25pt;height:25.5pt;z-index:251658240;mso-width-relative:margin;mso-height-relative:margin" stroked="f">
            <v:fill opacity="0"/>
            <v:textbox style="mso-next-textbox:#_x0000_s1028">
              <w:txbxContent>
                <w:p w14:paraId="5F4F94A5" w14:textId="65639F47" w:rsidR="001F3DED" w:rsidRPr="00B236FF" w:rsidRDefault="001F3DED" w:rsidP="001F3DED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145F08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F77833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3A6614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一、基本資料：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2"/>
        <w:gridCol w:w="350"/>
        <w:gridCol w:w="1898"/>
        <w:gridCol w:w="1253"/>
        <w:gridCol w:w="26"/>
        <w:gridCol w:w="1872"/>
        <w:gridCol w:w="836"/>
        <w:gridCol w:w="390"/>
        <w:gridCol w:w="2132"/>
      </w:tblGrid>
      <w:tr w:rsidR="003A6614" w:rsidRPr="00145F08" w14:paraId="02E2066E" w14:textId="77777777" w:rsidTr="003A6614">
        <w:trPr>
          <w:trHeight w:val="397"/>
        </w:trPr>
        <w:tc>
          <w:tcPr>
            <w:tcW w:w="140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7001ADB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898" w:type="dxa"/>
            <w:tcBorders>
              <w:top w:val="double" w:sz="4" w:space="0" w:color="auto"/>
            </w:tcBorders>
            <w:vAlign w:val="center"/>
          </w:tcPr>
          <w:p w14:paraId="1A130E31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center"/>
          </w:tcPr>
          <w:p w14:paraId="68141DFA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1898" w:type="dxa"/>
            <w:gridSpan w:val="2"/>
            <w:tcBorders>
              <w:top w:val="double" w:sz="4" w:space="0" w:color="auto"/>
            </w:tcBorders>
            <w:vAlign w:val="center"/>
          </w:tcPr>
          <w:p w14:paraId="66CEF827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tcBorders>
              <w:top w:val="double" w:sz="4" w:space="0" w:color="auto"/>
            </w:tcBorders>
            <w:vAlign w:val="center"/>
          </w:tcPr>
          <w:p w14:paraId="2D12E56F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8F89111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A6614" w:rsidRPr="00145F08" w14:paraId="30F2C3EF" w14:textId="77777777" w:rsidTr="003A6614">
        <w:trPr>
          <w:trHeight w:val="397"/>
        </w:trPr>
        <w:tc>
          <w:tcPr>
            <w:tcW w:w="1402" w:type="dxa"/>
            <w:gridSpan w:val="2"/>
            <w:tcBorders>
              <w:left w:val="double" w:sz="4" w:space="0" w:color="auto"/>
            </w:tcBorders>
            <w:vAlign w:val="center"/>
          </w:tcPr>
          <w:p w14:paraId="341D67DA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898" w:type="dxa"/>
            <w:vAlign w:val="center"/>
          </w:tcPr>
          <w:p w14:paraId="6725F162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253" w:type="dxa"/>
            <w:vAlign w:val="center"/>
          </w:tcPr>
          <w:p w14:paraId="35AA2F9E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1898" w:type="dxa"/>
            <w:gridSpan w:val="2"/>
            <w:vAlign w:val="center"/>
          </w:tcPr>
          <w:p w14:paraId="5CF19345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vAlign w:val="center"/>
          </w:tcPr>
          <w:p w14:paraId="3AAB93DC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32" w:type="dxa"/>
            <w:tcBorders>
              <w:right w:val="double" w:sz="4" w:space="0" w:color="auto"/>
            </w:tcBorders>
            <w:vAlign w:val="center"/>
          </w:tcPr>
          <w:p w14:paraId="635437EF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3A6614" w:rsidRPr="00145F08" w14:paraId="52DC2B7B" w14:textId="77777777" w:rsidTr="003A6614">
        <w:trPr>
          <w:trHeight w:val="397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C53882E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527" w:type="dxa"/>
            <w:gridSpan w:val="4"/>
            <w:tcBorders>
              <w:top w:val="double" w:sz="4" w:space="0" w:color="auto"/>
            </w:tcBorders>
            <w:vAlign w:val="center"/>
          </w:tcPr>
          <w:p w14:paraId="5B9C3D2D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主要照顧者稱謂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708" w:type="dxa"/>
            <w:gridSpan w:val="2"/>
            <w:tcBorders>
              <w:top w:val="double" w:sz="4" w:space="0" w:color="auto"/>
            </w:tcBorders>
            <w:vAlign w:val="center"/>
          </w:tcPr>
          <w:p w14:paraId="13E3D9EB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原住民族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  <w:tc>
          <w:tcPr>
            <w:tcW w:w="252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72BB56F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新住民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</w:tr>
      <w:tr w:rsidR="003A6614" w:rsidRPr="00145F08" w14:paraId="70B798E7" w14:textId="77777777" w:rsidTr="000E6F39">
        <w:trPr>
          <w:trHeight w:val="479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637CE473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</w:tcPr>
          <w:p w14:paraId="4954F6A7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家庭成員及教養態度</w:t>
            </w:r>
            <w:r w:rsidRPr="00145F08">
              <w:rPr>
                <w:rFonts w:ascii="標楷體" w:eastAsia="標楷體" w:hAnsi="標楷體" w:hint="eastAsia"/>
              </w:rPr>
              <w:t>：</w:t>
            </w:r>
          </w:p>
          <w:p w14:paraId="5B874D91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3A6614" w:rsidRPr="00145F08" w14:paraId="1EABA77C" w14:textId="77777777" w:rsidTr="000E6F39">
        <w:trPr>
          <w:trHeight w:val="277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E71BEF8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7CB7FD0B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家庭環境及其他</w:t>
            </w:r>
            <w:r w:rsidRPr="00145F08">
              <w:rPr>
                <w:rFonts w:ascii="標楷體" w:eastAsia="標楷體" w:hAnsi="標楷體" w:hint="eastAsia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經濟收入、職業及居住環境</w:t>
            </w:r>
          </w:p>
          <w:p w14:paraId="39737DBE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3A6614" w:rsidRPr="00145F08" w14:paraId="5A59C4C1" w14:textId="77777777" w:rsidTr="000E6F39">
        <w:trPr>
          <w:trHeight w:val="427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A450222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</w:tcPr>
          <w:p w14:paraId="046FB423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bCs/>
                <w:bdr w:val="single" w:sz="4" w:space="0" w:color="auto"/>
              </w:rPr>
              <w:t>簡述生長及醫療史</w:t>
            </w:r>
            <w:r w:rsidRPr="00145F08">
              <w:rPr>
                <w:rFonts w:ascii="標楷體" w:eastAsia="標楷體" w:hAnsi="標楷體" w:hint="eastAsia"/>
                <w:bCs/>
              </w:rPr>
              <w:t>：</w:t>
            </w:r>
            <w:r w:rsidRPr="00145F08">
              <w:rPr>
                <w:rFonts w:ascii="標楷體" w:eastAsia="標楷體" w:hAnsi="標楷體" w:hint="eastAsia"/>
                <w:bCs/>
                <w:sz w:val="20"/>
                <w:szCs w:val="20"/>
                <w:shd w:val="pct15" w:color="auto" w:fill="FFFFFF"/>
              </w:rPr>
              <w:t>各發展階段表現及接受醫療情形</w:t>
            </w:r>
          </w:p>
          <w:p w14:paraId="4C5E57C3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3A6614" w:rsidRPr="00145F08" w14:paraId="4EAF3967" w14:textId="77777777" w:rsidTr="000E6F39">
        <w:trPr>
          <w:trHeight w:val="246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0DE160D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2300C6D1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用藥紀錄</w:t>
            </w:r>
            <w:r w:rsidRPr="00145F08">
              <w:rPr>
                <w:rFonts w:ascii="標楷體" w:eastAsia="標楷體" w:hAnsi="標楷體" w:hint="eastAsia"/>
              </w:rPr>
              <w:t>：</w:t>
            </w:r>
            <w:r w:rsidRPr="00145F08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有無用藥、藥名、服用劑量次數、有無副作用、調整或停藥紀錄</w:t>
            </w:r>
          </w:p>
          <w:p w14:paraId="6FD80E73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3A6614" w:rsidRPr="00145F08" w14:paraId="620694E2" w14:textId="77777777" w:rsidTr="003A6614">
        <w:trPr>
          <w:trHeight w:val="397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33A065A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4126DAE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學前教育</w:t>
            </w:r>
            <w:r w:rsidRPr="00145F08">
              <w:rPr>
                <w:rFonts w:ascii="標楷體" w:eastAsia="標楷體" w:hAnsi="標楷體" w:hint="eastAsia"/>
              </w:rPr>
              <w:t>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</w:rPr>
              <w:t>□無  □有，□普通幼兒園，歷時：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</w:rPr>
              <w:t xml:space="preserve">  □特幼班，歷時：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</w:tr>
      <w:tr w:rsidR="003A6614" w:rsidRPr="00145F08" w14:paraId="7EC50A00" w14:textId="77777777" w:rsidTr="003A6614">
        <w:trPr>
          <w:trHeight w:val="397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318A98CA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  <w:vAlign w:val="center"/>
          </w:tcPr>
          <w:p w14:paraId="2D144C6F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特教服務經驗</w:t>
            </w:r>
            <w:r w:rsidRPr="00145F08">
              <w:rPr>
                <w:rFonts w:ascii="標楷體" w:eastAsia="標楷體" w:hAnsi="標楷體" w:hint="eastAsia"/>
              </w:rPr>
              <w:t>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</w:rPr>
              <w:t>□無  □有，服務類型：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</w:rPr>
              <w:t xml:space="preserve">  歷時：</w:t>
            </w:r>
            <w:r w:rsidRPr="00145F0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</w:p>
        </w:tc>
      </w:tr>
      <w:tr w:rsidR="003A6614" w:rsidRPr="00145F08" w14:paraId="7FBD5822" w14:textId="77777777" w:rsidTr="003A6614">
        <w:trPr>
          <w:trHeight w:val="623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81D8D5F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50C55A97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bdr w:val="single" w:sz="4" w:space="0" w:color="auto"/>
              </w:rPr>
              <w:t>在校適應情形及輔導</w:t>
            </w:r>
            <w:r w:rsidRPr="00145F08">
              <w:rPr>
                <w:rFonts w:ascii="標楷體" w:eastAsia="標楷體" w:hAnsi="標楷體" w:hint="eastAsia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學習適應、生活適應、輔導措施及特殊事件</w:t>
            </w:r>
          </w:p>
          <w:p w14:paraId="3E312DF8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</w:tbl>
    <w:p w14:paraId="1DEB16C6" w14:textId="77777777" w:rsidR="003A6614" w:rsidRPr="00145F08" w:rsidRDefault="003A6614" w:rsidP="008979CC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145F08">
        <w:rPr>
          <w:rFonts w:ascii="標楷體" w:eastAsia="標楷體" w:hAnsi="標楷體" w:hint="eastAsia"/>
          <w:b/>
          <w:sz w:val="28"/>
          <w:szCs w:val="28"/>
        </w:rPr>
        <w:t>二、身心障礙證明</w:t>
      </w:r>
      <w:r w:rsidR="00693466" w:rsidRPr="00145F08">
        <w:rPr>
          <w:rFonts w:ascii="標楷體" w:eastAsia="標楷體" w:hAnsi="標楷體" w:hint="eastAsia"/>
          <w:b/>
          <w:sz w:val="28"/>
          <w:szCs w:val="28"/>
        </w:rPr>
        <w:t>與</w:t>
      </w:r>
      <w:r w:rsidRPr="00145F08">
        <w:rPr>
          <w:rFonts w:ascii="標楷體" w:eastAsia="標楷體" w:hAnsi="標楷體" w:hint="eastAsia"/>
          <w:b/>
          <w:sz w:val="28"/>
          <w:szCs w:val="28"/>
        </w:rPr>
        <w:t>醫療證明：</w:t>
      </w:r>
      <w:r w:rsidR="000A7550" w:rsidRPr="00145F08">
        <w:rPr>
          <w:rFonts w:ascii="標楷體" w:eastAsia="標楷體" w:hAnsi="標楷體" w:hint="eastAsia"/>
          <w:sz w:val="22"/>
          <w:szCs w:val="22"/>
          <w:shd w:val="pct15" w:color="auto" w:fill="FFFFFF"/>
        </w:rPr>
        <w:t>（請依學校檢附資料填寫</w:t>
      </w:r>
      <w:r w:rsidR="00410795" w:rsidRPr="00145F08">
        <w:rPr>
          <w:rFonts w:ascii="標楷體" w:eastAsia="標楷體" w:hAnsi="標楷體" w:hint="eastAsia"/>
          <w:sz w:val="22"/>
          <w:szCs w:val="22"/>
          <w:shd w:val="pct15" w:color="auto" w:fill="FFFFFF"/>
        </w:rPr>
        <w:t>，無相關證明者則勾選</w:t>
      </w:r>
      <w:r w:rsidR="00410795" w:rsidRPr="00145F08">
        <w:rPr>
          <w:rFonts w:ascii="標楷體" w:eastAsia="標楷體" w:hAnsi="標楷體" w:hint="eastAsia"/>
          <w:sz w:val="22"/>
          <w:szCs w:val="22"/>
          <w:shd w:val="pct15" w:color="auto" w:fill="FFFFFF"/>
        </w:rPr>
        <w:sym w:font="Wingdings 2" w:char="F052"/>
      </w:r>
      <w:r w:rsidR="00410795" w:rsidRPr="00145F08">
        <w:rPr>
          <w:rFonts w:ascii="標楷體" w:eastAsia="標楷體" w:hAnsi="標楷體" w:hint="eastAsia"/>
          <w:sz w:val="22"/>
          <w:szCs w:val="22"/>
          <w:shd w:val="pct15" w:color="auto" w:fill="FFFFFF"/>
        </w:rPr>
        <w:t>無</w:t>
      </w:r>
      <w:r w:rsidR="000A7550" w:rsidRPr="00145F08">
        <w:rPr>
          <w:rFonts w:ascii="標楷體" w:eastAsia="標楷體" w:hAnsi="標楷體" w:hint="eastAsia"/>
          <w:sz w:val="22"/>
          <w:szCs w:val="22"/>
          <w:shd w:val="pct15" w:color="auto" w:fill="FFFFFF"/>
        </w:rPr>
        <w:t>）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17"/>
        <w:gridCol w:w="3316"/>
        <w:gridCol w:w="936"/>
        <w:gridCol w:w="1014"/>
        <w:gridCol w:w="2926"/>
      </w:tblGrid>
      <w:tr w:rsidR="003A6614" w:rsidRPr="00145F08" w14:paraId="766468A8" w14:textId="77777777" w:rsidTr="000A7550">
        <w:trPr>
          <w:trHeight w:val="397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F2F2F2"/>
            <w:vAlign w:val="center"/>
          </w:tcPr>
          <w:p w14:paraId="5ED57EAC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身心障礙證明</w:t>
            </w:r>
          </w:p>
        </w:tc>
        <w:tc>
          <w:tcPr>
            <w:tcW w:w="5266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97708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障礙類別ICF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9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C0852FC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鑑定日期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年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月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3A6614" w:rsidRPr="00145F08" w14:paraId="6E9D2144" w14:textId="77777777" w:rsidTr="000A7550">
        <w:trPr>
          <w:trHeight w:val="397"/>
        </w:trPr>
        <w:tc>
          <w:tcPr>
            <w:tcW w:w="1617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050FF071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</w:tc>
        <w:tc>
          <w:tcPr>
            <w:tcW w:w="331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7D8D2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ICD診斷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95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5CBDA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障礙等級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9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2BA42AF" w14:textId="77777777" w:rsidR="003A6614" w:rsidRPr="00145F08" w:rsidRDefault="0005476D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有效日期</w:t>
            </w:r>
            <w:r w:rsidR="003A6614"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A6614" w:rsidRPr="00145F08">
              <w:rPr>
                <w:rFonts w:ascii="標楷體" w:eastAsia="標楷體" w:hAnsi="標楷體" w:hint="eastAsia"/>
                <w:color w:val="000000"/>
              </w:rPr>
              <w:t>年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A6614" w:rsidRPr="00145F08">
              <w:rPr>
                <w:rFonts w:ascii="標楷體" w:eastAsia="標楷體" w:hAnsi="標楷體" w:hint="eastAsia"/>
                <w:color w:val="000000"/>
              </w:rPr>
              <w:t>月</w:t>
            </w:r>
            <w:r w:rsidR="000A7550" w:rsidRPr="00145F0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A6614" w:rsidRPr="00145F08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3A6614" w:rsidRPr="00145F08" w14:paraId="3BF742E9" w14:textId="77777777" w:rsidTr="00410795">
        <w:trPr>
          <w:trHeight w:val="397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1D122AE9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醫療證明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F433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醫院名稱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39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193447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開立日期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3A6614" w:rsidRPr="00145F08" w14:paraId="353A44D1" w14:textId="77777777" w:rsidTr="00410795">
        <w:trPr>
          <w:trHeight w:val="397"/>
        </w:trPr>
        <w:tc>
          <w:tcPr>
            <w:tcW w:w="1617" w:type="dxa"/>
            <w:vMerge w:val="restart"/>
            <w:tcBorders>
              <w:top w:val="nil"/>
              <w:left w:val="double" w:sz="4" w:space="0" w:color="auto"/>
            </w:tcBorders>
            <w:shd w:val="clear" w:color="auto" w:fill="auto"/>
            <w:vAlign w:val="center"/>
          </w:tcPr>
          <w:p w14:paraId="17CECA8D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  <w:p w14:paraId="733D37E5" w14:textId="77777777" w:rsidR="0005472F" w:rsidRPr="00145F08" w:rsidRDefault="007F04FB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一年內開立者始為有效(以申請鑑定日為計算標準)</w:t>
            </w:r>
          </w:p>
        </w:tc>
        <w:tc>
          <w:tcPr>
            <w:tcW w:w="8192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9640A2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診斷</w:t>
            </w:r>
            <w:r w:rsidR="0005476D"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病名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3A6614" w:rsidRPr="00145F08" w14:paraId="76CB80EF" w14:textId="77777777" w:rsidTr="000A7550">
        <w:trPr>
          <w:trHeight w:val="397"/>
        </w:trPr>
        <w:tc>
          <w:tcPr>
            <w:tcW w:w="161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6EE816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92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CA4586" w14:textId="77777777" w:rsidR="003A6614" w:rsidRPr="00145F08" w:rsidRDefault="003A6614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醫師囑言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2ED9DBA1" w14:textId="77777777" w:rsidR="00410795" w:rsidRPr="00145F08" w:rsidRDefault="00410795" w:rsidP="008979C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81E3BAB" w14:textId="77777777" w:rsidR="00F74A72" w:rsidRPr="00145F08" w:rsidRDefault="003B2CBC" w:rsidP="008979CC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="001E0DF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、</w:t>
      </w:r>
      <w:r w:rsidR="001A52C4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測驗與質性資料分析</w:t>
      </w:r>
      <w:r w:rsidR="001E0DF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6"/>
        <w:gridCol w:w="516"/>
        <w:gridCol w:w="684"/>
        <w:gridCol w:w="996"/>
        <w:gridCol w:w="148"/>
        <w:gridCol w:w="419"/>
        <w:gridCol w:w="992"/>
        <w:gridCol w:w="567"/>
        <w:gridCol w:w="562"/>
        <w:gridCol w:w="424"/>
        <w:gridCol w:w="6"/>
        <w:gridCol w:w="567"/>
        <w:gridCol w:w="992"/>
        <w:gridCol w:w="567"/>
        <w:gridCol w:w="719"/>
        <w:gridCol w:w="27"/>
        <w:gridCol w:w="247"/>
        <w:gridCol w:w="850"/>
      </w:tblGrid>
      <w:tr w:rsidR="00A06613" w:rsidRPr="00145F08" w14:paraId="43DD8C8C" w14:textId="76A95907" w:rsidTr="00952269">
        <w:trPr>
          <w:trHeight w:val="168"/>
        </w:trPr>
        <w:tc>
          <w:tcPr>
            <w:tcW w:w="526" w:type="dxa"/>
            <w:vMerge w:val="restart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3AE41039" w14:textId="77777777" w:rsidR="00A06613" w:rsidRPr="00145F08" w:rsidRDefault="00A06613" w:rsidP="00A0661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智力正常或在正常程度以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上</w:t>
            </w:r>
          </w:p>
        </w:tc>
        <w:tc>
          <w:tcPr>
            <w:tcW w:w="516" w:type="dxa"/>
            <w:vMerge w:val="restart"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5A4F3359" w14:textId="77777777" w:rsidR="00A06613" w:rsidRPr="00145F08" w:rsidRDefault="00A06613" w:rsidP="00A0661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lastRenderedPageBreak/>
              <w:t>測驗與評量</w:t>
            </w:r>
          </w:p>
        </w:tc>
        <w:tc>
          <w:tcPr>
            <w:tcW w:w="8767" w:type="dxa"/>
            <w:gridSpan w:val="16"/>
            <w:tcBorders>
              <w:top w:val="double" w:sz="4" w:space="0" w:color="auto"/>
              <w:left w:val="thinThickSmallGap" w:sz="12" w:space="0" w:color="auto"/>
              <w:right w:val="double" w:sz="4" w:space="0" w:color="auto"/>
            </w:tcBorders>
            <w:vAlign w:val="center"/>
          </w:tcPr>
          <w:p w14:paraId="2346CC65" w14:textId="77777777" w:rsidR="00737CBE" w:rsidRDefault="00A06613" w:rsidP="0002520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魏氏兒童智力量表第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版（wisc-v）分析摘要表</w:t>
            </w:r>
          </w:p>
          <w:p w14:paraId="117A5BB2" w14:textId="00389381" w:rsidR="00AA7758" w:rsidRPr="00EC1A58" w:rsidRDefault="00580C63" w:rsidP="000F162E">
            <w:pPr>
              <w:shd w:val="clear" w:color="auto" w:fill="F2F2F2" w:themeFill="background1" w:themeFillShade="F2"/>
              <w:snapToGrid w:val="0"/>
              <w:rPr>
                <w:rFonts w:ascii="標楷體" w:eastAsia="標楷體" w:hAnsi="標楷體"/>
                <w:b/>
                <w:bCs/>
                <w:sz w:val="18"/>
                <w:szCs w:val="18"/>
                <w:shd w:val="pct15" w:color="auto" w:fill="FFFFFF"/>
              </w:rPr>
            </w:pPr>
            <w:r w:rsidRPr="00EC1A58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</w:rPr>
              <w:t>*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應取得全量表智商</w:t>
            </w:r>
            <w:r w:rsidRPr="00EC1A58">
              <w:rPr>
                <w:rFonts w:ascii="標楷體" w:eastAsia="標楷體" w:hAnsi="標楷體"/>
                <w:b/>
                <w:bCs/>
                <w:sz w:val="18"/>
                <w:szCs w:val="18"/>
                <w:shd w:val="pct15" w:color="auto" w:fill="FFFFFF"/>
              </w:rPr>
              <w:t>FSIQ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+主要指數</w:t>
            </w:r>
            <w:r w:rsidR="00AA7758"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，分測驗1-10(下表</w:t>
            </w:r>
            <w:r w:rsidR="000F162E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灰階</w:t>
            </w:r>
            <w:r w:rsidR="00AA7758"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)</w:t>
            </w:r>
          </w:p>
          <w:p w14:paraId="59C9512F" w14:textId="24B9886F" w:rsidR="00580C63" w:rsidRPr="00580C63" w:rsidRDefault="00AA7758" w:rsidP="000F162E">
            <w:pPr>
              <w:shd w:val="clear" w:color="auto" w:fill="F2F2F2" w:themeFill="background1" w:themeFillShade="F2"/>
              <w:snapToGrid w:val="0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*</w:t>
            </w:r>
            <w:r w:rsidR="00580C63"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需特別釐清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算術型及非語文型時</w:t>
            </w:r>
            <w:r w:rsidR="00580C63"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，得自行判斷增加施測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數</w:t>
            </w:r>
            <w:r w:rsidR="0061668B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-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字序列及算術測驗，</w:t>
            </w:r>
            <w:r w:rsidR="00500B35"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取得選擇性指數</w:t>
            </w:r>
          </w:p>
        </w:tc>
      </w:tr>
      <w:tr w:rsidR="006E2C80" w:rsidRPr="00145F08" w14:paraId="7BF1E60D" w14:textId="56331C9E" w:rsidTr="00952269">
        <w:trPr>
          <w:trHeight w:val="317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34F33A1A" w14:textId="77777777" w:rsidR="006E2C80" w:rsidRPr="00145F0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7208C3B8" w14:textId="77777777" w:rsidR="006E2C80" w:rsidRPr="00145F08" w:rsidRDefault="006E2C80" w:rsidP="00A0661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55496699" w14:textId="2A237EE3" w:rsidR="006E2C80" w:rsidRPr="00145F08" w:rsidRDefault="006E2C80" w:rsidP="00A0661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99CA8" w14:textId="5107CDD9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類同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8CBFF" w14:textId="258E614D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7039F" w14:textId="2C85B3FF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圖型設計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A171E" w14:textId="77777777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187C0" w14:textId="4D27DA8A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矩陣推理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59DE8" w14:textId="77777777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83807" w14:textId="3E19652B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記憶廣度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07D2D" w14:textId="77777777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FB156" w14:textId="228822FB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符號替代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DDAA1A" w14:textId="77777777" w:rsidR="006E2C80" w:rsidRPr="00AA7758" w:rsidRDefault="006E2C80" w:rsidP="00A0661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B35" w:rsidRPr="00145F08" w14:paraId="3F3AF845" w14:textId="7566CA52" w:rsidTr="00952269">
        <w:trPr>
          <w:trHeight w:val="288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609CC3C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790FDF3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70F3421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4861F" w14:textId="3370D533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詞彙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BF485" w14:textId="7777777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3D53" w14:textId="1C66CF11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視覺拼圖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C9A0C" w14:textId="7777777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1B8195" w14:textId="0CF7BFF8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圖形等重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C5C73" w14:textId="7777777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42916" w14:textId="2F22803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圖畫廣度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D57206" w14:textId="7777777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3A10A2" w14:textId="599D8AEE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符號尋找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36CB4B0" w14:textId="77777777" w:rsidR="006E2C80" w:rsidRPr="00AA775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C63" w:rsidRPr="00145F08" w14:paraId="72D50C85" w14:textId="77777777" w:rsidTr="00952269">
        <w:trPr>
          <w:trHeight w:val="144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27002513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4B9B1967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182A538C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CE25" w14:textId="7F8E72E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常識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2255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82D0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507C" w14:textId="34F4A5A5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圖畫概念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69B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AED1" w14:textId="7CB3CFA1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</w:t>
            </w:r>
            <w:r w:rsidR="006166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字序列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5ED9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52EC" w14:textId="70C86E63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刪除動物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FDE207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80C63" w:rsidRPr="00145F08" w14:paraId="6EF19A30" w14:textId="77777777" w:rsidTr="00952269">
        <w:trPr>
          <w:trHeight w:val="104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0A8C7FB5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4B0BEBBD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235F9937" w14:textId="77777777" w:rsidR="00580C63" w:rsidRPr="00145F0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8782" w14:textId="0FFDF8C2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理解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465E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A6B9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EE62" w14:textId="0D8E816A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算術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1B04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C15C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D4E8BE" w14:textId="77777777" w:rsidR="00580C63" w:rsidRPr="00433888" w:rsidRDefault="00580C63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00B35" w:rsidRPr="00145F08" w14:paraId="7ADC9DA2" w14:textId="6D6DBEEA" w:rsidTr="00952269">
        <w:trPr>
          <w:trHeight w:val="64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3E181BF7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3DF5B1F7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15B92567" w14:textId="2EC79672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組合分數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41F5A5" w14:textId="2574705C" w:rsidR="00500B35" w:rsidRPr="00AA775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A7758">
              <w:rPr>
                <w:rFonts w:ascii="標楷體" w:eastAsia="標楷體" w:hAnsi="標楷體" w:hint="eastAsia"/>
                <w:color w:val="000000"/>
              </w:rPr>
              <w:t>主要指數</w:t>
            </w:r>
          </w:p>
        </w:tc>
      </w:tr>
      <w:tr w:rsidR="00500B35" w:rsidRPr="00145F08" w14:paraId="11E0FD0C" w14:textId="77777777" w:rsidTr="00952269">
        <w:trPr>
          <w:trHeight w:val="324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20D0DC22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0799D8BA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341C046A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387A" w14:textId="2688C9C4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語文理解指數VCI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79F9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18E5" w14:textId="1A4B8411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視覺空間指數VSI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B34D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6DF6" w14:textId="01FC03F5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流體推理指數FRI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39CE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5998" w14:textId="1986C7D3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工作記憶指數WMI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FA2E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8801" w14:textId="1FBFD60F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處理速度指數PSI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F591A4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00B35" w:rsidRPr="00145F08" w14:paraId="1A1837B9" w14:textId="77777777" w:rsidTr="00952269">
        <w:trPr>
          <w:trHeight w:val="132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6C34DE6B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4345ABED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62E18314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D114D0" w14:textId="3B8DA663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A7758">
              <w:rPr>
                <w:rFonts w:ascii="標楷體" w:eastAsia="標楷體" w:hAnsi="標楷體" w:hint="eastAsia"/>
                <w:color w:val="000000"/>
              </w:rPr>
              <w:t>選擇性指數</w:t>
            </w:r>
            <w:r w:rsidR="00AA7758"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*選用</w:t>
            </w:r>
          </w:p>
        </w:tc>
      </w:tr>
      <w:tr w:rsidR="00500B35" w:rsidRPr="00145F08" w14:paraId="086DDBC8" w14:textId="77777777" w:rsidTr="00952269">
        <w:trPr>
          <w:trHeight w:val="116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64ED11E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48B96AD4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0C441578" w14:textId="77777777" w:rsidR="00500B35" w:rsidRPr="00145F0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32B929" w14:textId="77777777" w:rsidR="00500B35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數量推理</w:t>
            </w:r>
          </w:p>
          <w:p w14:paraId="2AF856E4" w14:textId="50CF2FAD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QRI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A2872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E590F" w14:textId="1FDAFB37" w:rsidR="00500B35" w:rsidRPr="00433888" w:rsidRDefault="00500B35" w:rsidP="00500B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聽覺工作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記憶A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WMI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B5E68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593C50" w14:textId="77777777" w:rsidR="00500B35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非語文</w:t>
            </w:r>
          </w:p>
          <w:p w14:paraId="33B179F9" w14:textId="2C476778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11628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DBC80F" w14:textId="7EC54F55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一般能力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G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AI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96C4E3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BFF59" w14:textId="6AF5B7CB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認知效能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PI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4FCCBA" w14:textId="77777777" w:rsidR="00500B35" w:rsidRPr="00433888" w:rsidRDefault="00500B35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6E2C80" w:rsidRPr="00145F08" w14:paraId="4714B195" w14:textId="1E1E9F26" w:rsidTr="00952269">
        <w:trPr>
          <w:trHeight w:val="180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2BA6D9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750A4F9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279CD7E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A709" w14:textId="77777777" w:rsidR="006E2C80" w:rsidRPr="00631B9C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全量表智量</w:t>
            </w:r>
          </w:p>
          <w:p w14:paraId="266935C8" w14:textId="10F2C29D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FSIQ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225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8D691" w14:textId="167E9CE6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7CC39A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FD8D10A" w14:textId="77777777" w:rsidTr="00952269">
        <w:trPr>
          <w:trHeight w:val="120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2EFC6D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73AB1ED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06CBBD2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7C4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73F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E22E7" w14:textId="1255EC1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施測時間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5FDACBF" w14:textId="4EED88F1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年   月   日</w:t>
            </w:r>
          </w:p>
        </w:tc>
      </w:tr>
      <w:tr w:rsidR="00952269" w:rsidRPr="00145F08" w14:paraId="734FD599" w14:textId="77777777" w:rsidTr="00952269">
        <w:trPr>
          <w:trHeight w:val="1556"/>
        </w:trPr>
        <w:tc>
          <w:tcPr>
            <w:tcW w:w="526" w:type="dxa"/>
            <w:vMerge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0CECE18" w14:textId="77777777" w:rsidR="00952269" w:rsidRPr="00145F08" w:rsidRDefault="00952269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6" w:type="dxa"/>
            <w:vMerge/>
            <w:tcBorders>
              <w:top w:val="double" w:sz="4" w:space="0" w:color="auto"/>
              <w:left w:val="single" w:sz="2" w:space="0" w:color="auto"/>
              <w:right w:val="thinThickSmallGap" w:sz="12" w:space="0" w:color="auto"/>
            </w:tcBorders>
            <w:vAlign w:val="center"/>
          </w:tcPr>
          <w:p w14:paraId="48C56EB2" w14:textId="77777777" w:rsidR="00952269" w:rsidRPr="00145F08" w:rsidRDefault="00952269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14:paraId="593485CB" w14:textId="71E23997" w:rsidR="00952269" w:rsidRPr="00145F08" w:rsidRDefault="00952269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測驗結果分析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EFDA280" w14:textId="004DDB18" w:rsidR="00952269" w:rsidRPr="00145F08" w:rsidRDefault="00952269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474531F" w14:textId="77777777" w:rsidTr="00952269">
        <w:trPr>
          <w:trHeight w:val="397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6ED604C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23833ECF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67" w:type="dxa"/>
            <w:gridSpan w:val="16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0D5B4B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※其他智力量表結果與分析</w:t>
            </w:r>
          </w:p>
        </w:tc>
      </w:tr>
      <w:tr w:rsidR="006E2C80" w:rsidRPr="00145F08" w14:paraId="65499C9A" w14:textId="77777777" w:rsidTr="00952269">
        <w:trPr>
          <w:trHeight w:val="397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DA57DF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50DD4A6F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740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99D2A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33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F45E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5DA5DB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6E2C80" w:rsidRPr="00145F08" w14:paraId="67FE93DC" w14:textId="77777777" w:rsidTr="00952269">
        <w:trPr>
          <w:trHeight w:val="7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5409B475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35CD7A8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F1C4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CCB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3A2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01FAC7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702C54B7" w14:textId="77777777" w:rsidTr="00952269">
        <w:trPr>
          <w:trHeight w:val="926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C7B4A98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E983B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認知現況評估</w:t>
            </w:r>
          </w:p>
        </w:tc>
        <w:tc>
          <w:tcPr>
            <w:tcW w:w="8767" w:type="dxa"/>
            <w:gridSpan w:val="1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</w:tcPr>
          <w:p w14:paraId="696F86F4" w14:textId="77777777" w:rsidR="006E2C80" w:rsidRPr="00145F08" w:rsidRDefault="006E2C80" w:rsidP="006E2C80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請說明個案日常生活的認知學習狀況，如：記憶、注意及理解等表現</w:t>
            </w:r>
          </w:p>
          <w:p w14:paraId="76993FAA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672A3113" w14:textId="77777777" w:rsidTr="00952269">
        <w:trPr>
          <w:trHeight w:val="2536"/>
        </w:trPr>
        <w:tc>
          <w:tcPr>
            <w:tcW w:w="526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FBAE95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內在能力與學習表現顯著差異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09687F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學業表現</w:t>
            </w:r>
          </w:p>
        </w:tc>
        <w:tc>
          <w:tcPr>
            <w:tcW w:w="8767" w:type="dxa"/>
            <w:gridSpan w:val="1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EC0FEF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＊最近三次段考成績（□</w:t>
            </w:r>
            <w:r w:rsidRPr="00145F08">
              <w:rPr>
                <w:rFonts w:ascii="標楷體" w:eastAsia="標楷體" w:hAnsi="標楷體" w:hint="eastAsia"/>
                <w:color w:val="000000"/>
                <w:lang w:eastAsia="zh-HK"/>
              </w:rPr>
              <w:t xml:space="preserve">未協助  </w:t>
            </w:r>
            <w:r w:rsidRPr="00145F0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□</w:t>
            </w:r>
            <w:r w:rsidRPr="00145F08">
              <w:rPr>
                <w:rFonts w:ascii="標楷體" w:eastAsia="標楷體" w:hAnsi="標楷體" w:hint="eastAsia"/>
                <w:color w:val="000000"/>
                <w:shd w:val="pct15" w:color="auto" w:fill="FFFFFF"/>
                <w:lang w:eastAsia="zh-HK"/>
              </w:rPr>
              <w:t>提供協助，說明：</w:t>
            </w:r>
            <w:r w:rsidRPr="00145F08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  <w:lang w:eastAsia="zh-HK"/>
              </w:rPr>
              <w:t xml:space="preserve">　　　　　　　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22"/>
              <w:gridCol w:w="2022"/>
              <w:gridCol w:w="2022"/>
              <w:gridCol w:w="2023"/>
            </w:tblGrid>
            <w:tr w:rsidR="006E2C80" w:rsidRPr="00145F08" w14:paraId="212794BB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502C3CFC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科    目</w:t>
                  </w:r>
                </w:p>
              </w:tc>
              <w:tc>
                <w:tcPr>
                  <w:tcW w:w="2022" w:type="dxa"/>
                  <w:vAlign w:val="center"/>
                </w:tcPr>
                <w:p w14:paraId="4C2C5E5F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最近一次段考</w:t>
                  </w:r>
                </w:p>
              </w:tc>
              <w:tc>
                <w:tcPr>
                  <w:tcW w:w="2022" w:type="dxa"/>
                  <w:vAlign w:val="center"/>
                </w:tcPr>
                <w:p w14:paraId="5D2D3FA5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前第二次段考</w:t>
                  </w:r>
                </w:p>
              </w:tc>
              <w:tc>
                <w:tcPr>
                  <w:tcW w:w="2023" w:type="dxa"/>
                  <w:vAlign w:val="center"/>
                </w:tcPr>
                <w:p w14:paraId="2BEF94AE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前第三次段考</w:t>
                  </w:r>
                </w:p>
              </w:tc>
            </w:tr>
            <w:tr w:rsidR="006E2C80" w:rsidRPr="00145F08" w14:paraId="71F79F67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06818249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國文/班平均</w:t>
                  </w:r>
                </w:p>
              </w:tc>
              <w:tc>
                <w:tcPr>
                  <w:tcW w:w="2022" w:type="dxa"/>
                  <w:vAlign w:val="center"/>
                </w:tcPr>
                <w:p w14:paraId="316FCE69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2" w:type="dxa"/>
                  <w:vAlign w:val="center"/>
                </w:tcPr>
                <w:p w14:paraId="294E6C36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3" w:type="dxa"/>
                  <w:vAlign w:val="center"/>
                </w:tcPr>
                <w:p w14:paraId="409A13D5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</w:tr>
            <w:tr w:rsidR="006E2C80" w:rsidRPr="00145F08" w14:paraId="2F2D2420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43AB2821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數學/班平均</w:t>
                  </w:r>
                </w:p>
              </w:tc>
              <w:tc>
                <w:tcPr>
                  <w:tcW w:w="2022" w:type="dxa"/>
                  <w:vAlign w:val="center"/>
                </w:tcPr>
                <w:p w14:paraId="182F619E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2" w:type="dxa"/>
                  <w:vAlign w:val="center"/>
                </w:tcPr>
                <w:p w14:paraId="6CC0A5E4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3" w:type="dxa"/>
                  <w:vAlign w:val="center"/>
                </w:tcPr>
                <w:p w14:paraId="35A8FE36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</w:tr>
            <w:tr w:rsidR="006E2C80" w:rsidRPr="00145F08" w14:paraId="1CAF3481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71CFB68A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自然/班平均</w:t>
                  </w:r>
                </w:p>
              </w:tc>
              <w:tc>
                <w:tcPr>
                  <w:tcW w:w="2022" w:type="dxa"/>
                  <w:vAlign w:val="center"/>
                </w:tcPr>
                <w:p w14:paraId="489AC0F2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2" w:type="dxa"/>
                  <w:vAlign w:val="center"/>
                </w:tcPr>
                <w:p w14:paraId="73E8E4A5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3" w:type="dxa"/>
                  <w:vAlign w:val="center"/>
                </w:tcPr>
                <w:p w14:paraId="48987AE3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</w:tr>
            <w:tr w:rsidR="006E2C80" w:rsidRPr="00145F08" w14:paraId="0C67980E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087DEAC5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社會/班平均</w:t>
                  </w:r>
                </w:p>
              </w:tc>
              <w:tc>
                <w:tcPr>
                  <w:tcW w:w="2022" w:type="dxa"/>
                  <w:vAlign w:val="center"/>
                </w:tcPr>
                <w:p w14:paraId="61A439FE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2" w:type="dxa"/>
                  <w:vAlign w:val="center"/>
                </w:tcPr>
                <w:p w14:paraId="7451A87A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3" w:type="dxa"/>
                  <w:vAlign w:val="center"/>
                </w:tcPr>
                <w:p w14:paraId="7BB93D0A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</w:tr>
            <w:tr w:rsidR="006E2C80" w:rsidRPr="00145F08" w14:paraId="1A778B3B" w14:textId="77777777" w:rsidTr="00CB3949">
              <w:trPr>
                <w:jc w:val="center"/>
              </w:trPr>
              <w:tc>
                <w:tcPr>
                  <w:tcW w:w="2022" w:type="dxa"/>
                  <w:vAlign w:val="center"/>
                </w:tcPr>
                <w:p w14:paraId="7D410874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英文/班平均</w:t>
                  </w:r>
                </w:p>
              </w:tc>
              <w:tc>
                <w:tcPr>
                  <w:tcW w:w="2022" w:type="dxa"/>
                  <w:vAlign w:val="center"/>
                </w:tcPr>
                <w:p w14:paraId="42EE5342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2" w:type="dxa"/>
                  <w:vAlign w:val="center"/>
                </w:tcPr>
                <w:p w14:paraId="4BFCF466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  <w:tc>
                <w:tcPr>
                  <w:tcW w:w="2023" w:type="dxa"/>
                  <w:vAlign w:val="center"/>
                </w:tcPr>
                <w:p w14:paraId="4238DCB3" w14:textId="77777777" w:rsidR="006E2C80" w:rsidRPr="00145F08" w:rsidRDefault="006E2C80" w:rsidP="006E2C8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145F08">
                    <w:rPr>
                      <w:rFonts w:ascii="標楷體" w:eastAsia="標楷體" w:hAnsi="標楷體" w:hint="eastAsia"/>
                      <w:color w:val="000000"/>
                    </w:rPr>
                    <w:t>/</w:t>
                  </w:r>
                </w:p>
              </w:tc>
            </w:tr>
          </w:tbl>
          <w:p w14:paraId="772525DB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46B00EE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8A9A31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EE330A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差異分析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E5B7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能力與成就</w:t>
            </w:r>
          </w:p>
        </w:tc>
        <w:tc>
          <w:tcPr>
            <w:tcW w:w="7087" w:type="dxa"/>
            <w:gridSpan w:val="1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3970A1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□沒有差異；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，說明：</w:t>
            </w:r>
          </w:p>
        </w:tc>
      </w:tr>
      <w:tr w:rsidR="006E2C80" w:rsidRPr="00145F08" w14:paraId="172087E8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80F658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1B5E4C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74545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內在能力間</w:t>
            </w:r>
          </w:p>
        </w:tc>
        <w:tc>
          <w:tcPr>
            <w:tcW w:w="7087" w:type="dxa"/>
            <w:gridSpan w:val="1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C935C4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□沒有差異；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，說明：</w:t>
            </w:r>
          </w:p>
        </w:tc>
      </w:tr>
      <w:tr w:rsidR="006E2C80" w:rsidRPr="00145F08" w14:paraId="30703EC0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60A91B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E860448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F2B5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不同成就間</w:t>
            </w:r>
          </w:p>
        </w:tc>
        <w:tc>
          <w:tcPr>
            <w:tcW w:w="7087" w:type="dxa"/>
            <w:gridSpan w:val="1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C0E0205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□沒有差異；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，說明：</w:t>
            </w:r>
          </w:p>
        </w:tc>
      </w:tr>
      <w:tr w:rsidR="006E2C80" w:rsidRPr="00145F08" w14:paraId="4F85DCA3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D2429C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F63DC4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6B54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評量方式間</w:t>
            </w:r>
          </w:p>
        </w:tc>
        <w:tc>
          <w:tcPr>
            <w:tcW w:w="7087" w:type="dxa"/>
            <w:gridSpan w:val="1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D667AE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□沒有差異；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，說明：</w:t>
            </w:r>
          </w:p>
        </w:tc>
      </w:tr>
      <w:tr w:rsidR="006E2C80" w:rsidRPr="00145F08" w14:paraId="304F1512" w14:textId="77777777" w:rsidTr="00952269">
        <w:trPr>
          <w:trHeight w:val="454"/>
        </w:trPr>
        <w:tc>
          <w:tcPr>
            <w:tcW w:w="526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D6E488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認知能力有問題造成學習顯著困難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AE26CA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767" w:type="dxa"/>
            <w:gridSpan w:val="1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B6EAF7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 xml:space="preserve">※中文閱讀診斷測驗　</w:t>
            </w:r>
            <w:r w:rsidRPr="00145F0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篩選測驗，結果請參照花東常模填寫</w:t>
            </w:r>
          </w:p>
        </w:tc>
      </w:tr>
      <w:tr w:rsidR="006E2C80" w:rsidRPr="00145F08" w14:paraId="08C4AEE7" w14:textId="77777777" w:rsidTr="00952269">
        <w:trPr>
          <w:trHeight w:val="397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4E8120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608831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AD0F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E8C7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測驗結果及分析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D70504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6E2C80" w:rsidRPr="00145F08" w14:paraId="48161FA6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C76982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CB8E26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213D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國字測驗</w:t>
            </w:r>
          </w:p>
          <w:p w14:paraId="154FB5D0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版本：□A12</w:t>
            </w:r>
          </w:p>
          <w:p w14:paraId="2DFEA177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    □A39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50EDA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：PR＝     ；識字量估計＝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79772A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DB69698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3C8F8E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0006D7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50C2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039C3" w14:textId="77777777" w:rsidR="006E2C80" w:rsidRPr="00145F08" w:rsidRDefault="006E2C80" w:rsidP="006E2C80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94E8DF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CF2C052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0BC080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88DDBD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70639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聲韻覺識篩選團測</w:t>
            </w:r>
          </w:p>
          <w:p w14:paraId="2AF66C1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註：低於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shd w:val="pct15" w:color="auto" w:fill="FFFFFF"/>
              </w:rPr>
              <w:t>PR25</w:t>
            </w: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者應施測聲韻覺識診斷測驗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E38E0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：PR＝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2F8C6E3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5164327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7C8B2B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97C5D9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008A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9E157" w14:textId="77777777" w:rsidR="006E2C80" w:rsidRPr="00145F08" w:rsidRDefault="006E2C80" w:rsidP="006E2C80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3469030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5610DD43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21AEE1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E2D71D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49AB3" w14:textId="347D0DAE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閱讀理解篩選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測驗</w:t>
            </w:r>
          </w:p>
          <w:p w14:paraId="345F7FD9" w14:textId="4ABB28BB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版本：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(   )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年級</w:t>
            </w:r>
          </w:p>
          <w:p w14:paraId="4EB871D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複本：□A  □B</w:t>
            </w:r>
          </w:p>
          <w:p w14:paraId="14F4F07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閱讀推理測驗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911F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：PR＝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DF4092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6C346229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0052BFA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175117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B5DB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80A40" w14:textId="77777777" w:rsidR="006E2C80" w:rsidRPr="00145F08" w:rsidRDefault="006E2C80" w:rsidP="006E2C80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3C6E3D59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5A6397AE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0A6AF2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599AF7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67" w:type="dxa"/>
            <w:gridSpan w:val="1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3ECB18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 xml:space="preserve">※中文閱讀診斷測驗　</w:t>
            </w:r>
            <w:r w:rsidRPr="00145F0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進階篩選測驗，結果請參照花東常模填寫</w:t>
            </w:r>
          </w:p>
        </w:tc>
      </w:tr>
      <w:tr w:rsidR="006E2C80" w:rsidRPr="00145F08" w14:paraId="2E126920" w14:textId="77777777" w:rsidTr="00952269">
        <w:trPr>
          <w:trHeight w:val="397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9BECFF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83E1EA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C107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18158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測驗結果及分析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64C096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6E2C80" w:rsidRPr="00145F08" w14:paraId="35234B5B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357B1E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650335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DB32B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常見字流暢性測驗</w:t>
            </w:r>
          </w:p>
          <w:p w14:paraId="075F656C" w14:textId="10FEE419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  <w:u w:val="single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適性版本：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  <w:u w:val="single"/>
              </w:rPr>
              <w:t>B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(   )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289D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lastRenderedPageBreak/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：正確性PR＝     ；流暢性PR＝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F2E0FD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70943CE1" w14:textId="77777777" w:rsidTr="00952269">
        <w:trPr>
          <w:trHeight w:val="454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60EB32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CFAE75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A7D40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3EF5F" w14:textId="77777777" w:rsidR="006E2C80" w:rsidRPr="00145F08" w:rsidRDefault="006E2C80" w:rsidP="006E2C80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32D14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50CD6EAA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1F06FA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FF7894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9F9BA" w14:textId="4BAFD32D" w:rsidR="006E2C80" w:rsidRPr="00145F08" w:rsidRDefault="006E2C80" w:rsidP="006E2C80">
            <w:pPr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 xml:space="preserve">圖書式聽覺理解測驗 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G12</w:t>
            </w:r>
          </w:p>
          <w:p w14:paraId="54CE476F" w14:textId="77777777" w:rsidR="006E2C80" w:rsidRPr="00145F08" w:rsidRDefault="006E2C80" w:rsidP="006E2C80">
            <w:pPr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聽覺理解測驗</w:t>
            </w:r>
          </w:p>
          <w:p w14:paraId="089758A0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版本：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G(   )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FA9C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：PR＝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C91CF6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20E46F29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41B52F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74A941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FFF69" w14:textId="77777777" w:rsidR="006E2C80" w:rsidRPr="00145F08" w:rsidRDefault="006E2C80" w:rsidP="006E2C80">
            <w:pPr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63CCE" w14:textId="77777777" w:rsidR="006E2C80" w:rsidRPr="00145F08" w:rsidRDefault="006E2C80" w:rsidP="006E2C80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7A7869F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3797BFBA" w14:textId="77777777" w:rsidTr="00952269">
        <w:trPr>
          <w:trHeight w:val="34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68932D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871204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F1AA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聲韻覺識診斷測驗</w:t>
            </w:r>
          </w:p>
          <w:p w14:paraId="4DDF6079" w14:textId="77777777" w:rsidR="006E2C80" w:rsidRPr="00145F08" w:rsidRDefault="006E2C80" w:rsidP="006E2C80">
            <w:pPr>
              <w:snapToGrid w:val="0"/>
              <w:ind w:left="300" w:hangingChars="150" w:hanging="30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註：小四以上請參照三年級常模。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4E517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注音符號認讀PR＝</w:t>
            </w:r>
          </w:p>
        </w:tc>
        <w:tc>
          <w:tcPr>
            <w:tcW w:w="28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562BF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聲韻結合PR＝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CBA067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56C3326B" w14:textId="77777777" w:rsidTr="00952269">
        <w:trPr>
          <w:trHeight w:val="34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3A3260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4F5A94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B525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1EB9A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去音首PR＝</w:t>
            </w:r>
          </w:p>
        </w:tc>
        <w:tc>
          <w:tcPr>
            <w:tcW w:w="28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86EA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假音認讀PR＝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3FB9D23D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498A8B8D" w14:textId="77777777" w:rsidTr="00952269">
        <w:trPr>
          <w:trHeight w:val="34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9721EE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A18F45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36934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7CC6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假音認讀流暢性PR＝</w:t>
            </w:r>
          </w:p>
        </w:tc>
        <w:tc>
          <w:tcPr>
            <w:tcW w:w="28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A57F4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聲調覺識PR＝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00CE3C3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EA49E1A" w14:textId="77777777" w:rsidTr="00952269">
        <w:trPr>
          <w:trHeight w:val="45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31886A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EF273C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FB11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8BFFA" w14:textId="77777777" w:rsidR="006E2C80" w:rsidRPr="00145F08" w:rsidRDefault="006E2C80" w:rsidP="006E2C80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3F9BBC1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7C799E5B" w14:textId="77777777" w:rsidTr="00952269">
        <w:trPr>
          <w:trHeight w:val="397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C520DC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2E69BC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67" w:type="dxa"/>
            <w:gridSpan w:val="1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3F3D68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※其他學習障礙相關測驗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（視鑑定需要選用）</w:t>
            </w:r>
          </w:p>
        </w:tc>
      </w:tr>
      <w:tr w:rsidR="006E2C80" w:rsidRPr="00145F08" w14:paraId="7548EB68" w14:textId="77777777" w:rsidTr="00952269">
        <w:trPr>
          <w:trHeight w:val="199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0BCF46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BFA050A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02BB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B136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測驗結果及分析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BE5430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6E2C80" w:rsidRPr="00145F08" w14:paraId="258CC6FE" w14:textId="77777777" w:rsidTr="00952269">
        <w:trPr>
          <w:trHeight w:val="587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97BF7C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3DC946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740AF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基礎數學概念評量</w:t>
            </w:r>
          </w:p>
          <w:p w14:paraId="12B97C2D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四五六年級題本</w:t>
            </w:r>
          </w:p>
          <w:p w14:paraId="70DD94E6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註：算術型學障篩選工具</w:t>
            </w: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6317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5C58505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43F12921" w14:textId="77777777" w:rsidTr="00952269">
        <w:trPr>
          <w:trHeight w:val="431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4BABE4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B21EED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3F05D" w14:textId="77777777" w:rsidR="006E2C80" w:rsidRPr="00145F08" w:rsidRDefault="006E2C80" w:rsidP="006E2C80">
            <w:pPr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90637" w14:textId="77777777" w:rsidR="006E2C80" w:rsidRPr="00145F08" w:rsidRDefault="006E2C80" w:rsidP="006E2C80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5302B1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EED7B90" w14:textId="77777777" w:rsidTr="00952269">
        <w:trPr>
          <w:trHeight w:val="253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5C3BDC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154D05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87669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基本數學核心能力測驗</w:t>
            </w:r>
          </w:p>
          <w:p w14:paraId="0E7382D3" w14:textId="77777777" w:rsidR="006E2C80" w:rsidRPr="00145F08" w:rsidRDefault="006E2C80" w:rsidP="006E2C80">
            <w:pPr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□G2　□G34</w:t>
            </w:r>
          </w:p>
          <w:p w14:paraId="006E82B1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□G56</w:t>
            </w:r>
          </w:p>
          <w:p w14:paraId="2A986FF5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註：算術型學障進階篩選工具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D190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數字概念 PR＝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735233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估算 PR＝         （G56用）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025384B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3DD9ABD5" w14:textId="77777777" w:rsidTr="00952269">
        <w:trPr>
          <w:trHeight w:val="24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7AA0B18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178720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A8BD8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3C47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簡單計算 PR＝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60C9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應用PR＝      （G34、56用）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27E99A9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31BAF886" w14:textId="77777777" w:rsidTr="00952269">
        <w:trPr>
          <w:trHeight w:val="7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2A1D02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4BAACA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F3A25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67A6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複雜計算 PR＝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3916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1DBBD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5AE748B0" w14:textId="77777777" w:rsidTr="00952269">
        <w:trPr>
          <w:trHeight w:val="659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CDCFDF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5083CBA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EB4C3" w14:textId="77777777" w:rsidR="006E2C80" w:rsidRPr="00145F08" w:rsidRDefault="006E2C80" w:rsidP="006E2C80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98D28" w14:textId="77777777" w:rsidR="006E2C80" w:rsidRPr="00145F08" w:rsidRDefault="006E2C80" w:rsidP="006E2C80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E91C17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9F8D368" w14:textId="77777777" w:rsidTr="00952269">
        <w:trPr>
          <w:trHeight w:val="617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5DC79D3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63A977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10419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70D7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6EBAA8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01FEDD7" w14:textId="77777777" w:rsidTr="00952269">
        <w:trPr>
          <w:trHeight w:val="555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9D30DA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0BEB2F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4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0FF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60C1E" w14:textId="7B94EFD8" w:rsidR="006E2C80" w:rsidRPr="00ED12EF" w:rsidRDefault="006E2C80" w:rsidP="006E2C80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分析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124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4B9F0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13CA08A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EFBC02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1B07A55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學習困難特徵分析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E8FD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聽覺理解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9BFE18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47300B32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DE7781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3F6FFC5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EF43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口語表達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9ACD9E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35C6CD79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92A5150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77E1CD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629F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識字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F24E736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2CFDB409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6C5600B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D024B9A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B4955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閱讀理解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DD91B6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16D41C78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BF080C8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489456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79A7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書寫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D2CB2C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78C057B3" w14:textId="77777777" w:rsidTr="00952269">
        <w:trPr>
          <w:trHeight w:val="510"/>
        </w:trPr>
        <w:tc>
          <w:tcPr>
            <w:tcW w:w="526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254F1B2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FC92C27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C2FD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數學運算</w:t>
            </w:r>
          </w:p>
        </w:tc>
        <w:tc>
          <w:tcPr>
            <w:tcW w:w="80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D83043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□沒有困難　□有困難，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請務必說明觀察或教學結果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6E2C80" w:rsidRPr="00145F08" w14:paraId="18924466" w14:textId="77777777" w:rsidTr="00952269">
        <w:trPr>
          <w:trHeight w:val="680"/>
        </w:trPr>
        <w:tc>
          <w:tcPr>
            <w:tcW w:w="526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5F1544F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排除其他因素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C0BE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感官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right w:val="double" w:sz="4" w:space="0" w:color="auto"/>
            </w:tcBorders>
          </w:tcPr>
          <w:p w14:paraId="18A269E7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請簡述個案現況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29C57E7D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1B87B8F1" w14:textId="77777777" w:rsidTr="00952269">
        <w:trPr>
          <w:trHeight w:val="680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56BF5E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84979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智能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right w:val="double" w:sz="4" w:space="0" w:color="auto"/>
            </w:tcBorders>
          </w:tcPr>
          <w:p w14:paraId="7027760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請簡述個案現況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34E6F66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27E7F307" w14:textId="77777777" w:rsidTr="00952269">
        <w:trPr>
          <w:trHeight w:val="680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0CEC221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37E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情緒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right w:val="double" w:sz="4" w:space="0" w:color="auto"/>
            </w:tcBorders>
          </w:tcPr>
          <w:p w14:paraId="583EFFBE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請簡述個案現況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03E5F4AB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B90985C" w14:textId="77777777" w:rsidTr="00952269">
        <w:trPr>
          <w:trHeight w:val="680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8632225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1ADA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文化不利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right w:val="double" w:sz="4" w:space="0" w:color="auto"/>
            </w:tcBorders>
          </w:tcPr>
          <w:p w14:paraId="4D107D38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請簡述環境現況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0CA0B01A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7569DE36" w14:textId="77777777" w:rsidTr="00952269">
        <w:trPr>
          <w:trHeight w:val="680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531BCC4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37FA6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教學不當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right w:val="double" w:sz="4" w:space="0" w:color="auto"/>
            </w:tcBorders>
          </w:tcPr>
          <w:p w14:paraId="0CE4D1FC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請簡述環境現況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41585962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E2C80" w:rsidRPr="00145F08" w14:paraId="0D49239C" w14:textId="77777777" w:rsidTr="00952269">
        <w:trPr>
          <w:trHeight w:val="931"/>
        </w:trPr>
        <w:tc>
          <w:tcPr>
            <w:tcW w:w="1042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7EC71C" w14:textId="77777777" w:rsidR="006E2C80" w:rsidRPr="00145F08" w:rsidRDefault="006E2C80" w:rsidP="006E2C80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一般教育介入無效</w:t>
            </w:r>
          </w:p>
        </w:tc>
        <w:tc>
          <w:tcPr>
            <w:tcW w:w="8767" w:type="dxa"/>
            <w:gridSpan w:val="16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FA96301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請說明轉介前介入輔導現況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7047CB24" w14:textId="77777777" w:rsidR="006E2C80" w:rsidRPr="00145F08" w:rsidRDefault="006E2C80" w:rsidP="006E2C80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9E7D124" w14:textId="77777777" w:rsidR="00BF369D" w:rsidRPr="00145F08" w:rsidRDefault="00BF369D" w:rsidP="008979CC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四、</w:t>
      </w:r>
      <w:r w:rsidR="0042521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教育</w:t>
      </w: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需求</w:t>
      </w:r>
      <w:r w:rsidR="000B59BC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評估</w:t>
      </w:r>
      <w:r w:rsidR="0081369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與</w:t>
      </w:r>
      <w:r w:rsidR="00A4023A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支持服務</w:t>
      </w:r>
      <w:r w:rsidR="0081369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建議</w:t>
      </w: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813697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5"/>
        <w:gridCol w:w="8421"/>
      </w:tblGrid>
      <w:tr w:rsidR="00E234D1" w:rsidRPr="00145F08" w14:paraId="1E94F391" w14:textId="77777777" w:rsidTr="000B6033">
        <w:trPr>
          <w:trHeight w:val="396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D4F3821" w14:textId="77777777" w:rsidR="00E234D1" w:rsidRPr="00145F08" w:rsidRDefault="00E234D1" w:rsidP="00993A1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42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32932F7" w14:textId="77777777" w:rsidR="00E234D1" w:rsidRPr="00145F08" w:rsidRDefault="00E234D1" w:rsidP="001A52C4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（</w:t>
            </w:r>
            <w:r w:rsidR="001A52C4" w:rsidRPr="00145F08">
              <w:rPr>
                <w:rFonts w:ascii="標楷體" w:eastAsia="標楷體" w:hAnsi="標楷體" w:hint="eastAsia"/>
                <w:b/>
                <w:color w:val="000000"/>
              </w:rPr>
              <w:t>一）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 xml:space="preserve">教育需求評估  </w:t>
            </w: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評估沒有困難者，仍應說明其優弱勢能力，說明欄不可空白</w:t>
            </w:r>
          </w:p>
        </w:tc>
      </w:tr>
      <w:tr w:rsidR="00480302" w:rsidRPr="00145F08" w14:paraId="0F8A9B60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350C03D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健康狀況</w:t>
            </w:r>
          </w:p>
          <w:p w14:paraId="5BEBD7B3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生理健康、心理健康、疾病等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14:paraId="01BECB51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；□有，可能原因：疾病：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480302" w:rsidRPr="00145F08" w14:paraId="0D7707A9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3776727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26BD1345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sz w:val="20"/>
                <w:szCs w:val="2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如有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身體病弱或長期服藥應詳細填寫照護注意事項</w:t>
            </w:r>
          </w:p>
          <w:p w14:paraId="3E98F836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80302" w:rsidRPr="00145F08" w14:paraId="455CE95D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A6DA248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感官功能</w:t>
            </w:r>
          </w:p>
          <w:p w14:paraId="4AF76D5C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視覺、聽覺、觸覺、平衡覺等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2B4E06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；□有，可能原因：功能異常：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480302" w:rsidRPr="00145F08" w14:paraId="01D9E3DD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8715C92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4FF900F7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1EA6D8DA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26124E70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F073F66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知覺動作</w:t>
            </w:r>
          </w:p>
          <w:p w14:paraId="7417E2AD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精細及粗大動作協調、操作、運動機能、社區移動等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6007A6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手眼協調  □粗大動作  □精細動作  □移動  □動作機能  □其他：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480302" w:rsidRPr="00145F08" w14:paraId="7418F6A8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757DE14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70EF725D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2D035678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784B7B46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CBB8CA7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生活自理</w:t>
            </w:r>
          </w:p>
          <w:p w14:paraId="420FEC29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飲食、如廁、盥洗、購買、穿脫衣服、上下學等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E3C6B8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；□有，可能原因：□生活自理能力  □個人衛生  □其他：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</w:t>
            </w:r>
          </w:p>
        </w:tc>
      </w:tr>
      <w:tr w:rsidR="00480302" w:rsidRPr="00145F08" w14:paraId="74E2D761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2C52525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602EA187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就學校實際適應情況，描述個案的限制</w:t>
            </w:r>
          </w:p>
          <w:p w14:paraId="77F7B4DF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3A00B8B6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D6D948E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認    知</w:t>
            </w:r>
          </w:p>
          <w:p w14:paraId="2FE8F037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記憶、理解、推理、注意力等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5445A6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；□有，可能原因：□注意力  □記憶  □理解 　 □推理  □知覺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□知覺動作  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□其他：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</w:t>
            </w:r>
          </w:p>
        </w:tc>
      </w:tr>
      <w:tr w:rsidR="00480302" w:rsidRPr="00145F08" w14:paraId="5D471621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8BAFBED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485F9CD2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應以標準化測驗輔助實際觀察結果說明</w:t>
            </w:r>
          </w:p>
          <w:p w14:paraId="17100972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4589EC6E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B28E747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溝    通</w:t>
            </w:r>
          </w:p>
          <w:p w14:paraId="3B3D48DD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口語、文字、動作之表達及語言理解等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21175C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□語言理解  □口語表達　　  □文字表達  □動作表達  □其他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480302" w:rsidRPr="00145F08" w14:paraId="73A19E93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74000CA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4D6B3480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24C9FAA7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744990AD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A4D594D" w14:textId="77777777" w:rsidR="00480302" w:rsidRPr="00145F08" w:rsidRDefault="00480302" w:rsidP="008979CC">
            <w:pPr>
              <w:snapToGrid w:val="0"/>
              <w:spacing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情緒及社會行為</w:t>
            </w:r>
          </w:p>
          <w:p w14:paraId="2467A808" w14:textId="77777777" w:rsidR="00480302" w:rsidRPr="00145F08" w:rsidRDefault="00480302" w:rsidP="00DE5EEA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人際關係、情緒控制、行為問題、社會適應等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A5F234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□人際關係  □情緒控制 　　 □行為問題  □活動參與  □其他</w:t>
            </w:r>
            <w:r w:rsidRPr="00145F08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480302" w:rsidRPr="00145F08" w14:paraId="1204F1F6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</w:tcPr>
          <w:p w14:paraId="45402A3E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49A16DDB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51004286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5E2DA6EC" w14:textId="77777777" w:rsidTr="000B6033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2C337B1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學科學習</w:t>
            </w:r>
          </w:p>
          <w:p w14:paraId="763C6C85" w14:textId="77777777" w:rsidR="00480302" w:rsidRPr="00145F08" w:rsidRDefault="00480302" w:rsidP="008979CC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聽、說、讀、寫、注音、數量、四則運算、應用問題等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1C27C0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145F08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□語文能力  □數學能力　　  □其他</w:t>
            </w:r>
            <w:r w:rsidRPr="00145F08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480302" w:rsidRPr="00145F08" w14:paraId="63890155" w14:textId="77777777" w:rsidTr="000B6033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</w:tcPr>
          <w:p w14:paraId="18699217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14:paraId="2516347B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應以實際教學及觀察結果舉實例說明</w:t>
            </w:r>
          </w:p>
          <w:p w14:paraId="5FE80808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480302" w:rsidRPr="00145F08" w14:paraId="1E90DD66" w14:textId="77777777" w:rsidTr="000B6033">
        <w:trPr>
          <w:trHeight w:val="397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1A04FF56" w14:textId="77777777" w:rsidR="00480302" w:rsidRPr="00145F08" w:rsidRDefault="00480302" w:rsidP="00833E1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42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CC43778" w14:textId="77777777" w:rsidR="00480302" w:rsidRPr="00145F08" w:rsidRDefault="00480302" w:rsidP="007A682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（二）教學與輔導建議</w:t>
            </w:r>
            <w:r w:rsidRPr="00145F08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請依學生教育需求提出課程、教學、評量與輔導方面的建議</w:t>
            </w:r>
          </w:p>
        </w:tc>
      </w:tr>
      <w:tr w:rsidR="00480302" w:rsidRPr="00145F08" w14:paraId="2A48D7B3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68A4DA0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特殊需求</w:t>
            </w:r>
          </w:p>
          <w:p w14:paraId="72D0B61C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jc w:val="center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課程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E738D9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；有：□學習策略  □生活管理  □社會技巧  □功能性動作訓練</w:t>
            </w:r>
          </w:p>
          <w:p w14:paraId="007CAD3C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Chars="800" w:left="192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□溝通訓練  □定向行動  □點字      □輔助科技應用</w:t>
            </w:r>
          </w:p>
          <w:p w14:paraId="4A0E8673" w14:textId="77777777" w:rsidR="00480302" w:rsidRPr="00145F08" w:rsidRDefault="00480302" w:rsidP="008979CC">
            <w:pPr>
              <w:adjustRightInd w:val="0"/>
              <w:snapToGrid w:val="0"/>
              <w:spacing w:beforeLines="10" w:before="36" w:afterLines="10" w:after="36"/>
              <w:ind w:leftChars="800" w:left="192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□職業教育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</w:tr>
      <w:tr w:rsidR="00480302" w:rsidRPr="00145F08" w14:paraId="019FBD4E" w14:textId="77777777" w:rsidTr="000B6033">
        <w:trPr>
          <w:trHeight w:val="397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787BEE0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lastRenderedPageBreak/>
              <w:t>課程調整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B270D7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；有：□簡化  □減量   □分解   □替代 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480302" w:rsidRPr="00145F08" w14:paraId="08CDA69B" w14:textId="77777777" w:rsidTr="000B6033">
        <w:trPr>
          <w:trHeight w:val="1021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82DFA9A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教學與評量</w:t>
            </w:r>
          </w:p>
          <w:p w14:paraId="46F3D8A9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多元評量、教學方法與教材內容適性調整等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CBB439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480302" w:rsidRPr="00145F08" w14:paraId="58E842D7" w14:textId="77777777" w:rsidTr="000B6033">
        <w:trPr>
          <w:trHeight w:val="1021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47D4F1D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輔導</w:t>
            </w:r>
          </w:p>
          <w:p w14:paraId="6650FE53" w14:textId="77777777" w:rsidR="00480302" w:rsidRPr="00145F08" w:rsidRDefault="00480302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生活適應、社會適應、人際溝通、情緒與行為管理等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399A7B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480302" w:rsidRPr="00145F08" w14:paraId="72F7D6B9" w14:textId="77777777" w:rsidTr="000B6033">
        <w:trPr>
          <w:trHeight w:val="397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15909FF" w14:textId="77777777" w:rsidR="00480302" w:rsidRPr="00145F08" w:rsidRDefault="00480302" w:rsidP="00993A1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42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FE157F3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（三）特殊教育支持服務建議</w:t>
            </w:r>
            <w:r w:rsidRPr="00145F08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學校仍需依照相關規定申請各項特殊教育支持服務</w:t>
            </w:r>
          </w:p>
        </w:tc>
      </w:tr>
      <w:tr w:rsidR="00480302" w:rsidRPr="00145F08" w14:paraId="706522A4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8F5620E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普通班減少</w:t>
            </w:r>
          </w:p>
          <w:p w14:paraId="68BF8DD2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班級人數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B0B038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；有：□1人    □2人  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480302" w:rsidRPr="00145F08" w14:paraId="5D109B5E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2EEE6A9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145F08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145F08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13CF9D" w14:textId="77777777" w:rsidR="00480302" w:rsidRPr="00145F08" w:rsidRDefault="00480302" w:rsidP="008979CC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480302" w:rsidRPr="00145F08" w14:paraId="5C7F7E06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1253D1D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6CA664D0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767340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49304979" w14:textId="77777777" w:rsidR="00480302" w:rsidRPr="00145F08" w:rsidRDefault="00480302" w:rsidP="00B1104C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480302" w:rsidRPr="00145F08" w14:paraId="7F668814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2128892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0DFB17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480302" w:rsidRPr="00145F08" w14:paraId="025A9C3B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B7F6898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01DC567B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145F08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0CCBF9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48F9E001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35136A52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44E28B1A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41FF50F1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7AD107FC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402C57F7" w14:textId="77777777" w:rsidR="00FA1D3A" w:rsidRPr="00145F08" w:rsidRDefault="00FA1D3A" w:rsidP="00FA1D3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00377DAB" w14:textId="77777777" w:rsidR="00FA1D3A" w:rsidRPr="00145F08" w:rsidRDefault="00FA1D3A" w:rsidP="00FA1D3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6BDCC1EA" w14:textId="77777777" w:rsidR="00FA1D3A" w:rsidRPr="00145F08" w:rsidRDefault="00FA1D3A" w:rsidP="00FA1D3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0F082214" w14:textId="45D6C567" w:rsidR="00FA1D3A" w:rsidRPr="00145F08" w:rsidRDefault="00FA1D3A" w:rsidP="00FA1D3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                     </w:t>
            </w:r>
            <w:r w:rsidR="000B6033">
              <w:rPr>
                <w:rFonts w:ascii="標楷體" w:eastAsia="標楷體" w:hAnsi="標楷體" w:hint="eastAsia"/>
              </w:rPr>
              <w:t xml:space="preserve"> </w:t>
            </w:r>
            <w:r w:rsidRPr="00145F08">
              <w:rPr>
                <w:rFonts w:ascii="標楷體" w:eastAsia="標楷體" w:hAnsi="標楷體" w:hint="eastAsia"/>
              </w:rPr>
              <w:t xml:space="preserve">□點字試卷 □電子試題 □有聲試題 □觸摸圖形試題 </w:t>
            </w:r>
          </w:p>
          <w:p w14:paraId="461002B3" w14:textId="5B5FE844" w:rsidR="00FA1D3A" w:rsidRPr="00145F08" w:rsidRDefault="00FA1D3A" w:rsidP="00FA1D3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                     </w:t>
            </w:r>
            <w:r w:rsidR="000B6033">
              <w:rPr>
                <w:rFonts w:ascii="標楷體" w:eastAsia="標楷體" w:hAnsi="標楷體" w:hint="eastAsia"/>
              </w:rPr>
              <w:t xml:space="preserve"> </w:t>
            </w:r>
            <w:r w:rsidRPr="00145F08">
              <w:rPr>
                <w:rFonts w:ascii="標楷體" w:eastAsia="標楷體" w:hAnsi="標楷體" w:hint="eastAsia"/>
              </w:rPr>
              <w:t>□提供試卷並報讀</w:t>
            </w:r>
          </w:p>
          <w:p w14:paraId="6F447806" w14:textId="77777777" w:rsidR="00FA1D3A" w:rsidRPr="00145F08" w:rsidRDefault="00FA1D3A" w:rsidP="00FA1D3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30BD66B5" w14:textId="77777777" w:rsidR="00FA1D3A" w:rsidRPr="00145F08" w:rsidRDefault="00FA1D3A" w:rsidP="00FA1D3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7B4432B7" w14:textId="6D19F036" w:rsidR="00480302" w:rsidRPr="00145F08" w:rsidRDefault="00FA1D3A" w:rsidP="00FA1D3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480302" w:rsidRPr="00145F08" w14:paraId="0586C661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9283FC0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228B0F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703D94EA" w14:textId="77777777" w:rsidR="00480302" w:rsidRPr="00145F08" w:rsidRDefault="00480302" w:rsidP="00993A17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</w:rPr>
              <w:t>□適當教室位置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480302" w:rsidRPr="00145F08" w14:paraId="17D6D6EE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E7523F9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F1CBCC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6D23F765" w14:textId="77777777" w:rsidR="00480302" w:rsidRPr="00145F08" w:rsidRDefault="00480302" w:rsidP="00993A17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</w:rPr>
              <w:t>□相關專業服務  □其他：</w:t>
            </w:r>
            <w:r w:rsidRPr="00145F08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480302" w:rsidRPr="00145F08" w14:paraId="744D29FE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800180B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A71E96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；□有需求。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480302" w:rsidRPr="00145F08" w14:paraId="536827D5" w14:textId="77777777" w:rsidTr="000B6033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F50FCBE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70FCEE72" w14:textId="77777777" w:rsidR="00480302" w:rsidRPr="00145F08" w:rsidRDefault="00480302" w:rsidP="00993A1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45F08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1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547B0F" w14:textId="77777777" w:rsidR="00480302" w:rsidRPr="00145F08" w:rsidRDefault="00480302" w:rsidP="00993A1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45F08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45F08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6E01BACC" w14:textId="77777777" w:rsidR="00480302" w:rsidRPr="00145F08" w:rsidRDefault="00480302" w:rsidP="00993A17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45F08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</w:tbl>
    <w:p w14:paraId="5DCCFCCE" w14:textId="77777777" w:rsidR="00D02F73" w:rsidRPr="00145F08" w:rsidRDefault="001A52C4">
      <w:pPr>
        <w:rPr>
          <w:rFonts w:ascii="標楷體" w:eastAsia="標楷體" w:hAnsi="標楷體"/>
        </w:rPr>
      </w:pP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五、綜合研判</w:t>
      </w:r>
      <w:r w:rsidR="000A5562"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與安置建議</w:t>
      </w:r>
      <w:r w:rsidRPr="00145F08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0"/>
        <w:gridCol w:w="949"/>
        <w:gridCol w:w="6"/>
        <w:gridCol w:w="8353"/>
      </w:tblGrid>
      <w:tr w:rsidR="001A52C4" w:rsidRPr="00145F08" w14:paraId="202AA515" w14:textId="77777777" w:rsidTr="00CE5CC8">
        <w:trPr>
          <w:trHeight w:val="2799"/>
          <w:jc w:val="center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C0B504B" w14:textId="77777777" w:rsidR="001A52C4" w:rsidRPr="00145F08" w:rsidRDefault="001A52C4" w:rsidP="00833E1C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lastRenderedPageBreak/>
              <w:t>鑑定基準</w:t>
            </w:r>
          </w:p>
        </w:tc>
        <w:tc>
          <w:tcPr>
            <w:tcW w:w="9308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13FE79" w14:textId="77777777" w:rsidR="001A52C4" w:rsidRPr="00145F08" w:rsidRDefault="001A52C4" w:rsidP="00833E1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統稱神經心理功能異常而顯現出注意、記憶、理解、知覺、知覺動作、推理能力有問題，以致在聽、說、讀、寫或算等學習上有顯著困難者；其障礙並非因感官、智能、情緒等障礙因素或文化刺激不足、教學不當等環境因素所直接造成之結果。</w:t>
            </w:r>
          </w:p>
          <w:p w14:paraId="0F164EC3" w14:textId="77777777" w:rsidR="001A52C4" w:rsidRPr="00145F08" w:rsidRDefault="001A52C4" w:rsidP="00833E1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前項所定學習障礙，其鑑定基準依下列各款規定：</w:t>
            </w:r>
          </w:p>
          <w:p w14:paraId="65D84A68" w14:textId="77777777" w:rsidR="001A52C4" w:rsidRPr="00145F08" w:rsidRDefault="001A52C4" w:rsidP="00833E1C">
            <w:pPr>
              <w:widowControl/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 xml:space="preserve">一、智力正常或在正常程度以上。 </w:t>
            </w:r>
          </w:p>
          <w:p w14:paraId="35AB6122" w14:textId="77777777" w:rsidR="001A52C4" w:rsidRPr="00145F08" w:rsidRDefault="001A52C4" w:rsidP="00833E1C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二、個人內在能力有顯著差異者。</w:t>
            </w:r>
          </w:p>
          <w:p w14:paraId="0ABA17AB" w14:textId="77777777" w:rsidR="001A52C4" w:rsidRPr="00145F08" w:rsidRDefault="001A52C4" w:rsidP="00833E1C">
            <w:pPr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三、聽覺理解、口語表達、識字、閱讀理解、書寫、數學運算等學習表現有顯著困難，且經確定一般教育所提供之介入，仍難有效改善。</w:t>
            </w:r>
          </w:p>
        </w:tc>
      </w:tr>
      <w:tr w:rsidR="007A682F" w:rsidRPr="00145F08" w14:paraId="40A962D6" w14:textId="77777777" w:rsidTr="00CE5CC8">
        <w:trPr>
          <w:trHeight w:val="405"/>
          <w:jc w:val="center"/>
        </w:trPr>
        <w:tc>
          <w:tcPr>
            <w:tcW w:w="148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BE5AE" w14:textId="77777777" w:rsidR="007A682F" w:rsidRPr="00145F08" w:rsidRDefault="007A682F" w:rsidP="007A682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3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6770FE4" w14:textId="77777777" w:rsidR="007A682F" w:rsidRPr="00145F08" w:rsidRDefault="007A682F" w:rsidP="000A5562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（一）</w:t>
            </w:r>
            <w:r w:rsidR="000A5562" w:rsidRPr="00145F08">
              <w:rPr>
                <w:rFonts w:ascii="標楷體" w:eastAsia="標楷體" w:hAnsi="標楷體" w:hint="eastAsia"/>
                <w:b/>
                <w:color w:val="000000"/>
              </w:rPr>
              <w:t>綜合研判</w:t>
            </w:r>
          </w:p>
        </w:tc>
      </w:tr>
      <w:tr w:rsidR="007A682F" w:rsidRPr="00145F08" w14:paraId="100C1193" w14:textId="77777777" w:rsidTr="00CE5CC8">
        <w:trPr>
          <w:trHeight w:val="405"/>
          <w:jc w:val="center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90BF" w14:textId="77777777" w:rsidR="007A682F" w:rsidRPr="00145F08" w:rsidRDefault="007A682F" w:rsidP="007A682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基準檢核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5AC389" w14:textId="77777777" w:rsidR="007A682F" w:rsidRPr="00145F08" w:rsidRDefault="007A682F" w:rsidP="007A682F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□符合  □不符合  鑑定基準</w:t>
            </w:r>
            <w:r w:rsidR="000A5562" w:rsidRPr="00145F08">
              <w:rPr>
                <w:rFonts w:ascii="標楷體" w:eastAsia="標楷體" w:hAnsi="標楷體" w:hint="eastAsia"/>
                <w:b/>
                <w:color w:val="000000"/>
              </w:rPr>
              <w:t>；其他：</w:t>
            </w:r>
            <w:r w:rsidR="000A5562" w:rsidRPr="00145F08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="000A5562" w:rsidRPr="00145F08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0A5562" w:rsidRPr="00145F08" w14:paraId="293EFAD0" w14:textId="77777777" w:rsidTr="00CE5CC8">
        <w:trPr>
          <w:trHeight w:val="1701"/>
          <w:jc w:val="center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EDB9" w14:textId="77777777" w:rsidR="000A5562" w:rsidRPr="00145F08" w:rsidRDefault="000A5562" w:rsidP="000A5562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504EAA52" w14:textId="77777777" w:rsidR="000A5562" w:rsidRPr="00145F08" w:rsidRDefault="000A556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</w:t>
            </w:r>
            <w:r w:rsidR="00094C39"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  <w:lang w:eastAsia="zh-HK"/>
              </w:rPr>
              <w:t>上述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資料進行摘要說明</w:t>
            </w:r>
          </w:p>
          <w:p w14:paraId="74E8FD01" w14:textId="77777777" w:rsidR="000A5562" w:rsidRPr="00145F08" w:rsidRDefault="000A556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0A5562" w:rsidRPr="00145F08" w14:paraId="540EDD32" w14:textId="77777777" w:rsidTr="00CE5CC8">
        <w:trPr>
          <w:trHeight w:val="396"/>
          <w:jc w:val="center"/>
        </w:trPr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28C351" w14:textId="77777777" w:rsidR="000A5562" w:rsidRPr="00145F08" w:rsidRDefault="000A5562" w:rsidP="00833E1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3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6D9FEBF" w14:textId="77777777" w:rsidR="000A5562" w:rsidRPr="00145F08" w:rsidRDefault="000A5562" w:rsidP="000A556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（二）安置學校及班別建議</w:t>
            </w:r>
          </w:p>
        </w:tc>
      </w:tr>
      <w:tr w:rsidR="000A5562" w:rsidRPr="00145F08" w14:paraId="7BE798D6" w14:textId="77777777" w:rsidTr="00CE5CC8">
        <w:trPr>
          <w:trHeight w:val="396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948B203" w14:textId="77777777" w:rsidR="000A5562" w:rsidRPr="00145F08" w:rsidRDefault="000A5562" w:rsidP="00833E1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1F7AD" w14:textId="77777777" w:rsidR="000A5562" w:rsidRPr="00145F08" w:rsidRDefault="000A556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5562" w:rsidRPr="00145F08" w14:paraId="3E33F2A3" w14:textId="77777777" w:rsidTr="00CE5CC8">
        <w:trPr>
          <w:trHeight w:val="396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EDF46A5" w14:textId="77777777" w:rsidR="000A5562" w:rsidRPr="00145F08" w:rsidRDefault="000A5562" w:rsidP="00833E1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A6205A" w14:textId="77777777" w:rsidR="000A5562" w:rsidRPr="00145F08" w:rsidRDefault="000A5562" w:rsidP="008979CC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0A5562" w:rsidRPr="00145F08" w14:paraId="65E5F45B" w14:textId="77777777" w:rsidTr="00CE5CC8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69F03E2A" w14:textId="77777777" w:rsidR="003163C7" w:rsidRPr="00145F08" w:rsidRDefault="000A5562" w:rsidP="00833E1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特殊教育</w:t>
            </w:r>
          </w:p>
          <w:p w14:paraId="408DC120" w14:textId="77777777" w:rsidR="000A5562" w:rsidRPr="00145F08" w:rsidRDefault="000A5562" w:rsidP="00833E1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服務方式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36C9BC" w14:textId="77777777" w:rsidR="000A5562" w:rsidRPr="00145F08" w:rsidRDefault="000A5562" w:rsidP="00877ED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41DC36B4" w14:textId="77777777" w:rsidR="001A52C4" w:rsidRPr="00145F08" w:rsidRDefault="001A52C4">
      <w:pPr>
        <w:rPr>
          <w:rFonts w:ascii="標楷體" w:eastAsia="標楷體" w:hAnsi="標楷體"/>
        </w:rPr>
      </w:pPr>
    </w:p>
    <w:sectPr w:rsidR="001A52C4" w:rsidRPr="00145F08" w:rsidSect="005E5EA7">
      <w:footerReference w:type="even" r:id="rId7"/>
      <w:footerReference w:type="default" r:id="rId8"/>
      <w:pgSz w:w="11906" w:h="16838"/>
      <w:pgMar w:top="1134" w:right="1134" w:bottom="907" w:left="1134" w:header="851" w:footer="4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528A" w14:textId="77777777" w:rsidR="007D7330" w:rsidRDefault="007D7330">
      <w:r>
        <w:separator/>
      </w:r>
    </w:p>
  </w:endnote>
  <w:endnote w:type="continuationSeparator" w:id="0">
    <w:p w14:paraId="7EED7E75" w14:textId="77777777" w:rsidR="007D7330" w:rsidRDefault="007D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081D" w14:textId="77777777" w:rsidR="0027036E" w:rsidRDefault="0098345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36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78622D7" w14:textId="77777777" w:rsidR="0027036E" w:rsidRDefault="0027036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DFF7" w14:textId="77777777" w:rsidR="0027036E" w:rsidRDefault="0098345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3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3DED">
      <w:rPr>
        <w:rStyle w:val="a5"/>
        <w:noProof/>
      </w:rPr>
      <w:t>2</w:t>
    </w:r>
    <w:r>
      <w:rPr>
        <w:rStyle w:val="a5"/>
      </w:rPr>
      <w:fldChar w:fldCharType="end"/>
    </w:r>
  </w:p>
  <w:p w14:paraId="22390656" w14:textId="77777777" w:rsidR="0027036E" w:rsidRDefault="002703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25C9" w14:textId="77777777" w:rsidR="007D7330" w:rsidRDefault="007D7330">
      <w:r>
        <w:separator/>
      </w:r>
    </w:p>
  </w:footnote>
  <w:footnote w:type="continuationSeparator" w:id="0">
    <w:p w14:paraId="293510DA" w14:textId="77777777" w:rsidR="007D7330" w:rsidRDefault="007D7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49CD"/>
    <w:rsid w:val="000068C4"/>
    <w:rsid w:val="0001197A"/>
    <w:rsid w:val="00013FCE"/>
    <w:rsid w:val="00025205"/>
    <w:rsid w:val="00033CD0"/>
    <w:rsid w:val="0004104B"/>
    <w:rsid w:val="00041483"/>
    <w:rsid w:val="0005472F"/>
    <w:rsid w:val="0005476D"/>
    <w:rsid w:val="00061AAA"/>
    <w:rsid w:val="00061E86"/>
    <w:rsid w:val="00071C80"/>
    <w:rsid w:val="00094C39"/>
    <w:rsid w:val="00097C91"/>
    <w:rsid w:val="000A29EC"/>
    <w:rsid w:val="000A5562"/>
    <w:rsid w:val="000A7550"/>
    <w:rsid w:val="000B1C71"/>
    <w:rsid w:val="000B3B73"/>
    <w:rsid w:val="000B59BC"/>
    <w:rsid w:val="000B6033"/>
    <w:rsid w:val="000C61CA"/>
    <w:rsid w:val="000D2E3E"/>
    <w:rsid w:val="000E6F39"/>
    <w:rsid w:val="000F12B7"/>
    <w:rsid w:val="000F162E"/>
    <w:rsid w:val="000F2DD0"/>
    <w:rsid w:val="000F33BE"/>
    <w:rsid w:val="0011034D"/>
    <w:rsid w:val="00124E87"/>
    <w:rsid w:val="00132A02"/>
    <w:rsid w:val="001424B8"/>
    <w:rsid w:val="001448A5"/>
    <w:rsid w:val="00145F08"/>
    <w:rsid w:val="00151F8B"/>
    <w:rsid w:val="0017048D"/>
    <w:rsid w:val="00180F5B"/>
    <w:rsid w:val="001907B9"/>
    <w:rsid w:val="00193B8A"/>
    <w:rsid w:val="00196341"/>
    <w:rsid w:val="00197153"/>
    <w:rsid w:val="001A52C4"/>
    <w:rsid w:val="001C5E37"/>
    <w:rsid w:val="001D37F2"/>
    <w:rsid w:val="001E0DF7"/>
    <w:rsid w:val="001F0F64"/>
    <w:rsid w:val="001F3DED"/>
    <w:rsid w:val="00201586"/>
    <w:rsid w:val="00213D3B"/>
    <w:rsid w:val="00222AD1"/>
    <w:rsid w:val="00222EAA"/>
    <w:rsid w:val="002452B1"/>
    <w:rsid w:val="002517AE"/>
    <w:rsid w:val="00263F4A"/>
    <w:rsid w:val="0027036E"/>
    <w:rsid w:val="002755F6"/>
    <w:rsid w:val="0028535D"/>
    <w:rsid w:val="00296879"/>
    <w:rsid w:val="00297B5A"/>
    <w:rsid w:val="002B1E0A"/>
    <w:rsid w:val="00303344"/>
    <w:rsid w:val="00304F88"/>
    <w:rsid w:val="003054D2"/>
    <w:rsid w:val="003163C7"/>
    <w:rsid w:val="0032282C"/>
    <w:rsid w:val="003251D5"/>
    <w:rsid w:val="0033302C"/>
    <w:rsid w:val="003351BE"/>
    <w:rsid w:val="00350C2F"/>
    <w:rsid w:val="00353149"/>
    <w:rsid w:val="0037193F"/>
    <w:rsid w:val="003748FB"/>
    <w:rsid w:val="0038583F"/>
    <w:rsid w:val="003924B0"/>
    <w:rsid w:val="00393B7B"/>
    <w:rsid w:val="003A4A72"/>
    <w:rsid w:val="003A6614"/>
    <w:rsid w:val="003B16D7"/>
    <w:rsid w:val="003B2CBC"/>
    <w:rsid w:val="003E24E2"/>
    <w:rsid w:val="003E39EC"/>
    <w:rsid w:val="003E5ED5"/>
    <w:rsid w:val="003E6985"/>
    <w:rsid w:val="003F6533"/>
    <w:rsid w:val="00403980"/>
    <w:rsid w:val="00404867"/>
    <w:rsid w:val="00406F89"/>
    <w:rsid w:val="00410795"/>
    <w:rsid w:val="00421358"/>
    <w:rsid w:val="00425217"/>
    <w:rsid w:val="00430FCB"/>
    <w:rsid w:val="00433888"/>
    <w:rsid w:val="00434B0E"/>
    <w:rsid w:val="0045256B"/>
    <w:rsid w:val="004706EF"/>
    <w:rsid w:val="00470A3A"/>
    <w:rsid w:val="00480302"/>
    <w:rsid w:val="004A3B47"/>
    <w:rsid w:val="004A3F21"/>
    <w:rsid w:val="004B3AC2"/>
    <w:rsid w:val="004B404C"/>
    <w:rsid w:val="004E07E7"/>
    <w:rsid w:val="004E1C4A"/>
    <w:rsid w:val="004F21D2"/>
    <w:rsid w:val="004F690A"/>
    <w:rsid w:val="00500B35"/>
    <w:rsid w:val="005024B3"/>
    <w:rsid w:val="00505509"/>
    <w:rsid w:val="00511141"/>
    <w:rsid w:val="0051134E"/>
    <w:rsid w:val="00526CC0"/>
    <w:rsid w:val="0053562E"/>
    <w:rsid w:val="005378DB"/>
    <w:rsid w:val="005466D2"/>
    <w:rsid w:val="00564DBE"/>
    <w:rsid w:val="00580C63"/>
    <w:rsid w:val="005914FE"/>
    <w:rsid w:val="00593950"/>
    <w:rsid w:val="005C5C8A"/>
    <w:rsid w:val="005D2825"/>
    <w:rsid w:val="005D69DE"/>
    <w:rsid w:val="005E5EA7"/>
    <w:rsid w:val="00601DFE"/>
    <w:rsid w:val="006064F5"/>
    <w:rsid w:val="006067BC"/>
    <w:rsid w:val="00611353"/>
    <w:rsid w:val="006119D5"/>
    <w:rsid w:val="0061668B"/>
    <w:rsid w:val="00616D13"/>
    <w:rsid w:val="00622E4B"/>
    <w:rsid w:val="00632F2F"/>
    <w:rsid w:val="00635628"/>
    <w:rsid w:val="006400E3"/>
    <w:rsid w:val="00640879"/>
    <w:rsid w:val="00645C2B"/>
    <w:rsid w:val="00646728"/>
    <w:rsid w:val="006470C3"/>
    <w:rsid w:val="00657B53"/>
    <w:rsid w:val="0068052E"/>
    <w:rsid w:val="00693466"/>
    <w:rsid w:val="006A77CE"/>
    <w:rsid w:val="006A7C17"/>
    <w:rsid w:val="006B34CE"/>
    <w:rsid w:val="006D056C"/>
    <w:rsid w:val="006E2C80"/>
    <w:rsid w:val="006E63A9"/>
    <w:rsid w:val="006F212B"/>
    <w:rsid w:val="00700C38"/>
    <w:rsid w:val="00701B73"/>
    <w:rsid w:val="007060C0"/>
    <w:rsid w:val="00714CE1"/>
    <w:rsid w:val="0073072E"/>
    <w:rsid w:val="00731F23"/>
    <w:rsid w:val="00737CBE"/>
    <w:rsid w:val="00767E22"/>
    <w:rsid w:val="00771D3F"/>
    <w:rsid w:val="0077202B"/>
    <w:rsid w:val="007725D3"/>
    <w:rsid w:val="0079129E"/>
    <w:rsid w:val="007A682F"/>
    <w:rsid w:val="007B0AD2"/>
    <w:rsid w:val="007D7330"/>
    <w:rsid w:val="007E3B1F"/>
    <w:rsid w:val="007F04FB"/>
    <w:rsid w:val="00812C82"/>
    <w:rsid w:val="00813697"/>
    <w:rsid w:val="00827624"/>
    <w:rsid w:val="00833E1C"/>
    <w:rsid w:val="00844955"/>
    <w:rsid w:val="008465A9"/>
    <w:rsid w:val="008530AC"/>
    <w:rsid w:val="00857CB1"/>
    <w:rsid w:val="00877EDD"/>
    <w:rsid w:val="00880916"/>
    <w:rsid w:val="00895964"/>
    <w:rsid w:val="00895B2B"/>
    <w:rsid w:val="008979CC"/>
    <w:rsid w:val="008A0EDF"/>
    <w:rsid w:val="008A6496"/>
    <w:rsid w:val="008B2A29"/>
    <w:rsid w:val="008B6E61"/>
    <w:rsid w:val="008C2430"/>
    <w:rsid w:val="008D0BD0"/>
    <w:rsid w:val="008F0BA7"/>
    <w:rsid w:val="008F5FB7"/>
    <w:rsid w:val="00904364"/>
    <w:rsid w:val="0090668A"/>
    <w:rsid w:val="00907B90"/>
    <w:rsid w:val="00911A3E"/>
    <w:rsid w:val="00920480"/>
    <w:rsid w:val="0093167C"/>
    <w:rsid w:val="00944DEF"/>
    <w:rsid w:val="00952269"/>
    <w:rsid w:val="0096365A"/>
    <w:rsid w:val="00983452"/>
    <w:rsid w:val="0099363A"/>
    <w:rsid w:val="00993A17"/>
    <w:rsid w:val="00996CBB"/>
    <w:rsid w:val="009C3E9B"/>
    <w:rsid w:val="009D5539"/>
    <w:rsid w:val="00A06613"/>
    <w:rsid w:val="00A0758C"/>
    <w:rsid w:val="00A110F0"/>
    <w:rsid w:val="00A15B5F"/>
    <w:rsid w:val="00A20BF2"/>
    <w:rsid w:val="00A20D94"/>
    <w:rsid w:val="00A219E8"/>
    <w:rsid w:val="00A36E78"/>
    <w:rsid w:val="00A4023A"/>
    <w:rsid w:val="00A42D70"/>
    <w:rsid w:val="00A5151A"/>
    <w:rsid w:val="00A60713"/>
    <w:rsid w:val="00A65AF2"/>
    <w:rsid w:val="00A66F1B"/>
    <w:rsid w:val="00A720EE"/>
    <w:rsid w:val="00A74FF2"/>
    <w:rsid w:val="00A920C3"/>
    <w:rsid w:val="00AA0C27"/>
    <w:rsid w:val="00AA5127"/>
    <w:rsid w:val="00AA7758"/>
    <w:rsid w:val="00AB5738"/>
    <w:rsid w:val="00AC1C8D"/>
    <w:rsid w:val="00AE5001"/>
    <w:rsid w:val="00AF23B5"/>
    <w:rsid w:val="00B06C1A"/>
    <w:rsid w:val="00B1104C"/>
    <w:rsid w:val="00B111AB"/>
    <w:rsid w:val="00B36B63"/>
    <w:rsid w:val="00B42076"/>
    <w:rsid w:val="00B53930"/>
    <w:rsid w:val="00B55360"/>
    <w:rsid w:val="00B5753F"/>
    <w:rsid w:val="00B62458"/>
    <w:rsid w:val="00B62C59"/>
    <w:rsid w:val="00B653B6"/>
    <w:rsid w:val="00B84932"/>
    <w:rsid w:val="00B86624"/>
    <w:rsid w:val="00B96019"/>
    <w:rsid w:val="00BA3C69"/>
    <w:rsid w:val="00BB7FFC"/>
    <w:rsid w:val="00BF0AE5"/>
    <w:rsid w:val="00BF369D"/>
    <w:rsid w:val="00C06D6B"/>
    <w:rsid w:val="00C20F07"/>
    <w:rsid w:val="00C277C8"/>
    <w:rsid w:val="00C427C1"/>
    <w:rsid w:val="00C47A1A"/>
    <w:rsid w:val="00C54AC0"/>
    <w:rsid w:val="00C54F69"/>
    <w:rsid w:val="00C5534D"/>
    <w:rsid w:val="00C60B04"/>
    <w:rsid w:val="00C66CF1"/>
    <w:rsid w:val="00C66EEA"/>
    <w:rsid w:val="00C72BA4"/>
    <w:rsid w:val="00C73E62"/>
    <w:rsid w:val="00C955FE"/>
    <w:rsid w:val="00C97C4B"/>
    <w:rsid w:val="00CA30E8"/>
    <w:rsid w:val="00CA7EE4"/>
    <w:rsid w:val="00CB0657"/>
    <w:rsid w:val="00CB3949"/>
    <w:rsid w:val="00CB67B2"/>
    <w:rsid w:val="00CC4170"/>
    <w:rsid w:val="00CC41BC"/>
    <w:rsid w:val="00CC4C2C"/>
    <w:rsid w:val="00CD5C88"/>
    <w:rsid w:val="00CE5CC8"/>
    <w:rsid w:val="00CF0EA8"/>
    <w:rsid w:val="00CF1078"/>
    <w:rsid w:val="00CF2609"/>
    <w:rsid w:val="00D02F73"/>
    <w:rsid w:val="00D03DE1"/>
    <w:rsid w:val="00D0488F"/>
    <w:rsid w:val="00D42A26"/>
    <w:rsid w:val="00D508E0"/>
    <w:rsid w:val="00D71430"/>
    <w:rsid w:val="00D74AF1"/>
    <w:rsid w:val="00DB54FB"/>
    <w:rsid w:val="00DC72BE"/>
    <w:rsid w:val="00DD7051"/>
    <w:rsid w:val="00DD7BA2"/>
    <w:rsid w:val="00DE4210"/>
    <w:rsid w:val="00DE6FD3"/>
    <w:rsid w:val="00DF2A85"/>
    <w:rsid w:val="00E05A4E"/>
    <w:rsid w:val="00E05F6F"/>
    <w:rsid w:val="00E17230"/>
    <w:rsid w:val="00E20A20"/>
    <w:rsid w:val="00E233C4"/>
    <w:rsid w:val="00E234D1"/>
    <w:rsid w:val="00E541A3"/>
    <w:rsid w:val="00E77A24"/>
    <w:rsid w:val="00E90FB1"/>
    <w:rsid w:val="00EA3B11"/>
    <w:rsid w:val="00EA44F9"/>
    <w:rsid w:val="00EC1A58"/>
    <w:rsid w:val="00EC6F85"/>
    <w:rsid w:val="00ED12EF"/>
    <w:rsid w:val="00ED64FD"/>
    <w:rsid w:val="00EE492A"/>
    <w:rsid w:val="00EE6416"/>
    <w:rsid w:val="00EF3E97"/>
    <w:rsid w:val="00EF4847"/>
    <w:rsid w:val="00EF5293"/>
    <w:rsid w:val="00F00DA8"/>
    <w:rsid w:val="00F13CF8"/>
    <w:rsid w:val="00F168AB"/>
    <w:rsid w:val="00F20FE8"/>
    <w:rsid w:val="00F224C3"/>
    <w:rsid w:val="00F23050"/>
    <w:rsid w:val="00F253F6"/>
    <w:rsid w:val="00F40CCF"/>
    <w:rsid w:val="00F42AB2"/>
    <w:rsid w:val="00F42CDF"/>
    <w:rsid w:val="00F44F7E"/>
    <w:rsid w:val="00F569B7"/>
    <w:rsid w:val="00F63990"/>
    <w:rsid w:val="00F67762"/>
    <w:rsid w:val="00F70A37"/>
    <w:rsid w:val="00F74A72"/>
    <w:rsid w:val="00F77833"/>
    <w:rsid w:val="00F86515"/>
    <w:rsid w:val="00F90C48"/>
    <w:rsid w:val="00FA1D3A"/>
    <w:rsid w:val="00FB5814"/>
    <w:rsid w:val="00FB7505"/>
    <w:rsid w:val="00FD2B50"/>
    <w:rsid w:val="00FE0F3F"/>
    <w:rsid w:val="00FE360C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2964B3"/>
  <w15:docId w15:val="{B21A7E71-3531-45A5-85BE-A200070D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752</Words>
  <Characters>4289</Characters>
  <Application>Microsoft Office Word</Application>
  <DocSecurity>0</DocSecurity>
  <Lines>35</Lines>
  <Paragraphs>10</Paragraphs>
  <ScaleCrop>false</ScaleCrop>
  <Company>NONE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47</cp:revision>
  <dcterms:created xsi:type="dcterms:W3CDTF">2019-04-18T07:47:00Z</dcterms:created>
  <dcterms:modified xsi:type="dcterms:W3CDTF">2024-07-29T08:18:00Z</dcterms:modified>
</cp:coreProperties>
</file>