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sidR="00C976A3">
        <w:rPr>
          <w:rFonts w:ascii="標楷體" w:eastAsia="標楷體" w:hAnsi="標楷體" w:hint="eastAsia"/>
          <w:b/>
          <w:color w:val="000000"/>
          <w:sz w:val="26"/>
          <w:szCs w:val="26"/>
        </w:rPr>
        <w:t>110</w:t>
      </w:r>
      <w:r>
        <w:rPr>
          <w:rFonts w:ascii="標楷體" w:eastAsia="標楷體" w:hAnsi="標楷體"/>
          <w:b/>
          <w:color w:val="000000"/>
          <w:sz w:val="26"/>
          <w:szCs w:val="26"/>
        </w:rPr>
        <w:t>學年度第</w:t>
      </w:r>
      <w:r w:rsidR="003E7291">
        <w:rPr>
          <w:rFonts w:ascii="標楷體" w:eastAsia="標楷體" w:hAnsi="標楷體" w:hint="eastAsia"/>
          <w:b/>
          <w:color w:val="000000"/>
          <w:sz w:val="26"/>
          <w:szCs w:val="26"/>
        </w:rPr>
        <w:t>2</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324222">
        <w:rPr>
          <w:rFonts w:ascii="標楷體" w:eastAsia="標楷體" w:hAnsi="標楷體" w:hint="eastAsia"/>
          <w:color w:val="000000"/>
          <w:w w:val="90"/>
        </w:rPr>
        <w:t>□</w:t>
      </w:r>
      <w:r w:rsidR="00B36477">
        <w:rPr>
          <w:rFonts w:ascii="標楷體" w:eastAsia="標楷體" w:hAnsi="標楷體" w:hint="eastAsia"/>
          <w:b/>
          <w:color w:val="000000"/>
          <w:spacing w:val="-20"/>
          <w:szCs w:val="24"/>
          <w:u w:val="single"/>
        </w:rPr>
        <w:t>普通班代理教師</w:t>
      </w:r>
      <w:r w:rsidR="003E7291">
        <w:rPr>
          <w:rFonts w:ascii="標楷體" w:eastAsia="標楷體" w:hAnsi="標楷體" w:hint="eastAsia"/>
          <w:b/>
          <w:color w:val="000000"/>
          <w:spacing w:val="-20"/>
          <w:szCs w:val="24"/>
          <w:u w:val="single"/>
        </w:rPr>
        <w:t>(</w:t>
      </w:r>
      <w:r w:rsidR="00B36477">
        <w:rPr>
          <w:rFonts w:ascii="標楷體" w:eastAsia="標楷體" w:hAnsi="標楷體" w:hint="eastAsia"/>
          <w:b/>
          <w:color w:val="000000"/>
          <w:spacing w:val="-20"/>
          <w:szCs w:val="24"/>
          <w:u w:val="single"/>
        </w:rPr>
        <w:t>偏遠增置缺</w:t>
      </w:r>
      <w:r w:rsidR="00C976A3">
        <w:rPr>
          <w:rFonts w:ascii="標楷體" w:eastAsia="標楷體" w:hAnsi="標楷體" w:hint="eastAsia"/>
          <w:b/>
          <w:color w:val="000000"/>
          <w:spacing w:val="-20"/>
          <w:szCs w:val="24"/>
          <w:u w:val="single"/>
        </w:rPr>
        <w:t>)</w:t>
      </w:r>
      <w:r w:rsidR="003E7291">
        <w:rPr>
          <w:rFonts w:ascii="標楷體" w:eastAsia="標楷體" w:hAnsi="標楷體" w:hint="eastAsia"/>
          <w:b/>
          <w:color w:val="000000"/>
          <w:spacing w:val="-20"/>
          <w:szCs w:val="24"/>
          <w:u w:val="single"/>
        </w:rPr>
        <w:t xml:space="preserve">  □</w:t>
      </w:r>
      <w:r w:rsidR="003E7291" w:rsidRPr="003E7291">
        <w:rPr>
          <w:rFonts w:ascii="標楷體" w:eastAsia="標楷體" w:hAnsi="標楷體" w:hint="eastAsia"/>
          <w:b/>
          <w:color w:val="000000"/>
          <w:spacing w:val="-20"/>
          <w:szCs w:val="24"/>
          <w:u w:val="single"/>
        </w:rPr>
        <w:t>特殊教育不分類巡迴輔導班代理教師(代理實缺)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C976A3">
            <w:pPr>
              <w:spacing w:line="0" w:lineRule="atLeast"/>
              <w:jc w:val="center"/>
              <w:rPr>
                <w:rFonts w:eastAsia="標楷體"/>
                <w:color w:val="000000"/>
                <w:sz w:val="36"/>
                <w:szCs w:val="36"/>
              </w:rPr>
            </w:pPr>
            <w:r>
              <w:rPr>
                <w:rFonts w:eastAsia="標楷體" w:hint="eastAsia"/>
                <w:color w:val="000000"/>
                <w:sz w:val="36"/>
                <w:szCs w:val="36"/>
              </w:rPr>
              <w:t>110</w:t>
            </w:r>
            <w:r w:rsidR="00B14228">
              <w:rPr>
                <w:rFonts w:eastAsia="標楷體"/>
                <w:color w:val="000000"/>
                <w:sz w:val="36"/>
                <w:szCs w:val="36"/>
              </w:rPr>
              <w:t>學年度第</w:t>
            </w:r>
            <w:r w:rsidR="003E7291">
              <w:rPr>
                <w:rFonts w:eastAsia="標楷體" w:hint="eastAsia"/>
                <w:color w:val="000000"/>
                <w:sz w:val="36"/>
                <w:szCs w:val="36"/>
              </w:rPr>
              <w:t>2</w:t>
            </w:r>
            <w:r w:rsidR="00B14228">
              <w:rPr>
                <w:rFonts w:eastAsia="標楷體"/>
                <w:color w:val="000000"/>
                <w:sz w:val="36"/>
                <w:szCs w:val="36"/>
              </w:rPr>
              <w:t>次</w:t>
            </w:r>
            <w:r w:rsidR="006B4291">
              <w:rPr>
                <w:rFonts w:eastAsia="標楷體" w:hint="eastAsia"/>
                <w:color w:val="000000"/>
                <w:sz w:val="36"/>
                <w:szCs w:val="36"/>
              </w:rPr>
              <w:t>代理</w:t>
            </w:r>
            <w:r w:rsidR="00B14228">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B36477">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2134870</wp:posOffset>
                      </wp:positionH>
                      <wp:positionV relativeFrom="paragraph">
                        <wp:posOffset>339090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E2" w:rsidRDefault="003E7291" w:rsidP="00C976A3">
                                  <w:pPr>
                                    <w:rPr>
                                      <w:rFonts w:eastAsia="標楷體" w:hAnsi="標楷體"/>
                                      <w:color w:val="000000"/>
                                      <w:w w:val="90"/>
                                      <w:sz w:val="28"/>
                                      <w:szCs w:val="28"/>
                                    </w:rPr>
                                  </w:pPr>
                                  <w:r w:rsidRPr="003E7291">
                                    <w:rPr>
                                      <w:rFonts w:eastAsia="標楷體" w:hAnsi="標楷體" w:hint="eastAsia"/>
                                      <w:color w:val="000000"/>
                                      <w:w w:val="90"/>
                                      <w:sz w:val="28"/>
                                      <w:szCs w:val="28"/>
                                    </w:rPr>
                                    <w:t>□</w:t>
                                  </w:r>
                                  <w:r w:rsidR="00B743E2" w:rsidRPr="0071449D">
                                    <w:rPr>
                                      <w:rFonts w:eastAsia="標楷體" w:hAnsi="標楷體" w:hint="eastAsia"/>
                                      <w:color w:val="000000"/>
                                      <w:w w:val="90"/>
                                      <w:sz w:val="28"/>
                                      <w:szCs w:val="28"/>
                                    </w:rPr>
                                    <w:t>普通班代理教師</w:t>
                                  </w:r>
                                  <w:r w:rsidR="00B743E2" w:rsidRPr="0071449D">
                                    <w:rPr>
                                      <w:rFonts w:eastAsia="標楷體" w:hAnsi="標楷體" w:hint="eastAsia"/>
                                      <w:color w:val="000000"/>
                                      <w:w w:val="90"/>
                                      <w:sz w:val="28"/>
                                      <w:szCs w:val="28"/>
                                    </w:rPr>
                                    <w:t>(</w:t>
                                  </w:r>
                                  <w:r w:rsidR="00B743E2" w:rsidRPr="00DB2AE2">
                                    <w:rPr>
                                      <w:rFonts w:eastAsia="標楷體" w:hAnsi="標楷體" w:hint="eastAsia"/>
                                      <w:color w:val="000000"/>
                                      <w:w w:val="90"/>
                                      <w:sz w:val="28"/>
                                      <w:szCs w:val="28"/>
                                    </w:rPr>
                                    <w:t>偏遠增置缺</w:t>
                                  </w:r>
                                  <w:r w:rsidR="00B743E2">
                                    <w:rPr>
                                      <w:rFonts w:eastAsia="標楷體" w:hAnsi="標楷體" w:hint="eastAsia"/>
                                      <w:color w:val="000000"/>
                                      <w:w w:val="90"/>
                                      <w:sz w:val="28"/>
                                      <w:szCs w:val="28"/>
                                    </w:rPr>
                                    <w:t>)</w:t>
                                  </w:r>
                                </w:p>
                                <w:p w:rsidR="00B743E2" w:rsidRPr="003E7291" w:rsidRDefault="003E7291">
                                  <w:pPr>
                                    <w:rPr>
                                      <w:rFonts w:eastAsia="標楷體" w:hAnsi="標楷體"/>
                                      <w:color w:val="000000"/>
                                      <w:w w:val="90"/>
                                      <w:sz w:val="28"/>
                                      <w:szCs w:val="28"/>
                                    </w:rPr>
                                  </w:pPr>
                                  <w:r w:rsidRPr="003E7291">
                                    <w:rPr>
                                      <w:rFonts w:eastAsia="標楷體" w:hAnsi="標楷體" w:hint="eastAsia"/>
                                      <w:color w:val="000000"/>
                                      <w:w w:val="90"/>
                                      <w:sz w:val="28"/>
                                      <w:szCs w:val="28"/>
                                    </w:rPr>
                                    <w:t>□特殊教育不分類巡迴輔導班代理教師</w:t>
                                  </w:r>
                                  <w:r w:rsidRPr="003E7291">
                                    <w:rPr>
                                      <w:rFonts w:eastAsia="標楷體" w:hAnsi="標楷體" w:hint="eastAsia"/>
                                      <w:color w:val="000000"/>
                                      <w:w w:val="90"/>
                                      <w:sz w:val="28"/>
                                      <w:szCs w:val="28"/>
                                    </w:rPr>
                                    <w:t>(</w:t>
                                  </w:r>
                                  <w:r w:rsidRPr="003E7291">
                                    <w:rPr>
                                      <w:rFonts w:eastAsia="標楷體" w:hAnsi="標楷體" w:hint="eastAsia"/>
                                      <w:color w:val="000000"/>
                                      <w:w w:val="90"/>
                                      <w:sz w:val="28"/>
                                      <w:szCs w:val="28"/>
                                    </w:rPr>
                                    <w:t>代理實缺</w:t>
                                  </w:r>
                                  <w:r w:rsidRPr="003E7291">
                                    <w:rPr>
                                      <w:rFonts w:eastAsia="標楷體" w:hAnsi="標楷體" w:hint="eastAsia"/>
                                      <w:color w:val="000000"/>
                                      <w:w w:val="9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1pt;margin-top:26.7pt;width:318.75pt;height:7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" filled="f" stroked="f">
                      <v:textbox>
                        <w:txbxContent>
                          <w:p w:rsidR="00B743E2" w:rsidRDefault="003E7291" w:rsidP="00C976A3">
                            <w:pPr>
                              <w:rPr>
                                <w:rFonts w:eastAsia="標楷體" w:hAnsi="標楷體"/>
                                <w:color w:val="000000"/>
                                <w:w w:val="90"/>
                                <w:sz w:val="28"/>
                                <w:szCs w:val="28"/>
                              </w:rPr>
                            </w:pPr>
                            <w:r w:rsidRPr="003E7291">
                              <w:rPr>
                                <w:rFonts w:eastAsia="標楷體" w:hAnsi="標楷體" w:hint="eastAsia"/>
                                <w:color w:val="000000"/>
                                <w:w w:val="90"/>
                                <w:sz w:val="28"/>
                                <w:szCs w:val="28"/>
                              </w:rPr>
                              <w:t>□</w:t>
                            </w:r>
                            <w:r w:rsidR="00B743E2" w:rsidRPr="0071449D">
                              <w:rPr>
                                <w:rFonts w:eastAsia="標楷體" w:hAnsi="標楷體" w:hint="eastAsia"/>
                                <w:color w:val="000000"/>
                                <w:w w:val="90"/>
                                <w:sz w:val="28"/>
                                <w:szCs w:val="28"/>
                              </w:rPr>
                              <w:t>普通班代理教師</w:t>
                            </w:r>
                            <w:r w:rsidR="00B743E2" w:rsidRPr="0071449D">
                              <w:rPr>
                                <w:rFonts w:eastAsia="標楷體" w:hAnsi="標楷體" w:hint="eastAsia"/>
                                <w:color w:val="000000"/>
                                <w:w w:val="90"/>
                                <w:sz w:val="28"/>
                                <w:szCs w:val="28"/>
                              </w:rPr>
                              <w:t>(</w:t>
                            </w:r>
                            <w:r w:rsidR="00B743E2" w:rsidRPr="00DB2AE2">
                              <w:rPr>
                                <w:rFonts w:eastAsia="標楷體" w:hAnsi="標楷體" w:hint="eastAsia"/>
                                <w:color w:val="000000"/>
                                <w:w w:val="90"/>
                                <w:sz w:val="28"/>
                                <w:szCs w:val="28"/>
                              </w:rPr>
                              <w:t>偏遠增置缺</w:t>
                            </w:r>
                            <w:r w:rsidR="00B743E2">
                              <w:rPr>
                                <w:rFonts w:eastAsia="標楷體" w:hAnsi="標楷體" w:hint="eastAsia"/>
                                <w:color w:val="000000"/>
                                <w:w w:val="90"/>
                                <w:sz w:val="28"/>
                                <w:szCs w:val="28"/>
                              </w:rPr>
                              <w:t>)</w:t>
                            </w:r>
                          </w:p>
                          <w:p w:rsidR="00B743E2" w:rsidRPr="003E7291" w:rsidRDefault="003E7291">
                            <w:pPr>
                              <w:rPr>
                                <w:rFonts w:eastAsia="標楷體" w:hAnsi="標楷體"/>
                                <w:color w:val="000000"/>
                                <w:w w:val="90"/>
                                <w:sz w:val="28"/>
                                <w:szCs w:val="28"/>
                              </w:rPr>
                            </w:pPr>
                            <w:r w:rsidRPr="003E7291">
                              <w:rPr>
                                <w:rFonts w:eastAsia="標楷體" w:hAnsi="標楷體" w:hint="eastAsia"/>
                                <w:color w:val="000000"/>
                                <w:w w:val="90"/>
                                <w:sz w:val="28"/>
                                <w:szCs w:val="28"/>
                              </w:rPr>
                              <w:t>□特殊教育不分類巡迴輔導班代理教師</w:t>
                            </w:r>
                            <w:r w:rsidRPr="003E7291">
                              <w:rPr>
                                <w:rFonts w:eastAsia="標楷體" w:hAnsi="標楷體" w:hint="eastAsia"/>
                                <w:color w:val="000000"/>
                                <w:w w:val="90"/>
                                <w:sz w:val="28"/>
                                <w:szCs w:val="28"/>
                              </w:rPr>
                              <w:t>(</w:t>
                            </w:r>
                            <w:r w:rsidRPr="003E7291">
                              <w:rPr>
                                <w:rFonts w:eastAsia="標楷體" w:hAnsi="標楷體" w:hint="eastAsia"/>
                                <w:color w:val="000000"/>
                                <w:w w:val="90"/>
                                <w:sz w:val="28"/>
                                <w:szCs w:val="28"/>
                              </w:rPr>
                              <w:t>代理實缺</w:t>
                            </w:r>
                            <w:r w:rsidRPr="003E7291">
                              <w:rPr>
                                <w:rFonts w:eastAsia="標楷體" w:hAnsi="標楷體" w:hint="eastAsia"/>
                                <w:color w:val="000000"/>
                                <w:w w:val="90"/>
                                <w:sz w:val="28"/>
                                <w:szCs w:val="28"/>
                              </w:rPr>
                              <w:t>)</w:t>
                            </w:r>
                          </w:p>
                        </w:txbxContent>
                      </v:textbox>
                    </v:shape>
                  </w:pict>
                </mc:Fallback>
              </mc:AlternateConten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4204C5" w:rsidRPr="00C976A3" w:rsidRDefault="004204C5" w:rsidP="00C976A3">
            <w:pPr>
              <w:spacing w:line="0" w:lineRule="atLeast"/>
              <w:jc w:val="both"/>
              <w:rPr>
                <w:rFonts w:eastAsia="標楷體"/>
                <w:color w:val="000000"/>
                <w:sz w:val="28"/>
                <w:szCs w:val="28"/>
              </w:rPr>
            </w:pPr>
            <w:r w:rsidRPr="00C976A3">
              <w:rPr>
                <w:rFonts w:eastAsia="標楷體" w:hint="eastAsia"/>
                <w:color w:val="000000"/>
                <w:sz w:val="28"/>
                <w:szCs w:val="28"/>
              </w:rPr>
              <w:t>上</w:t>
            </w:r>
            <w:r w:rsidRPr="00C976A3">
              <w:rPr>
                <w:rFonts w:eastAsia="標楷體"/>
                <w:color w:val="000000"/>
                <w:sz w:val="28"/>
                <w:szCs w:val="28"/>
              </w:rPr>
              <w:t>午</w:t>
            </w:r>
            <w:r w:rsidRPr="00C976A3">
              <w:rPr>
                <w:rFonts w:eastAsia="標楷體" w:hint="eastAsia"/>
                <w:color w:val="000000"/>
                <w:sz w:val="28"/>
                <w:szCs w:val="28"/>
              </w:rPr>
              <w:t>10</w:t>
            </w:r>
            <w:r w:rsidRPr="00C976A3">
              <w:rPr>
                <w:rFonts w:eastAsia="標楷體" w:hint="eastAsia"/>
                <w:color w:val="000000"/>
                <w:sz w:val="28"/>
                <w:szCs w:val="28"/>
              </w:rPr>
              <w:t>時</w:t>
            </w:r>
            <w:r w:rsidRPr="00C976A3">
              <w:rPr>
                <w:rFonts w:eastAsia="標楷體"/>
                <w:color w:val="000000"/>
                <w:sz w:val="28"/>
                <w:szCs w:val="28"/>
              </w:rPr>
              <w:t>起開始</w:t>
            </w:r>
            <w:r w:rsidRPr="00C976A3">
              <w:rPr>
                <w:rFonts w:eastAsia="標楷體" w:hint="eastAsia"/>
                <w:color w:val="00000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甄試日9時</w:t>
            </w:r>
            <w:r w:rsidR="00014718">
              <w:rPr>
                <w:rFonts w:ascii="標楷體" w:eastAsia="標楷體" w:hint="eastAsia"/>
                <w:sz w:val="20"/>
              </w:rPr>
              <w:t>20分</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9"/>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9"/>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9"/>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9"/>
        <w:spacing w:line="360" w:lineRule="exact"/>
        <w:rPr>
          <w:rFonts w:eastAsia="標楷體"/>
          <w:b/>
          <w:color w:val="000000"/>
          <w:sz w:val="28"/>
        </w:rPr>
      </w:pPr>
    </w:p>
    <w:p w:rsidR="00B14228" w:rsidRDefault="00B14228">
      <w:pPr>
        <w:pStyle w:val="a9"/>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w:t>
      </w:r>
      <w:r w:rsidR="00124849">
        <w:rPr>
          <w:rFonts w:eastAsia="標楷體" w:hint="eastAsia"/>
          <w:b/>
          <w:color w:val="000000"/>
          <w:sz w:val="28"/>
        </w:rPr>
        <w:t>10</w:t>
      </w:r>
      <w:r>
        <w:rPr>
          <w:rFonts w:eastAsia="標楷體" w:hint="eastAsia"/>
          <w:b/>
          <w:color w:val="000000"/>
          <w:sz w:val="28"/>
        </w:rPr>
        <w:t>年月日</w:t>
      </w:r>
    </w:p>
    <w:p w:rsidR="00B14228" w:rsidRDefault="00B14228">
      <w:pPr>
        <w:pStyle w:val="a9"/>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教師聘任後除有下列各款情事之一者外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或不續聘</w:t>
      </w:r>
      <w:r>
        <w:rPr>
          <w:rFonts w:eastAsia="標楷體"/>
          <w:color w:val="000000"/>
          <w:sz w:val="18"/>
          <w:szCs w:val="18"/>
        </w:rPr>
        <w:t>：</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一、動員戡亂時期終止後，犯內亂、外患罪，經有罪判決確定。</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二、服公務，因貪污行為經有罪判決確定。</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三、犯性侵害犯罪防治法第二條第一項所定之罪，經有罪判決確定。</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四、經學校性別平等教育委員會或依法組成之相關委員會調查確認有性侵害行為屬實。</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五、經學校性別平等教育委員會或依法組成之相關委員會調查確認有性騷擾或性霸凌行為，有解聘及終身不得聘任為教師之必要。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七、經各級社政主管機關依兒童及少年福利與權益保障法第九十七條規定處罰，並經學校教師評審委員會確認，有解聘及終身不得聘任為教師之必要。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九、偽造、變造或湮滅他人所犯校園毒品危害事件之證據，經學校或有關機關查證屬實。</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十、體罰或霸凌學生，造成其身心嚴重侵害。</w:t>
      </w:r>
    </w:p>
    <w:p w:rsidR="00B14228"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十一、行為違反相關法規，經學校或有關機關查證屬實，有解聘及終身不得聘任為教師之必要。</w:t>
      </w:r>
    </w:p>
    <w:p w:rsidR="00B14228" w:rsidRDefault="00B14228">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具有下列情事之一者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14228" w:rsidRDefault="00B14228">
      <w:pPr>
        <w:pStyle w:val="a9"/>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9"/>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r>
        <w:rPr>
          <w:rFonts w:eastAsia="標楷體" w:hint="eastAsia"/>
          <w:color w:val="000000"/>
          <w:sz w:val="18"/>
          <w:szCs w:val="18"/>
        </w:rPr>
        <w:t>已屆應即退休年齡者不得任用為專任教育人員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本人報考花蓮縣花蓮縣秀林鄉和平國民小學1</w:t>
      </w:r>
      <w:r w:rsidR="00C976A3">
        <w:rPr>
          <w:rFonts w:ascii="標楷體" w:eastAsia="標楷體" w:hAnsi="標楷體" w:hint="eastAsia"/>
          <w:color w:val="000000"/>
          <w:sz w:val="36"/>
          <w:szCs w:val="36"/>
        </w:rPr>
        <w:t>10</w:t>
      </w:r>
      <w:r>
        <w:rPr>
          <w:rFonts w:ascii="標楷體" w:eastAsia="標楷體" w:hAnsi="標楷體" w:hint="eastAsia"/>
          <w:color w:val="000000"/>
          <w:sz w:val="36"/>
          <w:szCs w:val="36"/>
        </w:rPr>
        <w:t>學年度第</w:t>
      </w:r>
      <w:r w:rsidR="003E7291">
        <w:rPr>
          <w:rFonts w:ascii="標楷體" w:eastAsia="標楷體" w:hAnsi="標楷體" w:hint="eastAsia"/>
          <w:color w:val="000000"/>
          <w:sz w:val="36"/>
          <w:szCs w:val="36"/>
        </w:rPr>
        <w:t>2</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10</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C976A3">
        <w:rPr>
          <w:rFonts w:ascii="標楷體" w:eastAsia="標楷體" w:hAnsi="標楷體" w:hint="eastAsia"/>
          <w:color w:val="000000"/>
          <w:sz w:val="36"/>
        </w:rPr>
        <w:t>110</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Pr>
          <w:rFonts w:ascii="標楷體" w:eastAsia="標楷體" w:hAnsi="標楷體" w:hint="eastAsia"/>
          <w:color w:val="000000"/>
          <w:kern w:val="0"/>
          <w:sz w:val="32"/>
          <w:szCs w:val="32"/>
        </w:rPr>
        <w:t>110</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sidR="003E7291">
        <w:rPr>
          <w:rFonts w:ascii="標楷體" w:eastAsia="標楷體" w:hAnsi="標楷體" w:hint="eastAsia"/>
          <w:color w:val="000000"/>
          <w:kern w:val="0"/>
          <w:sz w:val="32"/>
          <w:szCs w:val="32"/>
        </w:rPr>
        <w:t>2</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0E4B3E"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110</w:t>
      </w:r>
      <w:r>
        <w:rPr>
          <w:rFonts w:eastAsia="標楷體" w:hint="eastAsia"/>
          <w:sz w:val="32"/>
          <w:szCs w:val="32"/>
        </w:rPr>
        <w:t>學年度第</w:t>
      </w:r>
      <w:r w:rsidR="003E7291">
        <w:rPr>
          <w:rFonts w:eastAsia="標楷體" w:hint="eastAsia"/>
          <w:color w:val="FF0000"/>
          <w:sz w:val="32"/>
          <w:szCs w:val="32"/>
        </w:rPr>
        <w:t>2</w:t>
      </w:r>
      <w:r>
        <w:rPr>
          <w:rFonts w:eastAsia="標楷體" w:hint="eastAsia"/>
          <w:sz w:val="32"/>
          <w:szCs w:val="32"/>
        </w:rPr>
        <w:t>次代理教師甄選成績複查申請書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1175"/>
        <w:gridCol w:w="265"/>
        <w:gridCol w:w="540"/>
        <w:gridCol w:w="1260"/>
        <w:gridCol w:w="1810"/>
      </w:tblGrid>
      <w:tr w:rsidR="000E4B3E" w:rsidTr="00EC5C2F">
        <w:trPr>
          <w:trHeight w:val="528"/>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3E7291">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4415" w:type="dxa"/>
            <w:gridSpan w:val="3"/>
            <w:vAlign w:val="center"/>
          </w:tcPr>
          <w:p w:rsidR="003E7291" w:rsidRPr="003E7291" w:rsidRDefault="003E7291" w:rsidP="003E7291">
            <w:pPr>
              <w:spacing w:line="240" w:lineRule="atLeast"/>
              <w:rPr>
                <w:rFonts w:eastAsia="標楷體" w:hint="eastAsia"/>
              </w:rPr>
            </w:pPr>
            <w:r w:rsidRPr="003E7291">
              <w:rPr>
                <w:rFonts w:eastAsia="標楷體" w:hint="eastAsia"/>
              </w:rPr>
              <w:t>□普通班代理教師</w:t>
            </w:r>
            <w:r w:rsidRPr="003E7291">
              <w:rPr>
                <w:rFonts w:eastAsia="標楷體" w:hint="eastAsia"/>
              </w:rPr>
              <w:t>(</w:t>
            </w:r>
            <w:r w:rsidRPr="003E7291">
              <w:rPr>
                <w:rFonts w:eastAsia="標楷體" w:hint="eastAsia"/>
              </w:rPr>
              <w:t>偏遠增置缺</w:t>
            </w:r>
            <w:r w:rsidRPr="003E7291">
              <w:rPr>
                <w:rFonts w:eastAsia="標楷體" w:hint="eastAsia"/>
              </w:rPr>
              <w:t>)</w:t>
            </w:r>
          </w:p>
          <w:p w:rsidR="000E4B3E" w:rsidRDefault="003E7291" w:rsidP="003E7291">
            <w:pPr>
              <w:spacing w:line="240" w:lineRule="atLeast"/>
              <w:rPr>
                <w:rFonts w:eastAsia="標楷體"/>
              </w:rPr>
            </w:pPr>
            <w:r w:rsidRPr="003E7291">
              <w:rPr>
                <w:rFonts w:eastAsia="標楷體" w:hint="eastAsia"/>
              </w:rPr>
              <w:t>□特殊教育不分類巡迴輔導班代理教師</w:t>
            </w:r>
            <w:r w:rsidRPr="003E7291">
              <w:rPr>
                <w:rFonts w:eastAsia="標楷體" w:hint="eastAsia"/>
              </w:rPr>
              <w:t>(</w:t>
            </w:r>
            <w:r w:rsidRPr="003E7291">
              <w:rPr>
                <w:rFonts w:eastAsia="標楷體" w:hint="eastAsia"/>
              </w:rPr>
              <w:t>代理實缺</w:t>
            </w:r>
            <w:r w:rsidRPr="003E7291">
              <w:rPr>
                <w:rFonts w:eastAsia="標楷體" w:hint="eastAsia"/>
              </w:rPr>
              <w:t>)</w:t>
            </w:r>
          </w:p>
        </w:tc>
        <w:tc>
          <w:tcPr>
            <w:tcW w:w="805"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EC5C2F">
        <w:trPr>
          <w:cantSplit/>
          <w:trHeight w:val="503"/>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EC5C2F">
        <w:trPr>
          <w:cantSplit/>
          <w:trHeight w:val="1508"/>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bookmarkStart w:id="0" w:name="_GoBack"/>
            <w:bookmarkEnd w:id="0"/>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3E7291" w:rsidRDefault="000E4B3E" w:rsidP="000E4B3E">
            <w:pPr>
              <w:snapToGrid w:val="0"/>
              <w:spacing w:line="0" w:lineRule="atLeast"/>
              <w:rPr>
                <w:rFonts w:ascii="標楷體" w:eastAsia="標楷體" w:hAnsi="標楷體"/>
                <w:sz w:val="20"/>
              </w:rPr>
            </w:pPr>
            <w:r w:rsidRPr="003E7291">
              <w:rPr>
                <w:rFonts w:ascii="標楷體" w:eastAsia="標楷體" w:hAnsi="標楷體" w:hint="eastAsia"/>
                <w:sz w:val="20"/>
              </w:rPr>
              <w:t>注意事項：</w:t>
            </w:r>
          </w:p>
          <w:p w:rsidR="000E4B3E" w:rsidRPr="003E7291" w:rsidRDefault="000E4B3E" w:rsidP="000E4B3E">
            <w:pPr>
              <w:snapToGrid w:val="0"/>
              <w:spacing w:line="0" w:lineRule="atLeast"/>
              <w:ind w:left="480" w:hanging="480"/>
              <w:rPr>
                <w:rFonts w:ascii="標楷體" w:eastAsia="標楷體" w:hAnsi="標楷體"/>
                <w:sz w:val="20"/>
              </w:rPr>
            </w:pPr>
            <w:r w:rsidRPr="003E7291">
              <w:rPr>
                <w:rFonts w:ascii="標楷體" w:eastAsia="標楷體" w:hAnsi="標楷體" w:hint="eastAsia"/>
                <w:sz w:val="20"/>
              </w:rPr>
              <w:t>一、申請複查甄選成績，應於複查成績規定時間、地點，以書面（本申請書）向本校人事室提出，逾期不予受理，且以一次為限，除「收件編號」及「複查結果」欄位外，其餘欄位由申請人自行填妥。</w:t>
            </w:r>
          </w:p>
          <w:p w:rsidR="000E4B3E" w:rsidRPr="003E7291" w:rsidRDefault="000E4B3E" w:rsidP="000E4B3E">
            <w:pPr>
              <w:snapToGrid w:val="0"/>
              <w:spacing w:line="0" w:lineRule="atLeast"/>
              <w:ind w:left="480" w:hanging="480"/>
              <w:rPr>
                <w:rFonts w:ascii="標楷體" w:eastAsia="標楷體" w:hAnsi="標楷體"/>
                <w:sz w:val="20"/>
              </w:rPr>
            </w:pPr>
            <w:r w:rsidRPr="003E7291">
              <w:rPr>
                <w:rFonts w:ascii="標楷體" w:eastAsia="標楷體" w:hAnsi="標楷體" w:hint="eastAsia"/>
                <w:sz w:val="20"/>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3E7291">
              <w:rPr>
                <w:rFonts w:ascii="標楷體" w:eastAsia="標楷體" w:hAnsi="標楷體" w:hint="eastAsia"/>
                <w:sz w:val="20"/>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0E4B3E">
        <w:trPr>
          <w:cantSplit/>
          <w:trHeight w:val="761"/>
          <w:jc w:val="center"/>
        </w:trPr>
        <w:tc>
          <w:tcPr>
            <w:tcW w:w="9877" w:type="dxa"/>
            <w:gridSpan w:val="7"/>
          </w:tcPr>
          <w:p w:rsidR="000E4B3E" w:rsidRDefault="000E4B3E" w:rsidP="00EC5C2F">
            <w:pPr>
              <w:snapToGrid w:val="0"/>
              <w:jc w:val="center"/>
              <w:rPr>
                <w:rFonts w:ascii="標楷體" w:eastAsia="標楷體" w:hAnsi="標楷體"/>
                <w:sz w:val="28"/>
                <w:szCs w:val="28"/>
              </w:rPr>
            </w:pPr>
            <w:r>
              <w:rPr>
                <w:rFonts w:eastAsia="標楷體" w:hint="eastAsia"/>
                <w:sz w:val="28"/>
                <w:szCs w:val="28"/>
              </w:rPr>
              <w:t>花蓮縣秀林鄉和平國民小學</w:t>
            </w:r>
            <w:r>
              <w:rPr>
                <w:rFonts w:eastAsia="標楷體" w:hint="eastAsia"/>
                <w:sz w:val="28"/>
                <w:szCs w:val="28"/>
              </w:rPr>
              <w:t>110</w:t>
            </w:r>
            <w:r>
              <w:rPr>
                <w:rFonts w:eastAsia="標楷體" w:hint="eastAsia"/>
                <w:sz w:val="28"/>
                <w:szCs w:val="28"/>
              </w:rPr>
              <w:t>學年度第</w:t>
            </w:r>
            <w:r>
              <w:rPr>
                <w:rFonts w:eastAsia="標楷體" w:hint="eastAsia"/>
                <w:color w:val="FF0000"/>
                <w:sz w:val="28"/>
                <w:szCs w:val="28"/>
              </w:rPr>
              <w:t>1</w:t>
            </w:r>
            <w:r>
              <w:rPr>
                <w:rFonts w:eastAsia="標楷體" w:hint="eastAsia"/>
                <w:sz w:val="28"/>
                <w:szCs w:val="28"/>
              </w:rPr>
              <w:t>次代理教師甄選</w:t>
            </w: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0E4B3E">
        <w:trPr>
          <w:trHeight w:val="638"/>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3E7291" w:rsidRPr="003E7291" w:rsidRDefault="003E7291" w:rsidP="003E7291">
            <w:pPr>
              <w:snapToGrid w:val="0"/>
              <w:spacing w:line="0" w:lineRule="atLeast"/>
              <w:jc w:val="both"/>
              <w:rPr>
                <w:rFonts w:eastAsia="標楷體" w:hint="eastAsia"/>
              </w:rPr>
            </w:pPr>
            <w:r w:rsidRPr="003E7291">
              <w:rPr>
                <w:rFonts w:eastAsia="標楷體" w:hint="eastAsia"/>
              </w:rPr>
              <w:t>□普通班代理教師</w:t>
            </w:r>
            <w:r w:rsidRPr="003E7291">
              <w:rPr>
                <w:rFonts w:eastAsia="標楷體" w:hint="eastAsia"/>
              </w:rPr>
              <w:t>(</w:t>
            </w:r>
            <w:r w:rsidRPr="003E7291">
              <w:rPr>
                <w:rFonts w:eastAsia="標楷體" w:hint="eastAsia"/>
              </w:rPr>
              <w:t>偏遠增置缺</w:t>
            </w:r>
            <w:r w:rsidRPr="003E7291">
              <w:rPr>
                <w:rFonts w:eastAsia="標楷體" w:hint="eastAsia"/>
              </w:rPr>
              <w:t>)</w:t>
            </w:r>
          </w:p>
          <w:p w:rsidR="000E4B3E" w:rsidRDefault="003E7291" w:rsidP="003E7291">
            <w:pPr>
              <w:snapToGrid w:val="0"/>
              <w:spacing w:line="0" w:lineRule="atLeast"/>
              <w:jc w:val="both"/>
              <w:rPr>
                <w:rFonts w:eastAsia="標楷體"/>
              </w:rPr>
            </w:pPr>
            <w:r w:rsidRPr="003E7291">
              <w:rPr>
                <w:rFonts w:eastAsia="標楷體" w:hint="eastAsia"/>
              </w:rPr>
              <w:t>□特殊教育不分類巡迴輔導班代理教師</w:t>
            </w:r>
            <w:r w:rsidRPr="003E7291">
              <w:rPr>
                <w:rFonts w:eastAsia="標楷體" w:hint="eastAsia"/>
              </w:rPr>
              <w:t>(</w:t>
            </w:r>
            <w:r w:rsidRPr="003E7291">
              <w:rPr>
                <w:rFonts w:eastAsia="標楷體" w:hint="eastAsia"/>
              </w:rPr>
              <w:t>代理實缺</w:t>
            </w:r>
            <w:r w:rsidRPr="003E7291">
              <w:rPr>
                <w:rFonts w:eastAsia="標楷體" w:hint="eastAsia"/>
              </w:rPr>
              <w:t>)</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0E4B3E">
        <w:trPr>
          <w:cantSplit/>
          <w:trHeight w:val="716"/>
          <w:jc w:val="center"/>
        </w:trPr>
        <w:tc>
          <w:tcPr>
            <w:tcW w:w="1486" w:type="dxa"/>
            <w:tcBorders>
              <w:bottom w:val="single" w:sz="24" w:space="0" w:color="auto"/>
            </w:tcBorders>
            <w:vAlign w:val="center"/>
          </w:tcPr>
          <w:p w:rsidR="000E4B3E" w:rsidRDefault="000E4B3E" w:rsidP="00EC5C2F">
            <w:pPr>
              <w:snapToGrid w:val="0"/>
              <w:spacing w:before="180" w:line="300" w:lineRule="auto"/>
              <w:jc w:val="distribute"/>
              <w:rPr>
                <w:rFonts w:ascii="標楷體" w:eastAsia="標楷體" w:hAnsi="標楷體"/>
                <w:sz w:val="28"/>
              </w:rPr>
            </w:pPr>
            <w:r>
              <w:rPr>
                <w:rFonts w:ascii="標楷體" w:eastAsia="標楷體" w:hAnsi="標楷體" w:hint="eastAsia"/>
                <w:sz w:val="28"/>
              </w:rPr>
              <w:t>申複查項目</w:t>
            </w:r>
          </w:p>
        </w:tc>
        <w:tc>
          <w:tcPr>
            <w:tcW w:w="8391" w:type="dxa"/>
            <w:gridSpan w:val="6"/>
            <w:tcBorders>
              <w:bottom w:val="single" w:sz="24" w:space="0" w:color="auto"/>
            </w:tcBorders>
            <w:vAlign w:val="center"/>
          </w:tcPr>
          <w:p w:rsidR="000E4B3E" w:rsidRDefault="000E4B3E" w:rsidP="00EC5C2F">
            <w:pPr>
              <w:snapToGrid w:val="0"/>
              <w:spacing w:before="180" w:line="300" w:lineRule="auto"/>
              <w:jc w:val="both"/>
              <w:rPr>
                <w:rFonts w:ascii="標楷體" w:eastAsia="標楷體" w:hAnsi="標楷體"/>
                <w:sz w:val="28"/>
              </w:rPr>
            </w:pPr>
            <w:r>
              <w:rPr>
                <w:rFonts w:ascii="標楷體" w:eastAsia="標楷體" w:hAnsi="標楷體" w:hint="eastAsia"/>
                <w:sz w:val="28"/>
              </w:rPr>
              <w:t xml:space="preserve">   □試教   □口試      </w:t>
            </w:r>
          </w:p>
        </w:tc>
      </w:tr>
      <w:tr w:rsidR="000E4B3E" w:rsidTr="000E4B3E">
        <w:trPr>
          <w:cantSplit/>
          <w:trHeight w:val="1934"/>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3E7291" w:rsidRDefault="000E4B3E" w:rsidP="000E4B3E">
            <w:pPr>
              <w:snapToGrid w:val="0"/>
              <w:rPr>
                <w:rFonts w:ascii="標楷體" w:eastAsia="標楷體" w:hAnsi="標楷體"/>
                <w:sz w:val="20"/>
              </w:rPr>
            </w:pPr>
            <w:r w:rsidRPr="003E7291">
              <w:rPr>
                <w:rFonts w:ascii="標楷體" w:eastAsia="標楷體" w:hAnsi="標楷體" w:hint="eastAsia"/>
                <w:sz w:val="20"/>
              </w:rPr>
              <w:t>注意事項：</w:t>
            </w:r>
          </w:p>
          <w:p w:rsidR="000E4B3E" w:rsidRPr="003E7291" w:rsidRDefault="000E4B3E" w:rsidP="000E4B3E">
            <w:pPr>
              <w:pStyle w:val="ae"/>
              <w:numPr>
                <w:ilvl w:val="0"/>
                <w:numId w:val="15"/>
              </w:numPr>
              <w:snapToGrid w:val="0"/>
              <w:ind w:leftChars="0"/>
              <w:rPr>
                <w:rFonts w:ascii="標楷體" w:eastAsia="標楷體" w:hAnsi="標楷體"/>
                <w:sz w:val="20"/>
              </w:rPr>
            </w:pPr>
            <w:r w:rsidRPr="003E7291">
              <w:rPr>
                <w:rFonts w:ascii="標楷體" w:eastAsia="標楷體" w:hAnsi="標楷體" w:hint="eastAsia"/>
                <w:sz w:val="20"/>
              </w:rPr>
              <w:t>申請複查甄選成績，應於複查成績規定時間、地點，以書面（本申請書）向本校人事室提出，逾期不予受理，且以一次為限，除「收件編號」及「複查結果」欄位外，其餘欄位由申請人自行填妥。</w:t>
            </w:r>
          </w:p>
          <w:p w:rsidR="000E4B3E" w:rsidRPr="003E7291" w:rsidRDefault="000E4B3E" w:rsidP="000E4B3E">
            <w:pPr>
              <w:pStyle w:val="ae"/>
              <w:numPr>
                <w:ilvl w:val="0"/>
                <w:numId w:val="15"/>
              </w:numPr>
              <w:snapToGrid w:val="0"/>
              <w:ind w:leftChars="0"/>
              <w:rPr>
                <w:rFonts w:ascii="標楷體" w:eastAsia="標楷體" w:hAnsi="標楷體"/>
                <w:sz w:val="20"/>
              </w:rPr>
            </w:pPr>
            <w:r w:rsidRPr="003E7291">
              <w:rPr>
                <w:rFonts w:ascii="標楷體" w:eastAsia="標楷體" w:hAnsi="標楷體" w:hint="eastAsia"/>
                <w:sz w:val="20"/>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3E7291">
              <w:rPr>
                <w:rFonts w:ascii="標楷體" w:eastAsia="標楷體" w:hAnsi="標楷體" w:hint="eastAsia"/>
                <w:sz w:val="20"/>
              </w:rPr>
              <w:t>複查僅限應考人申請項目，未申請複查部分，概不複查。</w:t>
            </w:r>
          </w:p>
        </w:tc>
      </w:tr>
    </w:tbl>
    <w:p w:rsidR="000E4B3E" w:rsidRPr="000E4B3E" w:rsidRDefault="000E4B3E" w:rsidP="000E4B3E">
      <w:pPr>
        <w:spacing w:line="400" w:lineRule="exact"/>
        <w:jc w:val="center"/>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3" w:rsidRDefault="00542573">
      <w:r>
        <w:separator/>
      </w:r>
    </w:p>
  </w:endnote>
  <w:endnote w:type="continuationSeparator" w:id="0">
    <w:p w:rsidR="00542573" w:rsidRDefault="0054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7291">
      <w:rPr>
        <w:rStyle w:val="a7"/>
        <w:noProof/>
      </w:rPr>
      <w:t>9</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3" w:rsidRDefault="00542573">
      <w:r>
        <w:separator/>
      </w:r>
    </w:p>
  </w:footnote>
  <w:footnote w:type="continuationSeparator" w:id="0">
    <w:p w:rsidR="00542573" w:rsidRDefault="00542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0">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9"/>
  </w:num>
  <w:num w:numId="3">
    <w:abstractNumId w:val="8"/>
  </w:num>
  <w:num w:numId="4">
    <w:abstractNumId w:val="2"/>
  </w:num>
  <w:num w:numId="5">
    <w:abstractNumId w:val="3"/>
  </w:num>
  <w:num w:numId="6">
    <w:abstractNumId w:val="0"/>
  </w:num>
  <w:num w:numId="7">
    <w:abstractNumId w:val="11"/>
  </w:num>
  <w:num w:numId="8">
    <w:abstractNumId w:val="13"/>
  </w:num>
  <w:num w:numId="9">
    <w:abstractNumId w:val="14"/>
  </w:num>
  <w:num w:numId="10">
    <w:abstractNumId w:val="7"/>
  </w:num>
  <w:num w:numId="11">
    <w:abstractNumId w:val="4"/>
  </w:num>
  <w:num w:numId="12">
    <w:abstractNumId w:val="5"/>
  </w:num>
  <w:num w:numId="13">
    <w:abstractNumId w:val="12"/>
  </w:num>
  <w:num w:numId="14">
    <w:abstractNumId w:val="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723FA"/>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4DC9"/>
    <w:rsid w:val="003E6B7E"/>
    <w:rsid w:val="003E7291"/>
    <w:rsid w:val="00404C6F"/>
    <w:rsid w:val="004204C5"/>
    <w:rsid w:val="00451173"/>
    <w:rsid w:val="004A1A1F"/>
    <w:rsid w:val="004C2837"/>
    <w:rsid w:val="004C6651"/>
    <w:rsid w:val="004D6B41"/>
    <w:rsid w:val="004F2A1F"/>
    <w:rsid w:val="005027AE"/>
    <w:rsid w:val="005228C3"/>
    <w:rsid w:val="00527504"/>
    <w:rsid w:val="00542573"/>
    <w:rsid w:val="00551A59"/>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942D7"/>
    <w:rsid w:val="007A3FD0"/>
    <w:rsid w:val="007B48CC"/>
    <w:rsid w:val="007C08CC"/>
    <w:rsid w:val="007E13A7"/>
    <w:rsid w:val="007F17B9"/>
    <w:rsid w:val="00832EC4"/>
    <w:rsid w:val="00834BCA"/>
    <w:rsid w:val="008570A5"/>
    <w:rsid w:val="008969A2"/>
    <w:rsid w:val="008A00FE"/>
    <w:rsid w:val="008C41A4"/>
    <w:rsid w:val="008D2C17"/>
    <w:rsid w:val="00907139"/>
    <w:rsid w:val="00922E55"/>
    <w:rsid w:val="009650AC"/>
    <w:rsid w:val="00965B77"/>
    <w:rsid w:val="009943DB"/>
    <w:rsid w:val="009D740C"/>
    <w:rsid w:val="00A40A99"/>
    <w:rsid w:val="00A43C7A"/>
    <w:rsid w:val="00A6596F"/>
    <w:rsid w:val="00A82F7E"/>
    <w:rsid w:val="00A83FC2"/>
    <w:rsid w:val="00A918EC"/>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C5112"/>
    <w:rsid w:val="00BD7380"/>
    <w:rsid w:val="00BF1167"/>
    <w:rsid w:val="00BF2EC3"/>
    <w:rsid w:val="00C254C7"/>
    <w:rsid w:val="00C26D4C"/>
    <w:rsid w:val="00C33901"/>
    <w:rsid w:val="00C42D95"/>
    <w:rsid w:val="00C54933"/>
    <w:rsid w:val="00C64402"/>
    <w:rsid w:val="00C933D9"/>
    <w:rsid w:val="00C9670C"/>
    <w:rsid w:val="00C976A3"/>
    <w:rsid w:val="00CA1DF9"/>
    <w:rsid w:val="00CB0AB7"/>
    <w:rsid w:val="00CB6CDC"/>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B05"/>
    <w:rsid w:val="00EC478B"/>
    <w:rsid w:val="00F014AE"/>
    <w:rsid w:val="00F11221"/>
    <w:rsid w:val="00F17511"/>
    <w:rsid w:val="00F178E8"/>
    <w:rsid w:val="00F2093E"/>
    <w:rsid w:val="00F20CFC"/>
    <w:rsid w:val="00F2161A"/>
    <w:rsid w:val="00F2741C"/>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805</Words>
  <Characters>4594</Characters>
  <Application>Microsoft Office Word</Application>
  <DocSecurity>0</DocSecurity>
  <Lines>38</Lines>
  <Paragraphs>10</Paragraphs>
  <ScaleCrop>false</ScaleCrop>
  <Company>hyps</Company>
  <LinksUpToDate>false</LinksUpToDate>
  <CharactersWithSpaces>5389</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2020-07-08T01:05:00Z</cp:lastPrinted>
  <dcterms:created xsi:type="dcterms:W3CDTF">2020-07-08T00:11:00Z</dcterms:created>
  <dcterms:modified xsi:type="dcterms:W3CDTF">2021-07-16T03:32:00Z</dcterms:modified>
</cp:coreProperties>
</file>