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F" w:rsidRPr="00146929" w:rsidRDefault="002D393D">
      <w:pPr>
        <w:widowControl w:val="0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花蓮縣萬榮鄉見晴國民小學1</w:t>
      </w:r>
      <w:r w:rsidR="00C16A31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0</w:t>
      </w:r>
      <w:r w:rsidR="00524470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8</w:t>
      </w: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年度值勤人員</w:t>
      </w:r>
    </w:p>
    <w:p w:rsidR="00E05118" w:rsidRPr="00146929" w:rsidRDefault="002D393D">
      <w:pPr>
        <w:widowControl w:val="0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146929">
        <w:rPr>
          <w:rFonts w:ascii="標楷體" w:eastAsia="標楷體" w:hAnsi="標楷體" w:cs="Gungsuh"/>
          <w:b/>
          <w:color w:val="000000" w:themeColor="text1"/>
          <w:sz w:val="36"/>
          <w:szCs w:val="36"/>
        </w:rPr>
        <w:t>甄選簡章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依據</w:t>
      </w:r>
      <w:r w:rsidR="00C2188B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E05118" w:rsidRPr="00146929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花蓮縣政府100.1.17府教國字第1000011954號函規定辦理。</w:t>
      </w:r>
    </w:p>
    <w:p w:rsidR="00E05118" w:rsidRPr="00146929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依據勞動基準法及相關法規規定辦理。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名額：1名（備取1名）。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性別：不拘(男性需役畢)。</w:t>
      </w:r>
    </w:p>
    <w:p w:rsidR="00C2188B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僱用期間</w:t>
      </w:r>
      <w:r w:rsidR="00C2188B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E05118" w:rsidRPr="00146929" w:rsidRDefault="002D393D" w:rsidP="00C2188B">
      <w:pPr>
        <w:widowControl w:val="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自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108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月1日起至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年12月31日止，期滿無條件解僱。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資格條件：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具中華民國籍者。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品行端正，形象良好，性情穩定，無不良啫好。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身體</w:t>
      </w:r>
      <w:r w:rsidR="00C2188B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健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壯、健康良好、服務態度佳。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具適切表達及基本書寫能力。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工作項目：</w:t>
      </w:r>
    </w:p>
    <w:p w:rsidR="00C2188B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校門守衛</w:t>
      </w:r>
    </w:p>
    <w:p w:rsidR="00E05118" w:rsidRPr="00146929" w:rsidRDefault="002D393D" w:rsidP="00C2188B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擔任校園內巡查守衛工作，發現可疑之人、事、物應適當處理，並立即通報學校有關人員及學校轄區警察局，以維護校園安全。</w:t>
      </w:r>
    </w:p>
    <w:p w:rsidR="00C2188B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管制門禁</w:t>
      </w:r>
    </w:p>
    <w:p w:rsidR="00E05118" w:rsidRPr="00146929" w:rsidRDefault="002D393D" w:rsidP="00C2188B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巡查可疑人物之出入，並詳實紀錄於「學校日誌」。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檢查</w:t>
      </w:r>
      <w:r w:rsidR="00C2188B" w:rsidRPr="00146929">
        <w:rPr>
          <w:rFonts w:ascii="標楷體" w:eastAsia="標楷體" w:hAnsi="標楷體" w:cs="細明體"/>
          <w:color w:val="000000" w:themeColor="text1"/>
          <w:sz w:val="28"/>
          <w:szCs w:val="28"/>
        </w:rPr>
        <w:t>教學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大樓</w:t>
      </w:r>
      <w:r w:rsidR="00C2188B" w:rsidRPr="00146929">
        <w:rPr>
          <w:rFonts w:ascii="標楷體" w:eastAsia="標楷體" w:hAnsi="標楷體" w:cs="細明體"/>
          <w:color w:val="000000" w:themeColor="text1"/>
          <w:sz w:val="28"/>
          <w:szCs w:val="28"/>
        </w:rPr>
        <w:t>並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關鎖門窗(含大門及側門2處)及水電開關。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接聽電話</w:t>
      </w:r>
      <w:r w:rsidR="00C2188B" w:rsidRPr="00146929">
        <w:rPr>
          <w:rFonts w:ascii="標楷體" w:eastAsia="標楷體" w:hAnsi="標楷體" w:cs="細明體"/>
          <w:color w:val="000000" w:themeColor="text1"/>
          <w:sz w:val="28"/>
          <w:szCs w:val="28"/>
        </w:rPr>
        <w:t>適時通報相關人員處理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並作電話紀錄。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維護校園整潔：</w:t>
      </w:r>
    </w:p>
    <w:p w:rsidR="00C2188B" w:rsidRPr="00146929" w:rsidRDefault="002D393D" w:rsidP="00C2188B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早上：教學大樓樓下走廊</w:t>
      </w:r>
    </w:p>
    <w:p w:rsidR="00E05118" w:rsidRPr="00146929" w:rsidRDefault="002D393D" w:rsidP="00C2188B">
      <w:pPr>
        <w:widowControl w:val="0"/>
        <w:ind w:left="14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包含一甲教室、六甲教室、幼兒園、保健室、辦公室、電腦教室、風雨教室及校長室、花圃水泥走道及司令台(含二側走道)。</w:t>
      </w:r>
    </w:p>
    <w:p w:rsidR="00E05118" w:rsidRPr="00146929" w:rsidRDefault="002D393D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放學：清洗廚房前洗手台及回收室的一般垃圾傾倒。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遇有緊急狀況或意外情況之處理及通報，並記載於值日夜紀錄簿內。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其他臨時交辦事項。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上述工作項目之詳細內容以契約為主。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工作地點：花蓮縣萬榮鄉見晴國民小學（花蓮縣萬榮鄉見晴村89號）。</w:t>
      </w:r>
    </w:p>
    <w:p w:rsidR="00C2188B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工資</w:t>
      </w:r>
      <w:r w:rsidR="00C2188B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計算及發薪</w:t>
      </w:r>
      <w:r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E05118" w:rsidRPr="00146929" w:rsidRDefault="002D393D" w:rsidP="00C2188B">
      <w:pPr>
        <w:widowControl w:val="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以鐘點計薪，</w:t>
      </w:r>
      <w:r w:rsidR="00F41622" w:rsidRPr="00146929">
        <w:rPr>
          <w:rFonts w:ascii="標楷體" w:eastAsia="標楷體" w:hAnsi="標楷體"/>
          <w:color w:val="000000" w:themeColor="text1"/>
          <w:sz w:val="28"/>
          <w:szCs w:val="28"/>
        </w:rPr>
        <w:t>每月工作時數不超過</w:t>
      </w:r>
      <w:r w:rsidR="0011123A" w:rsidRPr="00146929">
        <w:rPr>
          <w:rFonts w:ascii="標楷體" w:eastAsia="標楷體" w:hAnsi="標楷體"/>
          <w:b/>
          <w:color w:val="000000" w:themeColor="text1"/>
          <w:sz w:val="28"/>
          <w:szCs w:val="28"/>
        </w:rPr>
        <w:t>72</w:t>
      </w:r>
      <w:r w:rsidR="00F41622" w:rsidRPr="00146929">
        <w:rPr>
          <w:rFonts w:ascii="標楷體" w:eastAsia="標楷體" w:hAnsi="標楷體"/>
          <w:color w:val="000000" w:themeColor="text1"/>
          <w:sz w:val="28"/>
          <w:szCs w:val="28"/>
        </w:rPr>
        <w:t>小時</w:t>
      </w:r>
      <w:r w:rsidR="00F41622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每小時新台幣</w:t>
      </w:r>
      <w:r w:rsidR="0011123A" w:rsidRPr="00146929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150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元，含例假日及國定假日</w:t>
      </w:r>
      <w:r w:rsidR="00972057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之必要出勤加班費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(於該月月底結算請款，隔月10日前發薪）。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工作時間：</w:t>
      </w:r>
    </w:p>
    <w:p w:rsidR="00E05118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到校值勤時間，上課期間以每日3小時為原則，假日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及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寒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暑假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則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另有規定。</w:t>
      </w:r>
    </w:p>
    <w:p w:rsidR="00234EFF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</w:p>
    <w:p w:rsidR="00E05118" w:rsidRPr="00146929" w:rsidRDefault="002D393D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上午6時30分至上午7時30分前，到校協助解除門禁（開啟</w:t>
      </w:r>
      <w:r w:rsidR="0061628B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北側大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門）並開啟樓下教室及專科教室之門窗，完成後再開始進行打掃工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作，直至導護老師進校</w:t>
      </w:r>
      <w:r w:rsidR="00C47332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接班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後始可離校。</w:t>
      </w:r>
    </w:p>
    <w:p w:rsidR="00B904BA" w:rsidRPr="00146929" w:rsidRDefault="002D393D" w:rsidP="00B904BA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  <w:r w:rsidR="00B904BA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B904BA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週一～週五)</w:t>
      </w:r>
    </w:p>
    <w:p w:rsidR="00E05118" w:rsidRPr="00146929" w:rsidRDefault="002D393D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下午1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0分至1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時30分前，到校關鎖全校門窗、水電開關，並清洗廚房洗手台，離校前將一般垃圾清走。</w:t>
      </w:r>
    </w:p>
    <w:p w:rsidR="00234EFF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  <w:r w:rsidR="00B904BA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B904BA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週一～週五)</w:t>
      </w:r>
    </w:p>
    <w:p w:rsidR="00E05118" w:rsidRPr="00146929" w:rsidRDefault="002D3B8C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晚上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20時</w:t>
      </w:r>
      <w:r w:rsidR="0026159D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分至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20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26159D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45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分前，到校關鎖全校門窗、水電開關。本段時間是學生實施夜間課輔，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請確實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完整巡視校園。</w:t>
      </w:r>
    </w:p>
    <w:p w:rsidR="00E05118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例假日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學校全校校外教學日</w:t>
      </w:r>
      <w:r w:rsidR="00234EFF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或全校不上課補休假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時，應以下列時間值勤，其工作內容除巡視校園安全之外，應以打掃校園為主，其他時間宜在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校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備勤。</w:t>
      </w:r>
    </w:p>
    <w:p w:rsidR="00E05118" w:rsidRPr="00146929" w:rsidRDefault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早上：07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～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08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00一小時。</w:t>
      </w:r>
    </w:p>
    <w:p w:rsidR="00E05118" w:rsidRPr="00146929" w:rsidRDefault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傍晚：16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～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17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00一小時。</w:t>
      </w:r>
    </w:p>
    <w:p w:rsidR="00E05118" w:rsidRPr="00146929" w:rsidRDefault="00D54D70" w:rsidP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晚間：20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～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21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00一小時。</w:t>
      </w:r>
    </w:p>
    <w:p w:rsidR="00972057" w:rsidRPr="00146929" w:rsidRDefault="00972057" w:rsidP="00972057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(6)配合學校活動或業務需求之其他出勤時間。</w:t>
      </w:r>
    </w:p>
    <w:p w:rsidR="00A007A6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報名方式：</w:t>
      </w:r>
    </w:p>
    <w:p w:rsidR="00E05118" w:rsidRPr="00146929" w:rsidRDefault="002D393D" w:rsidP="00A007A6">
      <w:pPr>
        <w:widowControl w:val="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有意願應徵者請將報名簡歷表、身分證影本及其他有利審查之相關資料等，於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B826E4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四</w:t>
      </w:r>
      <w:r w:rsidR="002C63D1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13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時至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bookmarkStart w:id="0" w:name="_GoBack"/>
      <w:bookmarkEnd w:id="0"/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時，向本校總務主任報名並進行書面審查，符合者請於下列時間參加面試。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面試時間：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B826E4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）上午1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分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面試地點：本校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教師會議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室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錄取結果：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）上午</w:t>
      </w:r>
      <w:r w:rsidR="00B826E4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時前，公告於花蓮縣萬榮鄉見晴國小全球資訊網網站。</w:t>
      </w:r>
    </w:p>
    <w:p w:rsidR="00E05118" w:rsidRPr="00146929" w:rsidRDefault="00C16A31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聯絡方式：本校總務主任艾德林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09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11375253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；03-8771574＃12。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附則：如有未盡事宜，悉依相關規定辦理。</w:t>
      </w: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2D393D" w:rsidP="00A007A6">
      <w:pPr>
        <w:widowControl w:val="0"/>
        <w:jc w:val="distribute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中   華   民   國   </w:t>
      </w:r>
      <w:r w:rsidR="00C02C99"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107</w:t>
      </w:r>
      <w:r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  年  </w:t>
      </w:r>
      <w:r w:rsidR="00524470"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12</w:t>
      </w:r>
      <w:r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  月      日</w:t>
      </w: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2D393D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/>
          <w:color w:val="000000" w:themeColor="text1"/>
        </w:rPr>
        <w:br w:type="page"/>
      </w:r>
    </w:p>
    <w:p w:rsidR="00E05118" w:rsidRPr="00146929" w:rsidRDefault="002D393D">
      <w:pPr>
        <w:widowControl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lastRenderedPageBreak/>
        <w:t>花蓮縣萬榮鄉見晴國民小學</w:t>
      </w:r>
      <w:r w:rsidR="00C16A31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10</w:t>
      </w:r>
      <w:r w:rsidR="00524470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8</w:t>
      </w: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年度值勤人員</w:t>
      </w:r>
      <w:r w:rsidRPr="00146929">
        <w:rPr>
          <w:rFonts w:ascii="標楷體" w:eastAsia="標楷體" w:hAnsi="標楷體" w:cs="Gungsuh"/>
          <w:b/>
          <w:color w:val="000000" w:themeColor="text1"/>
          <w:sz w:val="36"/>
          <w:szCs w:val="36"/>
        </w:rPr>
        <w:t>甄選</w:t>
      </w:r>
    </w:p>
    <w:p w:rsidR="00E05118" w:rsidRPr="00146929" w:rsidRDefault="002D393D">
      <w:pPr>
        <w:widowControl w:val="0"/>
        <w:spacing w:before="120" w:after="12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46929">
        <w:rPr>
          <w:rFonts w:ascii="標楷體" w:eastAsia="標楷體" w:hAnsi="標楷體" w:cs="Gungsuh"/>
          <w:b/>
          <w:color w:val="000000" w:themeColor="text1"/>
          <w:sz w:val="40"/>
          <w:szCs w:val="40"/>
        </w:rPr>
        <w:t>簡歷表</w:t>
      </w:r>
      <w:r w:rsidRPr="00146929">
        <w:rPr>
          <w:rFonts w:ascii="標楷體" w:eastAsia="標楷體" w:hAnsi="標楷體" w:cs="Gungsuh"/>
          <w:color w:val="000000" w:themeColor="text1"/>
          <w:sz w:val="32"/>
          <w:szCs w:val="32"/>
        </w:rPr>
        <w:t>（請親自手寫）</w:t>
      </w:r>
    </w:p>
    <w:tbl>
      <w:tblPr>
        <w:tblStyle w:val="a5"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6"/>
        <w:gridCol w:w="2818"/>
        <w:gridCol w:w="1164"/>
        <w:gridCol w:w="1256"/>
        <w:gridCol w:w="2420"/>
      </w:tblGrid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住址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 xml:space="preserve">（宅）       </w:t>
            </w:r>
            <w:r w:rsidR="00265A63" w:rsidRPr="00146929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 xml:space="preserve">       （手機）</w:t>
            </w:r>
          </w:p>
        </w:tc>
      </w:tr>
      <w:tr w:rsidR="00146929" w:rsidRPr="00146929" w:rsidTr="00C16A31">
        <w:trPr>
          <w:trHeight w:val="237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服務機關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服務機關</w:t>
            </w:r>
          </w:p>
        </w:tc>
      </w:tr>
      <w:tr w:rsidR="00146929" w:rsidRPr="00146929" w:rsidTr="00C16A31">
        <w:trPr>
          <w:trHeight w:val="581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43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簡要自述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473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報考人簽章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資格審核</w:t>
            </w:r>
          </w:p>
        </w:tc>
      </w:tr>
      <w:tr w:rsidR="00146929" w:rsidRPr="00146929" w:rsidTr="00C16A31">
        <w:trPr>
          <w:trHeight w:val="559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widowControl w:val="0"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合於規定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不符資格</w:t>
            </w:r>
          </w:p>
        </w:tc>
      </w:tr>
      <w:tr w:rsidR="00E05118" w:rsidRPr="00146929" w:rsidTr="00C16A31">
        <w:trPr>
          <w:trHeight w:val="71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總務單位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51EB3" w:rsidRPr="00146929" w:rsidRDefault="00951EB3">
      <w:pPr>
        <w:widowControl w:val="0"/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951EB3" w:rsidRPr="00146929" w:rsidSect="001E1FE4">
      <w:pgSz w:w="11906" w:h="16838"/>
      <w:pgMar w:top="851" w:right="924" w:bottom="539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41" w:rsidRDefault="00517A41" w:rsidP="00C02C99">
      <w:r>
        <w:separator/>
      </w:r>
    </w:p>
  </w:endnote>
  <w:endnote w:type="continuationSeparator" w:id="1">
    <w:p w:rsidR="00517A41" w:rsidRDefault="00517A41" w:rsidP="00C0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41" w:rsidRDefault="00517A41" w:rsidP="00C02C99">
      <w:r>
        <w:separator/>
      </w:r>
    </w:p>
  </w:footnote>
  <w:footnote w:type="continuationSeparator" w:id="1">
    <w:p w:rsidR="00517A41" w:rsidRDefault="00517A41" w:rsidP="00C02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2C4"/>
    <w:multiLevelType w:val="multilevel"/>
    <w:tmpl w:val="1E5E5066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1">
    <w:nsid w:val="0DD72EE0"/>
    <w:multiLevelType w:val="multilevel"/>
    <w:tmpl w:val="F688702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>
    <w:nsid w:val="0E3E1380"/>
    <w:multiLevelType w:val="multilevel"/>
    <w:tmpl w:val="9F8EB2B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nsid w:val="0E593004"/>
    <w:multiLevelType w:val="multilevel"/>
    <w:tmpl w:val="A60E0DAE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4">
    <w:nsid w:val="22D467AB"/>
    <w:multiLevelType w:val="multilevel"/>
    <w:tmpl w:val="98B25DF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30A14E69"/>
    <w:multiLevelType w:val="multilevel"/>
    <w:tmpl w:val="A48AF3B6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6">
    <w:nsid w:val="6FC52ACC"/>
    <w:multiLevelType w:val="multilevel"/>
    <w:tmpl w:val="3D66F9CE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5118"/>
    <w:rsid w:val="00017027"/>
    <w:rsid w:val="00042028"/>
    <w:rsid w:val="000C3BF5"/>
    <w:rsid w:val="0011123A"/>
    <w:rsid w:val="00146929"/>
    <w:rsid w:val="001E1FE4"/>
    <w:rsid w:val="00234EFF"/>
    <w:rsid w:val="0026159D"/>
    <w:rsid w:val="00265A63"/>
    <w:rsid w:val="002B64DB"/>
    <w:rsid w:val="002C63D1"/>
    <w:rsid w:val="002D393D"/>
    <w:rsid w:val="002D3B8C"/>
    <w:rsid w:val="004633D9"/>
    <w:rsid w:val="00517A41"/>
    <w:rsid w:val="00524470"/>
    <w:rsid w:val="0061628B"/>
    <w:rsid w:val="00677FCE"/>
    <w:rsid w:val="007D0F72"/>
    <w:rsid w:val="00833E6F"/>
    <w:rsid w:val="008556F2"/>
    <w:rsid w:val="00886668"/>
    <w:rsid w:val="00944C93"/>
    <w:rsid w:val="00951EB3"/>
    <w:rsid w:val="009626B9"/>
    <w:rsid w:val="00971B9D"/>
    <w:rsid w:val="00972057"/>
    <w:rsid w:val="00A007A6"/>
    <w:rsid w:val="00A73B6F"/>
    <w:rsid w:val="00AD0F6C"/>
    <w:rsid w:val="00B46A31"/>
    <w:rsid w:val="00B721FB"/>
    <w:rsid w:val="00B767D3"/>
    <w:rsid w:val="00B826E4"/>
    <w:rsid w:val="00B904BA"/>
    <w:rsid w:val="00C02C99"/>
    <w:rsid w:val="00C16A31"/>
    <w:rsid w:val="00C2188B"/>
    <w:rsid w:val="00C47332"/>
    <w:rsid w:val="00C50488"/>
    <w:rsid w:val="00D17F78"/>
    <w:rsid w:val="00D54D70"/>
    <w:rsid w:val="00E05118"/>
    <w:rsid w:val="00F4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7D3"/>
  </w:style>
  <w:style w:type="paragraph" w:styleId="1">
    <w:name w:val="heading 1"/>
    <w:basedOn w:val="a"/>
    <w:next w:val="a"/>
    <w:rsid w:val="00B76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76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767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76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76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767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67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76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76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67D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</dc:creator>
  <cp:lastModifiedBy>user</cp:lastModifiedBy>
  <cp:revision>2</cp:revision>
  <cp:lastPrinted>2018-12-10T23:49:00Z</cp:lastPrinted>
  <dcterms:created xsi:type="dcterms:W3CDTF">2018-12-20T05:43:00Z</dcterms:created>
  <dcterms:modified xsi:type="dcterms:W3CDTF">2018-12-20T05:43:00Z</dcterms:modified>
</cp:coreProperties>
</file>