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XSpec="center" w:tblpY="1801"/>
        <w:tblW w:w="9596" w:type="dxa"/>
        <w:tblLook w:val="04A0"/>
      </w:tblPr>
      <w:tblGrid>
        <w:gridCol w:w="941"/>
        <w:gridCol w:w="1959"/>
        <w:gridCol w:w="1897"/>
        <w:gridCol w:w="1600"/>
        <w:gridCol w:w="3199"/>
      </w:tblGrid>
      <w:tr w:rsidR="009A29D5" w:rsidRPr="009A29D5" w:rsidTr="007C2F93">
        <w:trPr>
          <w:trHeight w:val="994"/>
        </w:trPr>
        <w:tc>
          <w:tcPr>
            <w:tcW w:w="9596" w:type="dxa"/>
            <w:gridSpan w:val="5"/>
          </w:tcPr>
          <w:p w:rsidR="009A29D5" w:rsidRPr="009A29D5" w:rsidRDefault="009A29D5" w:rsidP="007C2F93">
            <w:pPr>
              <w:jc w:val="center"/>
              <w:rPr>
                <w:rFonts w:ascii="標楷體" w:eastAsia="標楷體" w:hAnsi="標楷體" w:hint="eastAsia"/>
                <w:sz w:val="28"/>
                <w:szCs w:val="28"/>
              </w:rPr>
            </w:pPr>
            <w:r w:rsidRPr="009A29D5">
              <w:rPr>
                <w:rFonts w:ascii="標楷體" w:eastAsia="標楷體" w:hAnsi="標楷體" w:hint="eastAsia"/>
                <w:sz w:val="28"/>
                <w:szCs w:val="28"/>
              </w:rPr>
              <w:t xml:space="preserve">花蓮縣 </w:t>
            </w:r>
            <w:r w:rsidRPr="009A29D5">
              <w:rPr>
                <w:rFonts w:ascii="標楷體" w:eastAsia="標楷體" w:hAnsi="標楷體" w:hint="eastAsia"/>
                <w:sz w:val="28"/>
                <w:szCs w:val="28"/>
                <w:u w:val="single"/>
              </w:rPr>
              <w:t xml:space="preserve">        </w:t>
            </w:r>
            <w:r w:rsidRPr="009A29D5">
              <w:rPr>
                <w:rFonts w:ascii="標楷體" w:eastAsia="標楷體" w:hAnsi="標楷體" w:hint="eastAsia"/>
                <w:sz w:val="28"/>
                <w:szCs w:val="28"/>
              </w:rPr>
              <w:t>國小104學年度第1學期「兒童課後照顧服務」服務人員</w:t>
            </w:r>
          </w:p>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在職訓練課程檢核表</w:t>
            </w:r>
          </w:p>
        </w:tc>
      </w:tr>
      <w:tr w:rsidR="009A29D5" w:rsidRPr="009A29D5" w:rsidTr="009A29D5">
        <w:trPr>
          <w:trHeight w:val="842"/>
        </w:trPr>
        <w:tc>
          <w:tcPr>
            <w:tcW w:w="941" w:type="dxa"/>
            <w:vAlign w:val="center"/>
          </w:tcPr>
          <w:p w:rsidR="009A29D5" w:rsidRPr="009A29D5" w:rsidRDefault="009A29D5" w:rsidP="009A29D5">
            <w:pPr>
              <w:jc w:val="center"/>
              <w:rPr>
                <w:rFonts w:ascii="標楷體" w:eastAsia="標楷體" w:hAnsi="標楷體" w:hint="eastAsia"/>
                <w:sz w:val="28"/>
                <w:szCs w:val="28"/>
              </w:rPr>
            </w:pPr>
            <w:r w:rsidRPr="009A29D5">
              <w:rPr>
                <w:rFonts w:ascii="標楷體" w:eastAsia="標楷體" w:hAnsi="標楷體" w:hint="eastAsia"/>
                <w:sz w:val="28"/>
                <w:szCs w:val="28"/>
              </w:rPr>
              <w:t>項次</w:t>
            </w:r>
          </w:p>
        </w:tc>
        <w:tc>
          <w:tcPr>
            <w:tcW w:w="1959" w:type="dxa"/>
            <w:vAlign w:val="center"/>
          </w:tcPr>
          <w:p w:rsidR="009A29D5" w:rsidRPr="009A29D5" w:rsidRDefault="009A29D5" w:rsidP="009A29D5">
            <w:pPr>
              <w:jc w:val="center"/>
              <w:rPr>
                <w:rFonts w:ascii="標楷體" w:eastAsia="標楷體" w:hAnsi="標楷體"/>
                <w:sz w:val="28"/>
                <w:szCs w:val="28"/>
              </w:rPr>
            </w:pPr>
            <w:r w:rsidRPr="009A29D5">
              <w:rPr>
                <w:rFonts w:ascii="標楷體" w:eastAsia="標楷體" w:hAnsi="標楷體" w:hint="eastAsia"/>
                <w:sz w:val="28"/>
                <w:szCs w:val="28"/>
              </w:rPr>
              <w:t>課後照顧服務人員姓名</w:t>
            </w:r>
          </w:p>
        </w:tc>
        <w:tc>
          <w:tcPr>
            <w:tcW w:w="1897" w:type="dxa"/>
            <w:vAlign w:val="center"/>
          </w:tcPr>
          <w:p w:rsidR="009A29D5" w:rsidRPr="009A29D5" w:rsidRDefault="009A29D5" w:rsidP="009A29D5">
            <w:pPr>
              <w:jc w:val="center"/>
              <w:rPr>
                <w:rFonts w:ascii="標楷體" w:eastAsia="標楷體" w:hAnsi="標楷體" w:hint="eastAsia"/>
                <w:sz w:val="28"/>
                <w:szCs w:val="28"/>
              </w:rPr>
            </w:pPr>
            <w:r w:rsidRPr="009A29D5">
              <w:rPr>
                <w:rFonts w:ascii="標楷體" w:eastAsia="標楷體" w:hAnsi="標楷體" w:hint="eastAsia"/>
                <w:sz w:val="28"/>
                <w:szCs w:val="28"/>
              </w:rPr>
              <w:t>身分別</w:t>
            </w:r>
            <w:r>
              <w:rPr>
                <w:rFonts w:ascii="標楷體" w:eastAsia="標楷體" w:hAnsi="標楷體" w:hint="eastAsia"/>
                <w:sz w:val="28"/>
                <w:szCs w:val="28"/>
              </w:rPr>
              <w:t>：</w:t>
            </w:r>
          </w:p>
          <w:p w:rsidR="009A29D5" w:rsidRPr="009A29D5" w:rsidRDefault="009A29D5" w:rsidP="009A29D5">
            <w:pPr>
              <w:jc w:val="center"/>
              <w:rPr>
                <w:rFonts w:ascii="標楷體" w:eastAsia="標楷體" w:hAnsi="標楷體"/>
                <w:sz w:val="28"/>
                <w:szCs w:val="28"/>
              </w:rPr>
            </w:pPr>
            <w:r>
              <w:rPr>
                <w:rFonts w:ascii="標楷體" w:eastAsia="標楷體" w:hAnsi="標楷體" w:hint="eastAsia"/>
                <w:sz w:val="28"/>
                <w:szCs w:val="28"/>
              </w:rPr>
              <w:t>一般服務人員</w:t>
            </w:r>
          </w:p>
        </w:tc>
        <w:tc>
          <w:tcPr>
            <w:tcW w:w="1600" w:type="dxa"/>
            <w:vAlign w:val="center"/>
          </w:tcPr>
          <w:p w:rsidR="009A29D5" w:rsidRPr="009A29D5" w:rsidRDefault="009A29D5" w:rsidP="009A29D5">
            <w:pPr>
              <w:jc w:val="center"/>
              <w:rPr>
                <w:rFonts w:ascii="標楷體" w:eastAsia="標楷體" w:hAnsi="標楷體"/>
                <w:sz w:val="28"/>
                <w:szCs w:val="28"/>
              </w:rPr>
            </w:pPr>
            <w:r>
              <w:rPr>
                <w:rFonts w:ascii="標楷體" w:eastAsia="標楷體" w:hAnsi="標楷體" w:hint="eastAsia"/>
                <w:sz w:val="28"/>
                <w:szCs w:val="28"/>
              </w:rPr>
              <w:t>是否完成</w:t>
            </w:r>
            <w:r w:rsidRPr="009A29D5">
              <w:rPr>
                <w:rFonts w:ascii="標楷體" w:eastAsia="標楷體" w:hAnsi="標楷體" w:hint="eastAsia"/>
                <w:sz w:val="28"/>
                <w:szCs w:val="28"/>
              </w:rPr>
              <w:t>18小時在職研習</w:t>
            </w:r>
          </w:p>
        </w:tc>
        <w:tc>
          <w:tcPr>
            <w:tcW w:w="3199" w:type="dxa"/>
            <w:vAlign w:val="center"/>
          </w:tcPr>
          <w:p w:rsidR="009A29D5" w:rsidRPr="009A29D5" w:rsidRDefault="009A29D5" w:rsidP="009A29D5">
            <w:pPr>
              <w:jc w:val="center"/>
              <w:rPr>
                <w:rFonts w:ascii="標楷體" w:eastAsia="標楷體" w:hAnsi="標楷體"/>
                <w:sz w:val="28"/>
                <w:szCs w:val="28"/>
              </w:rPr>
            </w:pPr>
            <w:r w:rsidRPr="009A29D5">
              <w:rPr>
                <w:rFonts w:ascii="標楷體" w:eastAsia="標楷體" w:hAnsi="標楷體" w:hint="eastAsia"/>
                <w:sz w:val="28"/>
                <w:szCs w:val="28"/>
              </w:rPr>
              <w:t>學校初審</w:t>
            </w:r>
          </w:p>
        </w:tc>
      </w:tr>
      <w:tr w:rsidR="009A29D5" w:rsidRPr="009A29D5" w:rsidTr="007C2F93">
        <w:trPr>
          <w:trHeight w:val="842"/>
        </w:trPr>
        <w:tc>
          <w:tcPr>
            <w:tcW w:w="941"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1</w:t>
            </w:r>
          </w:p>
        </w:tc>
        <w:tc>
          <w:tcPr>
            <w:tcW w:w="1959" w:type="dxa"/>
          </w:tcPr>
          <w:p w:rsidR="009A29D5" w:rsidRPr="009A29D5" w:rsidRDefault="009A29D5" w:rsidP="007C2F93">
            <w:pPr>
              <w:jc w:val="center"/>
              <w:rPr>
                <w:rFonts w:ascii="標楷體" w:eastAsia="標楷體" w:hAnsi="標楷體"/>
                <w:sz w:val="28"/>
                <w:szCs w:val="28"/>
              </w:rPr>
            </w:pPr>
          </w:p>
        </w:tc>
        <w:tc>
          <w:tcPr>
            <w:tcW w:w="1897" w:type="dxa"/>
          </w:tcPr>
          <w:p w:rsidR="009A29D5" w:rsidRPr="009A29D5" w:rsidRDefault="009A29D5" w:rsidP="007C2F93">
            <w:pPr>
              <w:jc w:val="center"/>
              <w:rPr>
                <w:rFonts w:ascii="標楷體" w:eastAsia="標楷體" w:hAnsi="標楷體"/>
                <w:sz w:val="28"/>
                <w:szCs w:val="28"/>
              </w:rPr>
            </w:pPr>
          </w:p>
        </w:tc>
        <w:tc>
          <w:tcPr>
            <w:tcW w:w="1600" w:type="dxa"/>
          </w:tcPr>
          <w:p w:rsidR="009A29D5" w:rsidRPr="009A29D5" w:rsidRDefault="004F342E" w:rsidP="007C2F93">
            <w:pPr>
              <w:jc w:val="center"/>
              <w:rPr>
                <w:rFonts w:ascii="標楷體" w:eastAsia="標楷體" w:hAnsi="標楷體"/>
                <w:sz w:val="28"/>
                <w:szCs w:val="28"/>
              </w:rPr>
            </w:pPr>
            <w:r w:rsidRPr="009A29D5">
              <w:rPr>
                <w:rFonts w:ascii="標楷體" w:eastAsia="標楷體" w:hAnsi="標楷體" w:hint="eastAsia"/>
                <w:sz w:val="28"/>
                <w:szCs w:val="28"/>
              </w:rPr>
              <w:t>□</w:t>
            </w:r>
            <w:proofErr w:type="gramStart"/>
            <w:r>
              <w:rPr>
                <w:rFonts w:ascii="標楷體" w:eastAsia="標楷體" w:hAnsi="標楷體" w:hint="eastAsia"/>
                <w:sz w:val="28"/>
                <w:szCs w:val="28"/>
              </w:rPr>
              <w:t>是</w:t>
            </w:r>
            <w:r w:rsidRPr="009A29D5">
              <w:rPr>
                <w:rFonts w:ascii="標楷體" w:eastAsia="標楷體" w:hAnsi="標楷體" w:hint="eastAsia"/>
                <w:sz w:val="28"/>
                <w:szCs w:val="28"/>
              </w:rPr>
              <w:t>□</w:t>
            </w:r>
            <w:r>
              <w:rPr>
                <w:rFonts w:ascii="標楷體" w:eastAsia="標楷體" w:hAnsi="標楷體" w:hint="eastAsia"/>
                <w:sz w:val="28"/>
                <w:szCs w:val="28"/>
              </w:rPr>
              <w:t>否</w:t>
            </w:r>
            <w:proofErr w:type="gramEnd"/>
          </w:p>
        </w:tc>
        <w:tc>
          <w:tcPr>
            <w:tcW w:w="3199"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□通過 □不通過</w:t>
            </w:r>
          </w:p>
        </w:tc>
      </w:tr>
      <w:tr w:rsidR="009A29D5" w:rsidRPr="009A29D5" w:rsidTr="007C2F93">
        <w:trPr>
          <w:trHeight w:val="880"/>
        </w:trPr>
        <w:tc>
          <w:tcPr>
            <w:tcW w:w="941"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2</w:t>
            </w:r>
          </w:p>
        </w:tc>
        <w:tc>
          <w:tcPr>
            <w:tcW w:w="1959" w:type="dxa"/>
          </w:tcPr>
          <w:p w:rsidR="009A29D5" w:rsidRPr="009A29D5" w:rsidRDefault="009A29D5" w:rsidP="007C2F93">
            <w:pPr>
              <w:jc w:val="center"/>
              <w:rPr>
                <w:rFonts w:ascii="標楷體" w:eastAsia="標楷體" w:hAnsi="標楷體"/>
                <w:sz w:val="28"/>
                <w:szCs w:val="28"/>
              </w:rPr>
            </w:pPr>
          </w:p>
        </w:tc>
        <w:tc>
          <w:tcPr>
            <w:tcW w:w="1897" w:type="dxa"/>
          </w:tcPr>
          <w:p w:rsidR="009A29D5" w:rsidRPr="009A29D5" w:rsidRDefault="009A29D5" w:rsidP="007C2F93">
            <w:pPr>
              <w:jc w:val="center"/>
              <w:rPr>
                <w:rFonts w:ascii="標楷體" w:eastAsia="標楷體" w:hAnsi="標楷體"/>
                <w:sz w:val="28"/>
                <w:szCs w:val="28"/>
              </w:rPr>
            </w:pPr>
          </w:p>
        </w:tc>
        <w:tc>
          <w:tcPr>
            <w:tcW w:w="1600" w:type="dxa"/>
          </w:tcPr>
          <w:p w:rsidR="009A29D5" w:rsidRPr="009A29D5" w:rsidRDefault="004F342E" w:rsidP="007C2F93">
            <w:pPr>
              <w:jc w:val="center"/>
              <w:rPr>
                <w:rFonts w:ascii="標楷體" w:eastAsia="標楷體" w:hAnsi="標楷體"/>
                <w:sz w:val="28"/>
                <w:szCs w:val="28"/>
              </w:rPr>
            </w:pPr>
            <w:r w:rsidRPr="009A29D5">
              <w:rPr>
                <w:rFonts w:ascii="標楷體" w:eastAsia="標楷體" w:hAnsi="標楷體" w:hint="eastAsia"/>
                <w:sz w:val="28"/>
                <w:szCs w:val="28"/>
              </w:rPr>
              <w:t>□</w:t>
            </w:r>
            <w:proofErr w:type="gramStart"/>
            <w:r>
              <w:rPr>
                <w:rFonts w:ascii="標楷體" w:eastAsia="標楷體" w:hAnsi="標楷體" w:hint="eastAsia"/>
                <w:sz w:val="28"/>
                <w:szCs w:val="28"/>
              </w:rPr>
              <w:t>是</w:t>
            </w:r>
            <w:r w:rsidRPr="009A29D5">
              <w:rPr>
                <w:rFonts w:ascii="標楷體" w:eastAsia="標楷體" w:hAnsi="標楷體" w:hint="eastAsia"/>
                <w:sz w:val="28"/>
                <w:szCs w:val="28"/>
              </w:rPr>
              <w:t>□</w:t>
            </w:r>
            <w:r>
              <w:rPr>
                <w:rFonts w:ascii="標楷體" w:eastAsia="標楷體" w:hAnsi="標楷體" w:hint="eastAsia"/>
                <w:sz w:val="28"/>
                <w:szCs w:val="28"/>
              </w:rPr>
              <w:t>否</w:t>
            </w:r>
            <w:proofErr w:type="gramEnd"/>
          </w:p>
        </w:tc>
        <w:tc>
          <w:tcPr>
            <w:tcW w:w="3199"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□通過 □不通過</w:t>
            </w:r>
          </w:p>
        </w:tc>
      </w:tr>
      <w:tr w:rsidR="009A29D5" w:rsidRPr="009A29D5" w:rsidTr="007C2F93">
        <w:trPr>
          <w:trHeight w:val="842"/>
        </w:trPr>
        <w:tc>
          <w:tcPr>
            <w:tcW w:w="941"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3</w:t>
            </w:r>
          </w:p>
        </w:tc>
        <w:tc>
          <w:tcPr>
            <w:tcW w:w="1959" w:type="dxa"/>
          </w:tcPr>
          <w:p w:rsidR="009A29D5" w:rsidRPr="009A29D5" w:rsidRDefault="009A29D5" w:rsidP="007C2F93">
            <w:pPr>
              <w:jc w:val="center"/>
              <w:rPr>
                <w:rFonts w:ascii="標楷體" w:eastAsia="標楷體" w:hAnsi="標楷體"/>
                <w:sz w:val="28"/>
                <w:szCs w:val="28"/>
              </w:rPr>
            </w:pPr>
          </w:p>
        </w:tc>
        <w:tc>
          <w:tcPr>
            <w:tcW w:w="1897" w:type="dxa"/>
          </w:tcPr>
          <w:p w:rsidR="009A29D5" w:rsidRPr="009A29D5" w:rsidRDefault="009A29D5" w:rsidP="007C2F93">
            <w:pPr>
              <w:jc w:val="center"/>
              <w:rPr>
                <w:rFonts w:ascii="標楷體" w:eastAsia="標楷體" w:hAnsi="標楷體"/>
                <w:sz w:val="28"/>
                <w:szCs w:val="28"/>
              </w:rPr>
            </w:pPr>
          </w:p>
        </w:tc>
        <w:tc>
          <w:tcPr>
            <w:tcW w:w="1600" w:type="dxa"/>
          </w:tcPr>
          <w:p w:rsidR="009A29D5" w:rsidRPr="009A29D5" w:rsidRDefault="004F342E" w:rsidP="007C2F93">
            <w:pPr>
              <w:jc w:val="center"/>
              <w:rPr>
                <w:rFonts w:ascii="標楷體" w:eastAsia="標楷體" w:hAnsi="標楷體"/>
                <w:sz w:val="28"/>
                <w:szCs w:val="28"/>
              </w:rPr>
            </w:pPr>
            <w:r w:rsidRPr="009A29D5">
              <w:rPr>
                <w:rFonts w:ascii="標楷體" w:eastAsia="標楷體" w:hAnsi="標楷體" w:hint="eastAsia"/>
                <w:sz w:val="28"/>
                <w:szCs w:val="28"/>
              </w:rPr>
              <w:t>□</w:t>
            </w:r>
            <w:proofErr w:type="gramStart"/>
            <w:r>
              <w:rPr>
                <w:rFonts w:ascii="標楷體" w:eastAsia="標楷體" w:hAnsi="標楷體" w:hint="eastAsia"/>
                <w:sz w:val="28"/>
                <w:szCs w:val="28"/>
              </w:rPr>
              <w:t>是</w:t>
            </w:r>
            <w:r w:rsidRPr="009A29D5">
              <w:rPr>
                <w:rFonts w:ascii="標楷體" w:eastAsia="標楷體" w:hAnsi="標楷體" w:hint="eastAsia"/>
                <w:sz w:val="28"/>
                <w:szCs w:val="28"/>
              </w:rPr>
              <w:t>□</w:t>
            </w:r>
            <w:r>
              <w:rPr>
                <w:rFonts w:ascii="標楷體" w:eastAsia="標楷體" w:hAnsi="標楷體" w:hint="eastAsia"/>
                <w:sz w:val="28"/>
                <w:szCs w:val="28"/>
              </w:rPr>
              <w:t>否</w:t>
            </w:r>
            <w:proofErr w:type="gramEnd"/>
          </w:p>
        </w:tc>
        <w:tc>
          <w:tcPr>
            <w:tcW w:w="3199"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□通過 □不通過</w:t>
            </w:r>
          </w:p>
        </w:tc>
      </w:tr>
      <w:tr w:rsidR="009A29D5" w:rsidRPr="009A29D5" w:rsidTr="007C2F93">
        <w:trPr>
          <w:trHeight w:val="842"/>
        </w:trPr>
        <w:tc>
          <w:tcPr>
            <w:tcW w:w="941"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4</w:t>
            </w:r>
          </w:p>
        </w:tc>
        <w:tc>
          <w:tcPr>
            <w:tcW w:w="1959" w:type="dxa"/>
          </w:tcPr>
          <w:p w:rsidR="009A29D5" w:rsidRPr="009A29D5" w:rsidRDefault="009A29D5" w:rsidP="007C2F93">
            <w:pPr>
              <w:jc w:val="center"/>
              <w:rPr>
                <w:rFonts w:ascii="標楷體" w:eastAsia="標楷體" w:hAnsi="標楷體"/>
                <w:sz w:val="28"/>
                <w:szCs w:val="28"/>
              </w:rPr>
            </w:pPr>
          </w:p>
        </w:tc>
        <w:tc>
          <w:tcPr>
            <w:tcW w:w="1897" w:type="dxa"/>
          </w:tcPr>
          <w:p w:rsidR="009A29D5" w:rsidRPr="009A29D5" w:rsidRDefault="009A29D5" w:rsidP="007C2F93">
            <w:pPr>
              <w:jc w:val="center"/>
              <w:rPr>
                <w:rFonts w:ascii="標楷體" w:eastAsia="標楷體" w:hAnsi="標楷體"/>
                <w:sz w:val="28"/>
                <w:szCs w:val="28"/>
              </w:rPr>
            </w:pPr>
          </w:p>
        </w:tc>
        <w:tc>
          <w:tcPr>
            <w:tcW w:w="1600" w:type="dxa"/>
          </w:tcPr>
          <w:p w:rsidR="009A29D5" w:rsidRPr="009A29D5" w:rsidRDefault="004F342E" w:rsidP="007C2F93">
            <w:pPr>
              <w:jc w:val="center"/>
              <w:rPr>
                <w:rFonts w:ascii="標楷體" w:eastAsia="標楷體" w:hAnsi="標楷體"/>
                <w:sz w:val="28"/>
                <w:szCs w:val="28"/>
              </w:rPr>
            </w:pPr>
            <w:r w:rsidRPr="009A29D5">
              <w:rPr>
                <w:rFonts w:ascii="標楷體" w:eastAsia="標楷體" w:hAnsi="標楷體" w:hint="eastAsia"/>
                <w:sz w:val="28"/>
                <w:szCs w:val="28"/>
              </w:rPr>
              <w:t>□</w:t>
            </w:r>
            <w:proofErr w:type="gramStart"/>
            <w:r>
              <w:rPr>
                <w:rFonts w:ascii="標楷體" w:eastAsia="標楷體" w:hAnsi="標楷體" w:hint="eastAsia"/>
                <w:sz w:val="28"/>
                <w:szCs w:val="28"/>
              </w:rPr>
              <w:t>是</w:t>
            </w:r>
            <w:r w:rsidRPr="009A29D5">
              <w:rPr>
                <w:rFonts w:ascii="標楷體" w:eastAsia="標楷體" w:hAnsi="標楷體" w:hint="eastAsia"/>
                <w:sz w:val="28"/>
                <w:szCs w:val="28"/>
              </w:rPr>
              <w:t>□</w:t>
            </w:r>
            <w:r>
              <w:rPr>
                <w:rFonts w:ascii="標楷體" w:eastAsia="標楷體" w:hAnsi="標楷體" w:hint="eastAsia"/>
                <w:sz w:val="28"/>
                <w:szCs w:val="28"/>
              </w:rPr>
              <w:t>否</w:t>
            </w:r>
            <w:proofErr w:type="gramEnd"/>
          </w:p>
        </w:tc>
        <w:tc>
          <w:tcPr>
            <w:tcW w:w="3199"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□通過 □不通過</w:t>
            </w:r>
          </w:p>
        </w:tc>
      </w:tr>
      <w:tr w:rsidR="009A29D5" w:rsidRPr="009A29D5" w:rsidTr="007C2F93">
        <w:trPr>
          <w:trHeight w:val="880"/>
        </w:trPr>
        <w:tc>
          <w:tcPr>
            <w:tcW w:w="941"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5</w:t>
            </w:r>
          </w:p>
        </w:tc>
        <w:tc>
          <w:tcPr>
            <w:tcW w:w="1959" w:type="dxa"/>
          </w:tcPr>
          <w:p w:rsidR="009A29D5" w:rsidRPr="009A29D5" w:rsidRDefault="009A29D5" w:rsidP="007C2F93">
            <w:pPr>
              <w:jc w:val="center"/>
              <w:rPr>
                <w:rFonts w:ascii="標楷體" w:eastAsia="標楷體" w:hAnsi="標楷體"/>
                <w:sz w:val="28"/>
                <w:szCs w:val="28"/>
              </w:rPr>
            </w:pPr>
          </w:p>
        </w:tc>
        <w:tc>
          <w:tcPr>
            <w:tcW w:w="1897" w:type="dxa"/>
          </w:tcPr>
          <w:p w:rsidR="009A29D5" w:rsidRPr="009A29D5" w:rsidRDefault="009A29D5" w:rsidP="007C2F93">
            <w:pPr>
              <w:jc w:val="center"/>
              <w:rPr>
                <w:rFonts w:ascii="標楷體" w:eastAsia="標楷體" w:hAnsi="標楷體"/>
                <w:sz w:val="28"/>
                <w:szCs w:val="28"/>
              </w:rPr>
            </w:pPr>
          </w:p>
        </w:tc>
        <w:tc>
          <w:tcPr>
            <w:tcW w:w="1600" w:type="dxa"/>
          </w:tcPr>
          <w:p w:rsidR="009A29D5" w:rsidRPr="009A29D5" w:rsidRDefault="004F342E" w:rsidP="007C2F93">
            <w:pPr>
              <w:jc w:val="center"/>
              <w:rPr>
                <w:rFonts w:ascii="標楷體" w:eastAsia="標楷體" w:hAnsi="標楷體"/>
                <w:sz w:val="28"/>
                <w:szCs w:val="28"/>
              </w:rPr>
            </w:pPr>
            <w:r w:rsidRPr="009A29D5">
              <w:rPr>
                <w:rFonts w:ascii="標楷體" w:eastAsia="標楷體" w:hAnsi="標楷體" w:hint="eastAsia"/>
                <w:sz w:val="28"/>
                <w:szCs w:val="28"/>
              </w:rPr>
              <w:t>□</w:t>
            </w:r>
            <w:proofErr w:type="gramStart"/>
            <w:r>
              <w:rPr>
                <w:rFonts w:ascii="標楷體" w:eastAsia="標楷體" w:hAnsi="標楷體" w:hint="eastAsia"/>
                <w:sz w:val="28"/>
                <w:szCs w:val="28"/>
              </w:rPr>
              <w:t>是</w:t>
            </w:r>
            <w:r w:rsidRPr="009A29D5">
              <w:rPr>
                <w:rFonts w:ascii="標楷體" w:eastAsia="標楷體" w:hAnsi="標楷體" w:hint="eastAsia"/>
                <w:sz w:val="28"/>
                <w:szCs w:val="28"/>
              </w:rPr>
              <w:t>□</w:t>
            </w:r>
            <w:r>
              <w:rPr>
                <w:rFonts w:ascii="標楷體" w:eastAsia="標楷體" w:hAnsi="標楷體" w:hint="eastAsia"/>
                <w:sz w:val="28"/>
                <w:szCs w:val="28"/>
              </w:rPr>
              <w:t>否</w:t>
            </w:r>
            <w:proofErr w:type="gramEnd"/>
          </w:p>
        </w:tc>
        <w:tc>
          <w:tcPr>
            <w:tcW w:w="3199"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□通過 □不通過</w:t>
            </w:r>
          </w:p>
        </w:tc>
      </w:tr>
      <w:tr w:rsidR="009A29D5" w:rsidRPr="009A29D5" w:rsidTr="007C2F93">
        <w:trPr>
          <w:trHeight w:val="880"/>
        </w:trPr>
        <w:tc>
          <w:tcPr>
            <w:tcW w:w="941"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6</w:t>
            </w:r>
          </w:p>
        </w:tc>
        <w:tc>
          <w:tcPr>
            <w:tcW w:w="1959" w:type="dxa"/>
          </w:tcPr>
          <w:p w:rsidR="009A29D5" w:rsidRPr="009A29D5" w:rsidRDefault="009A29D5" w:rsidP="007C2F93">
            <w:pPr>
              <w:jc w:val="center"/>
              <w:rPr>
                <w:rFonts w:ascii="標楷體" w:eastAsia="標楷體" w:hAnsi="標楷體"/>
                <w:sz w:val="28"/>
                <w:szCs w:val="28"/>
              </w:rPr>
            </w:pPr>
          </w:p>
        </w:tc>
        <w:tc>
          <w:tcPr>
            <w:tcW w:w="1897" w:type="dxa"/>
          </w:tcPr>
          <w:p w:rsidR="009A29D5" w:rsidRPr="009A29D5" w:rsidRDefault="009A29D5" w:rsidP="007C2F93">
            <w:pPr>
              <w:jc w:val="center"/>
              <w:rPr>
                <w:rFonts w:ascii="標楷體" w:eastAsia="標楷體" w:hAnsi="標楷體"/>
                <w:sz w:val="28"/>
                <w:szCs w:val="28"/>
              </w:rPr>
            </w:pPr>
          </w:p>
        </w:tc>
        <w:tc>
          <w:tcPr>
            <w:tcW w:w="1600" w:type="dxa"/>
          </w:tcPr>
          <w:p w:rsidR="009A29D5" w:rsidRPr="009A29D5" w:rsidRDefault="004F342E" w:rsidP="007C2F93">
            <w:pPr>
              <w:jc w:val="center"/>
              <w:rPr>
                <w:rFonts w:ascii="標楷體" w:eastAsia="標楷體" w:hAnsi="標楷體"/>
                <w:sz w:val="28"/>
                <w:szCs w:val="28"/>
              </w:rPr>
            </w:pPr>
            <w:r w:rsidRPr="009A29D5">
              <w:rPr>
                <w:rFonts w:ascii="標楷體" w:eastAsia="標楷體" w:hAnsi="標楷體" w:hint="eastAsia"/>
                <w:sz w:val="28"/>
                <w:szCs w:val="28"/>
              </w:rPr>
              <w:t>□</w:t>
            </w:r>
            <w:proofErr w:type="gramStart"/>
            <w:r>
              <w:rPr>
                <w:rFonts w:ascii="標楷體" w:eastAsia="標楷體" w:hAnsi="標楷體" w:hint="eastAsia"/>
                <w:sz w:val="28"/>
                <w:szCs w:val="28"/>
              </w:rPr>
              <w:t>是</w:t>
            </w:r>
            <w:r w:rsidRPr="009A29D5">
              <w:rPr>
                <w:rFonts w:ascii="標楷體" w:eastAsia="標楷體" w:hAnsi="標楷體" w:hint="eastAsia"/>
                <w:sz w:val="28"/>
                <w:szCs w:val="28"/>
              </w:rPr>
              <w:t>□</w:t>
            </w:r>
            <w:r>
              <w:rPr>
                <w:rFonts w:ascii="標楷體" w:eastAsia="標楷體" w:hAnsi="標楷體" w:hint="eastAsia"/>
                <w:sz w:val="28"/>
                <w:szCs w:val="28"/>
              </w:rPr>
              <w:t>否</w:t>
            </w:r>
            <w:proofErr w:type="gramEnd"/>
          </w:p>
        </w:tc>
        <w:tc>
          <w:tcPr>
            <w:tcW w:w="3199"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□通過 □不通過</w:t>
            </w:r>
          </w:p>
        </w:tc>
      </w:tr>
      <w:tr w:rsidR="009A29D5" w:rsidRPr="009A29D5" w:rsidTr="007C2F93">
        <w:trPr>
          <w:trHeight w:val="880"/>
        </w:trPr>
        <w:tc>
          <w:tcPr>
            <w:tcW w:w="941" w:type="dxa"/>
          </w:tcPr>
          <w:p w:rsidR="009A29D5" w:rsidRPr="009A29D5" w:rsidRDefault="009A29D5" w:rsidP="007C2F93">
            <w:pPr>
              <w:jc w:val="center"/>
              <w:rPr>
                <w:rFonts w:ascii="標楷體" w:eastAsia="標楷體" w:hAnsi="標楷體" w:hint="eastAsia"/>
                <w:sz w:val="28"/>
                <w:szCs w:val="28"/>
              </w:rPr>
            </w:pPr>
          </w:p>
        </w:tc>
        <w:tc>
          <w:tcPr>
            <w:tcW w:w="1959" w:type="dxa"/>
          </w:tcPr>
          <w:p w:rsidR="009A29D5" w:rsidRPr="009A29D5" w:rsidRDefault="009A29D5" w:rsidP="007C2F93">
            <w:pPr>
              <w:jc w:val="center"/>
              <w:rPr>
                <w:rFonts w:ascii="標楷體" w:eastAsia="標楷體" w:hAnsi="標楷體"/>
                <w:sz w:val="28"/>
                <w:szCs w:val="28"/>
              </w:rPr>
            </w:pPr>
            <w:r w:rsidRPr="009A29D5">
              <w:rPr>
                <w:rFonts w:ascii="標楷體" w:eastAsia="標楷體" w:hAnsi="標楷體" w:hint="eastAsia"/>
                <w:sz w:val="28"/>
                <w:szCs w:val="28"/>
              </w:rPr>
              <w:t>請自行增列</w:t>
            </w:r>
          </w:p>
        </w:tc>
        <w:tc>
          <w:tcPr>
            <w:tcW w:w="1897" w:type="dxa"/>
          </w:tcPr>
          <w:p w:rsidR="009A29D5" w:rsidRPr="009A29D5" w:rsidRDefault="009A29D5" w:rsidP="007C2F93">
            <w:pPr>
              <w:jc w:val="center"/>
              <w:rPr>
                <w:rFonts w:ascii="標楷體" w:eastAsia="標楷體" w:hAnsi="標楷體"/>
                <w:sz w:val="28"/>
                <w:szCs w:val="28"/>
              </w:rPr>
            </w:pPr>
          </w:p>
        </w:tc>
        <w:tc>
          <w:tcPr>
            <w:tcW w:w="1600" w:type="dxa"/>
          </w:tcPr>
          <w:p w:rsidR="009A29D5" w:rsidRPr="009A29D5" w:rsidRDefault="009A29D5" w:rsidP="007C2F93">
            <w:pPr>
              <w:jc w:val="center"/>
              <w:rPr>
                <w:rFonts w:ascii="標楷體" w:eastAsia="標楷體" w:hAnsi="標楷體"/>
                <w:sz w:val="28"/>
                <w:szCs w:val="28"/>
              </w:rPr>
            </w:pPr>
          </w:p>
        </w:tc>
        <w:tc>
          <w:tcPr>
            <w:tcW w:w="3199" w:type="dxa"/>
          </w:tcPr>
          <w:p w:rsidR="009A29D5" w:rsidRPr="009A29D5" w:rsidRDefault="009A29D5" w:rsidP="007C2F93">
            <w:pPr>
              <w:jc w:val="center"/>
              <w:rPr>
                <w:rFonts w:ascii="標楷體" w:eastAsia="標楷體" w:hAnsi="標楷體" w:hint="eastAsia"/>
                <w:sz w:val="28"/>
                <w:szCs w:val="28"/>
              </w:rPr>
            </w:pPr>
          </w:p>
        </w:tc>
      </w:tr>
    </w:tbl>
    <w:p w:rsidR="009A29D5" w:rsidRPr="009A29D5" w:rsidRDefault="009A29D5" w:rsidP="009A29D5">
      <w:pPr>
        <w:rPr>
          <w:rFonts w:ascii="標楷體" w:eastAsia="標楷體" w:hAnsi="標楷體"/>
          <w:sz w:val="28"/>
          <w:szCs w:val="28"/>
        </w:rPr>
      </w:pPr>
      <w:r w:rsidRPr="00386190">
        <w:rPr>
          <w:rFonts w:ascii="標楷體" w:eastAsia="標楷體" w:hAnsi="標楷體"/>
          <w:noProof/>
          <w:sz w:val="28"/>
          <w:szCs w:val="28"/>
          <w:u w:val="single"/>
        </w:rPr>
        <w:pict>
          <v:shapetype id="_x0000_t202" coordsize="21600,21600" o:spt="202" path="m,l,21600r21600,l21600,xe">
            <v:stroke joinstyle="miter"/>
            <v:path gradientshapeok="t" o:connecttype="rect"/>
          </v:shapetype>
          <v:shape id="_x0000_s1027" type="#_x0000_t202" style="position:absolute;margin-left:-56.75pt;margin-top:-45pt;width:146pt;height:33.75pt;z-index:251658240;mso-position-horizontal-relative:text;mso-position-vertical-relative:text;mso-width-relative:margin;mso-height-relative:margin">
            <v:textbox>
              <w:txbxContent>
                <w:p w:rsidR="009A29D5" w:rsidRDefault="009A29D5" w:rsidP="009A29D5">
                  <w:r>
                    <w:rPr>
                      <w:rFonts w:hint="eastAsia"/>
                    </w:rPr>
                    <w:t>學校代碼：</w:t>
                  </w:r>
                </w:p>
              </w:txbxContent>
            </v:textbox>
          </v:shape>
        </w:pict>
      </w:r>
      <w:r>
        <w:rPr>
          <w:rFonts w:ascii="標楷體" w:eastAsia="標楷體" w:hAnsi="標楷體" w:hint="eastAsia"/>
          <w:sz w:val="28"/>
          <w:szCs w:val="28"/>
        </w:rPr>
        <w:t>承辦人：              主任：                校長：</w:t>
      </w:r>
    </w:p>
    <w:p w:rsidR="009A29D5" w:rsidRPr="009A29D5" w:rsidRDefault="009A29D5" w:rsidP="009A29D5">
      <w:pPr>
        <w:rPr>
          <w:rFonts w:ascii="標楷體" w:eastAsia="標楷體" w:hAnsi="標楷體"/>
          <w:sz w:val="28"/>
          <w:szCs w:val="28"/>
        </w:rPr>
      </w:pPr>
    </w:p>
    <w:p w:rsidR="009A29D5" w:rsidRPr="009A29D5" w:rsidRDefault="009A29D5" w:rsidP="009A29D5">
      <w:pPr>
        <w:rPr>
          <w:rFonts w:ascii="標楷體" w:eastAsia="標楷體" w:hAnsi="標楷體"/>
          <w:sz w:val="28"/>
          <w:szCs w:val="28"/>
        </w:rPr>
      </w:pPr>
    </w:p>
    <w:p w:rsidR="009A29D5" w:rsidRDefault="009A29D5" w:rsidP="009A29D5">
      <w:pPr>
        <w:rPr>
          <w:rFonts w:ascii="標楷體" w:eastAsia="標楷體" w:hAnsi="標楷體" w:hint="eastAsia"/>
          <w:sz w:val="28"/>
          <w:szCs w:val="28"/>
        </w:rPr>
      </w:pPr>
    </w:p>
    <w:p w:rsidR="009A29D5" w:rsidRPr="004F342E" w:rsidRDefault="009A29D5" w:rsidP="009A29D5">
      <w:pPr>
        <w:rPr>
          <w:rFonts w:ascii="標楷體" w:eastAsia="標楷體" w:hAnsi="標楷體"/>
          <w:sz w:val="36"/>
          <w:szCs w:val="36"/>
        </w:rPr>
      </w:pPr>
      <w:r>
        <w:rPr>
          <w:rFonts w:ascii="標楷體" w:eastAsia="標楷體" w:hAnsi="標楷體" w:hint="eastAsia"/>
          <w:sz w:val="28"/>
          <w:szCs w:val="28"/>
        </w:rPr>
        <w:t xml:space="preserve">                     </w:t>
      </w:r>
      <w:r w:rsidRPr="004F342E">
        <w:rPr>
          <w:rFonts w:ascii="標楷體" w:eastAsia="標楷體" w:hAnsi="標楷體" w:hint="eastAsia"/>
          <w:sz w:val="36"/>
          <w:szCs w:val="36"/>
        </w:rPr>
        <w:t>審查委員：  □通過   □需追蹤</w:t>
      </w:r>
    </w:p>
    <w:p w:rsidR="009A29D5" w:rsidRPr="004F342E" w:rsidRDefault="009A29D5" w:rsidP="004F342E">
      <w:pPr>
        <w:spacing w:line="400" w:lineRule="exact"/>
        <w:rPr>
          <w:rFonts w:ascii="標楷體" w:eastAsia="標楷體" w:hAnsi="標楷體" w:hint="eastAsia"/>
          <w:sz w:val="28"/>
          <w:szCs w:val="28"/>
        </w:rPr>
      </w:pPr>
      <w:r w:rsidRPr="004F342E">
        <w:rPr>
          <w:rFonts w:ascii="標楷體" w:eastAsia="標楷體" w:hAnsi="標楷體" w:hint="eastAsia"/>
          <w:sz w:val="28"/>
          <w:szCs w:val="28"/>
        </w:rPr>
        <w:lastRenderedPageBreak/>
        <w:t>填表說明：</w:t>
      </w:r>
      <w:r w:rsidRPr="004F342E">
        <w:rPr>
          <w:rFonts w:ascii="標楷體" w:eastAsia="標楷體" w:hAnsi="標楷體" w:hint="eastAsia"/>
          <w:sz w:val="28"/>
          <w:szCs w:val="28"/>
        </w:rPr>
        <w:tab/>
      </w:r>
      <w:r w:rsidRPr="004F342E">
        <w:rPr>
          <w:rFonts w:ascii="標楷體" w:eastAsia="標楷體" w:hAnsi="標楷體" w:hint="eastAsia"/>
          <w:sz w:val="28"/>
          <w:szCs w:val="28"/>
        </w:rPr>
        <w:tab/>
      </w:r>
      <w:r w:rsidRPr="004F342E">
        <w:rPr>
          <w:rFonts w:ascii="標楷體" w:eastAsia="標楷體" w:hAnsi="標楷體" w:hint="eastAsia"/>
          <w:sz w:val="28"/>
          <w:szCs w:val="28"/>
        </w:rPr>
        <w:tab/>
      </w:r>
      <w:r w:rsidRPr="004F342E">
        <w:rPr>
          <w:rFonts w:ascii="標楷體" w:eastAsia="標楷體" w:hAnsi="標楷體" w:hint="eastAsia"/>
          <w:sz w:val="28"/>
          <w:szCs w:val="28"/>
        </w:rPr>
        <w:tab/>
      </w:r>
    </w:p>
    <w:p w:rsidR="009A29D5" w:rsidRPr="004F342E" w:rsidRDefault="009A29D5" w:rsidP="004F342E">
      <w:pPr>
        <w:spacing w:line="400" w:lineRule="exact"/>
        <w:rPr>
          <w:rFonts w:ascii="標楷體" w:eastAsia="標楷體" w:hAnsi="標楷體"/>
          <w:sz w:val="28"/>
          <w:szCs w:val="28"/>
        </w:rPr>
      </w:pPr>
      <w:r w:rsidRPr="004F342E">
        <w:rPr>
          <w:rFonts w:ascii="標楷體" w:eastAsia="標楷體" w:hAnsi="標楷體" w:hint="eastAsia"/>
          <w:sz w:val="28"/>
          <w:szCs w:val="28"/>
        </w:rPr>
        <w:t>為依兒童課後照顧服務班與中心設立及管理辦法之規定，請學校先行就兒童課課後照顧服務人員</w:t>
      </w:r>
      <w:r w:rsidRPr="004F342E">
        <w:rPr>
          <w:rFonts w:ascii="標楷體" w:eastAsia="標楷體" w:hAnsi="標楷體" w:hint="eastAsia"/>
          <w:b/>
          <w:sz w:val="28"/>
          <w:szCs w:val="28"/>
        </w:rPr>
        <w:t>是否</w:t>
      </w:r>
      <w:r w:rsidR="004F342E" w:rsidRPr="004F342E">
        <w:rPr>
          <w:rFonts w:ascii="標楷體" w:eastAsia="標楷體" w:hAnsi="標楷體" w:hint="eastAsia"/>
          <w:b/>
          <w:sz w:val="28"/>
          <w:szCs w:val="28"/>
        </w:rPr>
        <w:t>完成</w:t>
      </w:r>
      <w:r w:rsidRPr="004F342E">
        <w:rPr>
          <w:rFonts w:ascii="標楷體" w:eastAsia="標楷體" w:hAnsi="標楷體" w:hint="eastAsia"/>
          <w:b/>
          <w:sz w:val="28"/>
          <w:szCs w:val="28"/>
        </w:rPr>
        <w:t>18小時在職訓練課程</w:t>
      </w:r>
      <w:r w:rsidRPr="004F342E">
        <w:rPr>
          <w:rFonts w:ascii="標楷體" w:eastAsia="標楷體" w:hAnsi="標楷體" w:hint="eastAsia"/>
          <w:sz w:val="28"/>
          <w:szCs w:val="28"/>
        </w:rPr>
        <w:t>進行審查，其相關佐證資料留校備查，本府將列入到校訪視指標。</w:t>
      </w:r>
      <w:r w:rsidRPr="004F342E">
        <w:rPr>
          <w:rFonts w:ascii="標楷體" w:eastAsia="標楷體" w:hAnsi="標楷體" w:hint="eastAsia"/>
          <w:sz w:val="28"/>
          <w:szCs w:val="28"/>
        </w:rPr>
        <w:tab/>
      </w:r>
      <w:r w:rsidRPr="004F342E">
        <w:rPr>
          <w:rFonts w:ascii="標楷體" w:eastAsia="標楷體" w:hAnsi="標楷體" w:hint="eastAsia"/>
          <w:sz w:val="28"/>
          <w:szCs w:val="28"/>
        </w:rPr>
        <w:tab/>
      </w:r>
      <w:r w:rsidRPr="004F342E">
        <w:rPr>
          <w:rFonts w:ascii="標楷體" w:eastAsia="標楷體" w:hAnsi="標楷體" w:hint="eastAsia"/>
          <w:sz w:val="28"/>
          <w:szCs w:val="28"/>
        </w:rPr>
        <w:tab/>
      </w:r>
      <w:r w:rsidRPr="004F342E">
        <w:rPr>
          <w:rFonts w:ascii="標楷體" w:eastAsia="標楷體" w:hAnsi="標楷體" w:hint="eastAsia"/>
          <w:sz w:val="28"/>
          <w:szCs w:val="28"/>
        </w:rPr>
        <w:tab/>
      </w:r>
    </w:p>
    <w:p w:rsidR="009A29D5" w:rsidRPr="004F342E" w:rsidRDefault="009A29D5" w:rsidP="004F342E">
      <w:pPr>
        <w:spacing w:line="400" w:lineRule="exact"/>
        <w:rPr>
          <w:rFonts w:ascii="標楷體" w:eastAsia="標楷體" w:hAnsi="標楷體" w:hint="eastAsia"/>
          <w:sz w:val="28"/>
          <w:szCs w:val="28"/>
        </w:rPr>
      </w:pPr>
      <w:r w:rsidRPr="004F342E">
        <w:rPr>
          <w:rFonts w:ascii="標楷體" w:eastAsia="標楷體" w:hAnsi="標楷體" w:hint="eastAsia"/>
          <w:sz w:val="28"/>
          <w:szCs w:val="28"/>
        </w:rPr>
        <w:t>法令依據：</w:t>
      </w:r>
      <w:r w:rsidRPr="004F342E">
        <w:rPr>
          <w:rFonts w:ascii="標楷體" w:eastAsia="標楷體" w:hAnsi="標楷體" w:hint="eastAsia"/>
          <w:sz w:val="28"/>
          <w:szCs w:val="28"/>
        </w:rPr>
        <w:tab/>
      </w:r>
      <w:r w:rsidRPr="004F342E">
        <w:rPr>
          <w:rFonts w:ascii="標楷體" w:eastAsia="標楷體" w:hAnsi="標楷體" w:hint="eastAsia"/>
          <w:sz w:val="28"/>
          <w:szCs w:val="28"/>
        </w:rPr>
        <w:tab/>
      </w:r>
      <w:r w:rsidRPr="004F342E">
        <w:rPr>
          <w:rFonts w:ascii="標楷體" w:eastAsia="標楷體" w:hAnsi="標楷體" w:hint="eastAsia"/>
          <w:sz w:val="28"/>
          <w:szCs w:val="28"/>
        </w:rPr>
        <w:tab/>
      </w:r>
      <w:r w:rsidRPr="004F342E">
        <w:rPr>
          <w:rFonts w:ascii="標楷體" w:eastAsia="標楷體" w:hAnsi="標楷體" w:hint="eastAsia"/>
          <w:sz w:val="28"/>
          <w:szCs w:val="28"/>
        </w:rPr>
        <w:tab/>
      </w:r>
    </w:p>
    <w:p w:rsidR="009A29D5" w:rsidRPr="004F342E" w:rsidRDefault="009A29D5" w:rsidP="004F342E">
      <w:pPr>
        <w:spacing w:line="400" w:lineRule="exact"/>
        <w:rPr>
          <w:rFonts w:ascii="標楷體" w:eastAsia="標楷體" w:hAnsi="標楷體" w:hint="eastAsia"/>
          <w:sz w:val="28"/>
          <w:szCs w:val="28"/>
        </w:rPr>
      </w:pPr>
      <w:r w:rsidRPr="004F342E">
        <w:rPr>
          <w:rFonts w:ascii="標楷體" w:eastAsia="標楷體" w:hAnsi="標楷體" w:hint="eastAsia"/>
          <w:sz w:val="28"/>
          <w:szCs w:val="28"/>
        </w:rPr>
        <w:t>依據兒童課後照顧服務班與中心設立及管理辦法第24條：「</w:t>
      </w:r>
      <w:r w:rsidRPr="004F342E">
        <w:rPr>
          <w:rFonts w:ascii="標楷體" w:eastAsia="標楷體" w:hAnsi="標楷體" w:hint="eastAsia"/>
          <w:b/>
          <w:sz w:val="28"/>
          <w:szCs w:val="28"/>
          <w:u w:val="single"/>
        </w:rPr>
        <w:t>課後照顧班執行秘書、課後照顧中心主任及課後照顧服務人員，每年應參加直轄市、縣（市）主管機關辦理之在職訓練至少十八小時。</w:t>
      </w:r>
    </w:p>
    <w:p w:rsidR="009A29D5" w:rsidRPr="004F342E" w:rsidRDefault="009A29D5" w:rsidP="004F342E">
      <w:pPr>
        <w:spacing w:line="400" w:lineRule="exact"/>
        <w:rPr>
          <w:rFonts w:ascii="標楷體" w:eastAsia="標楷體" w:hAnsi="標楷體" w:hint="eastAsia"/>
          <w:sz w:val="28"/>
          <w:szCs w:val="28"/>
        </w:rPr>
      </w:pPr>
      <w:r w:rsidRPr="004F342E">
        <w:rPr>
          <w:rFonts w:ascii="標楷體" w:eastAsia="標楷體" w:hAnsi="標楷體" w:hint="eastAsia"/>
          <w:sz w:val="28"/>
          <w:szCs w:val="28"/>
        </w:rPr>
        <w:t>課後照顧班、中心應就前項參加在職訓練人員給予公假，並建立在職訓練檔案，至少保存三年。</w:t>
      </w:r>
    </w:p>
    <w:p w:rsidR="009A29D5" w:rsidRPr="004F342E" w:rsidRDefault="009A29D5" w:rsidP="004F342E">
      <w:pPr>
        <w:spacing w:line="400" w:lineRule="exact"/>
        <w:rPr>
          <w:rFonts w:ascii="標楷體" w:eastAsia="標楷體" w:hAnsi="標楷體" w:hint="eastAsia"/>
          <w:sz w:val="28"/>
          <w:szCs w:val="28"/>
        </w:rPr>
      </w:pPr>
      <w:r w:rsidRPr="004F342E">
        <w:rPr>
          <w:rFonts w:ascii="標楷體" w:eastAsia="標楷體" w:hAnsi="標楷體" w:hint="eastAsia"/>
          <w:sz w:val="28"/>
          <w:szCs w:val="28"/>
        </w:rPr>
        <w:t>第一項在職訓練，得由直轄市、縣（市）主管機關自行辦理、委託專業團體、法人或專科以上學校辦理，或由專業團體報經直轄市、縣（市）主管機關認可後辦理。</w:t>
      </w:r>
    </w:p>
    <w:p w:rsidR="004E4A53" w:rsidRPr="004F342E" w:rsidRDefault="009A29D5" w:rsidP="004F342E">
      <w:pPr>
        <w:spacing w:line="400" w:lineRule="exact"/>
        <w:rPr>
          <w:rFonts w:ascii="標楷體" w:eastAsia="標楷體" w:hAnsi="標楷體"/>
          <w:sz w:val="28"/>
          <w:szCs w:val="28"/>
        </w:rPr>
      </w:pPr>
      <w:r w:rsidRPr="004F342E">
        <w:rPr>
          <w:rFonts w:ascii="標楷體" w:eastAsia="標楷體" w:hAnsi="標楷體" w:hint="eastAsia"/>
          <w:sz w:val="28"/>
          <w:szCs w:val="28"/>
        </w:rPr>
        <w:t>國民小學合格教師及依中小學兼任代課及代理教師聘任辦法聘任之教師，其當年度依法令參與進修、研究或研習之課程，經學校報直轄市、縣（市）主管機關認定相當於第一項在職訓練課程者，得抵免第一項所定時數。」</w:t>
      </w:r>
    </w:p>
    <w:sectPr w:rsidR="004E4A53" w:rsidRPr="004F342E" w:rsidSect="004E4A53">
      <w:pgSz w:w="11906" w:h="16838"/>
      <w:pgMar w:top="1440" w:right="1800" w:bottom="1440" w:left="1800"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A29D5"/>
    <w:rsid w:val="004E4A53"/>
    <w:rsid w:val="004F342E"/>
    <w:rsid w:val="005776D1"/>
    <w:rsid w:val="009A29D5"/>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9D5"/>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A29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106</Words>
  <Characters>609</Characters>
  <Application>Microsoft Office Word</Application>
  <DocSecurity>0</DocSecurity>
  <Lines>5</Lines>
  <Paragraphs>1</Paragraphs>
  <ScaleCrop>false</ScaleCrop>
  <Company/>
  <LinksUpToDate>false</LinksUpToDate>
  <CharactersWithSpaces>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2015-08-28T00:14:00Z</dcterms:created>
  <dcterms:modified xsi:type="dcterms:W3CDTF">2015-08-28T00:31:00Z</dcterms:modified>
</cp:coreProperties>
</file>