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67"/>
        <w:gridCol w:w="911"/>
        <w:gridCol w:w="3004"/>
        <w:gridCol w:w="1061"/>
        <w:gridCol w:w="1388"/>
        <w:gridCol w:w="793"/>
        <w:gridCol w:w="598"/>
      </w:tblGrid>
      <w:tr w:rsidR="00CF354B" w:rsidRPr="00AD6932" w:rsidTr="00CF354B">
        <w:tc>
          <w:tcPr>
            <w:tcW w:w="8522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F354B" w:rsidRPr="003E3ADF" w:rsidRDefault="00CF354B" w:rsidP="00CF354B">
            <w:pPr>
              <w:pStyle w:val="a4"/>
              <w:spacing w:beforeLines="50" w:afterLines="50" w:line="307" w:lineRule="exact"/>
              <w:ind w:left="23"/>
              <w:jc w:val="center"/>
              <w:rPr>
                <w:rFonts w:ascii="標楷體" w:eastAsia="標楷體" w:hAnsi="標楷體" w:cs="PMingLiU"/>
                <w:sz w:val="16"/>
                <w:szCs w:val="16"/>
                <w:lang w:eastAsia="zh-TW"/>
              </w:rPr>
            </w:pPr>
            <w:r w:rsidRPr="00FD58CC">
              <w:rPr>
                <w:rFonts w:ascii="標楷體" w:eastAsia="標楷體" w:hAnsi="標楷體"/>
                <w:sz w:val="32"/>
                <w:szCs w:val="32"/>
                <w:lang w:eastAsia="zh-TW"/>
              </w:rPr>
              <w:t>校園空氣品質旗幟宣導計畫示範教案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</w:t>
            </w:r>
            <w:r w:rsidRPr="00FD58CC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(</w:t>
            </w:r>
            <w:r w:rsidRPr="00FD58CC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國小 </w:t>
            </w:r>
            <w:r w:rsidRPr="00FD58CC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1-3</w:t>
            </w:r>
            <w:r w:rsidRPr="00FD58CC">
              <w:rPr>
                <w:rFonts w:ascii="標楷體" w:eastAsia="標楷體" w:hAnsi="標楷體" w:cs="Times New Roman"/>
                <w:spacing w:val="-6"/>
                <w:sz w:val="24"/>
                <w:szCs w:val="24"/>
                <w:lang w:eastAsia="zh-TW"/>
              </w:rPr>
              <w:t xml:space="preserve"> </w:t>
            </w:r>
            <w:r w:rsidRPr="00FD58CC">
              <w:rPr>
                <w:rFonts w:ascii="標楷體" w:eastAsia="標楷體" w:hAnsi="標楷體"/>
                <w:sz w:val="24"/>
                <w:szCs w:val="24"/>
                <w:lang w:eastAsia="zh-TW"/>
              </w:rPr>
              <w:t>年級</w:t>
            </w:r>
            <w:r w:rsidRPr="00FD58CC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CF354B" w:rsidRPr="00AD6932" w:rsidTr="00CF354B">
        <w:tc>
          <w:tcPr>
            <w:tcW w:w="770" w:type="dxa"/>
            <w:tcBorders>
              <w:top w:val="thinThickMediumGap" w:sz="18" w:space="0" w:color="auto"/>
              <w:left w:val="thinThickMediumGap" w:sz="18" w:space="0" w:color="auto"/>
            </w:tcBorders>
            <w:shd w:val="clear" w:color="auto" w:fill="F2F2F2" w:themeFill="background1" w:themeFillShade="F2"/>
            <w:vAlign w:val="center"/>
          </w:tcPr>
          <w:p w:rsidR="00AD6932" w:rsidRPr="00FD58CC" w:rsidRDefault="00AD6932" w:rsidP="00FD58C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</w:rPr>
            </w:pPr>
            <w:proofErr w:type="spellStart"/>
            <w:r w:rsidRPr="00FD58CC">
              <w:rPr>
                <w:rFonts w:ascii="標楷體" w:eastAsia="標楷體" w:hAnsi="標楷體" w:cs="PMingLiU" w:hint="eastAsia"/>
                <w:sz w:val="24"/>
                <w:szCs w:val="24"/>
              </w:rPr>
              <w:t>教學主題</w:t>
            </w:r>
            <w:proofErr w:type="spellEnd"/>
          </w:p>
        </w:tc>
        <w:tc>
          <w:tcPr>
            <w:tcW w:w="3856" w:type="dxa"/>
            <w:gridSpan w:val="2"/>
            <w:tcBorders>
              <w:top w:val="thinThickMediumGap" w:sz="18" w:space="0" w:color="auto"/>
            </w:tcBorders>
            <w:vAlign w:val="center"/>
          </w:tcPr>
          <w:p w:rsidR="00AD6932" w:rsidRPr="00AD6932" w:rsidRDefault="00AD6932" w:rsidP="00AD69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textAlignment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spellStart"/>
            <w:r w:rsidRPr="00AD6932">
              <w:rPr>
                <w:rFonts w:ascii="標楷體" w:eastAsia="標楷體" w:hAnsi="標楷體" w:cs="PMingLiU"/>
                <w:sz w:val="32"/>
                <w:szCs w:val="32"/>
              </w:rPr>
              <w:t>空氣品質向旗看</w:t>
            </w:r>
            <w:proofErr w:type="spellEnd"/>
          </w:p>
        </w:tc>
        <w:tc>
          <w:tcPr>
            <w:tcW w:w="1044" w:type="dxa"/>
            <w:tcBorders>
              <w:top w:val="thinThickMediumGap" w:sz="18" w:space="0" w:color="auto"/>
            </w:tcBorders>
            <w:shd w:val="clear" w:color="auto" w:fill="F2F2F2" w:themeFill="background1" w:themeFillShade="F2"/>
            <w:vAlign w:val="center"/>
          </w:tcPr>
          <w:p w:rsidR="00AD6932" w:rsidRPr="00AD6932" w:rsidRDefault="00AD6932" w:rsidP="00AD69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/>
                <w:sz w:val="24"/>
                <w:szCs w:val="24"/>
              </w:rPr>
            </w:pPr>
            <w:proofErr w:type="spellStart"/>
            <w:r w:rsidRPr="00AD6932">
              <w:rPr>
                <w:rFonts w:ascii="標楷體" w:eastAsia="標楷體" w:hAnsi="標楷體" w:cs="PMingLiU"/>
                <w:sz w:val="24"/>
                <w:szCs w:val="24"/>
              </w:rPr>
              <w:t>設計者</w:t>
            </w:r>
            <w:proofErr w:type="spellEnd"/>
          </w:p>
        </w:tc>
        <w:tc>
          <w:tcPr>
            <w:tcW w:w="2852" w:type="dxa"/>
            <w:gridSpan w:val="3"/>
            <w:tcBorders>
              <w:top w:val="thinThickMediumGap" w:sz="18" w:space="0" w:color="auto"/>
              <w:right w:val="thickThinMediumGap" w:sz="18" w:space="0" w:color="auto"/>
            </w:tcBorders>
            <w:vAlign w:val="center"/>
          </w:tcPr>
          <w:p w:rsidR="00AD6932" w:rsidRPr="00AD6932" w:rsidRDefault="00AD6932" w:rsidP="00AD69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</w:rPr>
            </w:pPr>
            <w:proofErr w:type="spellStart"/>
            <w:r w:rsidRPr="00AD6932">
              <w:rPr>
                <w:rFonts w:ascii="標楷體" w:eastAsia="標楷體" w:hAnsi="標楷體" w:cs="PMingLiU"/>
                <w:sz w:val="24"/>
                <w:szCs w:val="24"/>
              </w:rPr>
              <w:t>鄒佳雯</w:t>
            </w:r>
            <w:proofErr w:type="spellEnd"/>
          </w:p>
        </w:tc>
      </w:tr>
      <w:tr w:rsidR="00BC17C1" w:rsidRPr="00AD6932" w:rsidTr="00CF354B">
        <w:tc>
          <w:tcPr>
            <w:tcW w:w="770" w:type="dxa"/>
            <w:tcBorders>
              <w:left w:val="thinThickMediumGap" w:sz="18" w:space="0" w:color="auto"/>
            </w:tcBorders>
            <w:shd w:val="clear" w:color="auto" w:fill="F2F2F2" w:themeFill="background1" w:themeFillShade="F2"/>
            <w:vAlign w:val="center"/>
          </w:tcPr>
          <w:p w:rsidR="00AD6932" w:rsidRPr="00FD58CC" w:rsidRDefault="00AD6932" w:rsidP="00FD58C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</w:rPr>
            </w:pPr>
            <w:proofErr w:type="spellStart"/>
            <w:r w:rsidRPr="00FD58CC">
              <w:rPr>
                <w:rFonts w:ascii="標楷體" w:eastAsia="標楷體" w:hAnsi="標楷體" w:cs="PMingLiU"/>
                <w:sz w:val="24"/>
                <w:szCs w:val="24"/>
              </w:rPr>
              <w:t>教學</w:t>
            </w:r>
            <w:proofErr w:type="spellEnd"/>
            <w:r w:rsidRPr="00FD58CC">
              <w:rPr>
                <w:rFonts w:ascii="標楷體" w:eastAsia="標楷體" w:hAnsi="標楷體" w:cs="PMingLiU"/>
                <w:sz w:val="24"/>
                <w:szCs w:val="24"/>
              </w:rPr>
              <w:t xml:space="preserve"> </w:t>
            </w:r>
            <w:proofErr w:type="spellStart"/>
            <w:r w:rsidRPr="00FD58CC">
              <w:rPr>
                <w:rFonts w:ascii="標楷體" w:eastAsia="標楷體" w:hAnsi="標楷體" w:cs="PMingLiU"/>
                <w:sz w:val="24"/>
                <w:szCs w:val="24"/>
              </w:rPr>
              <w:t>對象</w:t>
            </w:r>
            <w:proofErr w:type="spellEnd"/>
          </w:p>
        </w:tc>
        <w:tc>
          <w:tcPr>
            <w:tcW w:w="3856" w:type="dxa"/>
            <w:gridSpan w:val="2"/>
            <w:vAlign w:val="center"/>
          </w:tcPr>
          <w:p w:rsidR="00AD6932" w:rsidRPr="00AD6932" w:rsidRDefault="00AD6932" w:rsidP="00AD69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textAlignment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proofErr w:type="spellStart"/>
            <w:r w:rsidRPr="00AD6932">
              <w:rPr>
                <w:rFonts w:ascii="標楷體" w:eastAsia="標楷體" w:hAnsi="標楷體" w:cs="PMingLiU"/>
                <w:sz w:val="24"/>
                <w:szCs w:val="24"/>
              </w:rPr>
              <w:t>國小</w:t>
            </w:r>
            <w:proofErr w:type="spellEnd"/>
            <w:r w:rsidRPr="00AD6932">
              <w:rPr>
                <w:rFonts w:ascii="標楷體" w:eastAsia="標楷體" w:hAnsi="標楷體" w:cs="PMingLiU"/>
                <w:sz w:val="24"/>
                <w:szCs w:val="24"/>
              </w:rPr>
              <w:t xml:space="preserve"> </w:t>
            </w:r>
            <w:r w:rsidRPr="00AD6932">
              <w:rPr>
                <w:rFonts w:ascii="標楷體" w:eastAsia="標楷體" w:hAnsi="標楷體" w:cs="Times New Roman"/>
                <w:sz w:val="24"/>
                <w:szCs w:val="24"/>
              </w:rPr>
              <w:t>1-3</w:t>
            </w:r>
            <w:r w:rsidRPr="00AD6932">
              <w:rPr>
                <w:rFonts w:ascii="標楷體" w:eastAsia="標楷體" w:hAnsi="標楷體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6932">
              <w:rPr>
                <w:rFonts w:ascii="標楷體" w:eastAsia="標楷體" w:hAnsi="標楷體" w:cs="PMingLiU"/>
                <w:sz w:val="24"/>
                <w:szCs w:val="24"/>
              </w:rPr>
              <w:t>年級</w:t>
            </w:r>
            <w:proofErr w:type="spellEnd"/>
          </w:p>
        </w:tc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AD6932" w:rsidRPr="00AD6932" w:rsidRDefault="00AD6932" w:rsidP="00FD58C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/>
                <w:sz w:val="24"/>
                <w:szCs w:val="24"/>
              </w:rPr>
            </w:pPr>
            <w:proofErr w:type="spellStart"/>
            <w:r w:rsidRPr="00AD6932">
              <w:rPr>
                <w:rFonts w:ascii="標楷體" w:eastAsia="標楷體" w:hAnsi="標楷體" w:cs="PMingLiU"/>
                <w:sz w:val="24"/>
                <w:szCs w:val="24"/>
              </w:rPr>
              <w:t>教學</w:t>
            </w:r>
            <w:proofErr w:type="spellEnd"/>
            <w:r w:rsidRPr="00AD6932">
              <w:rPr>
                <w:rFonts w:ascii="標楷體" w:eastAsia="標楷體" w:hAnsi="標楷體" w:cs="PMingLiU"/>
                <w:sz w:val="24"/>
                <w:szCs w:val="24"/>
              </w:rPr>
              <w:t xml:space="preserve"> </w:t>
            </w:r>
            <w:proofErr w:type="spellStart"/>
            <w:r w:rsidRPr="00AD6932">
              <w:rPr>
                <w:rFonts w:ascii="標楷體" w:eastAsia="標楷體" w:hAnsi="標楷體" w:cs="PMingLiU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2852" w:type="dxa"/>
            <w:gridSpan w:val="3"/>
            <w:tcBorders>
              <w:right w:val="thickThinMediumGap" w:sz="18" w:space="0" w:color="auto"/>
            </w:tcBorders>
            <w:vAlign w:val="center"/>
          </w:tcPr>
          <w:p w:rsidR="00AD6932" w:rsidRPr="00AD6932" w:rsidRDefault="00AD6932" w:rsidP="00AD69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</w:rPr>
            </w:pPr>
            <w:proofErr w:type="spellStart"/>
            <w:r w:rsidRPr="00AD6932">
              <w:rPr>
                <w:rFonts w:ascii="標楷體" w:eastAsia="標楷體" w:hAnsi="標楷體" w:cs="PMingLiU"/>
                <w:sz w:val="24"/>
                <w:szCs w:val="24"/>
              </w:rPr>
              <w:t>共二節課</w:t>
            </w:r>
            <w:proofErr w:type="spellEnd"/>
            <w:r w:rsidRPr="00AD6932">
              <w:rPr>
                <w:rFonts w:ascii="標楷體" w:eastAsia="標楷體" w:hAnsi="標楷體" w:cs="PMingLiU"/>
                <w:sz w:val="24"/>
                <w:szCs w:val="24"/>
              </w:rPr>
              <w:t xml:space="preserve">  80 </w:t>
            </w:r>
            <w:proofErr w:type="spellStart"/>
            <w:r w:rsidRPr="00AD6932">
              <w:rPr>
                <w:rFonts w:ascii="標楷體" w:eastAsia="標楷體" w:hAnsi="標楷體" w:cs="PMingLiU"/>
                <w:sz w:val="24"/>
                <w:szCs w:val="24"/>
              </w:rPr>
              <w:t>分鐘</w:t>
            </w:r>
            <w:proofErr w:type="spellEnd"/>
          </w:p>
        </w:tc>
      </w:tr>
      <w:tr w:rsidR="00AD6932" w:rsidRPr="00AD6932" w:rsidTr="00CF354B">
        <w:trPr>
          <w:cantSplit/>
          <w:trHeight w:val="1134"/>
        </w:trPr>
        <w:tc>
          <w:tcPr>
            <w:tcW w:w="770" w:type="dxa"/>
            <w:tcBorders>
              <w:left w:val="thinThickMediumGap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AD6932" w:rsidRPr="00FD58CC" w:rsidRDefault="00AD6932" w:rsidP="00FD58C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="113" w:right="113"/>
              <w:jc w:val="center"/>
              <w:textAlignment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proofErr w:type="spellStart"/>
            <w:r w:rsidRPr="00FD58CC">
              <w:rPr>
                <w:rFonts w:ascii="標楷體" w:eastAsia="標楷體" w:hAnsi="標楷體" w:cs="PMingLiU"/>
                <w:sz w:val="24"/>
                <w:szCs w:val="24"/>
              </w:rPr>
              <w:t>設計理念</w:t>
            </w:r>
            <w:proofErr w:type="spellEnd"/>
          </w:p>
        </w:tc>
        <w:tc>
          <w:tcPr>
            <w:tcW w:w="7752" w:type="dxa"/>
            <w:gridSpan w:val="6"/>
            <w:tcBorders>
              <w:right w:val="thickThinMediumGap" w:sz="18" w:space="0" w:color="auto"/>
            </w:tcBorders>
          </w:tcPr>
          <w:p w:rsidR="00AD6932" w:rsidRPr="00AD6932" w:rsidRDefault="00AD6932" w:rsidP="00AD69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60" w:lineRule="exact"/>
              <w:jc w:val="left"/>
              <w:textAlignment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PMingLiU"/>
                <w:spacing w:val="-3"/>
                <w:sz w:val="24"/>
                <w:szCs w:val="24"/>
                <w:lang w:eastAsia="zh-TW"/>
              </w:rPr>
              <w:t xml:space="preserve">本節課透過影片播放，引起學生對生活周遭空氣污染的覺知、透過討論的方式 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結合學生的生活經驗，最後說明空氣品質旗的設置意義與介紹相關防護措施， 並結合遊戲活動，使學生加深印象。</w:t>
            </w:r>
          </w:p>
        </w:tc>
      </w:tr>
      <w:tr w:rsidR="00AD6932" w:rsidRPr="00AD6932" w:rsidTr="00CF354B">
        <w:trPr>
          <w:cantSplit/>
          <w:trHeight w:val="1134"/>
        </w:trPr>
        <w:tc>
          <w:tcPr>
            <w:tcW w:w="770" w:type="dxa"/>
            <w:tcBorders>
              <w:left w:val="thinThickMediumGap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AD6932" w:rsidRPr="00FD58CC" w:rsidRDefault="00AD6932" w:rsidP="00FD58C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="113" w:right="113"/>
              <w:jc w:val="center"/>
              <w:textAlignment w:val="center"/>
              <w:rPr>
                <w:rFonts w:ascii="標楷體" w:eastAsia="標楷體" w:hAnsi="標楷體" w:cs="PMingLiU"/>
                <w:sz w:val="28"/>
                <w:szCs w:val="28"/>
              </w:rPr>
            </w:pPr>
            <w:r w:rsidRPr="00FD58CC">
              <w:rPr>
                <w:rFonts w:ascii="標楷體" w:eastAsia="標楷體" w:hAnsi="標楷體" w:cs="PMingLiU" w:hint="eastAsia"/>
                <w:sz w:val="28"/>
                <w:szCs w:val="28"/>
              </w:rPr>
              <w:t>能</w:t>
            </w:r>
            <w:r w:rsidR="00465215" w:rsidRPr="00FD58CC">
              <w:rPr>
                <w:rFonts w:ascii="標楷體" w:eastAsia="標楷體" w:hAnsi="標楷體" w:cs="PMingLiU" w:hint="eastAsia"/>
                <w:sz w:val="28"/>
                <w:szCs w:val="28"/>
              </w:rPr>
              <w:t xml:space="preserve"> </w:t>
            </w:r>
            <w:r w:rsidRPr="00FD58CC">
              <w:rPr>
                <w:rFonts w:ascii="標楷體" w:eastAsia="標楷體" w:hAnsi="標楷體" w:cs="PMingLiU" w:hint="eastAsia"/>
                <w:sz w:val="28"/>
                <w:szCs w:val="28"/>
              </w:rPr>
              <w:t>力</w:t>
            </w:r>
            <w:r w:rsidR="00465215" w:rsidRPr="00FD58CC">
              <w:rPr>
                <w:rFonts w:ascii="標楷體" w:eastAsia="標楷體" w:hAnsi="標楷體" w:cs="PMingLiU" w:hint="eastAsia"/>
                <w:sz w:val="28"/>
                <w:szCs w:val="28"/>
              </w:rPr>
              <w:t xml:space="preserve"> </w:t>
            </w:r>
            <w:r w:rsidRPr="00FD58CC">
              <w:rPr>
                <w:rFonts w:ascii="標楷體" w:eastAsia="標楷體" w:hAnsi="標楷體" w:cs="PMingLiU" w:hint="eastAsia"/>
                <w:sz w:val="28"/>
                <w:szCs w:val="28"/>
              </w:rPr>
              <w:t>指</w:t>
            </w:r>
            <w:r w:rsidR="00465215" w:rsidRPr="00FD58CC">
              <w:rPr>
                <w:rFonts w:ascii="標楷體" w:eastAsia="標楷體" w:hAnsi="標楷體" w:cs="PMingLiU" w:hint="eastAsia"/>
                <w:sz w:val="28"/>
                <w:szCs w:val="28"/>
              </w:rPr>
              <w:t xml:space="preserve"> </w:t>
            </w:r>
            <w:r w:rsidRPr="00FD58CC">
              <w:rPr>
                <w:rFonts w:ascii="標楷體" w:eastAsia="標楷體" w:hAnsi="標楷體" w:cs="PMingLiU" w:hint="eastAsia"/>
                <w:sz w:val="28"/>
                <w:szCs w:val="28"/>
              </w:rPr>
              <w:t>標</w:t>
            </w:r>
          </w:p>
        </w:tc>
        <w:tc>
          <w:tcPr>
            <w:tcW w:w="7752" w:type="dxa"/>
            <w:gridSpan w:val="6"/>
            <w:tcBorders>
              <w:right w:val="thickThinMediumGap" w:sz="18" w:space="0" w:color="auto"/>
            </w:tcBorders>
          </w:tcPr>
          <w:p w:rsidR="00AD6932" w:rsidRPr="00465215" w:rsidRDefault="00AD6932" w:rsidP="0046521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60" w:lineRule="exact"/>
              <w:jc w:val="left"/>
              <w:textAlignment w:val="center"/>
              <w:rPr>
                <w:rFonts w:ascii="PMingLiU" w:eastAsia="PMingLiU" w:hAnsi="PMingLiU" w:cs="PMingLiU"/>
                <w:spacing w:val="-3"/>
                <w:sz w:val="24"/>
                <w:szCs w:val="24"/>
                <w:lang w:eastAsia="zh-TW"/>
              </w:rPr>
            </w:pPr>
            <w:r w:rsidRPr="00465215">
              <w:rPr>
                <w:rFonts w:ascii="PMingLiU" w:eastAsia="PMingLiU" w:hAnsi="PMingLiU" w:cs="PMingLiU"/>
                <w:spacing w:val="-3"/>
                <w:sz w:val="24"/>
                <w:szCs w:val="24"/>
                <w:lang w:eastAsia="zh-TW"/>
              </w:rPr>
              <w:t>1-1-1</w:t>
            </w:r>
            <w:r w:rsidRPr="00465215">
              <w:rPr>
                <w:rFonts w:ascii="PMingLiU" w:eastAsia="PMingLiU" w:hAnsi="PMingLiU" w:cs="PMingLiU" w:hint="eastAsia"/>
                <w:spacing w:val="-3"/>
                <w:sz w:val="24"/>
                <w:szCs w:val="24"/>
                <w:lang w:eastAsia="zh-TW"/>
              </w:rPr>
              <w:t xml:space="preserve">  </w:t>
            </w:r>
            <w:r w:rsidRPr="00465215">
              <w:rPr>
                <w:rFonts w:ascii="PMingLiU" w:eastAsia="PMingLiU" w:hAnsi="PMingLiU" w:cs="PMingLiU"/>
                <w:spacing w:val="-3"/>
                <w:sz w:val="24"/>
                <w:szCs w:val="24"/>
                <w:lang w:eastAsia="zh-TW"/>
              </w:rPr>
              <w:t>能運用五官觀察、探究環境中的事物。</w:t>
            </w:r>
          </w:p>
          <w:p w:rsidR="00AD6932" w:rsidRPr="00465215" w:rsidRDefault="00AD6932" w:rsidP="0046521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60" w:lineRule="exact"/>
              <w:jc w:val="left"/>
              <w:textAlignment w:val="center"/>
              <w:rPr>
                <w:rFonts w:ascii="PMingLiU" w:eastAsia="PMingLiU" w:hAnsi="PMingLiU" w:cs="PMingLiU"/>
                <w:spacing w:val="-3"/>
                <w:sz w:val="24"/>
                <w:szCs w:val="24"/>
                <w:lang w:eastAsia="zh-TW"/>
              </w:rPr>
            </w:pPr>
            <w:r w:rsidRPr="00465215">
              <w:rPr>
                <w:rFonts w:ascii="PMingLiU" w:eastAsia="PMingLiU" w:hAnsi="PMingLiU" w:cs="PMingLiU"/>
                <w:spacing w:val="-3"/>
                <w:sz w:val="24"/>
                <w:szCs w:val="24"/>
                <w:lang w:eastAsia="zh-TW"/>
              </w:rPr>
              <w:t>2-1-1</w:t>
            </w:r>
            <w:r w:rsidRPr="00465215">
              <w:rPr>
                <w:rFonts w:ascii="PMingLiU" w:eastAsia="PMingLiU" w:hAnsi="PMingLiU" w:cs="PMingLiU" w:hint="eastAsia"/>
                <w:spacing w:val="-3"/>
                <w:sz w:val="24"/>
                <w:szCs w:val="24"/>
                <w:lang w:eastAsia="zh-TW"/>
              </w:rPr>
              <w:t xml:space="preserve">  </w:t>
            </w:r>
            <w:r w:rsidRPr="00465215">
              <w:rPr>
                <w:rFonts w:ascii="PMingLiU" w:eastAsia="PMingLiU" w:hAnsi="PMingLiU" w:cs="PMingLiU"/>
                <w:spacing w:val="-3"/>
                <w:sz w:val="24"/>
                <w:szCs w:val="24"/>
                <w:lang w:eastAsia="zh-TW"/>
              </w:rPr>
              <w:t>認識生活周遭的自然環境與基本的生態原則。</w:t>
            </w:r>
          </w:p>
          <w:p w:rsidR="00AD6932" w:rsidRPr="00465215" w:rsidRDefault="00AD6932" w:rsidP="0046521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60" w:lineRule="exact"/>
              <w:jc w:val="left"/>
              <w:textAlignment w:val="center"/>
              <w:rPr>
                <w:rFonts w:ascii="PMingLiU" w:eastAsia="PMingLiU" w:hAnsi="PMingLiU" w:cs="PMingLiU"/>
                <w:spacing w:val="-3"/>
                <w:sz w:val="24"/>
                <w:szCs w:val="24"/>
                <w:lang w:eastAsia="zh-TW"/>
              </w:rPr>
            </w:pPr>
            <w:r w:rsidRPr="00465215">
              <w:rPr>
                <w:rFonts w:ascii="PMingLiU" w:eastAsia="PMingLiU" w:hAnsi="PMingLiU" w:cs="PMingLiU"/>
                <w:spacing w:val="-3"/>
                <w:sz w:val="24"/>
                <w:szCs w:val="24"/>
                <w:lang w:eastAsia="zh-TW"/>
              </w:rPr>
              <w:t>3-1-2</w:t>
            </w:r>
            <w:r w:rsidRPr="00465215">
              <w:rPr>
                <w:rFonts w:ascii="PMingLiU" w:eastAsia="PMingLiU" w:hAnsi="PMingLiU" w:cs="PMingLiU" w:hint="eastAsia"/>
                <w:spacing w:val="-3"/>
                <w:sz w:val="24"/>
                <w:szCs w:val="24"/>
                <w:lang w:eastAsia="zh-TW"/>
              </w:rPr>
              <w:t xml:space="preserve">  </w:t>
            </w:r>
            <w:r w:rsidRPr="00465215">
              <w:rPr>
                <w:rFonts w:ascii="PMingLiU" w:eastAsia="PMingLiU" w:hAnsi="PMingLiU" w:cs="PMingLiU"/>
                <w:spacing w:val="-3"/>
                <w:sz w:val="24"/>
                <w:szCs w:val="24"/>
                <w:lang w:eastAsia="zh-TW"/>
              </w:rPr>
              <w:t>具有好奇心，思考存在環境中萬物的意義與價值。</w:t>
            </w:r>
          </w:p>
          <w:p w:rsidR="00AD6932" w:rsidRPr="00465215" w:rsidRDefault="00AD6932" w:rsidP="0046521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20" w:lineRule="exact"/>
              <w:ind w:left="702" w:hangingChars="300" w:hanging="702"/>
              <w:jc w:val="left"/>
              <w:textAlignment w:val="center"/>
              <w:rPr>
                <w:rFonts w:ascii="PMingLiU" w:eastAsia="PMingLiU" w:hAnsi="PMingLiU" w:cs="PMingLiU"/>
                <w:spacing w:val="-3"/>
                <w:sz w:val="24"/>
                <w:szCs w:val="24"/>
                <w:lang w:eastAsia="zh-TW"/>
              </w:rPr>
            </w:pPr>
            <w:r w:rsidRPr="00465215">
              <w:rPr>
                <w:rFonts w:ascii="PMingLiU" w:eastAsia="PMingLiU" w:hAnsi="PMingLiU" w:cs="PMingLiU"/>
                <w:spacing w:val="-3"/>
                <w:sz w:val="24"/>
                <w:szCs w:val="24"/>
                <w:lang w:eastAsia="zh-TW"/>
              </w:rPr>
              <w:t>4-1-2</w:t>
            </w:r>
            <w:r w:rsidR="00465215" w:rsidRPr="00465215">
              <w:rPr>
                <w:rFonts w:ascii="PMingLiU" w:eastAsia="PMingLiU" w:hAnsi="PMingLiU" w:cs="PMingLiU" w:hint="eastAsia"/>
                <w:spacing w:val="-3"/>
                <w:sz w:val="24"/>
                <w:szCs w:val="24"/>
                <w:lang w:eastAsia="zh-TW"/>
              </w:rPr>
              <w:t xml:space="preserve">  </w:t>
            </w:r>
            <w:r w:rsidRPr="00465215">
              <w:rPr>
                <w:rFonts w:ascii="PMingLiU" w:eastAsia="PMingLiU" w:hAnsi="PMingLiU" w:cs="PMingLiU"/>
                <w:spacing w:val="-3"/>
                <w:sz w:val="24"/>
                <w:szCs w:val="24"/>
                <w:lang w:eastAsia="zh-TW"/>
              </w:rPr>
              <w:t>能運用收集資料與記錄的方法，了解與認識校園與住家環境問題，並能具體提出生活環境問題的解決方案。</w:t>
            </w:r>
          </w:p>
          <w:p w:rsidR="00AD6932" w:rsidRPr="00465215" w:rsidRDefault="00AD6932" w:rsidP="0046521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60" w:lineRule="exact"/>
              <w:jc w:val="left"/>
              <w:textAlignment w:val="center"/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</w:pPr>
            <w:r w:rsidRPr="00465215">
              <w:rPr>
                <w:rFonts w:ascii="PMingLiU" w:eastAsia="PMingLiU" w:hAnsi="PMingLiU" w:cs="PMingLiU"/>
                <w:spacing w:val="-3"/>
                <w:sz w:val="24"/>
                <w:szCs w:val="24"/>
                <w:lang w:eastAsia="zh-TW"/>
              </w:rPr>
              <w:t>5-1-2</w:t>
            </w:r>
            <w:r w:rsidRPr="00465215">
              <w:rPr>
                <w:rFonts w:ascii="PMingLiU" w:eastAsia="PMingLiU" w:hAnsi="PMingLiU" w:cs="PMingLiU" w:hint="eastAsia"/>
                <w:spacing w:val="-3"/>
                <w:sz w:val="24"/>
                <w:szCs w:val="24"/>
                <w:lang w:eastAsia="zh-TW"/>
              </w:rPr>
              <w:t xml:space="preserve">  能規劃、執行個人和集體的校園環保活動，並落實到家庭生活中。</w:t>
            </w:r>
          </w:p>
        </w:tc>
      </w:tr>
      <w:tr w:rsidR="00AD6932" w:rsidRPr="00AD6932" w:rsidTr="00CF354B">
        <w:trPr>
          <w:cantSplit/>
          <w:trHeight w:val="1134"/>
        </w:trPr>
        <w:tc>
          <w:tcPr>
            <w:tcW w:w="770" w:type="dxa"/>
            <w:tcBorders>
              <w:left w:val="thinThickMediumGap" w:sz="18" w:space="0" w:color="auto"/>
            </w:tcBorders>
            <w:shd w:val="clear" w:color="auto" w:fill="F2F2F2" w:themeFill="background1" w:themeFillShade="F2"/>
            <w:textDirection w:val="tbRlV"/>
          </w:tcPr>
          <w:p w:rsidR="00AD6932" w:rsidRPr="00FD58CC" w:rsidRDefault="00465215" w:rsidP="00FD58C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="113" w:right="113"/>
              <w:jc w:val="center"/>
              <w:textAlignment w:val="center"/>
              <w:rPr>
                <w:rFonts w:ascii="標楷體" w:eastAsia="標楷體" w:hAnsi="標楷體" w:cs="PMingLiU"/>
                <w:sz w:val="28"/>
                <w:szCs w:val="28"/>
              </w:rPr>
            </w:pPr>
            <w:r w:rsidRPr="00FD58CC">
              <w:rPr>
                <w:rFonts w:ascii="標楷體" w:eastAsia="標楷體" w:hAnsi="標楷體" w:cs="PMingLiU" w:hint="eastAsia"/>
                <w:sz w:val="28"/>
                <w:szCs w:val="28"/>
              </w:rPr>
              <w:t>教</w:t>
            </w:r>
            <w:r w:rsidR="00FD58CC" w:rsidRPr="00FD58CC">
              <w:rPr>
                <w:rFonts w:ascii="標楷體" w:eastAsia="標楷體" w:hAnsi="標楷體" w:cs="PMingLiU" w:hint="eastAsia"/>
                <w:sz w:val="28"/>
                <w:szCs w:val="28"/>
                <w:lang w:eastAsia="zh-TW"/>
              </w:rPr>
              <w:t xml:space="preserve"> </w:t>
            </w:r>
            <w:r w:rsidRPr="00FD58CC">
              <w:rPr>
                <w:rFonts w:ascii="標楷體" w:eastAsia="標楷體" w:hAnsi="標楷體" w:cs="PMingLiU" w:hint="eastAsia"/>
                <w:sz w:val="28"/>
                <w:szCs w:val="28"/>
              </w:rPr>
              <w:t>學</w:t>
            </w:r>
            <w:r w:rsidR="00FD58CC" w:rsidRPr="00FD58CC">
              <w:rPr>
                <w:rFonts w:ascii="標楷體" w:eastAsia="標楷體" w:hAnsi="標楷體" w:cs="PMingLiU" w:hint="eastAsia"/>
                <w:sz w:val="28"/>
                <w:szCs w:val="28"/>
                <w:lang w:eastAsia="zh-TW"/>
              </w:rPr>
              <w:t xml:space="preserve"> </w:t>
            </w:r>
            <w:r w:rsidRPr="00FD58CC">
              <w:rPr>
                <w:rFonts w:ascii="標楷體" w:eastAsia="標楷體" w:hAnsi="標楷體" w:cs="PMingLiU" w:hint="eastAsia"/>
                <w:sz w:val="28"/>
                <w:szCs w:val="28"/>
              </w:rPr>
              <w:t>目</w:t>
            </w:r>
            <w:r w:rsidR="00FD58CC" w:rsidRPr="00FD58CC">
              <w:rPr>
                <w:rFonts w:ascii="標楷體" w:eastAsia="標楷體" w:hAnsi="標楷體" w:cs="PMingLiU" w:hint="eastAsia"/>
                <w:sz w:val="28"/>
                <w:szCs w:val="28"/>
                <w:lang w:eastAsia="zh-TW"/>
              </w:rPr>
              <w:t xml:space="preserve"> </w:t>
            </w:r>
            <w:r w:rsidRPr="00FD58CC">
              <w:rPr>
                <w:rFonts w:ascii="標楷體" w:eastAsia="標楷體" w:hAnsi="標楷體" w:cs="PMingLiU" w:hint="eastAsia"/>
                <w:sz w:val="28"/>
                <w:szCs w:val="28"/>
              </w:rPr>
              <w:t>標</w:t>
            </w:r>
          </w:p>
        </w:tc>
        <w:tc>
          <w:tcPr>
            <w:tcW w:w="7752" w:type="dxa"/>
            <w:gridSpan w:val="6"/>
            <w:tcBorders>
              <w:right w:val="thickThinMediumGap" w:sz="18" w:space="0" w:color="auto"/>
            </w:tcBorders>
          </w:tcPr>
          <w:p w:rsidR="00465215" w:rsidRPr="00465215" w:rsidRDefault="00465215" w:rsidP="00465215">
            <w:pPr>
              <w:pStyle w:val="TableParagraph"/>
              <w:spacing w:line="310" w:lineRule="exact"/>
              <w:ind w:left="103" w:right="60"/>
              <w:rPr>
                <w:rFonts w:asciiTheme="majorEastAsia" w:eastAsiaTheme="majorEastAsia" w:hAnsiTheme="majorEastAsia" w:cs="Malgun Gothic"/>
                <w:b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</w:t>
            </w:r>
            <w:r w:rsidRPr="00465215">
              <w:rPr>
                <w:rFonts w:asciiTheme="majorEastAsia" w:eastAsiaTheme="majorEastAsia" w:hAnsiTheme="majorEastAsia" w:cs="Times New Roman"/>
                <w:b/>
                <w:color w:val="FF0000"/>
                <w:spacing w:val="43"/>
                <w:sz w:val="24"/>
                <w:szCs w:val="24"/>
                <w:lang w:eastAsia="zh-TW"/>
              </w:rPr>
              <w:t xml:space="preserve"> </w:t>
            </w:r>
            <w:r w:rsidRPr="00465215">
              <w:rPr>
                <w:rFonts w:asciiTheme="majorEastAsia" w:eastAsiaTheme="majorEastAsia" w:hAnsiTheme="majorEastAsia" w:cs="Malgun Gothic"/>
                <w:b/>
                <w:bCs/>
                <w:sz w:val="24"/>
                <w:szCs w:val="24"/>
                <w:lang w:eastAsia="zh-TW"/>
              </w:rPr>
              <w:t>覺知</w:t>
            </w:r>
          </w:p>
          <w:p w:rsidR="00465215" w:rsidRPr="00465215" w:rsidRDefault="00465215" w:rsidP="0046521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20" w:lineRule="exact"/>
              <w:ind w:leftChars="200" w:left="721" w:hangingChars="120" w:hanging="281"/>
              <w:textAlignment w:val="center"/>
              <w:rPr>
                <w:rFonts w:asciiTheme="majorEastAsia" w:eastAsiaTheme="majorEastAsia" w:hAnsiTheme="majorEastAsia" w:cs="PMingLiU"/>
                <w:spacing w:val="-3"/>
                <w:sz w:val="24"/>
                <w:szCs w:val="24"/>
                <w:lang w:eastAsia="zh-TW"/>
              </w:rPr>
            </w:pPr>
            <w:r w:rsidRPr="00465215">
              <w:rPr>
                <w:rFonts w:asciiTheme="majorEastAsia" w:eastAsiaTheme="majorEastAsia" w:hAnsiTheme="majorEastAsia" w:cs="PMingLiU"/>
                <w:spacing w:val="-3"/>
                <w:sz w:val="24"/>
                <w:szCs w:val="24"/>
                <w:lang w:eastAsia="zh-TW"/>
              </w:rPr>
              <w:t>1.</w:t>
            </w:r>
            <w:r w:rsidRPr="00465215">
              <w:rPr>
                <w:rFonts w:asciiTheme="majorEastAsia" w:eastAsiaTheme="majorEastAsia" w:hAnsiTheme="majorEastAsia" w:cs="PMingLiU" w:hint="eastAsia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465215">
              <w:rPr>
                <w:rFonts w:asciiTheme="majorEastAsia" w:eastAsiaTheme="majorEastAsia" w:hAnsiTheme="majorEastAsia" w:cs="PMingLiU"/>
                <w:spacing w:val="-3"/>
                <w:sz w:val="24"/>
                <w:szCs w:val="24"/>
                <w:lang w:eastAsia="zh-TW"/>
              </w:rPr>
              <w:t>在面對空氣污染的危害時，能說出空氣汙染對人體的影響。</w:t>
            </w:r>
          </w:p>
          <w:p w:rsidR="00465215" w:rsidRPr="00465215" w:rsidRDefault="00465215" w:rsidP="0046521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20" w:lineRule="exact"/>
              <w:ind w:leftChars="200" w:left="721" w:hangingChars="120" w:hanging="281"/>
              <w:textAlignment w:val="center"/>
              <w:rPr>
                <w:rFonts w:asciiTheme="majorEastAsia" w:eastAsiaTheme="majorEastAsia" w:hAnsiTheme="majorEastAsia" w:cs="PMingLiU"/>
                <w:spacing w:val="-3"/>
                <w:sz w:val="24"/>
                <w:szCs w:val="24"/>
                <w:lang w:eastAsia="zh-TW"/>
              </w:rPr>
            </w:pPr>
            <w:r w:rsidRPr="00465215">
              <w:rPr>
                <w:rFonts w:asciiTheme="majorEastAsia" w:eastAsiaTheme="majorEastAsia" w:hAnsiTheme="majorEastAsia" w:cs="PMingLiU"/>
                <w:spacing w:val="-3"/>
                <w:sz w:val="24"/>
                <w:szCs w:val="24"/>
                <w:lang w:eastAsia="zh-TW"/>
              </w:rPr>
              <w:t>2.</w:t>
            </w:r>
            <w:r w:rsidRPr="00465215">
              <w:rPr>
                <w:rFonts w:asciiTheme="majorEastAsia" w:eastAsiaTheme="majorEastAsia" w:hAnsiTheme="majorEastAsia" w:cs="PMingLiU" w:hint="eastAsia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465215">
              <w:rPr>
                <w:rFonts w:asciiTheme="majorEastAsia" w:eastAsiaTheme="majorEastAsia" w:hAnsiTheme="majorEastAsia" w:cs="PMingLiU"/>
                <w:spacing w:val="-3"/>
                <w:sz w:val="24"/>
                <w:szCs w:val="24"/>
                <w:lang w:eastAsia="zh-TW"/>
              </w:rPr>
              <w:t>知道降低空氣污染的方法，並願意共同為營造一個良好生活環境而努力。</w:t>
            </w:r>
          </w:p>
          <w:p w:rsidR="00465215" w:rsidRPr="00465215" w:rsidRDefault="00465215" w:rsidP="00465215">
            <w:pPr>
              <w:pStyle w:val="TableParagraph"/>
              <w:spacing w:line="310" w:lineRule="exact"/>
              <w:ind w:left="103" w:right="60"/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</w:t>
            </w:r>
            <w:r w:rsidRPr="00465215"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</w:t>
            </w:r>
            <w:r w:rsidRPr="00465215">
              <w:rPr>
                <w:rFonts w:asciiTheme="majorEastAsia" w:eastAsiaTheme="majorEastAsia" w:hAnsiTheme="majorEastAsia" w:cs="Wingdings"/>
                <w:b/>
                <w:sz w:val="24"/>
                <w:szCs w:val="24"/>
                <w:lang w:eastAsia="zh-TW"/>
              </w:rPr>
              <w:t>知識</w:t>
            </w:r>
          </w:p>
          <w:p w:rsidR="00465215" w:rsidRPr="00465215" w:rsidRDefault="00465215" w:rsidP="0046521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20" w:lineRule="exact"/>
              <w:ind w:leftChars="200" w:left="721" w:hangingChars="120" w:hanging="281"/>
              <w:textAlignment w:val="center"/>
              <w:rPr>
                <w:rFonts w:asciiTheme="majorEastAsia" w:eastAsiaTheme="majorEastAsia" w:hAnsiTheme="majorEastAsia" w:cs="PMingLiU"/>
                <w:spacing w:val="-3"/>
                <w:sz w:val="24"/>
                <w:szCs w:val="24"/>
                <w:lang w:eastAsia="zh-TW"/>
              </w:rPr>
            </w:pPr>
            <w:r w:rsidRPr="00465215">
              <w:rPr>
                <w:rFonts w:asciiTheme="majorEastAsia" w:eastAsiaTheme="majorEastAsia" w:hAnsiTheme="majorEastAsia" w:cs="PMingLiU"/>
                <w:spacing w:val="-3"/>
                <w:sz w:val="24"/>
                <w:szCs w:val="24"/>
                <w:lang w:eastAsia="zh-TW"/>
              </w:rPr>
              <w:t>1. 了解空氣汙染是什麼原因而形成的。</w:t>
            </w:r>
          </w:p>
          <w:p w:rsidR="00465215" w:rsidRPr="00465215" w:rsidRDefault="00465215" w:rsidP="0046521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20" w:lineRule="exact"/>
              <w:ind w:leftChars="200" w:left="721" w:hangingChars="120" w:hanging="281"/>
              <w:textAlignment w:val="center"/>
              <w:rPr>
                <w:rFonts w:asciiTheme="majorEastAsia" w:eastAsiaTheme="majorEastAsia" w:hAnsiTheme="majorEastAsia" w:cs="PMingLiU"/>
                <w:spacing w:val="-3"/>
                <w:sz w:val="24"/>
                <w:szCs w:val="24"/>
                <w:lang w:eastAsia="zh-TW"/>
              </w:rPr>
            </w:pPr>
            <w:r w:rsidRPr="00465215">
              <w:rPr>
                <w:rFonts w:asciiTheme="majorEastAsia" w:eastAsiaTheme="majorEastAsia" w:hAnsiTheme="majorEastAsia" w:cs="PMingLiU"/>
                <w:spacing w:val="-3"/>
                <w:sz w:val="24"/>
                <w:szCs w:val="24"/>
                <w:lang w:eastAsia="zh-TW"/>
              </w:rPr>
              <w:t>2. 知道空氣品質旗所代表的意義與防護方法。</w:t>
            </w:r>
          </w:p>
          <w:p w:rsidR="00465215" w:rsidRPr="00465215" w:rsidRDefault="00465215" w:rsidP="00465215">
            <w:pPr>
              <w:pStyle w:val="TableParagraph"/>
              <w:spacing w:line="310" w:lineRule="exact"/>
              <w:ind w:left="103" w:right="60"/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</w:t>
            </w:r>
            <w:r w:rsidRPr="00465215"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</w:t>
            </w:r>
            <w:r w:rsidRPr="00465215">
              <w:rPr>
                <w:rFonts w:asciiTheme="majorEastAsia" w:eastAsiaTheme="majorEastAsia" w:hAnsiTheme="majorEastAsia" w:cs="Wingdings"/>
                <w:b/>
                <w:sz w:val="24"/>
                <w:szCs w:val="24"/>
                <w:lang w:eastAsia="zh-TW"/>
              </w:rPr>
              <w:t>態度</w:t>
            </w:r>
          </w:p>
          <w:p w:rsidR="00465215" w:rsidRPr="00465215" w:rsidRDefault="00465215" w:rsidP="0046521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20" w:lineRule="exact"/>
              <w:ind w:leftChars="200" w:left="721" w:hangingChars="120" w:hanging="281"/>
              <w:textAlignment w:val="center"/>
              <w:rPr>
                <w:rFonts w:asciiTheme="majorEastAsia" w:eastAsiaTheme="majorEastAsia" w:hAnsiTheme="majorEastAsia" w:cs="PMingLiU"/>
                <w:spacing w:val="-3"/>
                <w:sz w:val="24"/>
                <w:szCs w:val="24"/>
                <w:lang w:eastAsia="zh-TW"/>
              </w:rPr>
            </w:pPr>
            <w:r w:rsidRPr="00465215">
              <w:rPr>
                <w:rFonts w:asciiTheme="majorEastAsia" w:eastAsiaTheme="majorEastAsia" w:hAnsiTheme="majorEastAsia" w:cs="PMingLiU"/>
                <w:spacing w:val="-3"/>
                <w:sz w:val="24"/>
                <w:szCs w:val="24"/>
                <w:lang w:eastAsia="zh-TW"/>
              </w:rPr>
              <w:t>1. 對於空品旗所傳達意義保持正向的概念。</w:t>
            </w:r>
          </w:p>
          <w:p w:rsidR="00465215" w:rsidRPr="00465215" w:rsidRDefault="00465215" w:rsidP="0046521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20" w:lineRule="exact"/>
              <w:ind w:leftChars="200" w:left="721" w:hangingChars="120" w:hanging="281"/>
              <w:textAlignment w:val="center"/>
              <w:rPr>
                <w:rFonts w:asciiTheme="majorEastAsia" w:eastAsiaTheme="majorEastAsia" w:hAnsiTheme="majorEastAsia" w:cs="PMingLiU"/>
                <w:spacing w:val="-3"/>
                <w:sz w:val="24"/>
                <w:szCs w:val="24"/>
                <w:lang w:eastAsia="zh-TW"/>
              </w:rPr>
            </w:pPr>
            <w:r w:rsidRPr="00465215">
              <w:rPr>
                <w:rFonts w:asciiTheme="majorEastAsia" w:eastAsiaTheme="majorEastAsia" w:hAnsiTheme="majorEastAsia" w:cs="PMingLiU"/>
                <w:spacing w:val="-3"/>
                <w:sz w:val="24"/>
                <w:szCs w:val="24"/>
                <w:lang w:eastAsia="zh-TW"/>
              </w:rPr>
              <w:t>2. 願意主動瞭解空品旗旗號所代表的意義。</w:t>
            </w:r>
          </w:p>
          <w:p w:rsidR="00465215" w:rsidRPr="00465215" w:rsidRDefault="00465215" w:rsidP="00465215">
            <w:pPr>
              <w:pStyle w:val="TableParagraph"/>
              <w:spacing w:line="310" w:lineRule="exact"/>
              <w:ind w:left="103" w:right="60"/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</w:t>
            </w:r>
            <w:r w:rsidRPr="00465215"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</w:t>
            </w:r>
            <w:r w:rsidRPr="00465215">
              <w:rPr>
                <w:rFonts w:asciiTheme="majorEastAsia" w:eastAsiaTheme="majorEastAsia" w:hAnsiTheme="majorEastAsia" w:cs="Wingdings"/>
                <w:b/>
                <w:sz w:val="24"/>
                <w:szCs w:val="24"/>
                <w:lang w:eastAsia="zh-TW"/>
              </w:rPr>
              <w:t>技能</w:t>
            </w:r>
          </w:p>
          <w:p w:rsidR="00465215" w:rsidRPr="00465215" w:rsidRDefault="00465215" w:rsidP="0046521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20" w:lineRule="exact"/>
              <w:ind w:leftChars="200" w:left="721" w:hangingChars="120" w:hanging="281"/>
              <w:textAlignment w:val="center"/>
              <w:rPr>
                <w:rFonts w:asciiTheme="majorEastAsia" w:eastAsiaTheme="majorEastAsia" w:hAnsiTheme="majorEastAsia" w:cs="PMingLiU"/>
                <w:spacing w:val="-3"/>
                <w:sz w:val="24"/>
                <w:szCs w:val="24"/>
                <w:lang w:eastAsia="zh-TW"/>
              </w:rPr>
            </w:pPr>
            <w:r w:rsidRPr="00465215">
              <w:rPr>
                <w:rFonts w:asciiTheme="majorEastAsia" w:eastAsiaTheme="majorEastAsia" w:hAnsiTheme="majorEastAsia" w:cs="PMingLiU"/>
                <w:spacing w:val="-3"/>
                <w:sz w:val="24"/>
                <w:szCs w:val="24"/>
                <w:lang w:eastAsia="zh-TW"/>
              </w:rPr>
              <w:t>1. 能夠辨認空氣品質旗幟的顏色與代表的意義。</w:t>
            </w:r>
          </w:p>
          <w:p w:rsidR="00465215" w:rsidRPr="00465215" w:rsidRDefault="00465215" w:rsidP="0046521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20" w:lineRule="exact"/>
              <w:ind w:leftChars="200" w:left="721" w:hangingChars="120" w:hanging="281"/>
              <w:textAlignment w:val="center"/>
              <w:rPr>
                <w:rFonts w:asciiTheme="majorEastAsia" w:eastAsiaTheme="majorEastAsia" w:hAnsiTheme="majorEastAsia" w:cs="PMingLiU"/>
                <w:spacing w:val="-3"/>
                <w:sz w:val="24"/>
                <w:szCs w:val="24"/>
                <w:lang w:eastAsia="zh-TW"/>
              </w:rPr>
            </w:pPr>
            <w:r w:rsidRPr="00465215">
              <w:rPr>
                <w:rFonts w:asciiTheme="majorEastAsia" w:eastAsiaTheme="majorEastAsia" w:hAnsiTheme="majorEastAsia" w:cs="PMingLiU"/>
                <w:spacing w:val="-3"/>
                <w:sz w:val="24"/>
                <w:szCs w:val="24"/>
                <w:lang w:eastAsia="zh-TW"/>
              </w:rPr>
              <w:t>2. 能夠向他人說明空氣品質旗的意義與防護方法。</w:t>
            </w:r>
          </w:p>
          <w:p w:rsidR="00465215" w:rsidRPr="00465215" w:rsidRDefault="00465215" w:rsidP="00465215">
            <w:pPr>
              <w:pStyle w:val="TableParagraph"/>
              <w:spacing w:line="310" w:lineRule="exact"/>
              <w:ind w:left="103" w:right="60"/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</w:t>
            </w:r>
            <w:r w:rsidRPr="00465215"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</w:t>
            </w:r>
            <w:r w:rsidRPr="00465215">
              <w:rPr>
                <w:rFonts w:asciiTheme="majorEastAsia" w:eastAsiaTheme="majorEastAsia" w:hAnsiTheme="majorEastAsia" w:cs="Wingdings"/>
                <w:b/>
                <w:sz w:val="24"/>
                <w:szCs w:val="24"/>
                <w:lang w:eastAsia="zh-TW"/>
              </w:rPr>
              <w:t>參與</w:t>
            </w:r>
          </w:p>
          <w:p w:rsidR="00465215" w:rsidRPr="00465215" w:rsidRDefault="00465215" w:rsidP="0046521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20" w:lineRule="exact"/>
              <w:ind w:leftChars="200" w:left="721" w:hangingChars="120" w:hanging="281"/>
              <w:textAlignment w:val="center"/>
              <w:rPr>
                <w:rFonts w:asciiTheme="majorEastAsia" w:eastAsiaTheme="majorEastAsia" w:hAnsiTheme="majorEastAsia" w:cs="PMingLiU"/>
                <w:spacing w:val="-3"/>
                <w:sz w:val="24"/>
                <w:szCs w:val="24"/>
                <w:lang w:eastAsia="zh-TW"/>
              </w:rPr>
            </w:pPr>
            <w:r w:rsidRPr="00465215">
              <w:rPr>
                <w:rFonts w:asciiTheme="majorEastAsia" w:eastAsiaTheme="majorEastAsia" w:hAnsiTheme="majorEastAsia" w:cs="PMingLiU"/>
                <w:spacing w:val="-3"/>
                <w:sz w:val="24"/>
                <w:szCs w:val="24"/>
                <w:lang w:eastAsia="zh-TW"/>
              </w:rPr>
              <w:t>1. 能在生活中落實降低空氣污染的行為。</w:t>
            </w:r>
          </w:p>
          <w:p w:rsidR="00AD6932" w:rsidRPr="00AD6932" w:rsidRDefault="00465215" w:rsidP="0046521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20" w:lineRule="exact"/>
              <w:ind w:leftChars="200" w:left="721" w:hangingChars="120" w:hanging="281"/>
              <w:textAlignment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465215">
              <w:rPr>
                <w:rFonts w:asciiTheme="majorEastAsia" w:eastAsiaTheme="majorEastAsia" w:hAnsiTheme="majorEastAsia" w:cs="PMingLiU"/>
                <w:spacing w:val="-3"/>
                <w:sz w:val="24"/>
                <w:szCs w:val="24"/>
                <w:lang w:eastAsia="zh-TW"/>
              </w:rPr>
              <w:t>2. 能向家人、朋友宣導在生活中減少空氣污染排放的好處。</w:t>
            </w:r>
          </w:p>
        </w:tc>
      </w:tr>
      <w:tr w:rsidR="00FD58CC" w:rsidRPr="00AD6932" w:rsidTr="00CF354B">
        <w:tc>
          <w:tcPr>
            <w:tcW w:w="1665" w:type="dxa"/>
            <w:gridSpan w:val="2"/>
            <w:tcBorders>
              <w:left w:val="thinThickMediumGap" w:sz="18" w:space="0" w:color="auto"/>
            </w:tcBorders>
            <w:shd w:val="clear" w:color="auto" w:fill="F2F2F2" w:themeFill="background1" w:themeFillShade="F2"/>
          </w:tcPr>
          <w:p w:rsidR="00FD58CC" w:rsidRPr="00FD58CC" w:rsidRDefault="00FD58CC" w:rsidP="00FD58C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/>
                <w:sz w:val="24"/>
                <w:szCs w:val="24"/>
              </w:rPr>
            </w:pPr>
            <w:proofErr w:type="spellStart"/>
            <w:r w:rsidRPr="00FD58CC">
              <w:rPr>
                <w:rFonts w:ascii="標楷體" w:eastAsia="標楷體" w:hAnsi="標楷體" w:cs="PMingLiU"/>
                <w:sz w:val="24"/>
                <w:szCs w:val="24"/>
              </w:rPr>
              <w:t>教師準備</w:t>
            </w:r>
            <w:proofErr w:type="spellEnd"/>
          </w:p>
        </w:tc>
        <w:tc>
          <w:tcPr>
            <w:tcW w:w="6857" w:type="dxa"/>
            <w:gridSpan w:val="5"/>
            <w:tcBorders>
              <w:right w:val="thickThinMediumGap" w:sz="18" w:space="0" w:color="auto"/>
            </w:tcBorders>
          </w:tcPr>
          <w:p w:rsidR="00FD58CC" w:rsidRPr="00FD58CC" w:rsidRDefault="00FD58CC" w:rsidP="00D35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40" w:lineRule="exact"/>
              <w:textAlignment w:val="center"/>
              <w:rPr>
                <w:rFonts w:ascii="PMingLiU" w:eastAsia="PMingLiU" w:hAnsi="PMingLiU" w:cs="PMingLiU"/>
                <w:spacing w:val="-3"/>
                <w:sz w:val="24"/>
                <w:szCs w:val="24"/>
                <w:lang w:eastAsia="zh-TW"/>
              </w:rPr>
            </w:pPr>
            <w:r w:rsidRPr="00FD58CC">
              <w:rPr>
                <w:rFonts w:ascii="PMingLiU" w:eastAsia="PMingLiU" w:hAnsi="PMingLiU" w:cs="PMingLiU"/>
                <w:spacing w:val="-3"/>
                <w:sz w:val="24"/>
                <w:szCs w:val="24"/>
                <w:lang w:eastAsia="zh-TW"/>
              </w:rPr>
              <w:t>口罩、色紙一包、教學 PPT、空氣品質之歌音樂</w:t>
            </w:r>
          </w:p>
        </w:tc>
      </w:tr>
      <w:tr w:rsidR="00FD58CC" w:rsidRPr="00AD6932" w:rsidTr="00D35136">
        <w:trPr>
          <w:trHeight w:val="405"/>
        </w:trPr>
        <w:tc>
          <w:tcPr>
            <w:tcW w:w="1665" w:type="dxa"/>
            <w:gridSpan w:val="2"/>
            <w:tcBorders>
              <w:left w:val="thinThickMediumGap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FD58CC" w:rsidRPr="00FD58CC" w:rsidRDefault="00FD58CC" w:rsidP="00FD58C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/>
                <w:sz w:val="24"/>
                <w:szCs w:val="24"/>
              </w:rPr>
            </w:pPr>
            <w:proofErr w:type="spellStart"/>
            <w:r w:rsidRPr="00FD58CC">
              <w:rPr>
                <w:rFonts w:ascii="標楷體" w:eastAsia="標楷體" w:hAnsi="標楷體" w:cs="PMingLiU"/>
                <w:sz w:val="24"/>
                <w:szCs w:val="24"/>
              </w:rPr>
              <w:t>學生準備</w:t>
            </w:r>
            <w:proofErr w:type="spellEnd"/>
          </w:p>
        </w:tc>
        <w:tc>
          <w:tcPr>
            <w:tcW w:w="6857" w:type="dxa"/>
            <w:gridSpan w:val="5"/>
            <w:tcBorders>
              <w:bottom w:val="single" w:sz="18" w:space="0" w:color="auto"/>
              <w:right w:val="thickThinMediumGap" w:sz="18" w:space="0" w:color="auto"/>
            </w:tcBorders>
          </w:tcPr>
          <w:p w:rsidR="00FD58CC" w:rsidRPr="00FD58CC" w:rsidRDefault="00FD58CC" w:rsidP="00D35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40" w:lineRule="exact"/>
              <w:textAlignment w:val="center"/>
              <w:rPr>
                <w:rFonts w:ascii="PMingLiU" w:eastAsia="PMingLiU" w:hAnsi="PMingLiU" w:cs="PMingLiU"/>
                <w:spacing w:val="-3"/>
                <w:sz w:val="24"/>
                <w:szCs w:val="24"/>
                <w:lang w:eastAsia="zh-TW"/>
              </w:rPr>
            </w:pPr>
            <w:proofErr w:type="spellStart"/>
            <w:r w:rsidRPr="00FD58CC">
              <w:rPr>
                <w:rFonts w:ascii="PMingLiU" w:eastAsia="PMingLiU" w:hAnsi="PMingLiU" w:cs="PMingLiU"/>
                <w:spacing w:val="-3"/>
                <w:sz w:val="24"/>
                <w:szCs w:val="24"/>
                <w:lang w:eastAsia="zh-TW"/>
              </w:rPr>
              <w:t>口罩</w:t>
            </w:r>
            <w:proofErr w:type="spellEnd"/>
          </w:p>
        </w:tc>
      </w:tr>
      <w:tr w:rsidR="00FD58CC" w:rsidRPr="00FD58CC" w:rsidTr="00C93AA4">
        <w:trPr>
          <w:trHeight w:val="21"/>
        </w:trPr>
        <w:tc>
          <w:tcPr>
            <w:tcW w:w="8522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D58CC" w:rsidRPr="00FD58CC" w:rsidRDefault="00FD58CC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exact"/>
              <w:textAlignment w:val="center"/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</w:pPr>
          </w:p>
        </w:tc>
      </w:tr>
      <w:tr w:rsidR="00BC17C1" w:rsidRPr="00FD58CC" w:rsidTr="00D35136">
        <w:trPr>
          <w:trHeight w:val="68"/>
        </w:trPr>
        <w:tc>
          <w:tcPr>
            <w:tcW w:w="8522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C17C1" w:rsidRPr="00FD58CC" w:rsidRDefault="00BC17C1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exact"/>
              <w:textAlignment w:val="center"/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</w:pPr>
          </w:p>
        </w:tc>
      </w:tr>
      <w:tr w:rsidR="003E3ADF" w:rsidRPr="00AD6932" w:rsidTr="00CF354B">
        <w:tc>
          <w:tcPr>
            <w:tcW w:w="770" w:type="dxa"/>
            <w:tcBorders>
              <w:top w:val="single" w:sz="18" w:space="0" w:color="auto"/>
              <w:left w:val="thinThickMediumGap" w:sz="18" w:space="0" w:color="auto"/>
            </w:tcBorders>
            <w:shd w:val="clear" w:color="auto" w:fill="D9D9D9" w:themeFill="background1" w:themeFillShade="D9"/>
            <w:vAlign w:val="center"/>
          </w:tcPr>
          <w:p w:rsidR="00BC17C1" w:rsidRPr="00BC17C1" w:rsidRDefault="00BC17C1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/>
                <w:sz w:val="24"/>
                <w:szCs w:val="24"/>
              </w:rPr>
            </w:pPr>
            <w:proofErr w:type="spellStart"/>
            <w:r w:rsidRPr="00BC17C1">
              <w:rPr>
                <w:rFonts w:ascii="標楷體" w:eastAsia="標楷體" w:hAnsi="標楷體" w:cs="PMingLiU" w:hint="eastAsia"/>
                <w:sz w:val="24"/>
                <w:szCs w:val="24"/>
              </w:rPr>
              <w:t>節</w:t>
            </w:r>
            <w:r w:rsidRPr="00BC17C1">
              <w:rPr>
                <w:rFonts w:ascii="標楷體" w:eastAsia="標楷體" w:hAnsi="標楷體" w:cs="PMingLiU"/>
                <w:sz w:val="24"/>
                <w:szCs w:val="24"/>
              </w:rPr>
              <w:t>數</w:t>
            </w:r>
            <w:proofErr w:type="spellEnd"/>
          </w:p>
        </w:tc>
        <w:tc>
          <w:tcPr>
            <w:tcW w:w="6365" w:type="dxa"/>
            <w:gridSpan w:val="4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C17C1" w:rsidRPr="00BC17C1" w:rsidRDefault="00BC17C1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/>
                <w:sz w:val="24"/>
                <w:szCs w:val="24"/>
              </w:rPr>
            </w:pPr>
            <w:r w:rsidRPr="00BC17C1">
              <w:rPr>
                <w:rFonts w:ascii="標楷體" w:eastAsia="標楷體" w:hAnsi="標楷體" w:cs="PMingLiU"/>
                <w:sz w:val="24"/>
                <w:szCs w:val="24"/>
              </w:rPr>
              <w:t>教</w:t>
            </w:r>
            <w:r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  <w:t xml:space="preserve"> </w:t>
            </w:r>
            <w:r w:rsidRPr="00BC17C1">
              <w:rPr>
                <w:rFonts w:ascii="標楷體" w:eastAsia="標楷體" w:hAnsi="標楷體" w:cs="PMingLiU"/>
                <w:sz w:val="24"/>
                <w:szCs w:val="24"/>
              </w:rPr>
              <w:t>學</w:t>
            </w:r>
            <w:r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  <w:t xml:space="preserve"> </w:t>
            </w:r>
            <w:r w:rsidRPr="00BC17C1">
              <w:rPr>
                <w:rFonts w:ascii="標楷體" w:eastAsia="標楷體" w:hAnsi="標楷體" w:cs="PMingLiU"/>
                <w:sz w:val="24"/>
                <w:szCs w:val="24"/>
              </w:rPr>
              <w:t>活</w:t>
            </w:r>
            <w:r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  <w:t xml:space="preserve"> </w:t>
            </w:r>
            <w:r w:rsidRPr="00BC17C1">
              <w:rPr>
                <w:rFonts w:ascii="標楷體" w:eastAsia="標楷體" w:hAnsi="標楷體" w:cs="PMingLiU"/>
                <w:sz w:val="24"/>
                <w:szCs w:val="24"/>
              </w:rPr>
              <w:t>動</w:t>
            </w:r>
          </w:p>
        </w:tc>
        <w:tc>
          <w:tcPr>
            <w:tcW w:w="79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C17C1" w:rsidRPr="00BC17C1" w:rsidRDefault="00BC17C1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/>
                <w:sz w:val="24"/>
                <w:szCs w:val="24"/>
              </w:rPr>
            </w:pPr>
            <w:proofErr w:type="spellStart"/>
            <w:r w:rsidRPr="00BC17C1">
              <w:rPr>
                <w:rFonts w:ascii="標楷體" w:eastAsia="標楷體" w:hAnsi="標楷體" w:cs="PMingLiU"/>
                <w:sz w:val="24"/>
                <w:szCs w:val="24"/>
              </w:rPr>
              <w:t>教學</w:t>
            </w:r>
            <w:proofErr w:type="spellEnd"/>
            <w:r w:rsidRPr="00BC17C1">
              <w:rPr>
                <w:rFonts w:ascii="標楷體" w:eastAsia="標楷體" w:hAnsi="標楷體" w:cs="PMingLiU"/>
                <w:sz w:val="24"/>
                <w:szCs w:val="24"/>
              </w:rPr>
              <w:t xml:space="preserve"> </w:t>
            </w:r>
            <w:proofErr w:type="spellStart"/>
            <w:r w:rsidRPr="00BC17C1">
              <w:rPr>
                <w:rFonts w:ascii="標楷體" w:eastAsia="標楷體" w:hAnsi="標楷體" w:cs="PMingLiU"/>
                <w:sz w:val="24"/>
                <w:szCs w:val="24"/>
              </w:rPr>
              <w:t>媒體</w:t>
            </w:r>
            <w:proofErr w:type="spellEnd"/>
          </w:p>
        </w:tc>
        <w:tc>
          <w:tcPr>
            <w:tcW w:w="596" w:type="dxa"/>
            <w:tcBorders>
              <w:top w:val="single" w:sz="18" w:space="0" w:color="auto"/>
              <w:right w:val="thickThinMediumGap" w:sz="18" w:space="0" w:color="auto"/>
            </w:tcBorders>
            <w:shd w:val="clear" w:color="auto" w:fill="D9D9D9" w:themeFill="background1" w:themeFillShade="D9"/>
          </w:tcPr>
          <w:p w:rsidR="00BC17C1" w:rsidRPr="00BC17C1" w:rsidRDefault="00BC17C1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/>
                <w:sz w:val="24"/>
                <w:szCs w:val="24"/>
              </w:rPr>
            </w:pPr>
            <w:proofErr w:type="spellStart"/>
            <w:r w:rsidRPr="00BC17C1">
              <w:rPr>
                <w:rFonts w:ascii="標楷體" w:eastAsia="標楷體" w:hAnsi="標楷體" w:cs="PMingLiU"/>
                <w:sz w:val="24"/>
                <w:szCs w:val="24"/>
              </w:rPr>
              <w:t>教學</w:t>
            </w:r>
            <w:proofErr w:type="spellEnd"/>
            <w:r w:rsidRPr="00BC17C1">
              <w:rPr>
                <w:rFonts w:ascii="標楷體" w:eastAsia="標楷體" w:hAnsi="標楷體" w:cs="PMingLiU"/>
                <w:sz w:val="24"/>
                <w:szCs w:val="24"/>
              </w:rPr>
              <w:t xml:space="preserve"> </w:t>
            </w:r>
            <w:proofErr w:type="spellStart"/>
            <w:r w:rsidRPr="00BC17C1">
              <w:rPr>
                <w:rFonts w:ascii="標楷體" w:eastAsia="標楷體" w:hAnsi="標楷體" w:cs="PMingLiU"/>
                <w:sz w:val="24"/>
                <w:szCs w:val="24"/>
              </w:rPr>
              <w:t>時間</w:t>
            </w:r>
            <w:proofErr w:type="spellEnd"/>
          </w:p>
        </w:tc>
      </w:tr>
      <w:tr w:rsidR="003E3ADF" w:rsidRPr="00AD6932" w:rsidTr="00CF354B">
        <w:trPr>
          <w:cantSplit/>
          <w:trHeight w:val="12444"/>
        </w:trPr>
        <w:tc>
          <w:tcPr>
            <w:tcW w:w="770" w:type="dxa"/>
            <w:tcBorders>
              <w:left w:val="thinThickMediumGap" w:sz="18" w:space="0" w:color="auto"/>
            </w:tcBorders>
            <w:textDirection w:val="tbRlV"/>
          </w:tcPr>
          <w:p w:rsidR="00FD58CC" w:rsidRPr="00AD6932" w:rsidRDefault="00BC17C1" w:rsidP="003F11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="113" w:right="113"/>
              <w:textAlignment w:val="center"/>
              <w:rPr>
                <w:rFonts w:ascii="標楷體" w:eastAsia="標楷體" w:hAnsi="標楷體" w:cs="PMingLiU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PMingLiU" w:eastAsia="PMingLiU" w:hAnsi="PMingLiU" w:cs="PMingLiU"/>
                <w:sz w:val="24"/>
                <w:szCs w:val="24"/>
              </w:rPr>
              <w:t>第一節</w:t>
            </w:r>
            <w:proofErr w:type="spellEnd"/>
          </w:p>
        </w:tc>
        <w:tc>
          <w:tcPr>
            <w:tcW w:w="6365" w:type="dxa"/>
            <w:gridSpan w:val="4"/>
          </w:tcPr>
          <w:p w:rsidR="00BC17C1" w:rsidRDefault="00BC17C1" w:rsidP="00BC17C1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ascii="PMingLiU" w:hAnsi="PMingLiU" w:cs="PMingLiU" w:hint="eastAsia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一、引起動機：</w:t>
            </w:r>
          </w:p>
          <w:p w:rsidR="00BC17C1" w:rsidRDefault="00BC17C1" w:rsidP="003F1161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20" w:line="300" w:lineRule="exact"/>
              <w:ind w:leftChars="100" w:left="220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 xml:space="preserve"> </w:t>
            </w:r>
            <w:r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(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一</w:t>
            </w:r>
            <w:r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)</w:t>
            </w:r>
            <w:r w:rsidR="007F17B1">
              <w:rPr>
                <w:rFonts w:ascii="PMingLiU" w:hAnsi="PMingLiU" w:cs="PMingLiU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影片播放</w:t>
            </w:r>
          </w:p>
          <w:p w:rsidR="003F1161" w:rsidRPr="003F1161" w:rsidRDefault="00BC17C1" w:rsidP="003F1161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60" w:lineRule="exact"/>
              <w:ind w:leftChars="250" w:left="550"/>
              <w:jc w:val="left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教師播放由國家環境毒物研究中心所製作的</w:t>
            </w:r>
            <w:r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Youtube</w:t>
            </w:r>
            <w:proofErr w:type="spellEnd"/>
            <w:r w:rsid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 xml:space="preserve">短片：【小空的星期天 </w:t>
            </w:r>
            <w:r w:rsidR="003F1161"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7’59”</w:t>
            </w:r>
            <w:r w:rsid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 xml:space="preserve">】 </w:t>
            </w:r>
            <w:r w:rsidR="003F1161"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https:/</w:t>
            </w:r>
            <w:hyperlink r:id="rId7">
              <w:r w:rsidR="003F1161" w:rsidRPr="003F1161">
                <w:rPr>
                  <w:rFonts w:ascii="PMingLiU" w:eastAsia="PMingLiU" w:hAnsi="PMingLiU" w:cs="PMingLiU"/>
                  <w:sz w:val="24"/>
                  <w:szCs w:val="24"/>
                  <w:lang w:eastAsia="zh-TW"/>
                </w:rPr>
                <w:t>/www</w:t>
              </w:r>
            </w:hyperlink>
            <w:r w:rsidR="003F1161"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.</w:t>
            </w:r>
            <w:hyperlink r:id="rId8">
              <w:r w:rsidR="003F1161" w:rsidRPr="003F1161">
                <w:rPr>
                  <w:rFonts w:ascii="PMingLiU" w:eastAsia="PMingLiU" w:hAnsi="PMingLiU" w:cs="PMingLiU"/>
                  <w:sz w:val="24"/>
                  <w:szCs w:val="24"/>
                  <w:lang w:eastAsia="zh-TW"/>
                </w:rPr>
                <w:t>youtube.com/watch?feature=player_embed</w:t>
              </w:r>
            </w:hyperlink>
            <w:r w:rsidR="003F1161"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="003F1161"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ded&amp;v</w:t>
            </w:r>
            <w:proofErr w:type="spellEnd"/>
            <w:r w:rsidR="003F1161"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=XdwpeD_0nao</w:t>
            </w:r>
          </w:p>
          <w:p w:rsidR="00FD58CC" w:rsidRDefault="003F1161" w:rsidP="003F1161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60" w:lineRule="exact"/>
              <w:ind w:leftChars="250" w:left="550"/>
              <w:textAlignment w:val="center"/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</w:pPr>
            <w:r w:rsidRPr="003F1161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空氣汙染對人體影響的影片，讓學童瞭解空氣汙染的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可怕。</w:t>
            </w:r>
          </w:p>
          <w:p w:rsidR="003F1161" w:rsidRDefault="003F1161" w:rsidP="003F1161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20" w:line="300" w:lineRule="exact"/>
              <w:ind w:leftChars="100" w:left="220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(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二</w:t>
            </w:r>
            <w:r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)</w:t>
            </w:r>
            <w:r w:rsidR="007F17B1">
              <w:rPr>
                <w:rFonts w:ascii="PMingLiU" w:hAnsi="PMingLiU" w:cs="PMingLiU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影片討論</w:t>
            </w:r>
          </w:p>
          <w:p w:rsidR="003F1161" w:rsidRDefault="003F1161" w:rsidP="003F1161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60" w:lineRule="exact"/>
              <w:ind w:leftChars="250" w:left="550"/>
              <w:jc w:val="left"/>
              <w:textAlignment w:val="center"/>
              <w:rPr>
                <w:rFonts w:ascii="PMingLiU" w:hAnsi="PMingLiU" w:cs="PMingLiU" w:hint="eastAsia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教師針對影片內容進行提問。</w:t>
            </w:r>
          </w:p>
          <w:p w:rsidR="003F1161" w:rsidRDefault="003F1161" w:rsidP="003F1161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60" w:lineRule="exact"/>
              <w:ind w:leftChars="250" w:left="838" w:hangingChars="120" w:hanging="288"/>
              <w:jc w:val="left"/>
              <w:textAlignment w:val="center"/>
              <w:rPr>
                <w:rFonts w:ascii="PMingLiU" w:hAnsi="PMingLiU" w:cs="PMingLiU" w:hint="eastAsia"/>
                <w:sz w:val="24"/>
                <w:szCs w:val="24"/>
                <w:lang w:eastAsia="zh-TW"/>
              </w:rPr>
            </w:pPr>
            <w:r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(1)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影片中為什麼媽媽不讓小空出去玩</w:t>
            </w:r>
            <w:r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 xml:space="preserve">? 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因為沙塵暴來了，空氣變髒了。</w:t>
            </w:r>
          </w:p>
          <w:p w:rsidR="003F1161" w:rsidRDefault="003F1161" w:rsidP="003F1161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60" w:lineRule="exact"/>
              <w:ind w:leftChars="250" w:left="838" w:hangingChars="120" w:hanging="288"/>
              <w:jc w:val="left"/>
              <w:textAlignment w:val="center"/>
              <w:rPr>
                <w:rFonts w:ascii="PMingLiU" w:hAnsi="PMingLiU" w:cs="PMingLiU" w:hint="eastAsia"/>
                <w:sz w:val="24"/>
                <w:szCs w:val="24"/>
                <w:lang w:eastAsia="zh-TW"/>
              </w:rPr>
            </w:pPr>
            <w:r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(2)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空氣變髒的原因有哪些</w:t>
            </w:r>
            <w:r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 xml:space="preserve">? 戶外：汽機車排放廢氣、露天燃燒、工廠排放廢氣… </w:t>
            </w:r>
          </w:p>
          <w:p w:rsidR="003F1161" w:rsidRDefault="003F1161" w:rsidP="003F1161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60" w:lineRule="exact"/>
              <w:ind w:leftChars="250" w:left="838" w:hangingChars="120" w:hanging="288"/>
              <w:jc w:val="left"/>
              <w:textAlignment w:val="center"/>
              <w:rPr>
                <w:rFonts w:ascii="PMingLiU" w:hAnsi="PMingLiU" w:cs="PMingLiU" w:hint="eastAsia"/>
                <w:sz w:val="24"/>
                <w:szCs w:val="24"/>
                <w:lang w:eastAsia="zh-TW"/>
              </w:rPr>
            </w:pPr>
            <w:r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(3)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室內空氣也有可能被污染</w:t>
            </w:r>
            <w:r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,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造成污染的原因為何</w:t>
            </w:r>
            <w:r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 xml:space="preserve">? 室內：有人抽菸、修繕房子、使用影印機或印表機、 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點蚊香或拜香、潮濕引起黴菌…</w:t>
            </w:r>
          </w:p>
          <w:p w:rsidR="003F1161" w:rsidRDefault="003F1161" w:rsidP="003F1161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60" w:lineRule="exact"/>
              <w:ind w:leftChars="250" w:left="838" w:hangingChars="120" w:hanging="288"/>
              <w:jc w:val="left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 xml:space="preserve"> </w:t>
            </w:r>
            <w:r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 xml:space="preserve">(4)影片中所提到「空氣污染指標」,把空氣分成哪些 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顏色呢</w:t>
            </w:r>
            <w:r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 xml:space="preserve">? 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綠</w:t>
            </w:r>
            <w:r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.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黃</w:t>
            </w:r>
            <w:r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.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紅</w:t>
            </w:r>
            <w:r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.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紫</w:t>
            </w:r>
            <w:r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.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咖啡</w:t>
            </w:r>
          </w:p>
          <w:p w:rsidR="003F1161" w:rsidRDefault="003F1161" w:rsidP="003F1161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20" w:line="300" w:lineRule="exact"/>
              <w:textAlignment w:val="center"/>
              <w:rPr>
                <w:rFonts w:ascii="PMingLiU" w:hAnsi="PMingLiU" w:cs="PMingLiU" w:hint="eastAsia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二、發展活動</w:t>
            </w:r>
          </w:p>
          <w:p w:rsidR="003F1161" w:rsidRDefault="003F1161" w:rsidP="003F1161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20" w:line="300" w:lineRule="exact"/>
              <w:ind w:leftChars="100" w:left="220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 xml:space="preserve"> </w:t>
            </w:r>
            <w:r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(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一</w:t>
            </w:r>
            <w:r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)</w:t>
            </w:r>
            <w:r w:rsidR="007F17B1">
              <w:rPr>
                <w:rFonts w:ascii="PMingLiU" w:hAnsi="PMingLiU" w:cs="PMingLiU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台灣常見的空氣污染原因</w:t>
            </w:r>
          </w:p>
          <w:p w:rsidR="003F1161" w:rsidRDefault="003F1161" w:rsidP="003F1161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60" w:lineRule="exact"/>
              <w:ind w:leftChars="250" w:left="838" w:hangingChars="120" w:hanging="288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1.</w:t>
            </w:r>
            <w:r>
              <w:rPr>
                <w:rFonts w:ascii="PMingLiU" w:hAnsi="PMingLiU" w:cs="PMingLiU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 xml:space="preserve">教師詢問學生舊經驗。 </w:t>
            </w:r>
            <w:r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 xml:space="preserve">教師詢問：「大家是否有注意到，最近天空也常出現 灰濛濛一片，有時甚至會聞到令人不舒服的味道，我 們稱它為『空氣汙染』。日常生活哪些行為會造成空 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氣污染呢？想想看這些髒空氣是自然生成的還是人 為造成的？日常生活哪些行為會造成空氣不良呢？」 請學生根據生活經驗進行回答。</w:t>
            </w:r>
          </w:p>
          <w:p w:rsidR="003F1161" w:rsidRDefault="003F1161" w:rsidP="003F1161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60" w:lineRule="exact"/>
              <w:ind w:leftChars="250" w:left="838" w:hangingChars="120" w:hanging="288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2.</w:t>
            </w:r>
            <w:r>
              <w:rPr>
                <w:rFonts w:ascii="PMingLiU" w:hAnsi="PMingLiU" w:cs="PMingLiU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教師統整臺灣的空氣污染可能的原因與影響。</w:t>
            </w:r>
          </w:p>
          <w:p w:rsidR="003F1161" w:rsidRDefault="003F1161" w:rsidP="007F17B1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60" w:lineRule="exact"/>
              <w:ind w:leftChars="350" w:left="1058" w:hangingChars="120" w:hanging="288"/>
              <w:jc w:val="left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(1)</w:t>
            </w:r>
            <w:r w:rsidRPr="003F1161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老舊的汽機車排放的黑煙。</w:t>
            </w:r>
          </w:p>
          <w:p w:rsidR="003F1161" w:rsidRPr="00AD6932" w:rsidRDefault="003F1161" w:rsidP="007F17B1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/>
              <w:ind w:leftChars="350" w:left="1058" w:hangingChars="120" w:hanging="288"/>
              <w:jc w:val="left"/>
              <w:textAlignment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(2)</w:t>
            </w:r>
            <w:r w:rsidRPr="003F1161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工業區的工廠時，所排放的廢氣。</w:t>
            </w:r>
          </w:p>
        </w:tc>
        <w:tc>
          <w:tcPr>
            <w:tcW w:w="791" w:type="dxa"/>
          </w:tcPr>
          <w:p w:rsidR="00BC17C1" w:rsidRPr="00BC17C1" w:rsidRDefault="00BC17C1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/>
              </w:rPr>
            </w:pPr>
            <w:proofErr w:type="spellStart"/>
            <w:r w:rsidRPr="00BC17C1">
              <w:rPr>
                <w:rFonts w:ascii="標楷體" w:eastAsia="標楷體" w:hAnsi="標楷體" w:cs="PMingLiU"/>
              </w:rPr>
              <w:t>Youtube</w:t>
            </w:r>
            <w:proofErr w:type="spellEnd"/>
          </w:p>
          <w:p w:rsidR="00FD58CC" w:rsidRDefault="00BC17C1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  <w:proofErr w:type="spellStart"/>
            <w:r w:rsidRPr="00BC17C1">
              <w:rPr>
                <w:rFonts w:ascii="標楷體" w:eastAsia="標楷體" w:hAnsi="標楷體" w:cs="PMingLiU"/>
                <w:sz w:val="24"/>
                <w:szCs w:val="24"/>
              </w:rPr>
              <w:t>影片</w:t>
            </w:r>
            <w:proofErr w:type="spellEnd"/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Pr="00BC17C1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  <w:r>
              <w:rPr>
                <w:rFonts w:ascii="Times New Roman"/>
                <w:sz w:val="24"/>
              </w:rPr>
              <w:t>PPT</w:t>
            </w:r>
          </w:p>
        </w:tc>
        <w:tc>
          <w:tcPr>
            <w:tcW w:w="596" w:type="dxa"/>
            <w:tcBorders>
              <w:right w:val="thickThinMediumGap" w:sz="18" w:space="0" w:color="auto"/>
            </w:tcBorders>
          </w:tcPr>
          <w:p w:rsidR="00FD58CC" w:rsidRDefault="00BC17C1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  <w:r w:rsidRPr="00BC17C1">
              <w:rPr>
                <w:rFonts w:ascii="標楷體" w:eastAsia="標楷體" w:hAnsi="標楷體" w:cs="PMingLiU"/>
                <w:sz w:val="24"/>
                <w:szCs w:val="24"/>
              </w:rPr>
              <w:t>8’</w:t>
            </w:r>
          </w:p>
          <w:p w:rsidR="003F1161" w:rsidRDefault="003F1161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3F1161" w:rsidRDefault="003F1161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3F1161" w:rsidRDefault="003F1161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3F1161" w:rsidRDefault="003F1161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3F1161" w:rsidRDefault="003F1161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3F1161" w:rsidRDefault="003F1161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3F1161" w:rsidRDefault="003F1161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3F1161" w:rsidRDefault="003F1161" w:rsidP="003F1161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12'</w:t>
            </w:r>
          </w:p>
          <w:p w:rsidR="003F1161" w:rsidRDefault="003F1161" w:rsidP="003F11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left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3F1161" w:rsidRDefault="003F1161" w:rsidP="003F11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left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3F1161" w:rsidRDefault="003F1161" w:rsidP="003F11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left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3F11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left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3F11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left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3F11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left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3F11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left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3F11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left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3F11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left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3F11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left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CD7DF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 w:hint="eastAsia"/>
                <w:sz w:val="24"/>
                <w:lang w:eastAsia="zh-TW"/>
              </w:rPr>
              <w:t>0</w:t>
            </w:r>
            <w:r>
              <w:rPr>
                <w:rFonts w:ascii="Times New Roman"/>
                <w:sz w:val="24"/>
              </w:rPr>
              <w:t>'</w:t>
            </w:r>
          </w:p>
          <w:p w:rsidR="00CD7DF7" w:rsidRDefault="00CD7DF7" w:rsidP="003F11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left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  <w:t xml:space="preserve">   </w:t>
            </w:r>
          </w:p>
          <w:p w:rsidR="00CD7DF7" w:rsidRDefault="00CD7DF7" w:rsidP="003F11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left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3F11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left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3F11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left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3F11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left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3F11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left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3F11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left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CD7DF7">
            <w:pPr>
              <w:pStyle w:val="TableParagraph"/>
              <w:adjustRightInd w:val="0"/>
              <w:snapToGrid w:val="0"/>
              <w:jc w:val="center"/>
              <w:rPr>
                <w:rFonts w:ascii="Times New Roman" w:hint="eastAsia"/>
                <w:sz w:val="24"/>
                <w:lang w:eastAsia="zh-TW"/>
              </w:rPr>
            </w:pPr>
          </w:p>
          <w:p w:rsidR="00CD7DF7" w:rsidRPr="00BC17C1" w:rsidRDefault="00CD7DF7" w:rsidP="003F11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left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 w:hint="eastAsia"/>
                <w:sz w:val="24"/>
                <w:lang w:eastAsia="zh-TW"/>
              </w:rPr>
              <w:t>0</w:t>
            </w:r>
            <w:r>
              <w:rPr>
                <w:rFonts w:ascii="Times New Roman"/>
                <w:sz w:val="24"/>
              </w:rPr>
              <w:t>'</w:t>
            </w:r>
          </w:p>
        </w:tc>
      </w:tr>
      <w:tr w:rsidR="00C93AA4" w:rsidRPr="00AD6932" w:rsidTr="00CF354B">
        <w:trPr>
          <w:cantSplit/>
          <w:trHeight w:val="12874"/>
        </w:trPr>
        <w:tc>
          <w:tcPr>
            <w:tcW w:w="770" w:type="dxa"/>
            <w:tcBorders>
              <w:left w:val="thinThickMediumGap" w:sz="18" w:space="0" w:color="auto"/>
              <w:bottom w:val="single" w:sz="4" w:space="0" w:color="auto"/>
            </w:tcBorders>
            <w:textDirection w:val="tbRlV"/>
          </w:tcPr>
          <w:p w:rsidR="00C93AA4" w:rsidRDefault="00C93AA4" w:rsidP="00C93A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="113" w:right="113"/>
              <w:textAlignment w:val="center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  <w:tc>
          <w:tcPr>
            <w:tcW w:w="6365" w:type="dxa"/>
            <w:gridSpan w:val="4"/>
            <w:tcBorders>
              <w:bottom w:val="single" w:sz="4" w:space="0" w:color="auto"/>
            </w:tcBorders>
          </w:tcPr>
          <w:p w:rsidR="00C93AA4" w:rsidRDefault="00C93AA4" w:rsidP="00C93AA4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60" w:lineRule="exact"/>
              <w:ind w:leftChars="350" w:left="1202" w:hangingChars="180" w:hanging="432"/>
              <w:jc w:val="left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(3)</w:t>
            </w:r>
            <w:r w:rsidRPr="003F1161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燃燒稻草所產生的刺鼻煙味、農人噴灑農藥所產生的味道。</w:t>
            </w:r>
          </w:p>
          <w:p w:rsidR="00C93AA4" w:rsidRPr="003F1161" w:rsidRDefault="00C93AA4" w:rsidP="00C93AA4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60" w:lineRule="exact"/>
              <w:ind w:leftChars="350" w:left="1202" w:hangingChars="180" w:hanging="432"/>
              <w:jc w:val="left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 w:rsidRPr="003F116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(4)</w:t>
            </w:r>
            <w:r>
              <w:rPr>
                <w:rFonts w:ascii="PMingLiU" w:hAnsi="PMingLiU" w:cs="PMingLiU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節慶時，放鞭炮、燃燒金紙所產生的濃煙。</w:t>
            </w:r>
          </w:p>
          <w:p w:rsidR="00C93AA4" w:rsidRDefault="00C93AA4" w:rsidP="007F17B1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60" w:lineRule="exact"/>
              <w:ind w:leftChars="350" w:left="1202" w:hangingChars="180" w:hanging="432"/>
              <w:jc w:val="left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(5)</w:t>
            </w: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ab/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飼養動物的排泄物所產生的廢氣。</w:t>
            </w:r>
          </w:p>
          <w:p w:rsidR="00C93AA4" w:rsidRDefault="00C93AA4" w:rsidP="007F17B1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60" w:lineRule="exact"/>
              <w:ind w:leftChars="250" w:left="838" w:hangingChars="120" w:hanging="288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3. 教師結論：原本與我們息息相關的空氣，應該是乾淨、無味，但是受到汽機車、工廠所排放廢氣的影響，它們變質了，不但會造成氣喘、呼吸道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過敏、甚至會併發其它疾病</w:t>
            </w: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(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例如：慢性疾病、神經受損、癌症等</w:t>
            </w: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)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，這是我們想要呼吸的空氣嗎？</w:t>
            </w:r>
          </w:p>
          <w:p w:rsidR="00C93AA4" w:rsidRDefault="00C93AA4" w:rsidP="007F17B1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20" w:line="300" w:lineRule="exact"/>
              <w:ind w:leftChars="100" w:left="220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(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二</w:t>
            </w: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)</w:t>
            </w:r>
            <w:r>
              <w:rPr>
                <w:rFonts w:ascii="PMingLiU" w:hAnsi="PMingLiU" w:cs="PMingLiU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認識空氣品質旗</w:t>
            </w:r>
          </w:p>
          <w:p w:rsidR="00C93AA4" w:rsidRDefault="00C93AA4" w:rsidP="007F17B1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60" w:lineRule="exact"/>
              <w:ind w:leftChars="250" w:left="838" w:hangingChars="120" w:hanging="288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1.</w:t>
            </w:r>
            <w:r w:rsidRPr="007F17B1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 xml:space="preserve">教師說明校園空氣品質旗。 </w:t>
            </w: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 xml:space="preserve">教師：「為了讓我們能知道今天的空氣品質狀況，是 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 xml:space="preserve">否會對身體造成影響，學校開始會每天升旗或插旗 </w:t>
            </w: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 xml:space="preserve">子，透過旗幟不同的顏色告訴全校師生今天的空氣品 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質狀況如何？」</w:t>
            </w:r>
          </w:p>
          <w:p w:rsidR="00C93AA4" w:rsidRDefault="00C93AA4" w:rsidP="007F17B1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60" w:lineRule="exact"/>
              <w:ind w:leftChars="250" w:left="838" w:hangingChars="120" w:hanging="288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2.</w:t>
            </w: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ab/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教師教導學生如何辨認空氣品質旗。</w:t>
            </w:r>
          </w:p>
          <w:p w:rsidR="00C93AA4" w:rsidRDefault="00C93AA4" w:rsidP="007F17B1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80" w:lineRule="exact"/>
              <w:ind w:leftChars="350" w:left="1202" w:hangingChars="180" w:hanging="432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(1)</w:t>
            </w: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ab/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綠旗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：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當看到綠旗時，代表今天的空氣品質良好，可以多到戶外活動。但是，敏感體質的同學</w:t>
            </w:r>
            <w:r w:rsidRPr="007F17B1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（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例</w:t>
            </w: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如：氣喘、呼吸道容易過敏等</w:t>
            </w:r>
            <w:r w:rsidRPr="007F17B1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）</w:t>
            </w: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需要注意旗幟顏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色是否變化以及適當休息、補充水分。</w:t>
            </w:r>
          </w:p>
          <w:p w:rsidR="00C93AA4" w:rsidRDefault="00C93AA4" w:rsidP="007F17B1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80" w:lineRule="exact"/>
              <w:ind w:leftChars="350" w:left="1202" w:hangingChars="180" w:hanging="432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(2)</w:t>
            </w: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ab/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黃旗：當看到黃旗時，代表今天的空氣品質普通，還是可以到戶外活動。但是，敏感體的同學要避免進行太激烈的運動，若有不舒服的情況，就需要戴上口罩。</w:t>
            </w:r>
          </w:p>
          <w:p w:rsidR="00C93AA4" w:rsidRDefault="00C93AA4" w:rsidP="007F17B1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80" w:lineRule="exact"/>
              <w:ind w:leftChars="350" w:left="1202" w:hangingChars="180" w:hanging="432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(3)</w:t>
            </w: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ab/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紅旗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：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當看到紅旗時，代表今天的空氣品質不良，多待在教室裡，戶外活動時請戴上口罩、避免激烈運動；敏感體質的同學若感到不舒服要戴上口罩。</w:t>
            </w:r>
          </w:p>
          <w:p w:rsidR="00C93AA4" w:rsidRDefault="00C93AA4" w:rsidP="00C93AA4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80" w:lineRule="exact"/>
              <w:ind w:leftChars="350" w:left="1202" w:hangingChars="180" w:hanging="432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(4)</w:t>
            </w: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ab/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紫旗當看到紫旗時，代表今天的空氣品質非常不良</w:t>
            </w:r>
            <w:r w:rsidRPr="007F17B1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甚至是危害，請盡量待在教室裡，並戴上口罩，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若感覺身體非常不舒服時要隨時跟老師說。戶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外活動課程會視空氣品質情況暫停或改到室內上課。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C93AA4" w:rsidRDefault="00C93AA4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lang w:eastAsia="zh-TW"/>
              </w:rPr>
            </w:pPr>
          </w:p>
          <w:p w:rsidR="00CD7DF7" w:rsidRPr="00BC17C1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/>
                <w:lang w:eastAsia="zh-TW"/>
              </w:rPr>
            </w:pPr>
            <w:r>
              <w:rPr>
                <w:rFonts w:ascii="Times New Roman"/>
                <w:sz w:val="24"/>
              </w:rPr>
              <w:t>PPT</w:t>
            </w:r>
          </w:p>
        </w:tc>
        <w:tc>
          <w:tcPr>
            <w:tcW w:w="596" w:type="dxa"/>
            <w:tcBorders>
              <w:bottom w:val="single" w:sz="4" w:space="0" w:color="auto"/>
              <w:right w:val="thickThinMediumGap" w:sz="18" w:space="0" w:color="auto"/>
            </w:tcBorders>
          </w:tcPr>
          <w:p w:rsidR="00C93AA4" w:rsidRDefault="00C93AA4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Pr="00BC17C1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/>
                <w:sz w:val="24"/>
                <w:szCs w:val="24"/>
                <w:lang w:eastAsia="zh-TW"/>
              </w:rPr>
            </w:pPr>
            <w:r>
              <w:rPr>
                <w:rFonts w:ascii="Times New Roman"/>
                <w:sz w:val="24"/>
              </w:rPr>
              <w:t>15'</w:t>
            </w:r>
          </w:p>
        </w:tc>
      </w:tr>
      <w:tr w:rsidR="00C93AA4" w:rsidRPr="00AD6932" w:rsidTr="00CF354B">
        <w:trPr>
          <w:cantSplit/>
          <w:trHeight w:val="2386"/>
        </w:trPr>
        <w:tc>
          <w:tcPr>
            <w:tcW w:w="770" w:type="dxa"/>
            <w:tcBorders>
              <w:left w:val="thinThickMediumGap" w:sz="18" w:space="0" w:color="auto"/>
              <w:bottom w:val="single" w:sz="4" w:space="0" w:color="auto"/>
            </w:tcBorders>
            <w:textDirection w:val="tbRlV"/>
          </w:tcPr>
          <w:p w:rsidR="00C93AA4" w:rsidRDefault="00C93AA4" w:rsidP="003F11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="113" w:right="113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</w:p>
        </w:tc>
        <w:tc>
          <w:tcPr>
            <w:tcW w:w="6365" w:type="dxa"/>
            <w:gridSpan w:val="4"/>
            <w:tcBorders>
              <w:bottom w:val="single" w:sz="4" w:space="0" w:color="auto"/>
            </w:tcBorders>
          </w:tcPr>
          <w:p w:rsidR="00C93AA4" w:rsidRPr="007F17B1" w:rsidRDefault="00C93AA4" w:rsidP="00C93AA4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20" w:line="380" w:lineRule="exact"/>
              <w:ind w:leftChars="100" w:left="748" w:hangingChars="220" w:hanging="528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(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三</w:t>
            </w: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)</w:t>
            </w:r>
            <w:r>
              <w:rPr>
                <w:rFonts w:ascii="PMingLiU" w:hAnsi="PMingLiU" w:cs="PMingLiU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怎樣保護空氣不被污染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，</w:t>
            </w: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 xml:space="preserve">請學生根據生活經驗、觀察圖片，說出如何改善空氣 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污染的方法。</w:t>
            </w: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例如：種樹、汽機車定期檢查、不燒金紙、少放鞭炮、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多搭大眾交通工具…等。</w:t>
            </w: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)</w:t>
            </w:r>
          </w:p>
          <w:p w:rsidR="00C93AA4" w:rsidRPr="00CD7DF7" w:rsidRDefault="00C93AA4" w:rsidP="00CD7DF7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20" w:line="300" w:lineRule="exact"/>
              <w:textAlignment w:val="center"/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</w:pPr>
            <w:r w:rsidRPr="00CD7DF7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三、綜合活動</w:t>
            </w:r>
          </w:p>
          <w:p w:rsidR="00C93AA4" w:rsidRDefault="00C93AA4" w:rsidP="00C93AA4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20" w:line="380" w:lineRule="exact"/>
              <w:ind w:leftChars="100" w:left="748" w:hangingChars="220" w:hanging="528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(</w:t>
            </w:r>
            <w:r w:rsidRPr="00C93AA4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一</w:t>
            </w: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)</w:t>
            </w:r>
            <w:r w:rsidRPr="00C93AA4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正確戴口罩練習 教師示範正確的戴口罩姿勢。 學生練習戴口罩，並相互檢查是否正確。</w:t>
            </w:r>
          </w:p>
          <w:p w:rsidR="00C93AA4" w:rsidRDefault="00C93AA4" w:rsidP="00C93AA4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20" w:line="380" w:lineRule="exact"/>
              <w:ind w:leftChars="100" w:left="748" w:hangingChars="220" w:hanging="528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(</w:t>
            </w:r>
            <w:r>
              <w:rPr>
                <w:rFonts w:ascii="PMingLiU" w:hAnsi="PMingLiU" w:cs="PMingLiU" w:hint="eastAsia"/>
                <w:sz w:val="24"/>
                <w:szCs w:val="24"/>
                <w:lang w:eastAsia="zh-TW"/>
              </w:rPr>
              <w:t>二</w:t>
            </w: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)</w:t>
            </w:r>
            <w:r>
              <w:rPr>
                <w:rFonts w:asciiTheme="minorEastAsia" w:hAnsiTheme="minorEastAsia" w:cs="PMingLiU" w:hint="eastAsia"/>
                <w:sz w:val="24"/>
                <w:szCs w:val="24"/>
                <w:lang w:eastAsia="zh-TW"/>
              </w:rPr>
              <w:t xml:space="preserve"> </w:t>
            </w: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 xml:space="preserve">教師帶領學生背誦空氣品質小口訣，並可搭配動 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作進行練習。</w:t>
            </w:r>
          </w:p>
          <w:p w:rsidR="00C93AA4" w:rsidRDefault="00C93AA4" w:rsidP="00C93AA4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60" w:lineRule="exact"/>
              <w:ind w:leftChars="250" w:left="838" w:hangingChars="120" w:hanging="288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 w:rsidRPr="00C93AA4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 xml:space="preserve">1. 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空氣良好是綠旗，戶外運動可安心。</w:t>
            </w:r>
          </w:p>
          <w:p w:rsidR="00C93AA4" w:rsidRDefault="00C93AA4" w:rsidP="00C93AA4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60" w:lineRule="exact"/>
              <w:ind w:leftChars="250" w:left="838" w:hangingChars="120" w:hanging="288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2</w:t>
            </w:r>
            <w:r>
              <w:rPr>
                <w:rFonts w:ascii="PMingLiU" w:hAnsi="PMingLiU" w:cs="PMingLiU" w:hint="eastAsia"/>
                <w:sz w:val="24"/>
                <w:szCs w:val="24"/>
                <w:lang w:eastAsia="zh-TW"/>
              </w:rPr>
              <w:t>.</w:t>
            </w: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ab/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空氣普通是黃旗，敏感體質要留意。</w:t>
            </w:r>
          </w:p>
          <w:p w:rsidR="00C93AA4" w:rsidRDefault="00C93AA4" w:rsidP="00C93AA4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60" w:lineRule="exact"/>
              <w:ind w:leftChars="250" w:left="838" w:hangingChars="120" w:hanging="288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3</w:t>
            </w:r>
            <w:r>
              <w:rPr>
                <w:rFonts w:ascii="PMingLiU" w:hAnsi="PMingLiU" w:cs="PMingLiU" w:hint="eastAsia"/>
                <w:sz w:val="24"/>
                <w:szCs w:val="24"/>
                <w:lang w:eastAsia="zh-TW"/>
              </w:rPr>
              <w:t>.</w:t>
            </w: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ab/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空氣不良是紅旗，配戴口罩並注意。</w:t>
            </w:r>
          </w:p>
          <w:p w:rsidR="00C93AA4" w:rsidRDefault="00C93AA4" w:rsidP="00C93AA4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60" w:lineRule="exact"/>
              <w:ind w:leftChars="250" w:left="838" w:hangingChars="120" w:hanging="288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4</w:t>
            </w:r>
            <w:r>
              <w:rPr>
                <w:rFonts w:ascii="PMingLiU" w:hAnsi="PMingLiU" w:cs="PMingLiU" w:hint="eastAsia"/>
                <w:sz w:val="24"/>
                <w:szCs w:val="24"/>
                <w:lang w:eastAsia="zh-TW"/>
              </w:rPr>
              <w:t>.</w:t>
            </w: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ab/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空氣危害是紫旗，戶外暫停並小心。</w:t>
            </w:r>
          </w:p>
          <w:p w:rsidR="00C93AA4" w:rsidRDefault="00C93AA4" w:rsidP="00C93AA4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20" w:line="380" w:lineRule="exact"/>
              <w:ind w:leftChars="100" w:left="748" w:hangingChars="220" w:hanging="528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(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三</w:t>
            </w:r>
            <w:r w:rsidRPr="007F17B1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)</w:t>
            </w:r>
            <w:r>
              <w:rPr>
                <w:rFonts w:asciiTheme="minorEastAsia" w:hAnsiTheme="minorEastAsia" w:cs="PMingLiU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空氣品質拳</w:t>
            </w:r>
          </w:p>
          <w:p w:rsidR="00C93AA4" w:rsidRDefault="00C93AA4" w:rsidP="00C93AA4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60" w:lineRule="exact"/>
              <w:ind w:leftChars="250" w:left="838" w:hangingChars="120" w:hanging="288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 w:rsidRPr="00C93AA4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1</w:t>
            </w:r>
            <w:r>
              <w:rPr>
                <w:rFonts w:ascii="PMingLiU" w:hAnsi="PMingLiU" w:cs="PMingLiU" w:hint="eastAsia"/>
                <w:sz w:val="24"/>
                <w:szCs w:val="24"/>
                <w:lang w:eastAsia="zh-TW"/>
              </w:rPr>
              <w:t>.</w:t>
            </w:r>
            <w:r w:rsidRPr="00C93AA4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ab/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規則類似於「海帶拳」，全班兩個一組，猜拳 決定誰先出題。</w:t>
            </w:r>
          </w:p>
          <w:p w:rsidR="00C93AA4" w:rsidRDefault="00C93AA4" w:rsidP="00C93AA4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60" w:lineRule="exact"/>
              <w:ind w:leftChars="250" w:left="838" w:hangingChars="120" w:hanging="288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 w:rsidRPr="00C93AA4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2</w:t>
            </w:r>
            <w:r>
              <w:rPr>
                <w:rFonts w:ascii="PMingLiU" w:hAnsi="PMingLiU" w:cs="PMingLiU" w:hint="eastAsia"/>
                <w:sz w:val="24"/>
                <w:szCs w:val="24"/>
                <w:lang w:eastAsia="zh-TW"/>
              </w:rPr>
              <w:t>.</w:t>
            </w:r>
            <w:r w:rsidRPr="00C93AA4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ab/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口令：「空氣品質來猜拳」 猜拳贏者先出題，另一方不可以做相同動作， 一輪完換邊出題</w:t>
            </w:r>
          </w:p>
          <w:p w:rsidR="00C93AA4" w:rsidRDefault="00C93AA4" w:rsidP="00C93AA4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60" w:lineRule="exact"/>
              <w:ind w:leftChars="250" w:left="838" w:hangingChars="120" w:hanging="288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 w:rsidRPr="00C93AA4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3</w:t>
            </w:r>
            <w:r>
              <w:rPr>
                <w:rFonts w:ascii="PMingLiU" w:hAnsi="PMingLiU" w:cs="PMingLiU" w:hint="eastAsia"/>
                <w:sz w:val="24"/>
                <w:szCs w:val="24"/>
                <w:lang w:eastAsia="zh-TW"/>
              </w:rPr>
              <w:t>.</w:t>
            </w:r>
            <w:r w:rsidRPr="00C93AA4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ab/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有四種動作可選擇，亦可自訂動作：</w:t>
            </w:r>
          </w:p>
          <w:p w:rsidR="00C93AA4" w:rsidRPr="00C93AA4" w:rsidRDefault="00C93AA4" w:rsidP="00C93AA4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80" w:lineRule="exact"/>
              <w:ind w:leftChars="350" w:left="1202" w:hangingChars="180" w:hanging="432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 w:rsidRPr="00C93AA4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(</w:t>
            </w:r>
            <w:r w:rsidRPr="00C93AA4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1</w:t>
            </w:r>
            <w:r w:rsidRPr="00C93AA4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) 口令：「綠旗呀~綠旗」  動作：雙手比讚</w:t>
            </w:r>
          </w:p>
          <w:p w:rsidR="00C93AA4" w:rsidRPr="00C93AA4" w:rsidRDefault="00C93AA4" w:rsidP="00C93AA4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80" w:lineRule="exact"/>
              <w:ind w:leftChars="350" w:left="1202" w:hangingChars="180" w:hanging="432"/>
              <w:textAlignment w:val="center"/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</w:pPr>
            <w:r w:rsidRPr="00C93AA4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(</w:t>
            </w:r>
            <w:r w:rsidRPr="00C93AA4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2</w:t>
            </w:r>
            <w:r w:rsidRPr="00C93AA4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) 口令：「黃旗呀~黃旗」</w:t>
            </w:r>
            <w:r w:rsidRPr="00C93AA4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 xml:space="preserve"> </w:t>
            </w:r>
            <w:r w:rsidRPr="00C93AA4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 xml:space="preserve"> 動作：右手比看遠方</w:t>
            </w:r>
          </w:p>
          <w:p w:rsidR="00C93AA4" w:rsidRPr="00C93AA4" w:rsidRDefault="00C93AA4" w:rsidP="00C93AA4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80" w:lineRule="exact"/>
              <w:ind w:leftChars="350" w:left="1202" w:hangingChars="180" w:hanging="432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 w:rsidRPr="00C93AA4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(</w:t>
            </w:r>
            <w:r w:rsidRPr="00C93AA4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3</w:t>
            </w:r>
            <w:r w:rsidRPr="00C93AA4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) 口令：「紅旗呀~紅旗」</w:t>
            </w:r>
            <w:r w:rsidRPr="00C93AA4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 xml:space="preserve">  </w:t>
            </w:r>
            <w:r w:rsidRPr="00C93AA4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動作：雙手摀嘴戴口罩</w:t>
            </w:r>
          </w:p>
          <w:p w:rsidR="00C93AA4" w:rsidRPr="00C93AA4" w:rsidRDefault="00C93AA4" w:rsidP="00C93AA4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80" w:lineRule="exact"/>
              <w:ind w:leftChars="350" w:left="1202" w:hangingChars="180" w:hanging="432"/>
              <w:textAlignment w:val="center"/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</w:pPr>
            <w:r w:rsidRPr="00C93AA4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(4) 口令：「紫旗呀~紫旗」動作：雙手戴眼罩</w:t>
            </w:r>
          </w:p>
          <w:p w:rsidR="00C93AA4" w:rsidRDefault="00C93AA4" w:rsidP="00C93AA4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60" w:lineRule="exact"/>
              <w:ind w:leftChars="250" w:left="838" w:hangingChars="120" w:hanging="288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>
              <w:rPr>
                <w:rFonts w:ascii="PMingLiU" w:hAnsi="PMingLiU" w:cs="PMingLiU" w:hint="eastAsia"/>
                <w:sz w:val="24"/>
                <w:szCs w:val="24"/>
                <w:lang w:eastAsia="zh-TW"/>
              </w:rPr>
              <w:t xml:space="preserve">4. 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 xml:space="preserve">淘汰制，兩兩一組，贏三次的人就上台、輸的 </w:t>
            </w:r>
            <w:r w:rsidRPr="00C93AA4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就坐下；一輪一輪的淘汰，看誰是最後的贏家。</w:t>
            </w:r>
          </w:p>
          <w:p w:rsidR="00CD7DF7" w:rsidRDefault="00CD7DF7" w:rsidP="00CD7DF7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20" w:line="300" w:lineRule="exact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四、延伸學習</w:t>
            </w:r>
          </w:p>
          <w:p w:rsidR="00CD7DF7" w:rsidRDefault="00CD7DF7" w:rsidP="00CD7DF7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20" w:line="380" w:lineRule="exact"/>
              <w:ind w:leftChars="200" w:left="440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空氣品質之歌教唱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：</w:t>
            </w:r>
            <w:r w:rsidRPr="00CD7DF7"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由教師帶領學生一同合唱、輪唱，或是搭配動作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，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進行帶動唱。改編自「當我們同在一起」歌曲</w:t>
            </w:r>
          </w:p>
          <w:p w:rsidR="00C93AA4" w:rsidRPr="007F17B1" w:rsidRDefault="00C93AA4" w:rsidP="00C93AA4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20" w:line="300" w:lineRule="exact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C93AA4" w:rsidRDefault="00C93AA4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lang w:eastAsia="zh-TW"/>
              </w:rPr>
            </w:pPr>
            <w:r>
              <w:rPr>
                <w:rFonts w:ascii="Times New Roman"/>
                <w:sz w:val="24"/>
              </w:rPr>
              <w:t>PPT</w:t>
            </w: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 w:hint="eastAsia"/>
                <w:lang w:eastAsia="zh-TW"/>
              </w:rPr>
            </w:pPr>
            <w:r>
              <w:rPr>
                <w:rFonts w:ascii="Times New Roman"/>
                <w:sz w:val="24"/>
              </w:rPr>
              <w:t>PPT</w:t>
            </w:r>
          </w:p>
          <w:p w:rsidR="00CD7DF7" w:rsidRPr="00BC17C1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/>
                <w:lang w:eastAsia="zh-TW"/>
              </w:rPr>
            </w:pPr>
          </w:p>
        </w:tc>
        <w:tc>
          <w:tcPr>
            <w:tcW w:w="596" w:type="dxa"/>
            <w:tcBorders>
              <w:bottom w:val="single" w:sz="4" w:space="0" w:color="auto"/>
              <w:right w:val="thickThinMediumGap" w:sz="18" w:space="0" w:color="auto"/>
            </w:tcBorders>
          </w:tcPr>
          <w:p w:rsidR="00C93AA4" w:rsidRDefault="00C93AA4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 w:hint="eastAsia"/>
                <w:sz w:val="24"/>
                <w:lang w:eastAsia="zh-TW"/>
              </w:rPr>
              <w:t>0</w:t>
            </w:r>
            <w:r>
              <w:rPr>
                <w:rFonts w:ascii="Times New Roman"/>
                <w:sz w:val="24"/>
              </w:rPr>
              <w:t>'</w:t>
            </w: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 w:hint="eastAsia"/>
                <w:sz w:val="24"/>
                <w:szCs w:val="24"/>
                <w:lang w:eastAsia="zh-TW"/>
              </w:rPr>
            </w:pPr>
          </w:p>
          <w:p w:rsidR="00CD7DF7" w:rsidRPr="00BC17C1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/>
                <w:sz w:val="24"/>
                <w:szCs w:val="24"/>
                <w:lang w:eastAsia="zh-TW"/>
              </w:rPr>
            </w:pPr>
            <w:r>
              <w:rPr>
                <w:rFonts w:ascii="Times New Roman"/>
                <w:sz w:val="24"/>
              </w:rPr>
              <w:t>15'</w:t>
            </w:r>
          </w:p>
        </w:tc>
      </w:tr>
      <w:tr w:rsidR="007F17B1" w:rsidRPr="00AD6932" w:rsidTr="00CF354B">
        <w:trPr>
          <w:cantSplit/>
          <w:trHeight w:val="4526"/>
        </w:trPr>
        <w:tc>
          <w:tcPr>
            <w:tcW w:w="770" w:type="dxa"/>
            <w:tcBorders>
              <w:left w:val="thinThickMediumGap" w:sz="18" w:space="0" w:color="auto"/>
            </w:tcBorders>
            <w:textDirection w:val="tbRlV"/>
          </w:tcPr>
          <w:p w:rsidR="007F17B1" w:rsidRDefault="007F17B1" w:rsidP="003F11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="113" w:right="113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</w:p>
        </w:tc>
        <w:tc>
          <w:tcPr>
            <w:tcW w:w="6365" w:type="dxa"/>
            <w:gridSpan w:val="4"/>
          </w:tcPr>
          <w:p w:rsidR="007F17B1" w:rsidRDefault="00CD7DF7" w:rsidP="007F17B1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20" w:line="380" w:lineRule="exact"/>
              <w:ind w:leftChars="100" w:left="748" w:hangingChars="220" w:hanging="528"/>
              <w:textAlignment w:val="center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PMingLiU"/>
                <w:noProof/>
                <w:sz w:val="24"/>
                <w:szCs w:val="24"/>
                <w:lang w:eastAsia="zh-TW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123190</wp:posOffset>
                  </wp:positionV>
                  <wp:extent cx="3547110" cy="2667000"/>
                  <wp:effectExtent l="19050" t="0" r="0" b="0"/>
                  <wp:wrapNone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711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1" w:type="dxa"/>
          </w:tcPr>
          <w:p w:rsidR="007F17B1" w:rsidRPr="00BC17C1" w:rsidRDefault="00CD7DF7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ind w:leftChars="-50" w:left="-110" w:rightChars="-50" w:right="-110"/>
              <w:jc w:val="center"/>
              <w:textAlignment w:val="center"/>
              <w:rPr>
                <w:rFonts w:ascii="標楷體" w:eastAsia="標楷體" w:hAnsi="標楷體" w:cs="PMingLiU"/>
                <w:lang w:eastAsia="zh-TW"/>
              </w:rPr>
            </w:pPr>
            <w:proofErr w:type="spellStart"/>
            <w:r>
              <w:rPr>
                <w:rFonts w:ascii="PMingLiU" w:eastAsia="PMingLiU" w:hAnsi="PMingLiU" w:cs="PMingLiU"/>
                <w:sz w:val="24"/>
                <w:szCs w:val="24"/>
              </w:rPr>
              <w:t>音樂檔</w:t>
            </w:r>
            <w:proofErr w:type="spellEnd"/>
          </w:p>
        </w:tc>
        <w:tc>
          <w:tcPr>
            <w:tcW w:w="596" w:type="dxa"/>
            <w:tcBorders>
              <w:right w:val="thickThinMediumGap" w:sz="18" w:space="0" w:color="auto"/>
            </w:tcBorders>
          </w:tcPr>
          <w:p w:rsidR="007F17B1" w:rsidRPr="00BC17C1" w:rsidRDefault="007F17B1" w:rsidP="00BC17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jc w:val="center"/>
              <w:textAlignment w:val="center"/>
              <w:rPr>
                <w:rFonts w:ascii="標楷體" w:eastAsia="標楷體" w:hAnsi="標楷體" w:cs="PMingLiU"/>
                <w:sz w:val="24"/>
                <w:szCs w:val="24"/>
                <w:lang w:eastAsia="zh-TW"/>
              </w:rPr>
            </w:pPr>
          </w:p>
        </w:tc>
      </w:tr>
      <w:tr w:rsidR="00CD7DF7" w:rsidRPr="00AD6932" w:rsidTr="003E3ADF">
        <w:trPr>
          <w:cantSplit/>
          <w:trHeight w:val="7638"/>
        </w:trPr>
        <w:tc>
          <w:tcPr>
            <w:tcW w:w="8522" w:type="dxa"/>
            <w:gridSpan w:val="7"/>
            <w:tcBorders>
              <w:left w:val="thinThickMediumGap" w:sz="18" w:space="0" w:color="auto"/>
              <w:bottom w:val="thickThinMediumGap" w:sz="18" w:space="0" w:color="auto"/>
              <w:right w:val="thickThinMediumGap" w:sz="18" w:space="0" w:color="auto"/>
            </w:tcBorders>
          </w:tcPr>
          <w:p w:rsidR="00CD7DF7" w:rsidRDefault="00CD7DF7" w:rsidP="003E3ADF">
            <w:pPr>
              <w:spacing w:before="34" w:line="566" w:lineRule="exact"/>
              <w:ind w:right="126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一、相關影片</w:t>
            </w:r>
          </w:p>
          <w:p w:rsidR="00CD7DF7" w:rsidRDefault="00CD7DF7" w:rsidP="00CD7DF7">
            <w:pPr>
              <w:spacing w:before="34" w:line="566" w:lineRule="exact"/>
              <w:ind w:right="126"/>
              <w:rPr>
                <w:lang w:eastAsia="zh-TW"/>
              </w:rPr>
            </w:pP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分鐘教學影片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-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空氣汙染指標介紹】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eastAsia="zh-TW"/>
                </w:rPr>
                <w:t xml:space="preserve">http://nehrc.nhri.org.tw/toxic/video_2.php </w:t>
              </w:r>
            </w:hyperlink>
          </w:p>
          <w:p w:rsidR="00CD7DF7" w:rsidRDefault="00CD7DF7" w:rsidP="00CD7DF7">
            <w:pPr>
              <w:spacing w:before="34" w:line="566" w:lineRule="exact"/>
              <w:ind w:right="126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二、相關網站</w:t>
            </w:r>
          </w:p>
          <w:p w:rsidR="00CD7DF7" w:rsidRDefault="00CD7DF7" w:rsidP="00CD7DF7">
            <w:pPr>
              <w:spacing w:before="7"/>
              <w:ind w:left="480" w:right="126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>
              <w:rPr>
                <w:rFonts w:ascii="MingLiU-ExtB" w:eastAsia="MingLiU-ExtB" w:hAnsi="MingLiU-ExtB" w:cs="MingLiU-ExtB"/>
                <w:sz w:val="24"/>
                <w:szCs w:val="24"/>
                <w:lang w:eastAsia="zh-TW"/>
              </w:rPr>
              <w:t xml:space="preserve">1. 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教育部校園空氣品質旗幟宣導試辦計畫</w:t>
            </w:r>
            <w:r>
              <w:rPr>
                <w:rFonts w:ascii="PMingLiU" w:eastAsia="PMingLiU" w:hAnsi="PMingLiU" w:cs="PMingLiU"/>
                <w:spacing w:val="5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臉書粉絲頁</w:t>
            </w:r>
          </w:p>
          <w:p w:rsidR="00CD7DF7" w:rsidRDefault="00CD7DF7" w:rsidP="00CD7DF7">
            <w:pPr>
              <w:spacing w:before="101"/>
              <w:ind w:left="840"/>
              <w:rPr>
                <w:rFonts w:ascii="PMingLiU" w:eastAsia="PMingLiU" w:hAnsi="PMingLiU" w:cs="PMingLiU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https://www.facebook.com/pages/</w:t>
              </w:r>
              <w:r>
                <w:rPr>
                  <w:rFonts w:ascii="PMingLiU" w:eastAsia="PMingLiU" w:hAnsi="PMingLiU" w:cs="PMingLiU"/>
                  <w:spacing w:val="-1"/>
                  <w:sz w:val="24"/>
                  <w:szCs w:val="24"/>
                </w:rPr>
                <w:t>教育部</w:t>
              </w:r>
              <w:r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-</w:t>
              </w:r>
              <w:r>
                <w:rPr>
                  <w:rFonts w:ascii="PMingLiU" w:eastAsia="PMingLiU" w:hAnsi="PMingLiU" w:cs="PMingLiU"/>
                  <w:spacing w:val="-1"/>
                  <w:sz w:val="24"/>
                  <w:szCs w:val="24"/>
                </w:rPr>
                <w:t>校園空氣品質旗幟宣導試辦計畫</w:t>
              </w:r>
            </w:hyperlink>
          </w:p>
          <w:p w:rsidR="00CD7DF7" w:rsidRDefault="00CD7DF7" w:rsidP="00CD7DF7">
            <w:pPr>
              <w:spacing w:before="149" w:line="271" w:lineRule="exact"/>
              <w:ind w:left="840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/>
                  <w:sz w:val="24"/>
                </w:rPr>
                <w:t>/1431039390526512</w:t>
              </w:r>
            </w:hyperlink>
          </w:p>
          <w:p w:rsidR="00CD7DF7" w:rsidRPr="00E6760B" w:rsidRDefault="00CD7DF7" w:rsidP="00CD7DF7">
            <w:pPr>
              <w:spacing w:before="7" w:line="440" w:lineRule="exact"/>
              <w:ind w:left="482" w:right="125"/>
              <w:rPr>
                <w:rFonts w:ascii="MingLiU-ExtB" w:eastAsia="MingLiU-ExtB" w:hAnsi="MingLiU-ExtB" w:cs="MingLiU-ExtB"/>
                <w:sz w:val="24"/>
                <w:szCs w:val="24"/>
                <w:lang w:eastAsia="zh-TW"/>
              </w:rPr>
            </w:pPr>
            <w:r w:rsidRPr="00E6760B">
              <w:rPr>
                <w:rFonts w:ascii="MingLiU-ExtB" w:eastAsia="MingLiU-ExtB" w:hAnsi="MingLiU-ExtB" w:cs="MingLiU-ExtB"/>
                <w:sz w:val="24"/>
                <w:szCs w:val="24"/>
                <w:lang w:eastAsia="zh-TW"/>
              </w:rPr>
              <w:t>2. 行政院環保署空氣品質監測網</w:t>
            </w:r>
            <w:hyperlink r:id="rId13">
              <w:r w:rsidRPr="00E6760B">
                <w:rPr>
                  <w:rFonts w:ascii="MingLiU-ExtB" w:eastAsia="MingLiU-ExtB" w:hAnsi="MingLiU-ExtB" w:cs="MingLiU-ExtB"/>
                  <w:sz w:val="24"/>
                  <w:szCs w:val="24"/>
                  <w:lang w:eastAsia="zh-TW"/>
                </w:rPr>
                <w:t>http://taqm.epa.gov.tw/taqm/tw/default.aspx</w:t>
              </w:r>
            </w:hyperlink>
          </w:p>
          <w:p w:rsidR="00CD7DF7" w:rsidRPr="00E6760B" w:rsidRDefault="00CD7DF7" w:rsidP="00CD7DF7">
            <w:pPr>
              <w:spacing w:before="7" w:line="440" w:lineRule="exact"/>
              <w:ind w:left="482" w:right="125"/>
              <w:rPr>
                <w:rFonts w:ascii="MingLiU-ExtB" w:eastAsia="MingLiU-ExtB" w:hAnsi="MingLiU-ExtB" w:cs="MingLiU-ExtB"/>
                <w:sz w:val="24"/>
                <w:szCs w:val="24"/>
                <w:lang w:eastAsia="zh-TW"/>
              </w:rPr>
            </w:pPr>
            <w:r w:rsidRPr="00E6760B">
              <w:rPr>
                <w:rFonts w:ascii="MingLiU-ExtB" w:eastAsia="MingLiU-ExtB" w:hAnsi="MingLiU-ExtB" w:cs="MingLiU-ExtB"/>
                <w:sz w:val="24"/>
                <w:szCs w:val="24"/>
                <w:lang w:eastAsia="zh-TW"/>
              </w:rPr>
              <w:t>3. 中央氣象局全球資訊網</w:t>
            </w:r>
            <w:hyperlink r:id="rId14">
              <w:r w:rsidRPr="00E6760B">
                <w:rPr>
                  <w:rFonts w:ascii="MingLiU-ExtB" w:eastAsia="MingLiU-ExtB" w:hAnsi="MingLiU-ExtB" w:cs="MingLiU-ExtB"/>
                  <w:sz w:val="24"/>
                  <w:szCs w:val="24"/>
                  <w:lang w:eastAsia="zh-TW"/>
                </w:rPr>
                <w:t>http://www.cwb.gov.tw/V7/index.htm</w:t>
              </w:r>
            </w:hyperlink>
          </w:p>
          <w:p w:rsidR="00CD7DF7" w:rsidRPr="00E6760B" w:rsidRDefault="00CD7DF7" w:rsidP="00CD7DF7">
            <w:pPr>
              <w:spacing w:before="7" w:line="440" w:lineRule="exact"/>
              <w:ind w:left="482" w:right="125"/>
              <w:rPr>
                <w:rFonts w:ascii="MingLiU-ExtB" w:eastAsia="MingLiU-ExtB" w:hAnsi="MingLiU-ExtB" w:cs="MingLiU-ExtB"/>
                <w:sz w:val="24"/>
                <w:szCs w:val="24"/>
                <w:lang w:eastAsia="zh-TW"/>
              </w:rPr>
            </w:pPr>
            <w:r w:rsidRPr="00E6760B">
              <w:rPr>
                <w:rFonts w:ascii="MingLiU-ExtB" w:eastAsia="MingLiU-ExtB" w:hAnsi="MingLiU-ExtB" w:cs="MingLiU-ExtB"/>
                <w:sz w:val="24"/>
                <w:szCs w:val="24"/>
                <w:lang w:eastAsia="zh-TW"/>
              </w:rPr>
              <w:t>4. 國家環境毒物研究中心</w:t>
            </w:r>
            <w:hyperlink r:id="rId15">
              <w:r w:rsidRPr="00E6760B">
                <w:rPr>
                  <w:rFonts w:ascii="MingLiU-ExtB" w:eastAsia="MingLiU-ExtB" w:hAnsi="MingLiU-ExtB" w:cs="MingLiU-ExtB"/>
                  <w:sz w:val="24"/>
                  <w:szCs w:val="24"/>
                  <w:lang w:eastAsia="zh-TW"/>
                </w:rPr>
                <w:t>http://nehrc.nhri.org.tw/toxic/</w:t>
              </w:r>
            </w:hyperlink>
          </w:p>
          <w:p w:rsidR="00CD7DF7" w:rsidRPr="00E6760B" w:rsidRDefault="00CD7DF7" w:rsidP="00CD7DF7">
            <w:pPr>
              <w:spacing w:before="7" w:line="440" w:lineRule="exact"/>
              <w:ind w:left="482" w:right="125"/>
              <w:rPr>
                <w:rFonts w:ascii="MingLiU-ExtB" w:eastAsia="MingLiU-ExtB" w:hAnsi="MingLiU-ExtB" w:cs="MingLiU-ExtB"/>
                <w:sz w:val="24"/>
                <w:szCs w:val="24"/>
                <w:lang w:eastAsia="zh-TW"/>
              </w:rPr>
            </w:pPr>
            <w:r w:rsidRPr="00E6760B">
              <w:rPr>
                <w:rFonts w:ascii="MingLiU-ExtB" w:eastAsia="MingLiU-ExtB" w:hAnsi="MingLiU-ExtB" w:cs="MingLiU-ExtB"/>
                <w:sz w:val="24"/>
                <w:szCs w:val="24"/>
                <w:lang w:eastAsia="zh-TW"/>
              </w:rPr>
              <w:t xml:space="preserve">5. 行政院環保署  環保小百科 </w:t>
            </w:r>
            <w:hyperlink r:id="rId16">
              <w:r w:rsidRPr="00E6760B">
                <w:rPr>
                  <w:rFonts w:ascii="MingLiU-ExtB" w:eastAsia="MingLiU-ExtB" w:hAnsi="MingLiU-ExtB" w:cs="MingLiU-ExtB"/>
                  <w:sz w:val="24"/>
                  <w:szCs w:val="24"/>
                  <w:lang w:eastAsia="zh-TW"/>
                </w:rPr>
                <w:t>http://air.epa.gov.tw/epwiki/index.html</w:t>
              </w:r>
            </w:hyperlink>
          </w:p>
          <w:p w:rsidR="00CD7DF7" w:rsidRDefault="00CD7DF7" w:rsidP="00CD7DF7">
            <w:pPr>
              <w:spacing w:before="34" w:line="566" w:lineRule="exact"/>
              <w:ind w:right="126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三、相關手冊教材</w:t>
            </w:r>
          </w:p>
          <w:p w:rsidR="00CD7DF7" w:rsidRDefault="00CD7DF7" w:rsidP="00CD7DF7">
            <w:pPr>
              <w:spacing w:before="72" w:line="440" w:lineRule="exact"/>
              <w:ind w:left="480"/>
              <w:rPr>
                <w:rFonts w:ascii="MingLiU-ExtB" w:eastAsia="MingLiU-ExtB" w:hAnsi="MingLiU-ExtB" w:cs="MingLiU-ExtB"/>
                <w:sz w:val="24"/>
                <w:szCs w:val="24"/>
                <w:lang w:eastAsia="zh-TW"/>
              </w:rPr>
            </w:pPr>
            <w:r>
              <w:rPr>
                <w:rFonts w:ascii="MingLiU-ExtB" w:eastAsia="MingLiU-ExtB" w:hAnsi="MingLiU-ExtB" w:cs="MingLiU-ExtB"/>
                <w:sz w:val="24"/>
                <w:szCs w:val="24"/>
                <w:lang w:eastAsia="zh-TW"/>
              </w:rPr>
              <w:t xml:space="preserve">1. 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衛生福利部  國民健康署</w:t>
            </w:r>
            <w:r>
              <w:rPr>
                <w:rFonts w:ascii="PMingLiU" w:eastAsia="PMingLiU" w:hAnsi="PMingLiU" w:cs="PMingLiU"/>
                <w:spacing w:val="52"/>
                <w:sz w:val="24"/>
                <w:szCs w:val="24"/>
                <w:lang w:eastAsia="zh-TW"/>
              </w:rPr>
              <w:t xml:space="preserve"> </w:t>
            </w:r>
            <w:hyperlink r:id="rId17">
              <w:r>
                <w:rPr>
                  <w:rFonts w:ascii="PMingLiU" w:eastAsia="PMingLiU" w:hAnsi="PMingLiU" w:cs="PMingLiU"/>
                  <w:color w:val="0000FF"/>
                  <w:sz w:val="24"/>
                  <w:szCs w:val="24"/>
                  <w:u w:val="single" w:color="0000FF"/>
                  <w:lang w:eastAsia="zh-TW"/>
                </w:rPr>
                <w:t>細懸浮微粒</w:t>
              </w:r>
              <w:r>
                <w:rPr>
                  <w:rFonts w:ascii="MingLiU-ExtB" w:eastAsia="MingLiU-ExtB" w:hAnsi="MingLiU-ExtB" w:cs="MingLiU-ExtB"/>
                  <w:color w:val="0000FF"/>
                  <w:sz w:val="24"/>
                  <w:szCs w:val="24"/>
                  <w:u w:val="single" w:color="0000FF"/>
                  <w:lang w:eastAsia="zh-TW"/>
                </w:rPr>
                <w:t>_PM2.5_</w:t>
              </w:r>
              <w:r>
                <w:rPr>
                  <w:rFonts w:ascii="PMingLiU" w:eastAsia="PMingLiU" w:hAnsi="PMingLiU" w:cs="PMingLiU"/>
                  <w:color w:val="0000FF"/>
                  <w:sz w:val="24"/>
                  <w:szCs w:val="24"/>
                  <w:u w:val="single" w:color="0000FF"/>
                  <w:lang w:eastAsia="zh-TW"/>
                </w:rPr>
                <w:t>參考資訊</w:t>
              </w:r>
              <w:r>
                <w:rPr>
                  <w:rFonts w:ascii="MingLiU-ExtB" w:eastAsia="MingLiU-ExtB" w:hAnsi="MingLiU-ExtB" w:cs="MingLiU-ExtB"/>
                  <w:color w:val="0000FF"/>
                  <w:sz w:val="24"/>
                  <w:szCs w:val="24"/>
                  <w:u w:val="single" w:color="0000FF"/>
                  <w:lang w:eastAsia="zh-TW"/>
                </w:rPr>
                <w:t>.pdf</w:t>
              </w:r>
            </w:hyperlink>
          </w:p>
          <w:p w:rsidR="00CD7DF7" w:rsidRDefault="00CD7DF7" w:rsidP="00CD7DF7">
            <w:pPr>
              <w:spacing w:before="98" w:line="440" w:lineRule="exact"/>
              <w:ind w:left="480"/>
              <w:rPr>
                <w:rFonts w:ascii="PMingLiU" w:eastAsia="PMingLiU" w:hAnsi="PMingLiU" w:cs="PMingLiU"/>
                <w:lang w:eastAsia="zh-TW"/>
              </w:rPr>
            </w:pPr>
            <w:r>
              <w:rPr>
                <w:rFonts w:ascii="MingLiU-ExtB" w:eastAsia="MingLiU-ExtB" w:hAnsi="MingLiU-ExtB" w:cs="MingLiU-ExtB"/>
                <w:sz w:val="24"/>
                <w:szCs w:val="24"/>
                <w:lang w:eastAsia="zh-TW"/>
              </w:rPr>
              <w:t xml:space="preserve">2. 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台北市政府衛生局</w:t>
            </w:r>
            <w:r>
              <w:rPr>
                <w:rFonts w:ascii="PMingLiU" w:eastAsia="PMingLiU" w:hAnsi="PMingLiU" w:cs="PMingLiU"/>
                <w:spacing w:val="54"/>
                <w:sz w:val="24"/>
                <w:szCs w:val="24"/>
                <w:lang w:eastAsia="zh-TW"/>
              </w:rPr>
              <w:t xml:space="preserve"> </w:t>
            </w:r>
            <w:hyperlink r:id="rId18">
              <w:r>
                <w:rPr>
                  <w:rFonts w:ascii="PMingLiU" w:eastAsia="PMingLiU" w:hAnsi="PMingLiU" w:cs="PMingLiU"/>
                  <w:color w:val="0000FF"/>
                  <w:u w:val="single" w:color="0000FF"/>
                  <w:lang w:eastAsia="zh-TW"/>
                </w:rPr>
                <w:t>細懸浮微粒健康風險與預防手冊</w:t>
              </w:r>
            </w:hyperlink>
          </w:p>
          <w:p w:rsidR="00CD7DF7" w:rsidRDefault="00CD7DF7" w:rsidP="00CD7DF7">
            <w:pPr>
              <w:spacing w:before="101" w:line="440" w:lineRule="exact"/>
              <w:ind w:left="480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>
              <w:rPr>
                <w:rFonts w:ascii="MingLiU-ExtB" w:eastAsia="MingLiU-ExtB" w:hAnsi="MingLiU-ExtB" w:cs="MingLiU-ExtB"/>
                <w:sz w:val="24"/>
                <w:szCs w:val="24"/>
                <w:lang w:eastAsia="zh-TW"/>
              </w:rPr>
              <w:t xml:space="preserve">3. 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屏東縣政府環境保護局</w:t>
            </w:r>
            <w:r>
              <w:rPr>
                <w:rFonts w:ascii="PMingLiU" w:eastAsia="PMingLiU" w:hAnsi="PMingLiU" w:cs="PMingLiU"/>
                <w:spacing w:val="5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認識細懸浮微粒與如何減量宣導手冊</w:t>
            </w:r>
          </w:p>
          <w:p w:rsidR="00CD7DF7" w:rsidRPr="00CD7DF7" w:rsidRDefault="00CD7DF7" w:rsidP="00CD7DF7">
            <w:pPr>
              <w:spacing w:afterLines="50" w:line="440" w:lineRule="exact"/>
              <w:ind w:leftChars="353" w:left="777"/>
              <w:rPr>
                <w:rFonts w:ascii="標楷體" w:eastAsia="標楷體" w:hAnsi="標楷體" w:cs="PMingLiU"/>
                <w:lang w:eastAsia="zh-TW"/>
              </w:rPr>
            </w:pPr>
            <w:hyperlink r:id="rId19">
              <w:r>
                <w:rPr>
                  <w:rFonts w:ascii="Times New Roman"/>
                  <w:spacing w:val="-1"/>
                  <w:sz w:val="24"/>
                </w:rPr>
                <w:t>http://www.ptepb.gov.tw/business_01Detail.asp?funno=0302&amp;no=190&amp;page=1</w:t>
              </w:r>
            </w:hyperlink>
          </w:p>
        </w:tc>
      </w:tr>
    </w:tbl>
    <w:p w:rsidR="003E3ADF" w:rsidRDefault="003E3ADF" w:rsidP="00AD6932">
      <w:pPr>
        <w:rPr>
          <w:lang w:eastAsia="zh-TW"/>
        </w:rPr>
      </w:pPr>
    </w:p>
    <w:p w:rsidR="003263A3" w:rsidRDefault="003263A3" w:rsidP="00AD6932">
      <w:pPr>
        <w:rPr>
          <w:rFonts w:hint="eastAsia"/>
          <w:lang w:eastAsia="zh-TW"/>
        </w:rPr>
      </w:pPr>
    </w:p>
    <w:p w:rsidR="00AD6932" w:rsidRPr="00AD6932" w:rsidRDefault="00AD6932" w:rsidP="00AD6932">
      <w:pPr>
        <w:rPr>
          <w:lang w:eastAsia="zh-TW"/>
        </w:rPr>
      </w:pPr>
    </w:p>
    <w:sectPr w:rsidR="00AD6932" w:rsidRPr="00AD6932" w:rsidSect="003263A3"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917" w:rsidRDefault="00844917" w:rsidP="003E3ADF">
      <w:r>
        <w:separator/>
      </w:r>
    </w:p>
  </w:endnote>
  <w:endnote w:type="continuationSeparator" w:id="0">
    <w:p w:rsidR="00844917" w:rsidRDefault="00844917" w:rsidP="003E3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Malgun Gothic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ingLiU-ExtB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025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E3ADF" w:rsidRDefault="003E3ADF">
        <w:pPr>
          <w:pStyle w:val="a8"/>
          <w:jc w:val="center"/>
        </w:pPr>
        <w:r w:rsidRPr="003E3ADF">
          <w:rPr>
            <w:sz w:val="28"/>
            <w:szCs w:val="28"/>
          </w:rPr>
          <w:fldChar w:fldCharType="begin"/>
        </w:r>
        <w:r w:rsidRPr="003E3ADF">
          <w:rPr>
            <w:sz w:val="28"/>
            <w:szCs w:val="28"/>
          </w:rPr>
          <w:instrText xml:space="preserve"> PAGE   \* MERGEFORMAT </w:instrText>
        </w:r>
        <w:r w:rsidRPr="003E3ADF">
          <w:rPr>
            <w:sz w:val="28"/>
            <w:szCs w:val="28"/>
          </w:rPr>
          <w:fldChar w:fldCharType="separate"/>
        </w:r>
        <w:r w:rsidR="00D35136" w:rsidRPr="00D35136">
          <w:rPr>
            <w:noProof/>
            <w:sz w:val="28"/>
            <w:szCs w:val="28"/>
            <w:lang w:val="zh-TW"/>
          </w:rPr>
          <w:t>5</w:t>
        </w:r>
        <w:r w:rsidRPr="003E3ADF">
          <w:rPr>
            <w:sz w:val="28"/>
            <w:szCs w:val="28"/>
          </w:rPr>
          <w:fldChar w:fldCharType="end"/>
        </w:r>
      </w:p>
    </w:sdtContent>
  </w:sdt>
  <w:p w:rsidR="003E3ADF" w:rsidRDefault="003E3A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917" w:rsidRDefault="00844917" w:rsidP="003E3ADF">
      <w:r>
        <w:separator/>
      </w:r>
    </w:p>
  </w:footnote>
  <w:footnote w:type="continuationSeparator" w:id="0">
    <w:p w:rsidR="00844917" w:rsidRDefault="00844917" w:rsidP="003E3A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932"/>
    <w:rsid w:val="003263A3"/>
    <w:rsid w:val="00391A0D"/>
    <w:rsid w:val="003E3ADF"/>
    <w:rsid w:val="003F1161"/>
    <w:rsid w:val="00465215"/>
    <w:rsid w:val="006F6730"/>
    <w:rsid w:val="007F17B1"/>
    <w:rsid w:val="00844917"/>
    <w:rsid w:val="00AD6932"/>
    <w:rsid w:val="00BC17C1"/>
    <w:rsid w:val="00C93AA4"/>
    <w:rsid w:val="00CD0018"/>
    <w:rsid w:val="00CD7DF7"/>
    <w:rsid w:val="00CF354B"/>
    <w:rsid w:val="00D35136"/>
    <w:rsid w:val="00FD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6932"/>
    <w:pPr>
      <w:widowControl w:val="0"/>
      <w:spacing w:line="240" w:lineRule="auto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93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D6932"/>
  </w:style>
  <w:style w:type="paragraph" w:styleId="a4">
    <w:name w:val="Body Text"/>
    <w:basedOn w:val="a"/>
    <w:link w:val="a5"/>
    <w:uiPriority w:val="1"/>
    <w:qFormat/>
    <w:rsid w:val="00FD58CC"/>
    <w:pPr>
      <w:ind w:left="20"/>
    </w:pPr>
    <w:rPr>
      <w:rFonts w:ascii="PMingLiU" w:eastAsia="PMingLiU" w:hAnsi="PMingLiU"/>
      <w:sz w:val="28"/>
      <w:szCs w:val="28"/>
    </w:rPr>
  </w:style>
  <w:style w:type="character" w:customStyle="1" w:styleId="a5">
    <w:name w:val="本文 字元"/>
    <w:basedOn w:val="a0"/>
    <w:link w:val="a4"/>
    <w:uiPriority w:val="1"/>
    <w:rsid w:val="00FD58CC"/>
    <w:rPr>
      <w:rFonts w:ascii="PMingLiU" w:eastAsia="PMingLiU" w:hAnsi="PMingLiU"/>
      <w:kern w:val="0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E3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E3ADF"/>
    <w:rPr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3E3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3ADF"/>
    <w:rPr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feature=player_embed" TargetMode="External"/><Relationship Id="rId13" Type="http://schemas.openxmlformats.org/officeDocument/2006/relationships/hyperlink" Target="http://taqm.epa.gov.tw/taqm/tw/default.aspx" TargetMode="External"/><Relationship Id="rId18" Type="http://schemas.openxmlformats.org/officeDocument/2006/relationships/hyperlink" Target="http://www.health.gov.tw/LinkClick_Wise.aspx?link=%e5%81%a5%e5%ba%b7%e7%ae%a1%e7%90%86%e8%99%95%2f%e5%81%a5%e5%ba%b7%e4%bf%83%e9%80%b2%e8%82%a1%2f%e7%b4%b0%e6%87%b8%e6%b5%ae%e5%be%ae%e7%b2%92%e5%81%a5%e5%ba%b7%e9%a2%a8%e9%9a%aa%e8%88%87%e9%a0%90%e9%98%b2%e6%89%8b%e5%86%8a201212.pdf&amp;amp;tabid=530&amp;amp;mid=275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youtube.com/watch?feature=player_embed" TargetMode="External"/><Relationship Id="rId12" Type="http://schemas.openxmlformats.org/officeDocument/2006/relationships/hyperlink" Target="https://www.facebook.com/pages/%E6%95%99%E8%82%B2%E9%83%A8-%E6%A0%A1%E5%9C%92%E7%A9%BA%E6%B0%A3%E5%93%81%E8%B3%AA%E6%97%97%E5%B9%9F%E5%AE%A3%E5%B0%8E%E8%A9%A6%E8%BE%A6%E8%A8%88%E7%95%AB/1431039390526512" TargetMode="External"/><Relationship Id="rId17" Type="http://schemas.openxmlformats.org/officeDocument/2006/relationships/hyperlink" Target="http://www.hpa.gov.tw/BHPNet/Web/Service/FileCount.aspx?file=ThemeDocFile&amp;amp;TopicFile=201502161108224442&amp;amp;TopicFilename=%e7%b4%b0%e6%87%b8%e6%b5%ae%e5%be%ae%e7%b2%92_PM2.5_%e5%8f%83%e8%80%83%e8%b3%87%e8%a8%8a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air.epa.gov.tw/epwiki/index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ages/%E6%95%99%E8%82%B2%E9%83%A8-%E6%A0%A1%E5%9C%92%E7%A9%BA%E6%B0%A3%E5%93%81%E8%B3%AA%E6%97%97%E5%B9%9F%E5%AE%A3%E5%B0%8E%E8%A9%A6%E8%BE%A6%E8%A8%88%E7%95%AB/14310393905265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hrc.nhri.org.tw/toxic/" TargetMode="External"/><Relationship Id="rId10" Type="http://schemas.openxmlformats.org/officeDocument/2006/relationships/hyperlink" Target="http://nehrc.nhri.org.tw/toxic/video_2.php" TargetMode="External"/><Relationship Id="rId19" Type="http://schemas.openxmlformats.org/officeDocument/2006/relationships/hyperlink" Target="http://www.ptepb.gov.tw/business_01Detail.asp?funno=0302&amp;amp;no=190&amp;amp;page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cwb.gov.tw/V7/index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8EA5A-D3D2-4D16-9049-8A593629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2</cp:revision>
  <dcterms:created xsi:type="dcterms:W3CDTF">2015-12-17T00:52:00Z</dcterms:created>
  <dcterms:modified xsi:type="dcterms:W3CDTF">2015-12-17T02:26:00Z</dcterms:modified>
</cp:coreProperties>
</file>