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0B0" w:rsidRPr="00B90576" w:rsidRDefault="009070B0" w:rsidP="00B90576">
      <w:pPr>
        <w:snapToGrid w:val="0"/>
        <w:jc w:val="center"/>
        <w:rPr>
          <w:rFonts w:ascii="標楷體" w:eastAsia="標楷體" w:hAnsi="標楷體"/>
          <w:b/>
          <w:sz w:val="28"/>
          <w:szCs w:val="28"/>
        </w:rPr>
      </w:pPr>
      <w:r w:rsidRPr="00B90576">
        <w:rPr>
          <w:rFonts w:ascii="標楷體" w:eastAsia="標楷體" w:hAnsi="標楷體" w:hint="eastAsia"/>
          <w:b/>
          <w:sz w:val="28"/>
          <w:szCs w:val="28"/>
        </w:rPr>
        <w:t>國立臺灣海洋大學</w:t>
      </w:r>
    </w:p>
    <w:p w:rsidR="009070B0" w:rsidRPr="00B90576" w:rsidRDefault="009070B0" w:rsidP="00B90576">
      <w:pPr>
        <w:snapToGrid w:val="0"/>
        <w:jc w:val="center"/>
        <w:rPr>
          <w:rFonts w:ascii="標楷體" w:eastAsia="標楷體" w:hAnsi="標楷體"/>
          <w:b/>
          <w:sz w:val="28"/>
          <w:szCs w:val="28"/>
        </w:rPr>
      </w:pPr>
      <w:r w:rsidRPr="00B90576">
        <w:rPr>
          <w:rFonts w:ascii="標楷體" w:eastAsia="標楷體" w:hAnsi="標楷體" w:hint="eastAsia"/>
          <w:b/>
          <w:sz w:val="28"/>
          <w:szCs w:val="28"/>
        </w:rPr>
        <w:t>「</w:t>
      </w:r>
      <w:r w:rsidRPr="00B90576">
        <w:rPr>
          <w:rFonts w:ascii="標楷體" w:eastAsia="標楷體" w:hAnsi="標楷體"/>
          <w:b/>
          <w:sz w:val="28"/>
          <w:szCs w:val="28"/>
        </w:rPr>
        <w:t>2016</w:t>
      </w:r>
      <w:r w:rsidRPr="00B90576">
        <w:rPr>
          <w:rFonts w:ascii="標楷體" w:eastAsia="標楷體" w:hAnsi="標楷體" w:hint="eastAsia"/>
          <w:b/>
          <w:sz w:val="28"/>
          <w:szCs w:val="28"/>
        </w:rPr>
        <w:t>年海洋教育學術研討會：職前教育與教師進修」</w:t>
      </w:r>
    </w:p>
    <w:p w:rsidR="009070B0" w:rsidRPr="00B90576" w:rsidRDefault="009070B0" w:rsidP="00B90576">
      <w:pPr>
        <w:snapToGrid w:val="0"/>
        <w:jc w:val="center"/>
        <w:rPr>
          <w:rFonts w:ascii="標楷體" w:eastAsia="標楷體" w:hAnsi="標楷體"/>
          <w:b/>
          <w:sz w:val="26"/>
          <w:szCs w:val="26"/>
        </w:rPr>
      </w:pPr>
      <w:r w:rsidRPr="00B90576">
        <w:rPr>
          <w:rFonts w:ascii="標楷體" w:eastAsia="標楷體" w:hAnsi="標楷體" w:hint="eastAsia"/>
          <w:b/>
          <w:sz w:val="28"/>
          <w:szCs w:val="28"/>
        </w:rPr>
        <w:t>徵稿公告</w:t>
      </w:r>
      <w:r w:rsidRPr="00B90576">
        <w:rPr>
          <w:rFonts w:ascii="標楷體" w:eastAsia="標楷體" w:hAnsi="標楷體"/>
          <w:b/>
          <w:sz w:val="28"/>
          <w:szCs w:val="28"/>
        </w:rPr>
        <w:t>Call for proposal</w:t>
      </w:r>
    </w:p>
    <w:p w:rsidR="009070B0" w:rsidRPr="00B90576" w:rsidRDefault="009070B0" w:rsidP="00B90576">
      <w:pPr>
        <w:tabs>
          <w:tab w:val="left" w:pos="8640"/>
        </w:tabs>
        <w:rPr>
          <w:rFonts w:ascii="標楷體" w:eastAsia="標楷體" w:hAnsi="標楷體"/>
          <w:b/>
          <w:bCs/>
          <w:sz w:val="28"/>
          <w:szCs w:val="28"/>
        </w:rPr>
      </w:pPr>
      <w:r w:rsidRPr="00B90576">
        <w:rPr>
          <w:rFonts w:ascii="標楷體" w:eastAsia="標楷體" w:hAnsi="標楷體" w:hint="eastAsia"/>
          <w:b/>
          <w:bCs/>
          <w:sz w:val="28"/>
          <w:szCs w:val="28"/>
        </w:rPr>
        <w:t>壹、目的</w:t>
      </w:r>
    </w:p>
    <w:p w:rsidR="009070B0" w:rsidRPr="00B90576" w:rsidRDefault="009070B0" w:rsidP="00B90576">
      <w:pPr>
        <w:autoSpaceDE w:val="0"/>
        <w:autoSpaceDN w:val="0"/>
        <w:adjustRightInd w:val="0"/>
        <w:ind w:firstLine="480"/>
        <w:jc w:val="both"/>
        <w:rPr>
          <w:rFonts w:ascii="標楷體" w:eastAsia="標楷體" w:hAnsi="標楷體"/>
          <w:sz w:val="26"/>
          <w:szCs w:val="26"/>
        </w:rPr>
      </w:pPr>
      <w:r w:rsidRPr="00B90576">
        <w:rPr>
          <w:rFonts w:ascii="標楷體" w:eastAsia="標楷體" w:hAnsi="標楷體" w:hint="eastAsia"/>
          <w:sz w:val="26"/>
          <w:szCs w:val="26"/>
        </w:rPr>
        <w:t>教育部於</w:t>
      </w:r>
      <w:r w:rsidRPr="00B90576">
        <w:rPr>
          <w:rFonts w:ascii="標楷體" w:eastAsia="標楷體" w:hAnsi="標楷體"/>
          <w:sz w:val="26"/>
          <w:szCs w:val="26"/>
        </w:rPr>
        <w:t>2014</w:t>
      </w:r>
      <w:r w:rsidRPr="00B90576">
        <w:rPr>
          <w:rFonts w:ascii="標楷體" w:eastAsia="標楷體" w:hAnsi="標楷體" w:hint="eastAsia"/>
          <w:sz w:val="26"/>
          <w:szCs w:val="26"/>
        </w:rPr>
        <w:t>年將海洋教育以重大議題融入「十二年國民基本教育課程綱要總綱草案」，「海洋教育」在未來十二年國教重要性也越加提升，而海洋教育如何與十二年國教接軌，包括從理念到內涵的融入、國小到高中的銜接、學校教育結合社會教育的推展等都需要進一步邀集相關學者進行研究探討，期能在十二年國教中找到海洋教育推展的機制，並引發海洋教育在師資、課程、教學、評量等層面的研討。具體而言，研討會的主要目的如下：</w:t>
      </w:r>
      <w:r w:rsidRPr="00B90576">
        <w:rPr>
          <w:rFonts w:ascii="標楷體" w:eastAsia="標楷體" w:hAnsi="標楷體"/>
          <w:sz w:val="26"/>
          <w:szCs w:val="26"/>
        </w:rPr>
        <w:t xml:space="preserve"> </w:t>
      </w:r>
    </w:p>
    <w:p w:rsidR="009070B0" w:rsidRPr="00B90576" w:rsidRDefault="009070B0" w:rsidP="00B90576">
      <w:pPr>
        <w:autoSpaceDE w:val="0"/>
        <w:autoSpaceDN w:val="0"/>
        <w:adjustRightInd w:val="0"/>
        <w:ind w:leftChars="199" w:left="709" w:hanging="231"/>
        <w:jc w:val="both"/>
        <w:rPr>
          <w:rFonts w:ascii="標楷體" w:eastAsia="標楷體" w:hAnsi="標楷體"/>
          <w:sz w:val="26"/>
          <w:szCs w:val="26"/>
        </w:rPr>
      </w:pPr>
      <w:r w:rsidRPr="00B90576">
        <w:rPr>
          <w:rFonts w:ascii="標楷體" w:eastAsia="標楷體" w:hAnsi="標楷體"/>
          <w:sz w:val="26"/>
          <w:szCs w:val="26"/>
        </w:rPr>
        <w:t>1.</w:t>
      </w:r>
      <w:r w:rsidRPr="00B90576">
        <w:rPr>
          <w:rFonts w:ascii="標楷體" w:eastAsia="標楷體" w:hAnsi="標楷體" w:hint="eastAsia"/>
          <w:sz w:val="26"/>
          <w:szCs w:val="26"/>
        </w:rPr>
        <w:t>關注海洋教育議題，尋求海洋教育融入十二年國教之具體做法。</w:t>
      </w:r>
    </w:p>
    <w:p w:rsidR="009070B0" w:rsidRPr="00B90576" w:rsidRDefault="009070B0" w:rsidP="00B90576">
      <w:pPr>
        <w:autoSpaceDE w:val="0"/>
        <w:autoSpaceDN w:val="0"/>
        <w:adjustRightInd w:val="0"/>
        <w:ind w:leftChars="199" w:left="709" w:hanging="231"/>
        <w:jc w:val="both"/>
        <w:rPr>
          <w:rFonts w:ascii="標楷體" w:eastAsia="標楷體" w:hAnsi="標楷體"/>
          <w:sz w:val="26"/>
          <w:szCs w:val="26"/>
        </w:rPr>
      </w:pPr>
      <w:r w:rsidRPr="00B90576">
        <w:rPr>
          <w:rFonts w:ascii="標楷體" w:eastAsia="標楷體" w:hAnsi="標楷體"/>
          <w:sz w:val="26"/>
          <w:szCs w:val="26"/>
        </w:rPr>
        <w:t>2.</w:t>
      </w:r>
      <w:r w:rsidRPr="00B90576">
        <w:rPr>
          <w:rFonts w:ascii="標楷體" w:eastAsia="標楷體" w:hAnsi="標楷體" w:hint="eastAsia"/>
          <w:sz w:val="26"/>
          <w:szCs w:val="26"/>
        </w:rPr>
        <w:t>提供海洋教育師資養成與在職教師能力需求之間的對話與後續改革。</w:t>
      </w:r>
    </w:p>
    <w:p w:rsidR="009070B0" w:rsidRPr="00B90576" w:rsidRDefault="009070B0" w:rsidP="00B90576">
      <w:pPr>
        <w:autoSpaceDE w:val="0"/>
        <w:autoSpaceDN w:val="0"/>
        <w:adjustRightInd w:val="0"/>
        <w:ind w:leftChars="199" w:left="709" w:hanging="231"/>
        <w:jc w:val="both"/>
        <w:rPr>
          <w:rFonts w:ascii="標楷體" w:eastAsia="標楷體" w:hAnsi="標楷體"/>
          <w:sz w:val="26"/>
          <w:szCs w:val="26"/>
        </w:rPr>
      </w:pPr>
      <w:r w:rsidRPr="00B90576">
        <w:rPr>
          <w:rFonts w:ascii="標楷體" w:eastAsia="標楷體" w:hAnsi="標楷體"/>
          <w:sz w:val="26"/>
          <w:szCs w:val="26"/>
        </w:rPr>
        <w:t>3.</w:t>
      </w:r>
      <w:r w:rsidRPr="00B90576">
        <w:rPr>
          <w:rFonts w:ascii="標楷體" w:eastAsia="標楷體" w:hAnsi="標楷體" w:hint="eastAsia"/>
          <w:sz w:val="26"/>
          <w:szCs w:val="26"/>
        </w:rPr>
        <w:t>促進海洋教育之行動研究，並用於提升學生的學習品質。</w:t>
      </w:r>
    </w:p>
    <w:p w:rsidR="009070B0" w:rsidRPr="00B90576" w:rsidRDefault="009070B0" w:rsidP="00B90576">
      <w:pPr>
        <w:autoSpaceDE w:val="0"/>
        <w:autoSpaceDN w:val="0"/>
        <w:adjustRightInd w:val="0"/>
        <w:ind w:leftChars="187" w:left="743" w:hangingChars="113" w:hanging="294"/>
        <w:jc w:val="both"/>
        <w:rPr>
          <w:rFonts w:ascii="標楷體" w:eastAsia="標楷體" w:hAnsi="標楷體"/>
          <w:sz w:val="26"/>
          <w:szCs w:val="26"/>
        </w:rPr>
      </w:pPr>
      <w:r w:rsidRPr="00B90576">
        <w:rPr>
          <w:rFonts w:ascii="標楷體" w:eastAsia="標楷體" w:hAnsi="標楷體"/>
          <w:sz w:val="26"/>
          <w:szCs w:val="26"/>
        </w:rPr>
        <w:t>4.</w:t>
      </w:r>
      <w:r w:rsidRPr="00B90576">
        <w:rPr>
          <w:rFonts w:ascii="標楷體" w:eastAsia="標楷體" w:hAnsi="標楷體" w:hint="eastAsia"/>
          <w:sz w:val="26"/>
          <w:szCs w:val="26"/>
        </w:rPr>
        <w:t>透過理論與實務的辯證，協助師資生及研究生對海洋教育進行深度思考。</w:t>
      </w:r>
    </w:p>
    <w:p w:rsidR="009070B0" w:rsidRPr="00B90576" w:rsidRDefault="009070B0" w:rsidP="00B90576">
      <w:pPr>
        <w:tabs>
          <w:tab w:val="left" w:pos="8640"/>
        </w:tabs>
        <w:rPr>
          <w:rFonts w:ascii="標楷體" w:eastAsia="標楷體" w:hAnsi="標楷體"/>
          <w:b/>
          <w:bCs/>
          <w:sz w:val="26"/>
          <w:szCs w:val="26"/>
        </w:rPr>
      </w:pPr>
    </w:p>
    <w:p w:rsidR="009070B0" w:rsidRPr="00B90576" w:rsidRDefault="009070B0" w:rsidP="00B90576">
      <w:pPr>
        <w:tabs>
          <w:tab w:val="left" w:pos="8640"/>
        </w:tabs>
        <w:rPr>
          <w:rFonts w:ascii="標楷體" w:eastAsia="標楷體" w:hAnsi="標楷體"/>
          <w:b/>
          <w:bCs/>
          <w:sz w:val="28"/>
          <w:szCs w:val="28"/>
        </w:rPr>
      </w:pPr>
      <w:r w:rsidRPr="00B90576">
        <w:rPr>
          <w:rFonts w:ascii="標楷體" w:eastAsia="標楷體" w:hAnsi="標楷體" w:hint="eastAsia"/>
          <w:b/>
          <w:bCs/>
          <w:sz w:val="28"/>
          <w:szCs w:val="28"/>
        </w:rPr>
        <w:t>貳、研討主題</w:t>
      </w:r>
    </w:p>
    <w:p w:rsidR="009070B0" w:rsidRPr="00B90576" w:rsidRDefault="009070B0" w:rsidP="00B90576">
      <w:pPr>
        <w:tabs>
          <w:tab w:val="left" w:pos="8640"/>
        </w:tabs>
        <w:ind w:firstLineChars="192" w:firstLine="499"/>
        <w:rPr>
          <w:rFonts w:ascii="標楷體" w:eastAsia="標楷體" w:hAnsi="標楷體"/>
          <w:kern w:val="0"/>
          <w:sz w:val="26"/>
          <w:szCs w:val="26"/>
        </w:rPr>
      </w:pPr>
      <w:r w:rsidRPr="00B90576">
        <w:rPr>
          <w:rFonts w:ascii="標楷體" w:eastAsia="標楷體" w:hAnsi="標楷體" w:hint="eastAsia"/>
          <w:bCs/>
          <w:sz w:val="26"/>
          <w:szCs w:val="26"/>
        </w:rPr>
        <w:t>主題：</w:t>
      </w:r>
      <w:r w:rsidRPr="00B90576">
        <w:rPr>
          <w:rFonts w:ascii="標楷體" w:eastAsia="標楷體" w:hAnsi="標楷體" w:hint="eastAsia"/>
          <w:kern w:val="0"/>
          <w:sz w:val="26"/>
          <w:szCs w:val="26"/>
        </w:rPr>
        <w:t>海洋教育</w:t>
      </w:r>
      <w:r w:rsidRPr="00B90576">
        <w:rPr>
          <w:rFonts w:ascii="標楷體" w:eastAsia="標楷體" w:hAnsi="標楷體"/>
          <w:kern w:val="0"/>
          <w:sz w:val="26"/>
          <w:szCs w:val="26"/>
        </w:rPr>
        <w:t>-</w:t>
      </w:r>
      <w:r w:rsidRPr="00B90576">
        <w:rPr>
          <w:rFonts w:ascii="標楷體" w:eastAsia="標楷體" w:hAnsi="標楷體" w:hint="eastAsia"/>
          <w:kern w:val="0"/>
          <w:sz w:val="26"/>
          <w:szCs w:val="26"/>
        </w:rPr>
        <w:t>職前教育與教師進修</w:t>
      </w:r>
    </w:p>
    <w:p w:rsidR="009070B0" w:rsidRPr="00B90576" w:rsidRDefault="009070B0" w:rsidP="00B90576">
      <w:pPr>
        <w:tabs>
          <w:tab w:val="left" w:pos="8640"/>
        </w:tabs>
        <w:ind w:firstLineChars="192" w:firstLine="499"/>
        <w:rPr>
          <w:rFonts w:ascii="標楷體" w:eastAsia="標楷體" w:hAnsi="標楷體"/>
          <w:kern w:val="0"/>
          <w:sz w:val="26"/>
          <w:szCs w:val="26"/>
        </w:rPr>
      </w:pPr>
    </w:p>
    <w:p w:rsidR="009070B0" w:rsidRPr="00B90576" w:rsidRDefault="009070B0" w:rsidP="00B90576">
      <w:pPr>
        <w:tabs>
          <w:tab w:val="left" w:pos="8640"/>
        </w:tabs>
        <w:rPr>
          <w:rFonts w:ascii="標楷體" w:eastAsia="標楷體" w:hAnsi="標楷體"/>
          <w:b/>
          <w:bCs/>
          <w:sz w:val="28"/>
          <w:szCs w:val="28"/>
        </w:rPr>
      </w:pPr>
      <w:r w:rsidRPr="00B90576">
        <w:rPr>
          <w:rFonts w:ascii="標楷體" w:eastAsia="標楷體" w:hAnsi="標楷體" w:hint="eastAsia"/>
          <w:b/>
          <w:bCs/>
          <w:sz w:val="28"/>
          <w:szCs w:val="28"/>
        </w:rPr>
        <w:t>參、研討會日期及地點</w:t>
      </w:r>
    </w:p>
    <w:p w:rsidR="009070B0" w:rsidRPr="00B90576" w:rsidRDefault="009070B0" w:rsidP="00B90576">
      <w:pPr>
        <w:tabs>
          <w:tab w:val="left" w:pos="8640"/>
        </w:tabs>
        <w:ind w:leftChars="111" w:left="1719" w:hangingChars="559" w:hanging="1453"/>
        <w:rPr>
          <w:rFonts w:ascii="標楷體" w:eastAsia="標楷體" w:hAnsi="標楷體"/>
          <w:bCs/>
          <w:sz w:val="26"/>
          <w:szCs w:val="26"/>
        </w:rPr>
      </w:pPr>
      <w:r w:rsidRPr="00B90576">
        <w:rPr>
          <w:rFonts w:ascii="標楷體" w:eastAsia="標楷體" w:hAnsi="標楷體" w:hint="eastAsia"/>
          <w:bCs/>
          <w:sz w:val="26"/>
          <w:szCs w:val="26"/>
        </w:rPr>
        <w:t>一、日期：</w:t>
      </w:r>
      <w:r w:rsidRPr="00B90576">
        <w:rPr>
          <w:rFonts w:ascii="標楷體" w:eastAsia="標楷體" w:hAnsi="標楷體"/>
          <w:bCs/>
          <w:sz w:val="26"/>
          <w:szCs w:val="26"/>
        </w:rPr>
        <w:t>2016</w:t>
      </w:r>
      <w:r w:rsidRPr="00B90576">
        <w:rPr>
          <w:rFonts w:ascii="標楷體" w:eastAsia="標楷體" w:hAnsi="標楷體" w:hint="eastAsia"/>
          <w:bCs/>
          <w:sz w:val="26"/>
          <w:szCs w:val="26"/>
        </w:rPr>
        <w:t>年</w:t>
      </w:r>
      <w:r w:rsidRPr="00B90576">
        <w:rPr>
          <w:rFonts w:ascii="標楷體" w:eastAsia="標楷體" w:hAnsi="標楷體"/>
          <w:bCs/>
          <w:sz w:val="26"/>
          <w:szCs w:val="26"/>
        </w:rPr>
        <w:t xml:space="preserve"> 6</w:t>
      </w:r>
      <w:r w:rsidRPr="00B90576">
        <w:rPr>
          <w:rFonts w:ascii="標楷體" w:eastAsia="標楷體" w:hAnsi="標楷體" w:hint="eastAsia"/>
          <w:bCs/>
          <w:sz w:val="26"/>
          <w:szCs w:val="26"/>
        </w:rPr>
        <w:t>月</w:t>
      </w:r>
      <w:r w:rsidRPr="00B90576">
        <w:rPr>
          <w:rFonts w:ascii="標楷體" w:eastAsia="標楷體" w:hAnsi="標楷體"/>
          <w:bCs/>
          <w:sz w:val="26"/>
          <w:szCs w:val="26"/>
        </w:rPr>
        <w:t>18</w:t>
      </w:r>
      <w:r w:rsidRPr="00B90576">
        <w:rPr>
          <w:rFonts w:ascii="標楷體" w:eastAsia="標楷體" w:hAnsi="標楷體" w:hint="eastAsia"/>
          <w:bCs/>
          <w:sz w:val="26"/>
          <w:szCs w:val="26"/>
        </w:rPr>
        <w:t>日（星期六）。</w:t>
      </w:r>
    </w:p>
    <w:p w:rsidR="009070B0" w:rsidRPr="00B90576" w:rsidRDefault="009070B0" w:rsidP="00B90576">
      <w:pPr>
        <w:tabs>
          <w:tab w:val="left" w:pos="8640"/>
        </w:tabs>
        <w:ind w:leftChars="111" w:left="1719" w:hangingChars="559" w:hanging="1453"/>
        <w:rPr>
          <w:rFonts w:ascii="標楷體" w:eastAsia="標楷體" w:hAnsi="標楷體"/>
          <w:bCs/>
          <w:sz w:val="26"/>
          <w:szCs w:val="26"/>
        </w:rPr>
      </w:pPr>
      <w:r w:rsidRPr="00B90576">
        <w:rPr>
          <w:rFonts w:ascii="標楷體" w:eastAsia="標楷體" w:hAnsi="標楷體" w:hint="eastAsia"/>
          <w:bCs/>
          <w:sz w:val="26"/>
          <w:szCs w:val="26"/>
        </w:rPr>
        <w:t>二、地點：國立海洋科技博物館科教教室</w:t>
      </w:r>
      <w:r w:rsidRPr="00B90576">
        <w:rPr>
          <w:rFonts w:ascii="標楷體" w:eastAsia="標楷體" w:hAnsi="標楷體"/>
          <w:bCs/>
          <w:sz w:val="26"/>
          <w:szCs w:val="26"/>
        </w:rPr>
        <w:t>F114</w:t>
      </w:r>
      <w:r w:rsidRPr="00B90576">
        <w:rPr>
          <w:rFonts w:ascii="標楷體" w:eastAsia="標楷體" w:hAnsi="標楷體" w:hint="eastAsia"/>
          <w:bCs/>
          <w:sz w:val="26"/>
          <w:szCs w:val="26"/>
        </w:rPr>
        <w:t>、</w:t>
      </w:r>
      <w:r w:rsidRPr="00B90576">
        <w:rPr>
          <w:rFonts w:ascii="標楷體" w:eastAsia="標楷體" w:hAnsi="標楷體"/>
          <w:bCs/>
          <w:sz w:val="26"/>
          <w:szCs w:val="26"/>
        </w:rPr>
        <w:t>F115</w:t>
      </w:r>
    </w:p>
    <w:p w:rsidR="009070B0" w:rsidRPr="00B90576" w:rsidRDefault="009070B0" w:rsidP="00B90576">
      <w:pPr>
        <w:tabs>
          <w:tab w:val="left" w:pos="8640"/>
        </w:tabs>
        <w:ind w:leftChars="665" w:left="1718" w:hangingChars="47" w:hanging="122"/>
        <w:rPr>
          <w:rFonts w:ascii="標楷體" w:eastAsia="標楷體" w:hAnsi="標楷體"/>
          <w:bCs/>
          <w:sz w:val="26"/>
          <w:szCs w:val="26"/>
        </w:rPr>
      </w:pPr>
      <w:r w:rsidRPr="00B90576">
        <w:rPr>
          <w:rFonts w:ascii="標楷體" w:eastAsia="標楷體" w:hAnsi="標楷體" w:hint="eastAsia"/>
          <w:bCs/>
          <w:sz w:val="26"/>
          <w:szCs w:val="26"/>
        </w:rPr>
        <w:t>（基隆市中正區北寧路</w:t>
      </w:r>
      <w:r w:rsidRPr="00B90576">
        <w:rPr>
          <w:rFonts w:ascii="標楷體" w:eastAsia="標楷體" w:hAnsi="標楷體"/>
          <w:bCs/>
          <w:sz w:val="26"/>
          <w:szCs w:val="26"/>
        </w:rPr>
        <w:t>367</w:t>
      </w:r>
      <w:r w:rsidRPr="00B90576">
        <w:rPr>
          <w:rFonts w:ascii="標楷體" w:eastAsia="標楷體" w:hAnsi="標楷體" w:hint="eastAsia"/>
          <w:bCs/>
          <w:sz w:val="26"/>
          <w:szCs w:val="26"/>
        </w:rPr>
        <w:t>號）</w:t>
      </w:r>
    </w:p>
    <w:p w:rsidR="009070B0" w:rsidRPr="00B90576" w:rsidRDefault="009070B0" w:rsidP="00B90576">
      <w:pPr>
        <w:tabs>
          <w:tab w:val="left" w:pos="8640"/>
        </w:tabs>
        <w:ind w:firstLineChars="192" w:firstLine="499"/>
        <w:rPr>
          <w:rFonts w:ascii="標楷體" w:eastAsia="標楷體" w:hAnsi="標楷體"/>
          <w:bCs/>
          <w:sz w:val="26"/>
          <w:szCs w:val="26"/>
        </w:rPr>
      </w:pPr>
    </w:p>
    <w:p w:rsidR="009070B0" w:rsidRPr="00B90576" w:rsidRDefault="009070B0" w:rsidP="00B90576">
      <w:pPr>
        <w:tabs>
          <w:tab w:val="left" w:pos="8640"/>
        </w:tabs>
        <w:rPr>
          <w:rFonts w:ascii="標楷體" w:eastAsia="標楷體" w:hAnsi="標楷體"/>
          <w:b/>
          <w:bCs/>
          <w:sz w:val="28"/>
          <w:szCs w:val="28"/>
        </w:rPr>
      </w:pPr>
      <w:r w:rsidRPr="00B90576">
        <w:rPr>
          <w:rFonts w:ascii="標楷體" w:eastAsia="標楷體" w:hAnsi="標楷體" w:hint="eastAsia"/>
          <w:b/>
          <w:bCs/>
          <w:sz w:val="28"/>
          <w:szCs w:val="28"/>
        </w:rPr>
        <w:t>肆、辦理單位</w:t>
      </w:r>
    </w:p>
    <w:p w:rsidR="009070B0" w:rsidRPr="00B90576" w:rsidRDefault="009070B0" w:rsidP="00B90576">
      <w:pPr>
        <w:tabs>
          <w:tab w:val="left" w:pos="8640"/>
        </w:tabs>
        <w:ind w:leftChars="111" w:left="1719" w:hangingChars="559" w:hanging="1453"/>
        <w:rPr>
          <w:rFonts w:ascii="標楷體" w:eastAsia="標楷體" w:hAnsi="標楷體"/>
          <w:bCs/>
          <w:sz w:val="26"/>
          <w:szCs w:val="26"/>
        </w:rPr>
      </w:pPr>
      <w:r w:rsidRPr="00B90576">
        <w:rPr>
          <w:rFonts w:ascii="標楷體" w:eastAsia="標楷體" w:hAnsi="標楷體" w:hint="eastAsia"/>
          <w:bCs/>
          <w:sz w:val="26"/>
          <w:szCs w:val="26"/>
        </w:rPr>
        <w:t>一、指導單位：教育部</w:t>
      </w:r>
    </w:p>
    <w:p w:rsidR="009070B0" w:rsidRPr="00B90576" w:rsidRDefault="009070B0" w:rsidP="00B90576">
      <w:pPr>
        <w:tabs>
          <w:tab w:val="left" w:pos="8640"/>
        </w:tabs>
        <w:ind w:leftChars="111" w:left="1719" w:hangingChars="559" w:hanging="1453"/>
        <w:rPr>
          <w:rFonts w:ascii="標楷體" w:eastAsia="標楷體" w:hAnsi="標楷體"/>
          <w:bCs/>
          <w:sz w:val="26"/>
          <w:szCs w:val="26"/>
        </w:rPr>
      </w:pPr>
      <w:r w:rsidRPr="00B90576">
        <w:rPr>
          <w:rFonts w:ascii="標楷體" w:eastAsia="標楷體" w:hAnsi="標楷體" w:hint="eastAsia"/>
          <w:bCs/>
          <w:sz w:val="26"/>
          <w:szCs w:val="26"/>
        </w:rPr>
        <w:t>二、主辦單位：國立臺灣海洋大學、國立海洋科技博物館</w:t>
      </w:r>
    </w:p>
    <w:p w:rsidR="009070B0" w:rsidRPr="00B90576" w:rsidRDefault="009070B0" w:rsidP="00B90576">
      <w:pPr>
        <w:tabs>
          <w:tab w:val="left" w:pos="8640"/>
        </w:tabs>
        <w:ind w:leftChars="111" w:left="1719" w:hangingChars="559" w:hanging="1453"/>
        <w:rPr>
          <w:rFonts w:ascii="標楷體" w:eastAsia="標楷體" w:hAnsi="標楷體"/>
          <w:bCs/>
          <w:sz w:val="26"/>
          <w:szCs w:val="26"/>
        </w:rPr>
      </w:pPr>
      <w:r w:rsidRPr="00B90576">
        <w:rPr>
          <w:rFonts w:ascii="標楷體" w:eastAsia="標楷體" w:hAnsi="標楷體" w:hint="eastAsia"/>
          <w:bCs/>
          <w:sz w:val="26"/>
          <w:szCs w:val="26"/>
        </w:rPr>
        <w:t>三、承辦單位：國立臺灣海洋大學師資培育中心、教育研究所</w:t>
      </w:r>
    </w:p>
    <w:p w:rsidR="009070B0" w:rsidRPr="00B90576" w:rsidRDefault="009070B0" w:rsidP="00B90576">
      <w:pPr>
        <w:tabs>
          <w:tab w:val="left" w:pos="8640"/>
        </w:tabs>
        <w:ind w:leftChars="111" w:left="2099" w:hangingChars="705" w:hanging="1833"/>
        <w:rPr>
          <w:rFonts w:ascii="標楷體" w:eastAsia="標楷體" w:hAnsi="標楷體"/>
          <w:bCs/>
          <w:sz w:val="26"/>
          <w:szCs w:val="26"/>
        </w:rPr>
      </w:pPr>
      <w:r w:rsidRPr="00B90576">
        <w:rPr>
          <w:rFonts w:ascii="標楷體" w:eastAsia="標楷體" w:hAnsi="標楷體" w:hint="eastAsia"/>
          <w:bCs/>
          <w:sz w:val="26"/>
          <w:szCs w:val="26"/>
        </w:rPr>
        <w:t>四、協辦單位：基隆市政府教育處、臺灣海洋教育中心、科技部【科普活動：海洋能創意活動設計與推廣</w:t>
      </w:r>
      <w:r w:rsidRPr="00B90576">
        <w:rPr>
          <w:rFonts w:ascii="標楷體" w:eastAsia="標楷體" w:hAnsi="標楷體"/>
          <w:bCs/>
          <w:sz w:val="26"/>
          <w:szCs w:val="26"/>
        </w:rPr>
        <w:t xml:space="preserve"> </w:t>
      </w:r>
      <w:r w:rsidRPr="00B90576">
        <w:rPr>
          <w:rFonts w:ascii="標楷體" w:eastAsia="標楷體" w:hAnsi="標楷體" w:hint="eastAsia"/>
          <w:bCs/>
          <w:sz w:val="26"/>
          <w:szCs w:val="26"/>
        </w:rPr>
        <w:t>】</w:t>
      </w:r>
      <w:r w:rsidRPr="00B90576">
        <w:rPr>
          <w:rFonts w:ascii="標楷體" w:eastAsia="標楷體" w:hAnsi="標楷體"/>
          <w:bCs/>
          <w:sz w:val="26"/>
          <w:szCs w:val="26"/>
        </w:rPr>
        <w:t>(</w:t>
      </w:r>
      <w:r w:rsidRPr="00B90576">
        <w:rPr>
          <w:rFonts w:ascii="標楷體" w:eastAsia="標楷體" w:hAnsi="標楷體" w:hint="eastAsia"/>
          <w:bCs/>
          <w:sz w:val="26"/>
          <w:szCs w:val="26"/>
        </w:rPr>
        <w:t>計畫編號：</w:t>
      </w:r>
      <w:r w:rsidRPr="00B90576">
        <w:rPr>
          <w:rFonts w:ascii="標楷體" w:eastAsia="標楷體" w:hAnsi="標楷體"/>
          <w:bCs/>
          <w:sz w:val="26"/>
          <w:szCs w:val="26"/>
        </w:rPr>
        <w:t xml:space="preserve"> MOST 104-2515-S-396-002)</w:t>
      </w:r>
    </w:p>
    <w:p w:rsidR="009070B0" w:rsidRDefault="009070B0">
      <w:pPr>
        <w:widowControl/>
        <w:rPr>
          <w:rFonts w:ascii="標楷體" w:eastAsia="標楷體" w:hAnsi="標楷體"/>
          <w:b/>
          <w:bCs/>
          <w:sz w:val="28"/>
          <w:szCs w:val="28"/>
        </w:rPr>
      </w:pPr>
      <w:r>
        <w:rPr>
          <w:rFonts w:ascii="標楷體" w:eastAsia="標楷體" w:hAnsi="標楷體"/>
          <w:b/>
          <w:bCs/>
          <w:sz w:val="28"/>
          <w:szCs w:val="28"/>
        </w:rPr>
        <w:br w:type="page"/>
      </w:r>
    </w:p>
    <w:p w:rsidR="009070B0" w:rsidRPr="00B90576" w:rsidRDefault="009070B0" w:rsidP="00B90576">
      <w:pPr>
        <w:tabs>
          <w:tab w:val="left" w:pos="8640"/>
        </w:tabs>
        <w:rPr>
          <w:rFonts w:ascii="標楷體" w:eastAsia="標楷體" w:hAnsi="標楷體"/>
          <w:b/>
          <w:bCs/>
          <w:sz w:val="28"/>
          <w:szCs w:val="28"/>
        </w:rPr>
      </w:pPr>
      <w:r w:rsidRPr="00B90576">
        <w:rPr>
          <w:rFonts w:ascii="標楷體" w:eastAsia="標楷體" w:hAnsi="標楷體" w:hint="eastAsia"/>
          <w:b/>
          <w:bCs/>
          <w:sz w:val="28"/>
          <w:szCs w:val="28"/>
        </w:rPr>
        <w:t>伍、</w:t>
      </w:r>
      <w:r>
        <w:rPr>
          <w:rFonts w:ascii="標楷體" w:eastAsia="標楷體" w:hAnsi="標楷體" w:hint="eastAsia"/>
          <w:b/>
          <w:bCs/>
          <w:sz w:val="28"/>
          <w:szCs w:val="28"/>
        </w:rPr>
        <w:t>徵稿</w:t>
      </w:r>
      <w:r w:rsidRPr="00B90576">
        <w:rPr>
          <w:rFonts w:ascii="標楷體" w:eastAsia="標楷體" w:hAnsi="標楷體" w:hint="eastAsia"/>
          <w:b/>
          <w:bCs/>
          <w:sz w:val="28"/>
          <w:szCs w:val="28"/>
        </w:rPr>
        <w:t>主題</w:t>
      </w:r>
    </w:p>
    <w:p w:rsidR="009070B0" w:rsidRPr="00B90576" w:rsidRDefault="009070B0" w:rsidP="00B90576">
      <w:pPr>
        <w:tabs>
          <w:tab w:val="left" w:pos="8640"/>
        </w:tabs>
        <w:ind w:leftChars="111" w:left="1719" w:hangingChars="559" w:hanging="1453"/>
        <w:rPr>
          <w:rFonts w:ascii="標楷體" w:eastAsia="標楷體" w:hAnsi="標楷體"/>
          <w:bCs/>
          <w:sz w:val="26"/>
          <w:szCs w:val="26"/>
        </w:rPr>
      </w:pPr>
      <w:r w:rsidRPr="00B90576">
        <w:rPr>
          <w:rFonts w:ascii="標楷體" w:eastAsia="標楷體" w:hAnsi="標楷體" w:hint="eastAsia"/>
          <w:bCs/>
          <w:sz w:val="26"/>
          <w:szCs w:val="26"/>
        </w:rPr>
        <w:t>一、海洋教育在師資培育中的課程與教學。</w:t>
      </w:r>
    </w:p>
    <w:p w:rsidR="009070B0" w:rsidRPr="00B90576" w:rsidRDefault="009070B0" w:rsidP="00B90576">
      <w:pPr>
        <w:tabs>
          <w:tab w:val="left" w:pos="8640"/>
        </w:tabs>
        <w:ind w:leftChars="111" w:left="1719" w:hangingChars="559" w:hanging="1453"/>
        <w:rPr>
          <w:rFonts w:ascii="標楷體" w:eastAsia="標楷體" w:hAnsi="標楷體"/>
          <w:bCs/>
          <w:sz w:val="26"/>
          <w:szCs w:val="26"/>
        </w:rPr>
      </w:pPr>
      <w:r w:rsidRPr="00B90576">
        <w:rPr>
          <w:rFonts w:ascii="標楷體" w:eastAsia="標楷體" w:hAnsi="標楷體" w:hint="eastAsia"/>
          <w:bCs/>
          <w:sz w:val="26"/>
          <w:szCs w:val="26"/>
        </w:rPr>
        <w:t>二、各級學校提升教師海洋教育知能之途徑。</w:t>
      </w:r>
    </w:p>
    <w:p w:rsidR="009070B0" w:rsidRPr="00B90576" w:rsidRDefault="009070B0" w:rsidP="00B90576">
      <w:pPr>
        <w:tabs>
          <w:tab w:val="left" w:pos="8640"/>
        </w:tabs>
        <w:ind w:leftChars="111" w:left="1719" w:hangingChars="559" w:hanging="1453"/>
        <w:rPr>
          <w:rFonts w:ascii="標楷體" w:eastAsia="標楷體" w:hAnsi="標楷體"/>
          <w:bCs/>
          <w:sz w:val="26"/>
          <w:szCs w:val="26"/>
        </w:rPr>
      </w:pPr>
      <w:r w:rsidRPr="00B90576">
        <w:rPr>
          <w:rFonts w:ascii="標楷體" w:eastAsia="標楷體" w:hAnsi="標楷體" w:hint="eastAsia"/>
          <w:bCs/>
          <w:sz w:val="26"/>
          <w:szCs w:val="26"/>
        </w:rPr>
        <w:t>三、海洋教育校本課程之推動。</w:t>
      </w:r>
    </w:p>
    <w:p w:rsidR="009070B0" w:rsidRPr="00B90576" w:rsidRDefault="009070B0" w:rsidP="00B90576">
      <w:pPr>
        <w:tabs>
          <w:tab w:val="left" w:pos="8640"/>
        </w:tabs>
        <w:ind w:leftChars="111" w:left="1719" w:hangingChars="559" w:hanging="1453"/>
        <w:rPr>
          <w:rFonts w:ascii="標楷體" w:eastAsia="標楷體" w:hAnsi="標楷體"/>
          <w:bCs/>
          <w:sz w:val="26"/>
          <w:szCs w:val="26"/>
        </w:rPr>
      </w:pPr>
      <w:r w:rsidRPr="00B90576">
        <w:rPr>
          <w:rFonts w:ascii="標楷體" w:eastAsia="標楷體" w:hAnsi="標楷體" w:hint="eastAsia"/>
          <w:bCs/>
          <w:sz w:val="26"/>
          <w:szCs w:val="26"/>
        </w:rPr>
        <w:t>四、其他有關提升教師海洋教育素質之研究。</w:t>
      </w:r>
    </w:p>
    <w:p w:rsidR="009070B0" w:rsidRPr="00B90576" w:rsidRDefault="009070B0" w:rsidP="00B90576">
      <w:pPr>
        <w:rPr>
          <w:rFonts w:ascii="標楷體" w:eastAsia="標楷體" w:hAnsi="標楷體"/>
          <w:sz w:val="26"/>
          <w:szCs w:val="26"/>
        </w:rPr>
      </w:pPr>
    </w:p>
    <w:p w:rsidR="009070B0" w:rsidRPr="00B90576" w:rsidRDefault="009070B0" w:rsidP="00B90576">
      <w:pPr>
        <w:tabs>
          <w:tab w:val="left" w:pos="8640"/>
        </w:tabs>
        <w:rPr>
          <w:rFonts w:ascii="標楷體" w:eastAsia="標楷體" w:hAnsi="標楷體"/>
          <w:b/>
          <w:bCs/>
          <w:sz w:val="28"/>
          <w:szCs w:val="28"/>
        </w:rPr>
      </w:pPr>
      <w:r w:rsidRPr="00B90576">
        <w:rPr>
          <w:rFonts w:ascii="標楷體" w:eastAsia="標楷體" w:hAnsi="標楷體" w:hint="eastAsia"/>
          <w:b/>
          <w:bCs/>
          <w:sz w:val="28"/>
          <w:szCs w:val="28"/>
        </w:rPr>
        <w:t>陸、投稿須知</w:t>
      </w:r>
    </w:p>
    <w:p w:rsidR="009070B0" w:rsidRPr="00B90576" w:rsidRDefault="009070B0" w:rsidP="00B90576">
      <w:pPr>
        <w:tabs>
          <w:tab w:val="left" w:pos="8640"/>
        </w:tabs>
        <w:ind w:leftChars="111" w:left="783" w:hangingChars="199" w:hanging="517"/>
        <w:rPr>
          <w:rFonts w:ascii="標楷體" w:eastAsia="標楷體" w:hAnsi="標楷體"/>
          <w:sz w:val="26"/>
          <w:szCs w:val="26"/>
        </w:rPr>
      </w:pPr>
      <w:r w:rsidRPr="00B90576">
        <w:rPr>
          <w:rFonts w:ascii="標楷體" w:eastAsia="標楷體" w:hAnsi="標楷體" w:hint="eastAsia"/>
          <w:sz w:val="26"/>
          <w:szCs w:val="26"/>
        </w:rPr>
        <w:t>一、採摘要審查制，中文或英文摘要</w:t>
      </w:r>
      <w:r w:rsidRPr="00B90576">
        <w:rPr>
          <w:rFonts w:ascii="標楷體" w:eastAsia="標楷體" w:hAnsi="標楷體"/>
          <w:sz w:val="26"/>
          <w:szCs w:val="26"/>
        </w:rPr>
        <w:t>1,200</w:t>
      </w:r>
      <w:r w:rsidRPr="00B90576">
        <w:rPr>
          <w:rFonts w:ascii="標楷體" w:eastAsia="標楷體" w:hAnsi="標楷體" w:hint="eastAsia"/>
          <w:sz w:val="26"/>
          <w:szCs w:val="26"/>
        </w:rPr>
        <w:t>字以內，請於</w:t>
      </w:r>
      <w:r w:rsidRPr="00B90576">
        <w:rPr>
          <w:rFonts w:ascii="標楷體" w:eastAsia="標楷體" w:hAnsi="標楷體"/>
          <w:b/>
          <w:color w:val="FF0000"/>
          <w:sz w:val="26"/>
          <w:szCs w:val="26"/>
          <w:u w:val="single"/>
        </w:rPr>
        <w:t>2016</w:t>
      </w:r>
      <w:r w:rsidRPr="00B90576">
        <w:rPr>
          <w:rFonts w:ascii="標楷體" w:eastAsia="標楷體" w:hAnsi="標楷體" w:hint="eastAsia"/>
          <w:b/>
          <w:color w:val="FF0000"/>
          <w:sz w:val="26"/>
          <w:szCs w:val="26"/>
          <w:u w:val="single"/>
        </w:rPr>
        <w:t>年</w:t>
      </w:r>
      <w:r w:rsidRPr="00B90576">
        <w:rPr>
          <w:rFonts w:ascii="標楷體" w:eastAsia="標楷體" w:hAnsi="標楷體"/>
          <w:b/>
          <w:color w:val="FF0000"/>
          <w:sz w:val="26"/>
          <w:szCs w:val="26"/>
          <w:u w:val="single"/>
        </w:rPr>
        <w:t>3</w:t>
      </w:r>
      <w:r w:rsidRPr="00B90576">
        <w:rPr>
          <w:rFonts w:ascii="標楷體" w:eastAsia="標楷體" w:hAnsi="標楷體" w:hint="eastAsia"/>
          <w:b/>
          <w:color w:val="FF0000"/>
          <w:sz w:val="26"/>
          <w:szCs w:val="26"/>
          <w:u w:val="single"/>
        </w:rPr>
        <w:t>月</w:t>
      </w:r>
      <w:r w:rsidRPr="00B90576">
        <w:rPr>
          <w:rFonts w:ascii="標楷體" w:eastAsia="標楷體" w:hAnsi="標楷體"/>
          <w:b/>
          <w:color w:val="FF0000"/>
          <w:sz w:val="26"/>
          <w:szCs w:val="26"/>
          <w:u w:val="single"/>
        </w:rPr>
        <w:t>31</w:t>
      </w:r>
      <w:r w:rsidRPr="00B90576">
        <w:rPr>
          <w:rFonts w:ascii="標楷體" w:eastAsia="標楷體" w:hAnsi="標楷體" w:hint="eastAsia"/>
          <w:b/>
          <w:color w:val="FF0000"/>
          <w:sz w:val="26"/>
          <w:szCs w:val="26"/>
          <w:u w:val="single"/>
        </w:rPr>
        <w:t>日</w:t>
      </w:r>
      <w:r w:rsidRPr="00B90576">
        <w:rPr>
          <w:rFonts w:ascii="標楷體" w:eastAsia="標楷體" w:hAnsi="標楷體"/>
          <w:b/>
          <w:color w:val="FF0000"/>
          <w:sz w:val="26"/>
          <w:szCs w:val="26"/>
          <w:u w:val="single"/>
        </w:rPr>
        <w:t>(</w:t>
      </w:r>
      <w:r w:rsidRPr="00B90576">
        <w:rPr>
          <w:rFonts w:ascii="標楷體" w:eastAsia="標楷體" w:hAnsi="標楷體" w:hint="eastAsia"/>
          <w:b/>
          <w:color w:val="FF0000"/>
          <w:sz w:val="26"/>
          <w:szCs w:val="26"/>
          <w:u w:val="single"/>
        </w:rPr>
        <w:t>四）</w:t>
      </w:r>
      <w:r w:rsidRPr="00B90576">
        <w:rPr>
          <w:rFonts w:ascii="標楷體" w:eastAsia="標楷體" w:hAnsi="標楷體" w:hint="eastAsia"/>
          <w:sz w:val="26"/>
          <w:szCs w:val="26"/>
        </w:rPr>
        <w:t>以前以</w:t>
      </w:r>
      <w:r w:rsidRPr="00B90576">
        <w:rPr>
          <w:rFonts w:ascii="標楷體" w:eastAsia="標楷體" w:hAnsi="標楷體"/>
          <w:sz w:val="26"/>
          <w:szCs w:val="26"/>
        </w:rPr>
        <w:t>word</w:t>
      </w:r>
      <w:r w:rsidRPr="00B90576">
        <w:rPr>
          <w:rFonts w:ascii="標楷體" w:eastAsia="標楷體" w:hAnsi="標楷體" w:hint="eastAsia"/>
          <w:sz w:val="26"/>
          <w:szCs w:val="26"/>
        </w:rPr>
        <w:t>檔寄至</w:t>
      </w:r>
      <w:r w:rsidRPr="00B90576">
        <w:rPr>
          <w:rFonts w:ascii="標楷體" w:eastAsia="標楷體" w:hAnsi="標楷體"/>
          <w:sz w:val="26"/>
          <w:szCs w:val="26"/>
        </w:rPr>
        <w:t xml:space="preserve"> </w:t>
      </w:r>
      <w:hyperlink r:id="rId7" w:history="1">
        <w:r w:rsidRPr="00B90576">
          <w:rPr>
            <w:rStyle w:val="Hyperlink"/>
            <w:rFonts w:ascii="標楷體" w:eastAsia="標楷體" w:hAnsi="標楷體"/>
            <w:sz w:val="26"/>
            <w:szCs w:val="26"/>
          </w:rPr>
          <w:t>hamrater@msn.com</w:t>
        </w:r>
      </w:hyperlink>
      <w:r w:rsidRPr="00B90576">
        <w:rPr>
          <w:rFonts w:ascii="標楷體" w:eastAsia="標楷體" w:hAnsi="標楷體"/>
          <w:sz w:val="26"/>
          <w:szCs w:val="26"/>
        </w:rPr>
        <w:t xml:space="preserve"> </w:t>
      </w:r>
      <w:hyperlink r:id="rId8" w:history="1">
        <w:r w:rsidRPr="00B90576">
          <w:rPr>
            <w:rStyle w:val="Hyperlink"/>
            <w:rFonts w:ascii="標楷體" w:eastAsia="標楷體" w:hAnsi="標楷體" w:hint="eastAsia"/>
            <w:sz w:val="26"/>
            <w:szCs w:val="26"/>
          </w:rPr>
          <w:t>或</w:t>
        </w:r>
        <w:r w:rsidRPr="00B90576">
          <w:rPr>
            <w:rStyle w:val="Hyperlink"/>
            <w:rFonts w:ascii="標楷體" w:eastAsia="標楷體" w:hAnsi="標楷體"/>
            <w:sz w:val="26"/>
            <w:szCs w:val="26"/>
          </w:rPr>
          <w:t>hamrater@ntou.edu.tw</w:t>
        </w:r>
      </w:hyperlink>
      <w:r w:rsidRPr="00B90576">
        <w:rPr>
          <w:rFonts w:ascii="標楷體" w:eastAsia="標楷體" w:hAnsi="標楷體"/>
          <w:sz w:val="26"/>
          <w:szCs w:val="26"/>
        </w:rPr>
        <w:t xml:space="preserve"> </w:t>
      </w:r>
      <w:r w:rsidRPr="00B90576">
        <w:rPr>
          <w:rFonts w:ascii="標楷體" w:eastAsia="標楷體" w:hAnsi="標楷體" w:hint="eastAsia"/>
          <w:sz w:val="26"/>
          <w:szCs w:val="26"/>
        </w:rPr>
        <w:t>嚴佳代助理教授收。檔案名稱為論文題目，信件主旨為「</w:t>
      </w:r>
      <w:bookmarkStart w:id="0" w:name="_GoBack"/>
      <w:r w:rsidRPr="00B90576">
        <w:rPr>
          <w:rFonts w:ascii="標楷體" w:eastAsia="標楷體" w:hAnsi="標楷體" w:hint="eastAsia"/>
          <w:sz w:val="26"/>
          <w:szCs w:val="26"/>
        </w:rPr>
        <w:t>投稿</w:t>
      </w:r>
      <w:r w:rsidRPr="00B90576">
        <w:rPr>
          <w:rFonts w:ascii="標楷體" w:eastAsia="標楷體" w:hAnsi="標楷體"/>
          <w:sz w:val="26"/>
          <w:szCs w:val="26"/>
        </w:rPr>
        <w:t>2016</w:t>
      </w:r>
      <w:r w:rsidRPr="00B90576">
        <w:rPr>
          <w:rFonts w:ascii="標楷體" w:eastAsia="標楷體" w:hAnsi="標楷體" w:hint="eastAsia"/>
          <w:sz w:val="26"/>
          <w:szCs w:val="26"/>
        </w:rPr>
        <w:t>海洋教育研討會</w:t>
      </w:r>
      <w:r w:rsidRPr="00B90576">
        <w:rPr>
          <w:rFonts w:ascii="標楷體" w:eastAsia="標楷體" w:hAnsi="標楷體"/>
          <w:sz w:val="26"/>
          <w:szCs w:val="26"/>
        </w:rPr>
        <w:t>_</w:t>
      </w:r>
      <w:r w:rsidRPr="00B90576">
        <w:rPr>
          <w:rFonts w:ascii="標楷體" w:eastAsia="標楷體" w:hAnsi="標楷體" w:hint="eastAsia"/>
          <w:sz w:val="26"/>
          <w:szCs w:val="26"/>
        </w:rPr>
        <w:t>論文題目</w:t>
      </w:r>
      <w:bookmarkEnd w:id="0"/>
      <w:r w:rsidRPr="00B90576">
        <w:rPr>
          <w:rFonts w:ascii="標楷體" w:eastAsia="標楷體" w:hAnsi="標楷體" w:hint="eastAsia"/>
          <w:sz w:val="26"/>
          <w:szCs w:val="26"/>
        </w:rPr>
        <w:t>」。</w:t>
      </w:r>
    </w:p>
    <w:p w:rsidR="009070B0" w:rsidRPr="00B90576" w:rsidRDefault="009070B0" w:rsidP="00B90576">
      <w:pPr>
        <w:tabs>
          <w:tab w:val="left" w:pos="8640"/>
        </w:tabs>
        <w:ind w:leftChars="111" w:left="783" w:hangingChars="199" w:hanging="517"/>
        <w:rPr>
          <w:rFonts w:ascii="標楷體" w:eastAsia="標楷體" w:hAnsi="標楷體"/>
          <w:sz w:val="26"/>
          <w:szCs w:val="26"/>
        </w:rPr>
      </w:pPr>
      <w:r w:rsidRPr="00B90576">
        <w:rPr>
          <w:rFonts w:ascii="標楷體" w:eastAsia="標楷體" w:hAnsi="標楷體" w:hint="eastAsia"/>
          <w:sz w:val="26"/>
          <w:szCs w:val="26"/>
        </w:rPr>
        <w:t>二、文章格式以</w:t>
      </w:r>
      <w:r w:rsidRPr="00B90576">
        <w:rPr>
          <w:rFonts w:ascii="標楷體" w:eastAsia="標楷體" w:hAnsi="標楷體"/>
          <w:sz w:val="26"/>
          <w:szCs w:val="26"/>
        </w:rPr>
        <w:t>APA</w:t>
      </w:r>
      <w:r w:rsidRPr="00B90576">
        <w:rPr>
          <w:rFonts w:ascii="標楷體" w:eastAsia="標楷體" w:hAnsi="標楷體" w:hint="eastAsia"/>
          <w:sz w:val="26"/>
          <w:szCs w:val="26"/>
        </w:rPr>
        <w:t>格式撰寫、標準邊界、內文</w:t>
      </w:r>
      <w:r w:rsidRPr="00B90576">
        <w:rPr>
          <w:rFonts w:ascii="標楷體" w:eastAsia="標楷體" w:hAnsi="標楷體"/>
          <w:sz w:val="26"/>
          <w:szCs w:val="26"/>
        </w:rPr>
        <w:t>12</w:t>
      </w:r>
      <w:r w:rsidRPr="00B90576">
        <w:rPr>
          <w:rFonts w:ascii="標楷體" w:eastAsia="標楷體" w:hAnsi="標楷體" w:hint="eastAsia"/>
          <w:sz w:val="26"/>
          <w:szCs w:val="26"/>
        </w:rPr>
        <w:t>級字體、中文標楷體、英文</w:t>
      </w:r>
      <w:r w:rsidRPr="00B90576">
        <w:rPr>
          <w:rFonts w:ascii="標楷體" w:eastAsia="標楷體" w:hAnsi="標楷體"/>
          <w:sz w:val="26"/>
          <w:szCs w:val="26"/>
        </w:rPr>
        <w:t>Times New Roman</w:t>
      </w:r>
      <w:r w:rsidRPr="00B90576">
        <w:rPr>
          <w:rFonts w:ascii="標楷體" w:eastAsia="標楷體" w:hAnsi="標楷體" w:hint="eastAsia"/>
          <w:sz w:val="26"/>
          <w:szCs w:val="26"/>
        </w:rPr>
        <w:t>、單行行距。標題</w:t>
      </w:r>
      <w:r w:rsidRPr="00B90576">
        <w:rPr>
          <w:rFonts w:ascii="標楷體" w:eastAsia="標楷體" w:hAnsi="標楷體"/>
          <w:sz w:val="26"/>
          <w:szCs w:val="26"/>
        </w:rPr>
        <w:t>14</w:t>
      </w:r>
      <w:r w:rsidRPr="00B90576">
        <w:rPr>
          <w:rFonts w:ascii="標楷體" w:eastAsia="標楷體" w:hAnsi="標楷體" w:hint="eastAsia"/>
          <w:sz w:val="26"/>
          <w:szCs w:val="26"/>
        </w:rPr>
        <w:t>級字體。</w:t>
      </w:r>
    </w:p>
    <w:p w:rsidR="009070B0" w:rsidRPr="00B90576" w:rsidRDefault="009070B0" w:rsidP="00B90576">
      <w:pPr>
        <w:tabs>
          <w:tab w:val="left" w:pos="8640"/>
        </w:tabs>
        <w:ind w:leftChars="111" w:left="783" w:hangingChars="199" w:hanging="517"/>
        <w:rPr>
          <w:rFonts w:ascii="標楷體" w:eastAsia="標楷體" w:hAnsi="標楷體"/>
          <w:sz w:val="26"/>
          <w:szCs w:val="26"/>
        </w:rPr>
      </w:pPr>
      <w:r w:rsidRPr="00B90576">
        <w:rPr>
          <w:rFonts w:ascii="標楷體" w:eastAsia="標楷體" w:hAnsi="標楷體" w:hint="eastAsia"/>
          <w:sz w:val="26"/>
          <w:szCs w:val="26"/>
        </w:rPr>
        <w:t>三、內容包括標題、作者姓名、單位名稱、摘要、關鍵字、通訊作者資訊及參考文獻等。</w:t>
      </w:r>
      <w:r w:rsidRPr="00B90576">
        <w:rPr>
          <w:rFonts w:ascii="標楷體" w:eastAsia="標楷體" w:hAnsi="標楷體"/>
          <w:sz w:val="26"/>
          <w:szCs w:val="26"/>
        </w:rPr>
        <w:t xml:space="preserve"> (</w:t>
      </w:r>
      <w:r w:rsidRPr="00B90576">
        <w:rPr>
          <w:rFonts w:ascii="標楷體" w:eastAsia="標楷體" w:hAnsi="標楷體" w:hint="eastAsia"/>
          <w:sz w:val="26"/>
          <w:szCs w:val="26"/>
        </w:rPr>
        <w:t>範例如</w:t>
      </w:r>
      <w:r>
        <w:rPr>
          <w:rFonts w:ascii="標楷體" w:eastAsia="標楷體" w:hAnsi="標楷體" w:hint="eastAsia"/>
          <w:sz w:val="26"/>
          <w:szCs w:val="26"/>
        </w:rPr>
        <w:t>後</w:t>
      </w:r>
      <w:r w:rsidRPr="00B90576">
        <w:rPr>
          <w:rFonts w:ascii="標楷體" w:eastAsia="標楷體" w:hAnsi="標楷體"/>
          <w:sz w:val="26"/>
          <w:szCs w:val="26"/>
        </w:rPr>
        <w:t>)</w:t>
      </w:r>
    </w:p>
    <w:p w:rsidR="009070B0" w:rsidRPr="00B90576" w:rsidRDefault="009070B0" w:rsidP="00B90576">
      <w:pPr>
        <w:tabs>
          <w:tab w:val="left" w:pos="8640"/>
        </w:tabs>
        <w:ind w:leftChars="111" w:left="783" w:hangingChars="199" w:hanging="517"/>
        <w:rPr>
          <w:rFonts w:ascii="標楷體" w:eastAsia="標楷體" w:hAnsi="標楷體"/>
          <w:sz w:val="26"/>
          <w:szCs w:val="26"/>
        </w:rPr>
      </w:pPr>
      <w:r w:rsidRPr="00B90576">
        <w:rPr>
          <w:rFonts w:ascii="標楷體" w:eastAsia="標楷體" w:hAnsi="標楷體" w:hint="eastAsia"/>
          <w:sz w:val="26"/>
          <w:szCs w:val="26"/>
        </w:rPr>
        <w:t>四、摘要通過審查者名單將於</w:t>
      </w:r>
      <w:r w:rsidRPr="00B90576">
        <w:rPr>
          <w:rFonts w:ascii="標楷體" w:eastAsia="標楷體" w:hAnsi="標楷體"/>
          <w:b/>
          <w:color w:val="FF0000"/>
          <w:sz w:val="26"/>
          <w:szCs w:val="26"/>
          <w:u w:val="single"/>
        </w:rPr>
        <w:t>2016</w:t>
      </w:r>
      <w:r w:rsidRPr="00B90576">
        <w:rPr>
          <w:rFonts w:ascii="標楷體" w:eastAsia="標楷體" w:hAnsi="標楷體" w:hint="eastAsia"/>
          <w:b/>
          <w:color w:val="FF0000"/>
          <w:sz w:val="26"/>
          <w:szCs w:val="26"/>
          <w:u w:val="single"/>
        </w:rPr>
        <w:t>年</w:t>
      </w:r>
      <w:r w:rsidRPr="00B90576">
        <w:rPr>
          <w:rFonts w:ascii="標楷體" w:eastAsia="標楷體" w:hAnsi="標楷體"/>
          <w:b/>
          <w:color w:val="FF0000"/>
          <w:sz w:val="26"/>
          <w:szCs w:val="26"/>
          <w:u w:val="single"/>
        </w:rPr>
        <w:t>4</w:t>
      </w:r>
      <w:r w:rsidRPr="00B90576">
        <w:rPr>
          <w:rFonts w:ascii="標楷體" w:eastAsia="標楷體" w:hAnsi="標楷體" w:hint="eastAsia"/>
          <w:b/>
          <w:color w:val="FF0000"/>
          <w:sz w:val="26"/>
          <w:szCs w:val="26"/>
          <w:u w:val="single"/>
        </w:rPr>
        <w:t>月</w:t>
      </w:r>
      <w:r w:rsidRPr="00B90576">
        <w:rPr>
          <w:rFonts w:ascii="標楷體" w:eastAsia="標楷體" w:hAnsi="標楷體"/>
          <w:b/>
          <w:color w:val="FF0000"/>
          <w:sz w:val="26"/>
          <w:szCs w:val="26"/>
          <w:u w:val="single"/>
        </w:rPr>
        <w:t>22</w:t>
      </w:r>
      <w:r w:rsidRPr="00B90576">
        <w:rPr>
          <w:rFonts w:ascii="標楷體" w:eastAsia="標楷體" w:hAnsi="標楷體" w:hint="eastAsia"/>
          <w:b/>
          <w:color w:val="FF0000"/>
          <w:sz w:val="26"/>
          <w:szCs w:val="26"/>
          <w:u w:val="single"/>
        </w:rPr>
        <w:t>日</w:t>
      </w:r>
      <w:r w:rsidRPr="00B90576">
        <w:rPr>
          <w:rFonts w:ascii="標楷體" w:eastAsia="標楷體" w:hAnsi="標楷體"/>
          <w:b/>
          <w:color w:val="FF0000"/>
          <w:sz w:val="26"/>
          <w:szCs w:val="26"/>
          <w:u w:val="single"/>
        </w:rPr>
        <w:t>(</w:t>
      </w:r>
      <w:r w:rsidRPr="00B90576">
        <w:rPr>
          <w:rFonts w:ascii="標楷體" w:eastAsia="標楷體" w:hAnsi="標楷體" w:hint="eastAsia"/>
          <w:b/>
          <w:color w:val="FF0000"/>
          <w:sz w:val="26"/>
          <w:szCs w:val="26"/>
          <w:u w:val="single"/>
        </w:rPr>
        <w:t>五</w:t>
      </w:r>
      <w:r w:rsidRPr="00B90576">
        <w:rPr>
          <w:rFonts w:ascii="標楷體" w:eastAsia="標楷體" w:hAnsi="標楷體"/>
          <w:b/>
          <w:color w:val="FF0000"/>
          <w:sz w:val="26"/>
          <w:szCs w:val="26"/>
          <w:u w:val="single"/>
        </w:rPr>
        <w:t>)</w:t>
      </w:r>
      <w:r w:rsidRPr="00B90576">
        <w:rPr>
          <w:rFonts w:ascii="標楷體" w:eastAsia="標楷體" w:hAnsi="標楷體" w:hint="eastAsia"/>
          <w:sz w:val="26"/>
          <w:szCs w:val="26"/>
        </w:rPr>
        <w:t>公布在研討會網頁之「最新消息」，並以</w:t>
      </w:r>
      <w:r w:rsidRPr="00B90576">
        <w:rPr>
          <w:rFonts w:ascii="標楷體" w:eastAsia="標楷體" w:hAnsi="標楷體"/>
          <w:sz w:val="26"/>
          <w:szCs w:val="26"/>
        </w:rPr>
        <w:t>e-mail</w:t>
      </w:r>
      <w:r w:rsidRPr="00B90576">
        <w:rPr>
          <w:rFonts w:ascii="標楷體" w:eastAsia="標楷體" w:hAnsi="標楷體" w:hint="eastAsia"/>
          <w:sz w:val="26"/>
          <w:szCs w:val="26"/>
        </w:rPr>
        <w:t>通知。</w:t>
      </w:r>
    </w:p>
    <w:p w:rsidR="009070B0" w:rsidRPr="00B90576" w:rsidRDefault="009070B0" w:rsidP="00B90576">
      <w:pPr>
        <w:tabs>
          <w:tab w:val="left" w:pos="8640"/>
        </w:tabs>
        <w:ind w:leftChars="111" w:left="1719" w:hangingChars="559" w:hanging="1453"/>
        <w:rPr>
          <w:rFonts w:ascii="標楷體" w:eastAsia="標楷體" w:hAnsi="標楷體"/>
          <w:b/>
          <w:sz w:val="26"/>
          <w:szCs w:val="26"/>
        </w:rPr>
      </w:pPr>
      <w:r w:rsidRPr="00B90576">
        <w:rPr>
          <w:rFonts w:ascii="標楷體" w:eastAsia="標楷體" w:hAnsi="標楷體" w:hint="eastAsia"/>
          <w:sz w:val="26"/>
          <w:szCs w:val="26"/>
        </w:rPr>
        <w:t>五、連絡方式</w:t>
      </w:r>
      <w:r w:rsidRPr="00B90576">
        <w:rPr>
          <w:rFonts w:ascii="標楷體" w:eastAsia="標楷體" w:hAnsi="標楷體"/>
          <w:sz w:val="26"/>
          <w:szCs w:val="26"/>
        </w:rPr>
        <w:t xml:space="preserve">: 02-24622192#1243 </w:t>
      </w:r>
      <w:r w:rsidRPr="00B90576">
        <w:rPr>
          <w:rFonts w:ascii="標楷體" w:eastAsia="標楷體" w:hAnsi="標楷體" w:hint="eastAsia"/>
          <w:sz w:val="26"/>
          <w:szCs w:val="26"/>
        </w:rPr>
        <w:t>嚴佳代助理教授</w:t>
      </w:r>
      <w:r w:rsidRPr="00B90576">
        <w:rPr>
          <w:rFonts w:ascii="標楷體" w:eastAsia="標楷體" w:hAnsi="標楷體"/>
          <w:sz w:val="26"/>
          <w:szCs w:val="26"/>
        </w:rPr>
        <w:t xml:space="preserve"> </w:t>
      </w:r>
      <w:hyperlink r:id="rId9" w:history="1">
        <w:r w:rsidRPr="00B90576">
          <w:rPr>
            <w:rStyle w:val="Hyperlink"/>
            <w:rFonts w:ascii="標楷體" w:eastAsia="標楷體" w:hAnsi="標楷體"/>
            <w:sz w:val="26"/>
            <w:szCs w:val="26"/>
          </w:rPr>
          <w:t>hamrater@msn.com</w:t>
        </w:r>
      </w:hyperlink>
    </w:p>
    <w:p w:rsidR="009070B0" w:rsidRPr="00B90576" w:rsidRDefault="009070B0" w:rsidP="00B90576">
      <w:pPr>
        <w:rPr>
          <w:rFonts w:ascii="標楷體" w:eastAsia="標楷體" w:hAnsi="標楷體"/>
          <w:b/>
          <w:sz w:val="26"/>
          <w:szCs w:val="26"/>
        </w:rPr>
      </w:pPr>
    </w:p>
    <w:p w:rsidR="009070B0" w:rsidRDefault="009070B0" w:rsidP="00B90576">
      <w:pPr>
        <w:tabs>
          <w:tab w:val="left" w:pos="8640"/>
        </w:tabs>
        <w:rPr>
          <w:rFonts w:ascii="標楷體" w:eastAsia="標楷體" w:hAnsi="標楷體"/>
          <w:b/>
          <w:bCs/>
          <w:sz w:val="28"/>
          <w:szCs w:val="28"/>
        </w:rPr>
      </w:pPr>
      <w:r w:rsidRPr="00B90576">
        <w:rPr>
          <w:rFonts w:ascii="標楷體" w:eastAsia="標楷體" w:hAnsi="標楷體" w:hint="eastAsia"/>
          <w:b/>
          <w:bCs/>
          <w:sz w:val="28"/>
          <w:szCs w:val="28"/>
        </w:rPr>
        <w:t>柒、重要日期</w:t>
      </w:r>
    </w:p>
    <w:p w:rsidR="009070B0" w:rsidRPr="00B90576" w:rsidRDefault="009070B0" w:rsidP="00B90576">
      <w:pPr>
        <w:tabs>
          <w:tab w:val="left" w:pos="8640"/>
        </w:tabs>
        <w:ind w:leftChars="111" w:left="783" w:hangingChars="199" w:hanging="517"/>
        <w:rPr>
          <w:rFonts w:ascii="標楷體" w:eastAsia="標楷體" w:hAnsi="標楷體"/>
          <w:sz w:val="26"/>
          <w:szCs w:val="26"/>
        </w:rPr>
      </w:pPr>
      <w:r w:rsidRPr="00B90576">
        <w:rPr>
          <w:rFonts w:ascii="標楷體" w:eastAsia="標楷體" w:hAnsi="標楷體" w:hint="eastAsia"/>
          <w:sz w:val="26"/>
          <w:szCs w:val="26"/>
        </w:rPr>
        <w:t>一</w:t>
      </w:r>
      <w:r>
        <w:rPr>
          <w:rFonts w:ascii="標楷體" w:eastAsia="標楷體" w:hAnsi="標楷體" w:hint="eastAsia"/>
          <w:sz w:val="26"/>
          <w:szCs w:val="26"/>
        </w:rPr>
        <w:t>、</w:t>
      </w:r>
      <w:r w:rsidRPr="00B90576">
        <w:rPr>
          <w:rFonts w:ascii="標楷體" w:eastAsia="標楷體" w:hAnsi="標楷體" w:hint="eastAsia"/>
          <w:sz w:val="26"/>
          <w:szCs w:val="26"/>
        </w:rPr>
        <w:t>摘要截稿日期：</w:t>
      </w:r>
      <w:r w:rsidRPr="00B90576">
        <w:rPr>
          <w:rFonts w:ascii="標楷體" w:eastAsia="標楷體" w:hAnsi="標楷體"/>
          <w:sz w:val="26"/>
          <w:szCs w:val="26"/>
        </w:rPr>
        <w:t>2016</w:t>
      </w:r>
      <w:r w:rsidRPr="00B90576">
        <w:rPr>
          <w:rFonts w:ascii="標楷體" w:eastAsia="標楷體" w:hAnsi="標楷體" w:hint="eastAsia"/>
          <w:sz w:val="26"/>
          <w:szCs w:val="26"/>
        </w:rPr>
        <w:t>年</w:t>
      </w:r>
      <w:r w:rsidRPr="00B90576">
        <w:rPr>
          <w:rFonts w:ascii="標楷體" w:eastAsia="標楷體" w:hAnsi="標楷體"/>
          <w:sz w:val="26"/>
          <w:szCs w:val="26"/>
        </w:rPr>
        <w:t>3</w:t>
      </w:r>
      <w:r w:rsidRPr="00B90576">
        <w:rPr>
          <w:rFonts w:ascii="標楷體" w:eastAsia="標楷體" w:hAnsi="標楷體" w:hint="eastAsia"/>
          <w:sz w:val="26"/>
          <w:szCs w:val="26"/>
        </w:rPr>
        <w:t>月</w:t>
      </w:r>
      <w:r w:rsidRPr="00B90576">
        <w:rPr>
          <w:rFonts w:ascii="標楷體" w:eastAsia="標楷體" w:hAnsi="標楷體"/>
          <w:sz w:val="26"/>
          <w:szCs w:val="26"/>
        </w:rPr>
        <w:t>31</w:t>
      </w:r>
      <w:r w:rsidRPr="00B90576">
        <w:rPr>
          <w:rFonts w:ascii="標楷體" w:eastAsia="標楷體" w:hAnsi="標楷體" w:hint="eastAsia"/>
          <w:sz w:val="26"/>
          <w:szCs w:val="26"/>
        </w:rPr>
        <w:t>日</w:t>
      </w:r>
      <w:r w:rsidRPr="00B90576">
        <w:rPr>
          <w:rFonts w:ascii="標楷體" w:eastAsia="標楷體" w:hAnsi="標楷體"/>
          <w:sz w:val="26"/>
          <w:szCs w:val="26"/>
        </w:rPr>
        <w:t>(</w:t>
      </w:r>
      <w:r w:rsidRPr="00B90576">
        <w:rPr>
          <w:rFonts w:ascii="標楷體" w:eastAsia="標楷體" w:hAnsi="標楷體" w:hint="eastAsia"/>
          <w:sz w:val="26"/>
          <w:szCs w:val="26"/>
        </w:rPr>
        <w:t>四）</w:t>
      </w:r>
    </w:p>
    <w:p w:rsidR="009070B0" w:rsidRPr="00B90576" w:rsidRDefault="009070B0" w:rsidP="00B90576">
      <w:pPr>
        <w:tabs>
          <w:tab w:val="left" w:pos="8640"/>
        </w:tabs>
        <w:ind w:leftChars="111" w:left="783" w:hangingChars="199" w:hanging="517"/>
        <w:rPr>
          <w:rFonts w:ascii="標楷體" w:eastAsia="標楷體" w:hAnsi="標楷體"/>
          <w:sz w:val="26"/>
          <w:szCs w:val="26"/>
        </w:rPr>
      </w:pPr>
      <w:r w:rsidRPr="00B90576">
        <w:rPr>
          <w:rFonts w:ascii="標楷體" w:eastAsia="標楷體" w:hAnsi="標楷體" w:hint="eastAsia"/>
          <w:sz w:val="26"/>
          <w:szCs w:val="26"/>
        </w:rPr>
        <w:t>二</w:t>
      </w:r>
      <w:r>
        <w:rPr>
          <w:rFonts w:ascii="標楷體" w:eastAsia="標楷體" w:hAnsi="標楷體" w:hint="eastAsia"/>
          <w:sz w:val="26"/>
          <w:szCs w:val="26"/>
        </w:rPr>
        <w:t>、</w:t>
      </w:r>
      <w:r w:rsidRPr="00B90576">
        <w:rPr>
          <w:rFonts w:ascii="標楷體" w:eastAsia="標楷體" w:hAnsi="標楷體" w:hint="eastAsia"/>
          <w:sz w:val="26"/>
          <w:szCs w:val="26"/>
        </w:rPr>
        <w:t>摘要審查結果通知：</w:t>
      </w:r>
      <w:r w:rsidRPr="00B90576">
        <w:rPr>
          <w:rFonts w:ascii="標楷體" w:eastAsia="標楷體" w:hAnsi="標楷體"/>
          <w:sz w:val="26"/>
          <w:szCs w:val="26"/>
        </w:rPr>
        <w:t>2016</w:t>
      </w:r>
      <w:r w:rsidRPr="00B90576">
        <w:rPr>
          <w:rFonts w:ascii="標楷體" w:eastAsia="標楷體" w:hAnsi="標楷體" w:hint="eastAsia"/>
          <w:sz w:val="26"/>
          <w:szCs w:val="26"/>
        </w:rPr>
        <w:t>年</w:t>
      </w:r>
      <w:r w:rsidRPr="00B90576">
        <w:rPr>
          <w:rFonts w:ascii="標楷體" w:eastAsia="標楷體" w:hAnsi="標楷體"/>
          <w:sz w:val="26"/>
          <w:szCs w:val="26"/>
        </w:rPr>
        <w:t>4</w:t>
      </w:r>
      <w:r w:rsidRPr="00B90576">
        <w:rPr>
          <w:rFonts w:ascii="標楷體" w:eastAsia="標楷體" w:hAnsi="標楷體" w:hint="eastAsia"/>
          <w:sz w:val="26"/>
          <w:szCs w:val="26"/>
        </w:rPr>
        <w:t>月</w:t>
      </w:r>
      <w:r w:rsidRPr="00B90576">
        <w:rPr>
          <w:rFonts w:ascii="標楷體" w:eastAsia="標楷體" w:hAnsi="標楷體"/>
          <w:sz w:val="26"/>
          <w:szCs w:val="26"/>
        </w:rPr>
        <w:t>22</w:t>
      </w:r>
      <w:r w:rsidRPr="00B90576">
        <w:rPr>
          <w:rFonts w:ascii="標楷體" w:eastAsia="標楷體" w:hAnsi="標楷體" w:hint="eastAsia"/>
          <w:sz w:val="26"/>
          <w:szCs w:val="26"/>
        </w:rPr>
        <w:t>日</w:t>
      </w:r>
      <w:r w:rsidRPr="00B90576">
        <w:rPr>
          <w:rFonts w:ascii="標楷體" w:eastAsia="標楷體" w:hAnsi="標楷體"/>
          <w:sz w:val="26"/>
          <w:szCs w:val="26"/>
        </w:rPr>
        <w:t>(</w:t>
      </w:r>
      <w:r w:rsidRPr="00B90576">
        <w:rPr>
          <w:rFonts w:ascii="標楷體" w:eastAsia="標楷體" w:hAnsi="標楷體" w:hint="eastAsia"/>
          <w:sz w:val="26"/>
          <w:szCs w:val="26"/>
        </w:rPr>
        <w:t>五</w:t>
      </w:r>
      <w:r w:rsidRPr="00B90576">
        <w:rPr>
          <w:rFonts w:ascii="標楷體" w:eastAsia="標楷體" w:hAnsi="標楷體"/>
          <w:sz w:val="26"/>
          <w:szCs w:val="26"/>
        </w:rPr>
        <w:t>)</w:t>
      </w:r>
    </w:p>
    <w:p w:rsidR="009070B0" w:rsidRPr="00B90576" w:rsidRDefault="009070B0" w:rsidP="00B90576">
      <w:pPr>
        <w:tabs>
          <w:tab w:val="left" w:pos="8640"/>
        </w:tabs>
        <w:ind w:leftChars="111" w:left="783" w:hangingChars="199" w:hanging="517"/>
        <w:rPr>
          <w:rFonts w:ascii="標楷體" w:eastAsia="標楷體" w:hAnsi="標楷體"/>
          <w:sz w:val="26"/>
          <w:szCs w:val="26"/>
        </w:rPr>
      </w:pPr>
      <w:r w:rsidRPr="00B90576">
        <w:rPr>
          <w:rFonts w:ascii="標楷體" w:eastAsia="標楷體" w:hAnsi="標楷體" w:hint="eastAsia"/>
          <w:sz w:val="26"/>
          <w:szCs w:val="26"/>
        </w:rPr>
        <w:t>三</w:t>
      </w:r>
      <w:r>
        <w:rPr>
          <w:rFonts w:ascii="標楷體" w:eastAsia="標楷體" w:hAnsi="標楷體" w:hint="eastAsia"/>
          <w:sz w:val="26"/>
          <w:szCs w:val="26"/>
        </w:rPr>
        <w:t>、</w:t>
      </w:r>
      <w:r w:rsidRPr="00B90576">
        <w:rPr>
          <w:rFonts w:ascii="標楷體" w:eastAsia="標楷體" w:hAnsi="標楷體" w:hint="eastAsia"/>
          <w:sz w:val="26"/>
          <w:szCs w:val="26"/>
        </w:rPr>
        <w:t>全文繳交日期：</w:t>
      </w:r>
      <w:r w:rsidRPr="00B90576">
        <w:rPr>
          <w:rFonts w:ascii="標楷體" w:eastAsia="標楷體" w:hAnsi="標楷體"/>
          <w:sz w:val="26"/>
          <w:szCs w:val="26"/>
        </w:rPr>
        <w:t>2016</w:t>
      </w:r>
      <w:r w:rsidRPr="00B90576">
        <w:rPr>
          <w:rFonts w:ascii="標楷體" w:eastAsia="標楷體" w:hAnsi="標楷體" w:hint="eastAsia"/>
          <w:sz w:val="26"/>
          <w:szCs w:val="26"/>
        </w:rPr>
        <w:t>年</w:t>
      </w:r>
      <w:r w:rsidRPr="00B90576">
        <w:rPr>
          <w:rFonts w:ascii="標楷體" w:eastAsia="標楷體" w:hAnsi="標楷體"/>
          <w:sz w:val="26"/>
          <w:szCs w:val="26"/>
        </w:rPr>
        <w:t>5</w:t>
      </w:r>
      <w:r w:rsidRPr="00B90576">
        <w:rPr>
          <w:rFonts w:ascii="標楷體" w:eastAsia="標楷體" w:hAnsi="標楷體" w:hint="eastAsia"/>
          <w:sz w:val="26"/>
          <w:szCs w:val="26"/>
        </w:rPr>
        <w:t>月</w:t>
      </w:r>
      <w:r w:rsidRPr="00B90576">
        <w:rPr>
          <w:rFonts w:ascii="標楷體" w:eastAsia="標楷體" w:hAnsi="標楷體"/>
          <w:sz w:val="26"/>
          <w:szCs w:val="26"/>
        </w:rPr>
        <w:t>27</w:t>
      </w:r>
      <w:r w:rsidRPr="00B90576">
        <w:rPr>
          <w:rFonts w:ascii="標楷體" w:eastAsia="標楷體" w:hAnsi="標楷體" w:hint="eastAsia"/>
          <w:sz w:val="26"/>
          <w:szCs w:val="26"/>
        </w:rPr>
        <w:t>日</w:t>
      </w:r>
      <w:r w:rsidRPr="00B90576">
        <w:rPr>
          <w:rFonts w:ascii="標楷體" w:eastAsia="標楷體" w:hAnsi="標楷體"/>
          <w:sz w:val="26"/>
          <w:szCs w:val="26"/>
        </w:rPr>
        <w:t>(</w:t>
      </w:r>
      <w:r w:rsidRPr="00B90576">
        <w:rPr>
          <w:rFonts w:ascii="標楷體" w:eastAsia="標楷體" w:hAnsi="標楷體" w:hint="eastAsia"/>
          <w:sz w:val="26"/>
          <w:szCs w:val="26"/>
        </w:rPr>
        <w:t>五</w:t>
      </w:r>
      <w:r w:rsidRPr="00B90576">
        <w:rPr>
          <w:rFonts w:ascii="標楷體" w:eastAsia="標楷體" w:hAnsi="標楷體"/>
          <w:sz w:val="26"/>
          <w:szCs w:val="26"/>
        </w:rPr>
        <w:t>)</w:t>
      </w:r>
    </w:p>
    <w:p w:rsidR="009070B0" w:rsidRDefault="009070B0">
      <w:pPr>
        <w:widowControl/>
        <w:rPr>
          <w:rFonts w:ascii="標楷體" w:eastAsia="標楷體" w:hAnsi="標楷體"/>
          <w:sz w:val="26"/>
          <w:szCs w:val="26"/>
        </w:rPr>
      </w:pPr>
      <w:r>
        <w:rPr>
          <w:rFonts w:ascii="標楷體" w:eastAsia="標楷體" w:hAnsi="標楷體"/>
          <w:sz w:val="26"/>
          <w:szCs w:val="26"/>
        </w:rPr>
        <w:br w:type="page"/>
      </w:r>
    </w:p>
    <w:p w:rsidR="009070B0" w:rsidRPr="00B90576" w:rsidRDefault="009070B0" w:rsidP="00B90576">
      <w:pPr>
        <w:ind w:leftChars="333" w:left="1007" w:hangingChars="80" w:hanging="208"/>
        <w:jc w:val="center"/>
        <w:rPr>
          <w:rFonts w:ascii="標楷體" w:eastAsia="標楷體" w:hAnsi="標楷體"/>
          <w:color w:val="AEAAAA"/>
          <w:sz w:val="26"/>
          <w:szCs w:val="26"/>
        </w:rPr>
      </w:pPr>
      <w:r w:rsidRPr="00B90576">
        <w:rPr>
          <w:rFonts w:ascii="標楷體" w:eastAsia="標楷體" w:hAnsi="標楷體" w:hint="eastAsia"/>
          <w:color w:val="AEAAAA"/>
          <w:sz w:val="26"/>
          <w:szCs w:val="26"/>
        </w:rPr>
        <w:t>摘要範例</w:t>
      </w:r>
    </w:p>
    <w:p w:rsidR="009070B0" w:rsidRPr="00B90576" w:rsidRDefault="009070B0" w:rsidP="00B90576">
      <w:pPr>
        <w:ind w:leftChars="333" w:left="1007" w:hangingChars="80" w:hanging="208"/>
        <w:jc w:val="center"/>
        <w:rPr>
          <w:rFonts w:ascii="標楷體" w:eastAsia="標楷體" w:hAnsi="標楷體"/>
          <w:b/>
          <w:color w:val="767171"/>
          <w:sz w:val="26"/>
          <w:szCs w:val="26"/>
        </w:rPr>
      </w:pPr>
      <w:r w:rsidRPr="00B90576">
        <w:rPr>
          <w:rFonts w:ascii="標楷體" w:eastAsia="標楷體" w:hAnsi="標楷體" w:hint="eastAsia"/>
          <w:b/>
          <w:color w:val="767171"/>
          <w:sz w:val="26"/>
          <w:szCs w:val="26"/>
        </w:rPr>
        <w:t>高中生海洋科學素養及迷思概念評量分析</w:t>
      </w:r>
    </w:p>
    <w:p w:rsidR="009070B0" w:rsidRPr="00B90576" w:rsidRDefault="009070B0" w:rsidP="00B90576">
      <w:pPr>
        <w:ind w:leftChars="333" w:left="1007" w:hangingChars="80" w:hanging="208"/>
        <w:jc w:val="center"/>
        <w:rPr>
          <w:rFonts w:ascii="標楷體" w:eastAsia="標楷體" w:hAnsi="標楷體"/>
          <w:b/>
          <w:color w:val="767171"/>
          <w:sz w:val="26"/>
          <w:szCs w:val="26"/>
        </w:rPr>
      </w:pPr>
    </w:p>
    <w:p w:rsidR="009070B0" w:rsidRPr="00B90576" w:rsidRDefault="009070B0" w:rsidP="00B90576">
      <w:pPr>
        <w:ind w:leftChars="333" w:left="1007" w:hangingChars="80" w:hanging="208"/>
        <w:jc w:val="center"/>
        <w:rPr>
          <w:rFonts w:ascii="標楷體" w:eastAsia="標楷體" w:hAnsi="標楷體"/>
          <w:color w:val="767171"/>
          <w:sz w:val="26"/>
          <w:szCs w:val="26"/>
        </w:rPr>
      </w:pPr>
      <w:r w:rsidRPr="00B90576">
        <w:rPr>
          <w:rFonts w:ascii="標楷體" w:eastAsia="標楷體" w:hAnsi="標楷體" w:hint="eastAsia"/>
          <w:color w:val="767171"/>
          <w:sz w:val="26"/>
          <w:szCs w:val="26"/>
        </w:rPr>
        <w:t>羅綸新</w:t>
      </w:r>
      <w:r w:rsidRPr="00B90576">
        <w:rPr>
          <w:rFonts w:ascii="標楷體" w:eastAsia="標楷體" w:hAnsi="標楷體"/>
          <w:color w:val="767171"/>
          <w:sz w:val="26"/>
          <w:szCs w:val="26"/>
        </w:rPr>
        <w:t xml:space="preserve">*  </w:t>
      </w:r>
      <w:r w:rsidRPr="00B90576">
        <w:rPr>
          <w:rFonts w:ascii="標楷體" w:eastAsia="標楷體" w:hAnsi="標楷體" w:hint="eastAsia"/>
          <w:color w:val="767171"/>
          <w:sz w:val="26"/>
          <w:szCs w:val="26"/>
        </w:rPr>
        <w:t>國立臺灣海洋大學教育研究所技師資培育中心教授</w:t>
      </w:r>
    </w:p>
    <w:p w:rsidR="009070B0" w:rsidRPr="00B90576" w:rsidRDefault="009070B0" w:rsidP="00B90576">
      <w:pPr>
        <w:ind w:leftChars="333" w:left="1007" w:hangingChars="80" w:hanging="208"/>
        <w:jc w:val="center"/>
        <w:rPr>
          <w:rFonts w:ascii="標楷體" w:eastAsia="標楷體" w:hAnsi="標楷體"/>
          <w:color w:val="767171"/>
          <w:sz w:val="26"/>
          <w:szCs w:val="26"/>
        </w:rPr>
      </w:pPr>
      <w:r w:rsidRPr="00B90576">
        <w:rPr>
          <w:rFonts w:ascii="標楷體" w:eastAsia="標楷體" w:hAnsi="標楷體" w:hint="eastAsia"/>
          <w:color w:val="767171"/>
          <w:sz w:val="26"/>
          <w:szCs w:val="26"/>
        </w:rPr>
        <w:t>張正杰</w:t>
      </w:r>
      <w:r w:rsidRPr="00B90576">
        <w:rPr>
          <w:rFonts w:ascii="標楷體" w:eastAsia="標楷體" w:hAnsi="標楷體"/>
          <w:color w:val="767171"/>
          <w:sz w:val="26"/>
          <w:szCs w:val="26"/>
        </w:rPr>
        <w:t xml:space="preserve">  </w:t>
      </w:r>
      <w:r w:rsidRPr="00B90576">
        <w:rPr>
          <w:rFonts w:ascii="標楷體" w:eastAsia="標楷體" w:hAnsi="標楷體" w:hint="eastAsia"/>
          <w:color w:val="767171"/>
          <w:sz w:val="26"/>
          <w:szCs w:val="26"/>
        </w:rPr>
        <w:t>國立臺灣海洋大學教育研究所技師資培育中心助理教授</w:t>
      </w:r>
    </w:p>
    <w:p w:rsidR="009070B0" w:rsidRPr="00B90576" w:rsidRDefault="009070B0" w:rsidP="00B90576">
      <w:pPr>
        <w:ind w:leftChars="333" w:left="1007" w:hangingChars="80" w:hanging="208"/>
        <w:jc w:val="center"/>
        <w:rPr>
          <w:rFonts w:ascii="標楷體" w:eastAsia="標楷體" w:hAnsi="標楷體"/>
          <w:color w:val="767171"/>
          <w:sz w:val="26"/>
          <w:szCs w:val="26"/>
        </w:rPr>
      </w:pPr>
      <w:r w:rsidRPr="00B90576">
        <w:rPr>
          <w:rFonts w:ascii="標楷體" w:eastAsia="標楷體" w:hAnsi="標楷體" w:hint="eastAsia"/>
          <w:color w:val="767171"/>
          <w:sz w:val="26"/>
          <w:szCs w:val="26"/>
        </w:rPr>
        <w:t>童元品</w:t>
      </w:r>
      <w:r w:rsidRPr="00B90576">
        <w:rPr>
          <w:rFonts w:ascii="標楷體" w:eastAsia="標楷體" w:hAnsi="標楷體"/>
          <w:color w:val="767171"/>
          <w:sz w:val="26"/>
          <w:szCs w:val="26"/>
        </w:rPr>
        <w:t xml:space="preserve">  </w:t>
      </w:r>
      <w:r w:rsidRPr="00B90576">
        <w:rPr>
          <w:rFonts w:ascii="標楷體" w:eastAsia="標楷體" w:hAnsi="標楷體" w:hint="eastAsia"/>
          <w:color w:val="767171"/>
          <w:sz w:val="26"/>
          <w:szCs w:val="26"/>
        </w:rPr>
        <w:t>國立臺灣海洋大學教育研究所</w:t>
      </w:r>
    </w:p>
    <w:p w:rsidR="009070B0" w:rsidRPr="00B90576" w:rsidRDefault="009070B0" w:rsidP="00B90576">
      <w:pPr>
        <w:ind w:leftChars="333" w:left="1007" w:hangingChars="80" w:hanging="208"/>
        <w:jc w:val="center"/>
        <w:rPr>
          <w:rFonts w:ascii="標楷體" w:eastAsia="標楷體" w:hAnsi="標楷體"/>
          <w:color w:val="767171"/>
          <w:sz w:val="26"/>
          <w:szCs w:val="26"/>
        </w:rPr>
      </w:pPr>
      <w:r w:rsidRPr="00B90576">
        <w:rPr>
          <w:rFonts w:ascii="標楷體" w:eastAsia="標楷體" w:hAnsi="標楷體" w:hint="eastAsia"/>
          <w:color w:val="767171"/>
          <w:sz w:val="26"/>
          <w:szCs w:val="26"/>
        </w:rPr>
        <w:t>楊文正</w:t>
      </w:r>
      <w:r w:rsidRPr="00B90576">
        <w:rPr>
          <w:rFonts w:ascii="標楷體" w:eastAsia="標楷體" w:hAnsi="標楷體"/>
          <w:color w:val="767171"/>
          <w:sz w:val="26"/>
          <w:szCs w:val="26"/>
        </w:rPr>
        <w:t xml:space="preserve">  </w:t>
      </w:r>
      <w:r w:rsidRPr="00B90576">
        <w:rPr>
          <w:rFonts w:ascii="標楷體" w:eastAsia="標楷體" w:hAnsi="標楷體" w:hint="eastAsia"/>
          <w:color w:val="767171"/>
          <w:sz w:val="26"/>
          <w:szCs w:val="26"/>
        </w:rPr>
        <w:t>基隆市立中和國小</w:t>
      </w:r>
    </w:p>
    <w:p w:rsidR="009070B0" w:rsidRPr="00B90576" w:rsidRDefault="009070B0" w:rsidP="00B90576">
      <w:pPr>
        <w:ind w:leftChars="333" w:left="1007" w:hangingChars="80" w:hanging="208"/>
        <w:jc w:val="center"/>
        <w:rPr>
          <w:rFonts w:ascii="標楷體" w:eastAsia="標楷體" w:hAnsi="標楷體"/>
          <w:color w:val="767171"/>
          <w:sz w:val="26"/>
          <w:szCs w:val="26"/>
        </w:rPr>
      </w:pPr>
    </w:p>
    <w:p w:rsidR="009070B0" w:rsidRPr="00B90576" w:rsidRDefault="009070B0" w:rsidP="00B90576">
      <w:pPr>
        <w:ind w:leftChars="333" w:left="1007" w:hangingChars="80" w:hanging="208"/>
        <w:jc w:val="center"/>
        <w:rPr>
          <w:rFonts w:ascii="標楷體" w:eastAsia="標楷體" w:hAnsi="標楷體"/>
          <w:color w:val="767171"/>
          <w:sz w:val="26"/>
          <w:szCs w:val="26"/>
        </w:rPr>
      </w:pPr>
      <w:r w:rsidRPr="00B90576">
        <w:rPr>
          <w:rFonts w:ascii="標楷體" w:eastAsia="標楷體" w:hAnsi="標楷體" w:hint="eastAsia"/>
          <w:color w:val="767171"/>
          <w:sz w:val="26"/>
          <w:szCs w:val="26"/>
        </w:rPr>
        <w:t>摘要</w:t>
      </w:r>
    </w:p>
    <w:p w:rsidR="009070B0" w:rsidRPr="00B90576" w:rsidRDefault="009070B0" w:rsidP="00B90576">
      <w:pPr>
        <w:ind w:firstLineChars="295" w:firstLine="767"/>
        <w:jc w:val="both"/>
        <w:rPr>
          <w:rFonts w:ascii="標楷體" w:eastAsia="標楷體" w:hAnsi="標楷體"/>
          <w:color w:val="767171"/>
          <w:sz w:val="26"/>
          <w:szCs w:val="26"/>
        </w:rPr>
      </w:pPr>
      <w:r w:rsidRPr="00B90576">
        <w:rPr>
          <w:rFonts w:ascii="標楷體" w:eastAsia="標楷體" w:hAnsi="標楷體" w:hint="eastAsia"/>
          <w:color w:val="767171"/>
          <w:sz w:val="26"/>
          <w:szCs w:val="26"/>
        </w:rPr>
        <w:t>本研究旨在：一、應用概念圖命題模式及開放性問答評量高中生海洋科學概念與素養之現況。二、以問卷試題診斷高中生海洋科學迷思概念之情形。研究以基隆市</w:t>
      </w:r>
      <w:r w:rsidRPr="00B90576">
        <w:rPr>
          <w:rFonts w:ascii="標楷體" w:eastAsia="標楷體" w:hAnsi="標楷體"/>
          <w:color w:val="767171"/>
          <w:sz w:val="26"/>
          <w:szCs w:val="26"/>
        </w:rPr>
        <w:t xml:space="preserve">5 </w:t>
      </w:r>
      <w:r w:rsidRPr="00B90576">
        <w:rPr>
          <w:rFonts w:ascii="標楷體" w:eastAsia="標楷體" w:hAnsi="標楷體" w:hint="eastAsia"/>
          <w:color w:val="767171"/>
          <w:sz w:val="26"/>
          <w:szCs w:val="26"/>
        </w:rPr>
        <w:t>所公立高級中學學生為對象，共計發出</w:t>
      </w:r>
      <w:r w:rsidRPr="00B90576">
        <w:rPr>
          <w:rFonts w:ascii="標楷體" w:eastAsia="標楷體" w:hAnsi="標楷體"/>
          <w:color w:val="767171"/>
          <w:sz w:val="26"/>
          <w:szCs w:val="26"/>
        </w:rPr>
        <w:t xml:space="preserve">361 </w:t>
      </w:r>
      <w:r w:rsidRPr="00B90576">
        <w:rPr>
          <w:rFonts w:ascii="標楷體" w:eastAsia="標楷體" w:hAnsi="標楷體" w:hint="eastAsia"/>
          <w:color w:val="767171"/>
          <w:sz w:val="26"/>
          <w:szCs w:val="26"/>
        </w:rPr>
        <w:t>份問卷，有效樣本</w:t>
      </w:r>
      <w:r w:rsidRPr="00B90576">
        <w:rPr>
          <w:rFonts w:ascii="標楷體" w:eastAsia="標楷體" w:hAnsi="標楷體"/>
          <w:color w:val="767171"/>
          <w:sz w:val="26"/>
          <w:szCs w:val="26"/>
        </w:rPr>
        <w:t xml:space="preserve">346 </w:t>
      </w:r>
      <w:r w:rsidRPr="00B90576">
        <w:rPr>
          <w:rFonts w:ascii="標楷體" w:eastAsia="標楷體" w:hAnsi="標楷體" w:hint="eastAsia"/>
          <w:color w:val="767171"/>
          <w:sz w:val="26"/>
          <w:szCs w:val="26"/>
        </w:rPr>
        <w:t>份，回收率為</w:t>
      </w:r>
      <w:r w:rsidRPr="00B90576">
        <w:rPr>
          <w:rFonts w:ascii="標楷體" w:eastAsia="標楷體" w:hAnsi="標楷體"/>
          <w:color w:val="767171"/>
          <w:sz w:val="26"/>
          <w:szCs w:val="26"/>
        </w:rPr>
        <w:t>96%</w:t>
      </w:r>
      <w:r w:rsidRPr="00B90576">
        <w:rPr>
          <w:rFonts w:ascii="標楷體" w:eastAsia="標楷體" w:hAnsi="標楷體" w:hint="eastAsia"/>
          <w:color w:val="767171"/>
          <w:sz w:val="26"/>
          <w:szCs w:val="26"/>
        </w:rPr>
        <w:t>。研究結果顯示：一、高中生在海洋科學概念詞彙運用前三名為暖化、地震及地球。二、高中生在海洋科學概念詞彙運用產生迷思的三大詞彙為生質能源、黑潮及親潮。三、高中生海洋概念以知識面向的概念最高。四、高中生在海洋科學迷思概念試題評量中，平均答對率只有</w:t>
      </w:r>
      <w:r w:rsidRPr="00B90576">
        <w:rPr>
          <w:rFonts w:ascii="標楷體" w:eastAsia="標楷體" w:hAnsi="標楷體"/>
          <w:color w:val="767171"/>
          <w:sz w:val="26"/>
          <w:szCs w:val="26"/>
        </w:rPr>
        <w:t>53%</w:t>
      </w:r>
      <w:r w:rsidRPr="00B90576">
        <w:rPr>
          <w:rFonts w:ascii="標楷體" w:eastAsia="標楷體" w:hAnsi="標楷體" w:hint="eastAsia"/>
          <w:color w:val="767171"/>
          <w:sz w:val="26"/>
          <w:szCs w:val="26"/>
        </w:rPr>
        <w:t>。五、黑潮得名緣由為高中生在海洋科學迷思概念評量中答對率最低的題目，僅有</w:t>
      </w:r>
      <w:r w:rsidRPr="00B90576">
        <w:rPr>
          <w:rFonts w:ascii="標楷體" w:eastAsia="標楷體" w:hAnsi="標楷體"/>
          <w:color w:val="767171"/>
          <w:sz w:val="26"/>
          <w:szCs w:val="26"/>
        </w:rPr>
        <w:t>16%</w:t>
      </w:r>
      <w:r w:rsidRPr="00B90576">
        <w:rPr>
          <w:rFonts w:ascii="標楷體" w:eastAsia="標楷體" w:hAnsi="標楷體" w:hint="eastAsia"/>
          <w:color w:val="767171"/>
          <w:sz w:val="26"/>
          <w:szCs w:val="26"/>
        </w:rPr>
        <w:t>。六、「瞭解冰期與間冰期海平面的升降，對全球生物與自然環境可能造成影響」為高中生最常帶有迷思概念的能力指標。研究的結果可供我國海洋教育相關人員及高中教師參考，以提升海洋教育實施之成效與國民海洋科學素養。</w:t>
      </w:r>
    </w:p>
    <w:p w:rsidR="009070B0" w:rsidRPr="00B90576" w:rsidRDefault="009070B0" w:rsidP="00B90576">
      <w:pPr>
        <w:jc w:val="both"/>
        <w:rPr>
          <w:rFonts w:ascii="標楷體" w:eastAsia="標楷體" w:hAnsi="標楷體"/>
          <w:color w:val="767171"/>
          <w:sz w:val="26"/>
          <w:szCs w:val="26"/>
        </w:rPr>
      </w:pPr>
    </w:p>
    <w:p w:rsidR="009070B0" w:rsidRPr="00B90576" w:rsidRDefault="009070B0" w:rsidP="00B90576">
      <w:pPr>
        <w:jc w:val="both"/>
        <w:rPr>
          <w:rFonts w:ascii="標楷體" w:eastAsia="標楷體" w:hAnsi="標楷體"/>
          <w:color w:val="767171"/>
          <w:sz w:val="26"/>
          <w:szCs w:val="26"/>
        </w:rPr>
      </w:pPr>
      <w:r w:rsidRPr="00B90576">
        <w:rPr>
          <w:rFonts w:ascii="標楷體" w:eastAsia="標楷體" w:hAnsi="標楷體" w:hint="eastAsia"/>
          <w:color w:val="767171"/>
          <w:sz w:val="26"/>
          <w:szCs w:val="26"/>
        </w:rPr>
        <w:t>關鍵字：</w:t>
      </w:r>
      <w:r w:rsidRPr="00B90576">
        <w:rPr>
          <w:rFonts w:ascii="標楷體" w:eastAsia="標楷體" w:hAnsi="標楷體"/>
          <w:color w:val="767171"/>
          <w:sz w:val="26"/>
          <w:szCs w:val="26"/>
        </w:rPr>
        <w:t xml:space="preserve"> </w:t>
      </w:r>
      <w:r w:rsidRPr="00B90576">
        <w:rPr>
          <w:rFonts w:ascii="標楷體" w:eastAsia="標楷體" w:hAnsi="標楷體" w:hint="eastAsia"/>
          <w:color w:val="767171"/>
          <w:sz w:val="26"/>
          <w:szCs w:val="26"/>
        </w:rPr>
        <w:t>海洋科學素養、海洋教育、迷思概念、概念圖</w:t>
      </w:r>
    </w:p>
    <w:p w:rsidR="009070B0" w:rsidRPr="00B90576" w:rsidRDefault="009070B0" w:rsidP="00B90576">
      <w:pPr>
        <w:ind w:leftChars="333" w:left="1007" w:hangingChars="80" w:hanging="208"/>
        <w:jc w:val="both"/>
        <w:rPr>
          <w:rFonts w:ascii="標楷體" w:eastAsia="標楷體" w:hAnsi="標楷體"/>
          <w:color w:val="767171"/>
          <w:sz w:val="26"/>
          <w:szCs w:val="26"/>
        </w:rPr>
      </w:pPr>
    </w:p>
    <w:p w:rsidR="009070B0" w:rsidRPr="00B90576" w:rsidRDefault="009070B0" w:rsidP="00B90576">
      <w:pPr>
        <w:rPr>
          <w:rFonts w:ascii="標楷體" w:eastAsia="標楷體" w:hAnsi="標楷體"/>
          <w:color w:val="767171"/>
          <w:sz w:val="26"/>
          <w:szCs w:val="26"/>
        </w:rPr>
      </w:pPr>
      <w:r w:rsidRPr="00B90576">
        <w:rPr>
          <w:rFonts w:ascii="標楷體" w:eastAsia="標楷體" w:hAnsi="標楷體" w:hint="eastAsia"/>
          <w:color w:val="767171"/>
          <w:sz w:val="26"/>
          <w:szCs w:val="26"/>
        </w:rPr>
        <w:t>通訊作者</w:t>
      </w:r>
      <w:r w:rsidRPr="00B90576">
        <w:rPr>
          <w:rFonts w:ascii="標楷體" w:eastAsia="標楷體" w:hAnsi="標楷體"/>
          <w:color w:val="767171"/>
          <w:sz w:val="26"/>
          <w:szCs w:val="26"/>
        </w:rPr>
        <w:t xml:space="preserve">: </w:t>
      </w:r>
      <w:r w:rsidRPr="00B90576">
        <w:rPr>
          <w:rFonts w:ascii="標楷體" w:eastAsia="標楷體" w:hAnsi="標楷體" w:hint="eastAsia"/>
          <w:color w:val="767171"/>
          <w:sz w:val="26"/>
          <w:szCs w:val="26"/>
        </w:rPr>
        <w:t>羅綸新，</w:t>
      </w:r>
      <w:r w:rsidRPr="00B90576">
        <w:rPr>
          <w:rFonts w:ascii="標楷體" w:eastAsia="標楷體" w:hAnsi="標楷體"/>
          <w:color w:val="767171"/>
          <w:sz w:val="26"/>
          <w:szCs w:val="26"/>
        </w:rPr>
        <w:t xml:space="preserve">e-mail: </w:t>
      </w:r>
      <w:hyperlink r:id="rId10" w:history="1">
        <w:r w:rsidRPr="00B90576">
          <w:rPr>
            <w:rStyle w:val="Hyperlink"/>
            <w:rFonts w:ascii="標楷體" w:eastAsia="標楷體" w:hAnsi="標楷體"/>
            <w:color w:val="767171"/>
            <w:sz w:val="26"/>
            <w:szCs w:val="26"/>
          </w:rPr>
          <w:t>lolnotdog@gmail.com</w:t>
        </w:r>
      </w:hyperlink>
      <w:r w:rsidRPr="00B90576">
        <w:rPr>
          <w:rFonts w:ascii="標楷體" w:eastAsia="標楷體" w:hAnsi="標楷體"/>
          <w:color w:val="767171"/>
          <w:sz w:val="26"/>
          <w:szCs w:val="26"/>
        </w:rPr>
        <w:t xml:space="preserve">; </w:t>
      </w:r>
      <w:r w:rsidRPr="00B90576">
        <w:rPr>
          <w:rFonts w:ascii="標楷體" w:eastAsia="標楷體" w:hAnsi="標楷體" w:hint="eastAsia"/>
          <w:color w:val="767171"/>
          <w:sz w:val="26"/>
          <w:szCs w:val="26"/>
        </w:rPr>
        <w:t>電話</w:t>
      </w:r>
      <w:r w:rsidRPr="00B90576">
        <w:rPr>
          <w:rFonts w:ascii="標楷體" w:eastAsia="標楷體" w:hAnsi="標楷體"/>
          <w:color w:val="767171"/>
          <w:sz w:val="26"/>
          <w:szCs w:val="26"/>
        </w:rPr>
        <w:t xml:space="preserve">: 02-24622192#2072 </w:t>
      </w:r>
    </w:p>
    <w:p w:rsidR="009070B0" w:rsidRPr="00B90576" w:rsidRDefault="009070B0" w:rsidP="00B90576">
      <w:pPr>
        <w:ind w:leftChars="333" w:left="1007" w:hangingChars="80" w:hanging="208"/>
        <w:jc w:val="both"/>
        <w:rPr>
          <w:rFonts w:ascii="標楷體" w:eastAsia="標楷體" w:hAnsi="標楷體"/>
          <w:sz w:val="26"/>
          <w:szCs w:val="26"/>
        </w:rPr>
      </w:pPr>
    </w:p>
    <w:p w:rsidR="009070B0" w:rsidRPr="00B90576" w:rsidRDefault="009070B0" w:rsidP="00B90576">
      <w:pPr>
        <w:ind w:leftChars="333" w:left="1007" w:hangingChars="80" w:hanging="208"/>
        <w:jc w:val="both"/>
        <w:rPr>
          <w:rFonts w:ascii="標楷體" w:eastAsia="標楷體" w:hAnsi="標楷體"/>
          <w:sz w:val="26"/>
          <w:szCs w:val="26"/>
        </w:rPr>
      </w:pPr>
    </w:p>
    <w:p w:rsidR="009070B0" w:rsidRPr="00B90576" w:rsidRDefault="009070B0" w:rsidP="00B90576">
      <w:pPr>
        <w:widowControl/>
        <w:rPr>
          <w:rFonts w:ascii="標楷體" w:eastAsia="標楷體" w:hAnsi="標楷體"/>
          <w:sz w:val="26"/>
          <w:szCs w:val="26"/>
        </w:rPr>
      </w:pPr>
    </w:p>
    <w:sectPr w:rsidR="009070B0" w:rsidRPr="00B90576" w:rsidSect="00F65DCF">
      <w:headerReference w:type="even" r:id="rId11"/>
      <w:footerReference w:type="even" r:id="rId12"/>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0B0" w:rsidRDefault="009070B0">
      <w:r>
        <w:separator/>
      </w:r>
    </w:p>
  </w:endnote>
  <w:endnote w:type="continuationSeparator" w:id="0">
    <w:p w:rsidR="009070B0" w:rsidRDefault="00907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0B0" w:rsidRDefault="009070B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070B0" w:rsidRDefault="009070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0B0" w:rsidRDefault="009070B0">
    <w:pPr>
      <w:pStyle w:val="Footer"/>
      <w:framePr w:wrap="auto"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070B0" w:rsidRDefault="009070B0">
    <w:pPr>
      <w:pStyle w:val="Footer"/>
      <w:framePr w:wrap="auto" w:vAnchor="text" w:hAnchor="margin" w:xAlign="center" w:y="1"/>
      <w:jc w:val="center"/>
      <w:rPr>
        <w:rStyle w:val="PageNumber"/>
      </w:rPr>
    </w:pPr>
  </w:p>
  <w:p w:rsidR="009070B0" w:rsidRDefault="009070B0">
    <w:pPr>
      <w:pStyle w:val="Footer"/>
      <w:framePr w:wrap="auto" w:vAnchor="text" w:hAnchor="margin" w:xAlign="center" w:y="1"/>
      <w:rPr>
        <w:rStyle w:val="PageNumber"/>
      </w:rPr>
    </w:pPr>
  </w:p>
  <w:p w:rsidR="009070B0" w:rsidRDefault="009070B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0B0" w:rsidRDefault="009070B0">
      <w:r>
        <w:separator/>
      </w:r>
    </w:p>
  </w:footnote>
  <w:footnote w:type="continuationSeparator" w:id="0">
    <w:p w:rsidR="009070B0" w:rsidRDefault="00907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0B0" w:rsidRDefault="009070B0">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70B0" w:rsidRDefault="00907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45C04"/>
    <w:multiLevelType w:val="hybridMultilevel"/>
    <w:tmpl w:val="ECC83FE8"/>
    <w:lvl w:ilvl="0" w:tplc="F08E22E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8A8"/>
    <w:rsid w:val="00084008"/>
    <w:rsid w:val="000C075C"/>
    <w:rsid w:val="0011662A"/>
    <w:rsid w:val="0019361A"/>
    <w:rsid w:val="00222460"/>
    <w:rsid w:val="003168E9"/>
    <w:rsid w:val="00346EFD"/>
    <w:rsid w:val="00363E8C"/>
    <w:rsid w:val="00613547"/>
    <w:rsid w:val="00615068"/>
    <w:rsid w:val="007218F2"/>
    <w:rsid w:val="008F7A8A"/>
    <w:rsid w:val="009070B0"/>
    <w:rsid w:val="00B90576"/>
    <w:rsid w:val="00C019CF"/>
    <w:rsid w:val="00C47843"/>
    <w:rsid w:val="00CE7961"/>
    <w:rsid w:val="00EE435F"/>
    <w:rsid w:val="00F606E8"/>
    <w:rsid w:val="00F65DCF"/>
    <w:rsid w:val="00FB68C3"/>
    <w:rsid w:val="00FD28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A8"/>
    <w:pPr>
      <w:widowControl w:val="0"/>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D28A8"/>
    <w:rPr>
      <w:rFonts w:cs="Times New Roman"/>
      <w:color w:val="0000FF"/>
      <w:u w:val="single"/>
    </w:rPr>
  </w:style>
  <w:style w:type="character" w:customStyle="1" w:styleId="apple-style-span">
    <w:name w:val="apple-style-span"/>
    <w:uiPriority w:val="99"/>
    <w:rsid w:val="00FD28A8"/>
  </w:style>
  <w:style w:type="paragraph" w:styleId="Footer">
    <w:name w:val="footer"/>
    <w:basedOn w:val="Normal"/>
    <w:link w:val="FooterChar"/>
    <w:uiPriority w:val="99"/>
    <w:rsid w:val="00FD28A8"/>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FD28A8"/>
    <w:rPr>
      <w:rFonts w:ascii="Times New Roman" w:eastAsia="新細明體" w:hAnsi="Times New Roman" w:cs="Times New Roman"/>
      <w:sz w:val="20"/>
      <w:szCs w:val="20"/>
    </w:rPr>
  </w:style>
  <w:style w:type="character" w:styleId="PageNumber">
    <w:name w:val="page number"/>
    <w:basedOn w:val="DefaultParagraphFont"/>
    <w:uiPriority w:val="99"/>
    <w:rsid w:val="00FD28A8"/>
    <w:rPr>
      <w:rFonts w:cs="Times New Roman"/>
    </w:rPr>
  </w:style>
  <w:style w:type="paragraph" w:styleId="Header">
    <w:name w:val="header"/>
    <w:basedOn w:val="Normal"/>
    <w:link w:val="HeaderChar"/>
    <w:uiPriority w:val="99"/>
    <w:rsid w:val="00FD28A8"/>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FD28A8"/>
    <w:rPr>
      <w:rFonts w:ascii="Times New Roman" w:eastAsia="新細明體" w:hAnsi="Times New Roman" w:cs="Times New Roman"/>
      <w:sz w:val="20"/>
      <w:szCs w:val="20"/>
    </w:rPr>
  </w:style>
  <w:style w:type="paragraph" w:styleId="ListParagraph">
    <w:name w:val="List Paragraph"/>
    <w:basedOn w:val="Normal"/>
    <w:uiPriority w:val="99"/>
    <w:qFormat/>
    <w:rsid w:val="00613547"/>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5110;hamrater@ntou.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amrater@ms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olnotdog@gmail.com" TargetMode="External"/><Relationship Id="rId4" Type="http://schemas.openxmlformats.org/officeDocument/2006/relationships/webSettings" Target="webSettings.xml"/><Relationship Id="rId9" Type="http://schemas.openxmlformats.org/officeDocument/2006/relationships/hyperlink" Target="mailto:hamrater@ms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288</Words>
  <Characters>1644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國立臺灣海洋大學</dc:title>
  <dc:subject/>
  <dc:creator>User</dc:creator>
  <cp:keywords/>
  <dc:description/>
  <cp:lastModifiedBy>USER</cp:lastModifiedBy>
  <cp:revision>2</cp:revision>
  <dcterms:created xsi:type="dcterms:W3CDTF">2016-03-03T08:27:00Z</dcterms:created>
  <dcterms:modified xsi:type="dcterms:W3CDTF">2016-03-03T08:27:00Z</dcterms:modified>
</cp:coreProperties>
</file>