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700" w:rsidRPr="00212239" w:rsidRDefault="00AC6700" w:rsidP="003E64CA">
      <w:pPr>
        <w:spacing w:line="440" w:lineRule="exact"/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b/>
          <w:sz w:val="44"/>
          <w:szCs w:val="44"/>
        </w:rPr>
        <w:t>教育部</w:t>
      </w:r>
      <w:r w:rsidRPr="00212239">
        <w:rPr>
          <w:rFonts w:ascii="Times New Roman" w:eastAsia="標楷體" w:hAnsi="Times New Roman" w:cs="Times New Roman"/>
          <w:b/>
          <w:sz w:val="44"/>
          <w:szCs w:val="44"/>
        </w:rPr>
        <w:t>105</w:t>
      </w:r>
      <w:r w:rsidRPr="00212239">
        <w:rPr>
          <w:rFonts w:ascii="Times New Roman" w:eastAsia="標楷體" w:hAnsi="Times New Roman" w:cs="Times New Roman" w:hint="eastAsia"/>
          <w:b/>
          <w:sz w:val="44"/>
          <w:szCs w:val="44"/>
        </w:rPr>
        <w:t>年</w:t>
      </w:r>
      <w:r w:rsidRPr="00212239">
        <w:rPr>
          <w:rFonts w:ascii="標楷體" w:eastAsia="標楷體" w:hAnsi="標楷體" w:cs="Times New Roman" w:hint="eastAsia"/>
          <w:b/>
          <w:sz w:val="44"/>
          <w:szCs w:val="44"/>
        </w:rPr>
        <w:t>「</w:t>
      </w:r>
      <w:r w:rsidRPr="00212239">
        <w:rPr>
          <w:rFonts w:ascii="Times New Roman" w:eastAsia="標楷體" w:hAnsi="Times New Roman" w:cs="Times New Roman" w:hint="eastAsia"/>
          <w:b/>
          <w:sz w:val="44"/>
          <w:szCs w:val="44"/>
        </w:rPr>
        <w:t>海洋教育週</w:t>
      </w:r>
      <w:r w:rsidRPr="00212239">
        <w:rPr>
          <w:rFonts w:ascii="標楷體" w:eastAsia="標楷體" w:hAnsi="標楷體" w:cs="Times New Roman" w:hint="eastAsia"/>
          <w:b/>
          <w:sz w:val="44"/>
          <w:szCs w:val="44"/>
        </w:rPr>
        <w:t>」</w:t>
      </w:r>
      <w:r w:rsidRPr="00212239">
        <w:rPr>
          <w:rFonts w:ascii="Times New Roman" w:eastAsia="標楷體" w:hAnsi="Times New Roman" w:cs="Times New Roman" w:hint="eastAsia"/>
          <w:b/>
          <w:sz w:val="44"/>
          <w:szCs w:val="44"/>
        </w:rPr>
        <w:t>活動計畫</w:t>
      </w:r>
    </w:p>
    <w:p w:rsidR="00AC6700" w:rsidRPr="00212239" w:rsidRDefault="00AC6700" w:rsidP="00BD518C">
      <w:pPr>
        <w:spacing w:beforeLines="10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壹、計畫緣起</w:t>
      </w:r>
    </w:p>
    <w:p w:rsidR="00AC6700" w:rsidRPr="00212239" w:rsidRDefault="00AC6700" w:rsidP="00B128AC">
      <w:pPr>
        <w:spacing w:line="440" w:lineRule="exact"/>
        <w:ind w:leftChars="236" w:left="566" w:firstLineChars="201" w:firstLine="563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聯合國於</w:t>
      </w:r>
      <w:r w:rsidRPr="00212239">
        <w:rPr>
          <w:rFonts w:ascii="Times New Roman" w:eastAsia="標楷體" w:hAnsi="Times New Roman" w:cs="Times New Roman"/>
          <w:sz w:val="28"/>
          <w:szCs w:val="28"/>
        </w:rPr>
        <w:t>2008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年第</w:t>
      </w:r>
      <w:r w:rsidRPr="00212239">
        <w:rPr>
          <w:rFonts w:ascii="Times New Roman" w:eastAsia="標楷體" w:hAnsi="Times New Roman" w:cs="Times New Roman"/>
          <w:sz w:val="28"/>
          <w:szCs w:val="28"/>
        </w:rPr>
        <w:t>63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屆聯合國大會議定，自</w:t>
      </w:r>
      <w:r w:rsidRPr="00212239">
        <w:rPr>
          <w:rFonts w:ascii="Times New Roman" w:eastAsia="標楷體" w:hAnsi="Times New Roman" w:cs="Times New Roman"/>
          <w:sz w:val="28"/>
          <w:szCs w:val="28"/>
        </w:rPr>
        <w:t>2009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年起，每年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6"/>
          <w:attr w:name="Year" w:val="2016"/>
        </w:smartTagPr>
        <w:r w:rsidRPr="00212239">
          <w:rPr>
            <w:rFonts w:ascii="Times New Roman" w:eastAsia="標楷體" w:hAnsi="Times New Roman" w:cs="Times New Roman"/>
            <w:sz w:val="28"/>
            <w:szCs w:val="28"/>
          </w:rPr>
          <w:t>6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月</w:t>
        </w:r>
        <w:r w:rsidRPr="00212239">
          <w:rPr>
            <w:rFonts w:ascii="Times New Roman" w:eastAsia="標楷體" w:hAnsi="Times New Roman" w:cs="Times New Roman"/>
            <w:sz w:val="28"/>
            <w:szCs w:val="28"/>
          </w:rPr>
          <w:t>8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日</w:t>
        </w:r>
      </w:smartTag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為「世界海洋日」，並呼籲世界各國共同關心海洋與氣候變遷的重要性，許一個讓後代子孫擁有健康海洋、美麗地球的未來。</w:t>
      </w:r>
    </w:p>
    <w:p w:rsidR="00AC6700" w:rsidRPr="00212239" w:rsidRDefault="00AC6700" w:rsidP="00E81324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本部為響應「世界海洋日」，</w:t>
      </w:r>
      <w:r w:rsidRPr="00212239">
        <w:rPr>
          <w:rFonts w:ascii="Times New Roman" w:eastAsia="標楷體" w:hAnsi="Times New Roman" w:cs="Times New Roman"/>
          <w:sz w:val="28"/>
          <w:szCs w:val="28"/>
        </w:rPr>
        <w:t>103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配合行政院海岸巡防署「看見海洋‧看見希望」活動，結合本部補助國立臺灣海洋大學成立之臺灣海洋教育中心，以及國立海洋生物博物館、國立自然科學博物館及國立海洋科技博物館，共同辦理海洋教育體驗及學習之多元活動，獲得熱烈迴響。</w:t>
      </w:r>
    </w:p>
    <w:p w:rsidR="00AC6700" w:rsidRPr="00212239" w:rsidRDefault="00AC6700" w:rsidP="00EB3C3C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為持續響應「世界海洋日」之理念，本部自</w:t>
      </w:r>
      <w:r w:rsidRPr="00212239">
        <w:rPr>
          <w:rFonts w:ascii="Times New Roman" w:eastAsia="標楷體" w:hAnsi="Times New Roman" w:cs="Times New Roman"/>
          <w:sz w:val="28"/>
          <w:szCs w:val="28"/>
        </w:rPr>
        <w:t>104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年起，結合「世界海洋日」，將當週訂為「海洋教育週」，由臺灣海洋教育中心及學校於此週強化海洋教育之相關活動，</w:t>
      </w:r>
      <w:r w:rsidRPr="00212239">
        <w:rPr>
          <w:rFonts w:ascii="Times New Roman" w:eastAsia="標楷體" w:hAnsi="Times New Roman" w:cs="Times New Roman"/>
          <w:sz w:val="28"/>
          <w:szCs w:val="28"/>
        </w:rPr>
        <w:t>104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年首次辦理「海洋教育週」海洋教育推廣短片徵選活動，共計</w:t>
      </w:r>
      <w:r w:rsidRPr="00212239">
        <w:rPr>
          <w:rFonts w:ascii="Times New Roman" w:eastAsia="標楷體" w:hAnsi="Times New Roman" w:cs="Times New Roman"/>
          <w:sz w:val="28"/>
          <w:szCs w:val="28"/>
        </w:rPr>
        <w:t>20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個直轄市、縣</w:t>
      </w:r>
      <w:r w:rsidRPr="00212239">
        <w:rPr>
          <w:rFonts w:ascii="Times New Roman" w:eastAsia="標楷體" w:hAnsi="Times New Roman" w:cs="Times New Roman"/>
          <w:sz w:val="28"/>
          <w:szCs w:val="28"/>
        </w:rPr>
        <w:t>(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212239">
        <w:rPr>
          <w:rFonts w:ascii="Times New Roman" w:eastAsia="標楷體" w:hAnsi="Times New Roman" w:cs="Times New Roman"/>
          <w:sz w:val="28"/>
          <w:szCs w:val="28"/>
        </w:rPr>
        <w:t>)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推薦</w:t>
      </w:r>
      <w:r w:rsidRPr="00212239">
        <w:rPr>
          <w:rFonts w:ascii="Times New Roman" w:eastAsia="標楷體" w:hAnsi="Times New Roman" w:cs="Times New Roman"/>
          <w:sz w:val="28"/>
          <w:szCs w:val="28"/>
        </w:rPr>
        <w:t>36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件作品，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出特優</w:t>
      </w:r>
      <w:r w:rsidRPr="00212239">
        <w:rPr>
          <w:rFonts w:ascii="Times New Roman" w:eastAsia="標楷體" w:hAnsi="Times New Roman" w:cs="Times New Roman"/>
          <w:sz w:val="28"/>
          <w:szCs w:val="28"/>
        </w:rPr>
        <w:t>1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名、優選</w:t>
      </w:r>
      <w:r w:rsidRPr="00212239">
        <w:rPr>
          <w:rFonts w:ascii="Times New Roman" w:eastAsia="標楷體" w:hAnsi="Times New Roman" w:cs="Times New Roman"/>
          <w:sz w:val="28"/>
          <w:szCs w:val="28"/>
        </w:rPr>
        <w:t>3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名及佳作</w:t>
      </w:r>
      <w:r w:rsidRPr="00212239">
        <w:rPr>
          <w:rFonts w:ascii="Times New Roman" w:eastAsia="標楷體" w:hAnsi="Times New Roman" w:cs="Times New Roman"/>
          <w:sz w:val="28"/>
          <w:szCs w:val="28"/>
        </w:rPr>
        <w:t>7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名。本</w:t>
      </w:r>
      <w:r w:rsidRPr="00212239">
        <w:rPr>
          <w:rFonts w:ascii="Times New Roman" w:eastAsia="標楷體" w:hAnsi="Times New Roman" w:cs="Times New Roman"/>
          <w:sz w:val="28"/>
          <w:szCs w:val="28"/>
        </w:rPr>
        <w:t>(105)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年度將賡續辦理「海洋教育週」活動，擴大海洋教育之推動效益。</w:t>
      </w:r>
    </w:p>
    <w:p w:rsidR="00AC6700" w:rsidRPr="00212239" w:rsidRDefault="00AC6700" w:rsidP="00BD518C">
      <w:pPr>
        <w:spacing w:beforeLines="10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貳、計畫目標</w:t>
      </w:r>
    </w:p>
    <w:p w:rsidR="00AC6700" w:rsidRPr="00212239" w:rsidRDefault="00AC6700" w:rsidP="00B128AC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一、結合世界海洋日，於學校課程或相關活動中，加強融入海洋教育。</w:t>
      </w:r>
    </w:p>
    <w:p w:rsidR="00AC6700" w:rsidRPr="00212239" w:rsidRDefault="00AC6700" w:rsidP="00B128AC">
      <w:pPr>
        <w:spacing w:line="440" w:lineRule="exact"/>
        <w:ind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二、增進學校師生之海洋素養與海洋相關基本知能。</w:t>
      </w:r>
    </w:p>
    <w:p w:rsidR="00AC6700" w:rsidRPr="00212239" w:rsidRDefault="00AC6700" w:rsidP="007545C6">
      <w:pPr>
        <w:spacing w:line="440" w:lineRule="exact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三、喚起學校師生知海、愛海、親海之意識，並以實際行動守護海洋、關懷地球。</w:t>
      </w:r>
    </w:p>
    <w:p w:rsidR="00AC6700" w:rsidRPr="00212239" w:rsidRDefault="00AC6700" w:rsidP="00BD518C">
      <w:pPr>
        <w:spacing w:beforeLines="10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參、實施期程</w:t>
      </w:r>
    </w:p>
    <w:p w:rsidR="00AC6700" w:rsidRPr="00212239" w:rsidRDefault="00AC6700" w:rsidP="00E04B1F">
      <w:pPr>
        <w:spacing w:line="440" w:lineRule="exact"/>
        <w:ind w:leftChars="236" w:left="566" w:firstLineChars="200" w:firstLine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考量</w:t>
      </w:r>
      <w:r w:rsidRPr="00212239">
        <w:rPr>
          <w:rFonts w:ascii="Times New Roman" w:eastAsia="標楷體" w:hAnsi="Times New Roman" w:cs="Times New Roman"/>
          <w:sz w:val="28"/>
          <w:szCs w:val="28"/>
        </w:rPr>
        <w:t>105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212239">
        <w:rPr>
          <w:rFonts w:ascii="Times New Roman" w:eastAsia="標楷體" w:hAnsi="Times New Roman" w:cs="Times New Roman"/>
          <w:sz w:val="28"/>
          <w:szCs w:val="28"/>
        </w:rPr>
        <w:t>6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212239">
        <w:rPr>
          <w:rFonts w:ascii="Times New Roman" w:eastAsia="標楷體" w:hAnsi="Times New Roman" w:cs="Times New Roman"/>
          <w:sz w:val="28"/>
          <w:szCs w:val="28"/>
        </w:rPr>
        <w:t>8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日當週適逢端午節連假，彈性調整於前後週</w:t>
      </w:r>
      <w:r w:rsidRPr="00212239">
        <w:rPr>
          <w:rFonts w:ascii="Times New Roman" w:eastAsia="標楷體" w:hAnsi="Times New Roman" w:cs="Times New Roman"/>
          <w:sz w:val="28"/>
          <w:szCs w:val="28"/>
        </w:rPr>
        <w:t>(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5"/>
          <w:attr w:name="Year" w:val="2016"/>
        </w:smartTagPr>
        <w:r w:rsidRPr="00212239">
          <w:rPr>
            <w:rFonts w:ascii="Times New Roman" w:eastAsia="標楷體" w:hAnsi="Times New Roman" w:cs="Times New Roman"/>
            <w:sz w:val="28"/>
            <w:szCs w:val="28"/>
          </w:rPr>
          <w:t>5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月</w:t>
        </w:r>
        <w:r w:rsidRPr="00212239">
          <w:rPr>
            <w:rFonts w:ascii="Times New Roman" w:eastAsia="標楷體" w:hAnsi="Times New Roman" w:cs="Times New Roman"/>
            <w:sz w:val="28"/>
            <w:szCs w:val="28"/>
          </w:rPr>
          <w:t>30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日</w:t>
        </w:r>
      </w:smartTag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6"/>
          <w:attr w:name="Year" w:val="2016"/>
        </w:smartTagPr>
        <w:r w:rsidRPr="00212239">
          <w:rPr>
            <w:rFonts w:ascii="Times New Roman" w:eastAsia="標楷體" w:hAnsi="Times New Roman" w:cs="Times New Roman"/>
            <w:sz w:val="28"/>
            <w:szCs w:val="28"/>
          </w:rPr>
          <w:t>6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月</w:t>
        </w:r>
        <w:r w:rsidRPr="00212239">
          <w:rPr>
            <w:rFonts w:ascii="Times New Roman" w:eastAsia="標楷體" w:hAnsi="Times New Roman" w:cs="Times New Roman"/>
            <w:sz w:val="28"/>
            <w:szCs w:val="28"/>
          </w:rPr>
          <w:t>5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日</w:t>
        </w:r>
      </w:smartTag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或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6"/>
          <w:attr w:name="Year" w:val="2016"/>
        </w:smartTagPr>
        <w:r w:rsidRPr="00212239">
          <w:rPr>
            <w:rFonts w:ascii="Times New Roman" w:eastAsia="標楷體" w:hAnsi="Times New Roman" w:cs="Times New Roman"/>
            <w:sz w:val="28"/>
            <w:szCs w:val="28"/>
          </w:rPr>
          <w:t>6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月</w:t>
        </w:r>
        <w:r w:rsidRPr="00212239">
          <w:rPr>
            <w:rFonts w:ascii="Times New Roman" w:eastAsia="標楷體" w:hAnsi="Times New Roman" w:cs="Times New Roman"/>
            <w:sz w:val="28"/>
            <w:szCs w:val="28"/>
          </w:rPr>
          <w:t>13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日</w:t>
        </w:r>
      </w:smartTag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9"/>
          <w:attr w:name="Month" w:val="6"/>
          <w:attr w:name="Year" w:val="2016"/>
        </w:smartTagPr>
        <w:r w:rsidRPr="00212239">
          <w:rPr>
            <w:rFonts w:ascii="Times New Roman" w:eastAsia="標楷體" w:hAnsi="Times New Roman" w:cs="Times New Roman"/>
            <w:sz w:val="28"/>
            <w:szCs w:val="28"/>
          </w:rPr>
          <w:t>6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月</w:t>
        </w:r>
        <w:r w:rsidRPr="00212239">
          <w:rPr>
            <w:rFonts w:ascii="Times New Roman" w:eastAsia="標楷體" w:hAnsi="Times New Roman" w:cs="Times New Roman"/>
            <w:sz w:val="28"/>
            <w:szCs w:val="28"/>
          </w:rPr>
          <w:t>19</w:t>
        </w:r>
        <w:r w:rsidRPr="00212239">
          <w:rPr>
            <w:rFonts w:ascii="Times New Roman" w:eastAsia="標楷體" w:hAnsi="Times New Roman" w:cs="Times New Roman" w:hint="eastAsia"/>
            <w:sz w:val="28"/>
            <w:szCs w:val="28"/>
          </w:rPr>
          <w:t>日</w:t>
        </w:r>
      </w:smartTag>
      <w:r w:rsidRPr="00212239">
        <w:rPr>
          <w:rFonts w:ascii="Times New Roman" w:eastAsia="標楷體" w:hAnsi="Times New Roman" w:cs="Times New Roman"/>
          <w:sz w:val="28"/>
          <w:szCs w:val="28"/>
        </w:rPr>
        <w:t>)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辦理。</w:t>
      </w:r>
    </w:p>
    <w:p w:rsidR="00AC6700" w:rsidRPr="00212239" w:rsidRDefault="00AC6700" w:rsidP="00BD518C">
      <w:pPr>
        <w:spacing w:beforeLines="10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肆、辦理方式</w:t>
      </w:r>
    </w:p>
    <w:p w:rsidR="00AC6700" w:rsidRPr="00212239" w:rsidRDefault="00AC6700" w:rsidP="00904A87">
      <w:pPr>
        <w:spacing w:line="440" w:lineRule="exact"/>
        <w:ind w:leftChars="237" w:left="1135" w:hangingChars="202" w:hanging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一、臺灣海洋教育中心提供地方政府及高級中等以下學校辦理「海洋教育週」活動所需之相關資源及平臺：</w:t>
      </w:r>
    </w:p>
    <w:p w:rsidR="00AC6700" w:rsidRPr="00212239" w:rsidRDefault="00AC6700" w:rsidP="00904A87">
      <w:pPr>
        <w:pStyle w:val="ListParagraph"/>
        <w:numPr>
          <w:ilvl w:val="0"/>
          <w:numId w:val="12"/>
        </w:numPr>
        <w:tabs>
          <w:tab w:val="left" w:pos="993"/>
          <w:tab w:val="left" w:pos="1418"/>
        </w:tabs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465">
        <w:rPr>
          <w:rFonts w:ascii="Times New Roman" w:eastAsia="標楷體" w:hAnsi="Times New Roman" w:cs="Times New Roman" w:hint="eastAsia"/>
          <w:b/>
          <w:sz w:val="28"/>
          <w:szCs w:val="28"/>
        </w:rPr>
        <w:t>臺灣海洋教育中心網站（</w:t>
      </w:r>
      <w:hyperlink r:id="rId7" w:history="1">
        <w:r w:rsidRPr="00F61465">
          <w:rPr>
            <w:rFonts w:ascii="Times New Roman" w:eastAsia="標楷體" w:hAnsi="Times New Roman" w:cs="Times New Roman"/>
            <w:b/>
            <w:sz w:val="28"/>
            <w:szCs w:val="28"/>
          </w:rPr>
          <w:t>http://tmec.ntou.edu.tw</w:t>
        </w:r>
        <w:r w:rsidRPr="00F61465">
          <w:rPr>
            <w:rFonts w:ascii="Times New Roman" w:eastAsia="標楷體" w:hAnsi="Times New Roman" w:cs="Times New Roman" w:hint="eastAsia"/>
            <w:b/>
            <w:sz w:val="28"/>
            <w:szCs w:val="28"/>
          </w:rPr>
          <w:t>）於</w:t>
        </w:r>
        <w:r w:rsidRPr="00F61465">
          <w:rPr>
            <w:rFonts w:ascii="Times New Roman" w:eastAsia="標楷體" w:hAnsi="Times New Roman" w:cs="Times New Roman"/>
            <w:b/>
            <w:sz w:val="28"/>
            <w:szCs w:val="28"/>
          </w:rPr>
          <w:t>105</w:t>
        </w:r>
        <w:r w:rsidRPr="00F61465">
          <w:rPr>
            <w:rFonts w:ascii="Times New Roman" w:eastAsia="標楷體" w:hAnsi="Times New Roman" w:cs="Times New Roman" w:hint="eastAsia"/>
            <w:b/>
            <w:sz w:val="28"/>
            <w:szCs w:val="28"/>
          </w:rPr>
          <w:t>年</w:t>
        </w:r>
        <w:r w:rsidRPr="00F61465">
          <w:rPr>
            <w:rFonts w:ascii="Times New Roman" w:eastAsia="標楷體" w:hAnsi="Times New Roman" w:cs="Times New Roman"/>
            <w:b/>
            <w:sz w:val="28"/>
            <w:szCs w:val="28"/>
          </w:rPr>
          <w:t>4</w:t>
        </w:r>
        <w:r w:rsidRPr="00F61465">
          <w:rPr>
            <w:rFonts w:ascii="Times New Roman" w:eastAsia="標楷體" w:hAnsi="Times New Roman" w:cs="Times New Roman" w:hint="eastAsia"/>
            <w:b/>
            <w:sz w:val="28"/>
            <w:szCs w:val="28"/>
          </w:rPr>
          <w:t>月</w:t>
        </w:r>
        <w:r w:rsidRPr="00F61465">
          <w:rPr>
            <w:rFonts w:ascii="Times New Roman" w:eastAsia="標楷體" w:hAnsi="Times New Roman" w:cs="Times New Roman"/>
            <w:b/>
            <w:sz w:val="28"/>
            <w:szCs w:val="28"/>
          </w:rPr>
          <w:t>15</w:t>
        </w:r>
        <w:r w:rsidRPr="00F61465">
          <w:rPr>
            <w:rFonts w:ascii="Times New Roman" w:eastAsia="標楷體" w:hAnsi="Times New Roman" w:cs="Times New Roman" w:hint="eastAsia"/>
            <w:b/>
            <w:sz w:val="28"/>
            <w:szCs w:val="28"/>
          </w:rPr>
          <w:t>日前設置</w:t>
        </w:r>
      </w:hyperlink>
      <w:r w:rsidRPr="00F61465">
        <w:rPr>
          <w:rFonts w:ascii="Times New Roman" w:eastAsia="標楷體" w:hAnsi="Times New Roman" w:cs="Times New Roman" w:hint="eastAsia"/>
          <w:b/>
          <w:sz w:val="28"/>
          <w:szCs w:val="28"/>
        </w:rPr>
        <w:t>「海洋教育週」專區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，作為資源交流與互動分享之平臺。</w:t>
      </w:r>
    </w:p>
    <w:p w:rsidR="00AC6700" w:rsidRPr="00212239" w:rsidRDefault="00AC6700" w:rsidP="00603E57">
      <w:pPr>
        <w:pStyle w:val="ListParagraph"/>
        <w:numPr>
          <w:ilvl w:val="0"/>
          <w:numId w:val="12"/>
        </w:numPr>
        <w:tabs>
          <w:tab w:val="left" w:pos="1276"/>
          <w:tab w:val="left" w:pos="1418"/>
        </w:tabs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於專區中提供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海洋教育</w:t>
      </w:r>
      <w:r w:rsidRPr="00F61465">
        <w:rPr>
          <w:rFonts w:ascii="Times New Roman" w:eastAsia="標楷體" w:hAnsi="Times New Roman" w:cs="Times New Roman" w:hint="eastAsia"/>
          <w:b/>
          <w:sz w:val="28"/>
          <w:szCs w:val="28"/>
        </w:rPr>
        <w:t>相關教學資源</w:t>
      </w:r>
      <w:r w:rsidRPr="00F61465">
        <w:rPr>
          <w:rFonts w:ascii="標楷體" w:eastAsia="標楷體" w:hAnsi="標楷體" w:cs="Times New Roman"/>
          <w:b/>
          <w:sz w:val="28"/>
          <w:szCs w:val="28"/>
        </w:rPr>
        <w:t>(</w:t>
      </w:r>
      <w:r w:rsidRPr="00F61465">
        <w:rPr>
          <w:rFonts w:ascii="Times New Roman" w:eastAsia="標楷體" w:hAnsi="Times New Roman" w:cs="Times New Roman" w:hint="eastAsia"/>
          <w:b/>
          <w:sz w:val="28"/>
          <w:szCs w:val="28"/>
        </w:rPr>
        <w:t>包括影片、繪本建議書單、職涯手冊、教學模組、</w:t>
      </w:r>
      <w:r w:rsidRPr="00F61465">
        <w:rPr>
          <w:rFonts w:ascii="標楷體" w:eastAsia="標楷體" w:hAnsi="標楷體" w:cs="Times New Roman" w:hint="eastAsia"/>
          <w:b/>
          <w:sz w:val="28"/>
          <w:szCs w:val="28"/>
        </w:rPr>
        <w:t>「認識離岸流」科普教學包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等</w:t>
      </w:r>
      <w:r w:rsidRPr="00212239">
        <w:rPr>
          <w:rFonts w:ascii="標楷體" w:eastAsia="標楷體" w:hAnsi="標楷體" w:cs="Times New Roman"/>
          <w:sz w:val="28"/>
          <w:szCs w:val="28"/>
        </w:rPr>
        <w:t>)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，供學校教師連結參用，以應用於閱讀教育、晨讀、相關課程或活動中。</w:t>
      </w:r>
    </w:p>
    <w:p w:rsidR="00AC6700" w:rsidRPr="00F61465" w:rsidRDefault="00AC6700" w:rsidP="00904A87">
      <w:pPr>
        <w:spacing w:line="440" w:lineRule="exact"/>
        <w:ind w:leftChars="237" w:left="1135" w:hangingChars="202" w:hanging="566"/>
        <w:jc w:val="both"/>
        <w:rPr>
          <w:rFonts w:ascii="微軟正黑體" w:eastAsia="微軟正黑體" w:hAnsi="微軟正黑體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二、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各地方政府海洋教育資源中心規劃所屬直轄市、縣（市）「海洋教育週」之活動內容</w:t>
      </w:r>
      <w:r w:rsidRPr="00F61465">
        <w:rPr>
          <w:rFonts w:ascii="新細明體" w:hAnsi="新細明體" w:cs="Times New Roman" w:hint="eastAsia"/>
          <w:sz w:val="28"/>
          <w:szCs w:val="28"/>
        </w:rPr>
        <w:t>，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並輔導所屬高級中等以下學校執行</w:t>
      </w:r>
      <w:r w:rsidRPr="00F61465">
        <w:rPr>
          <w:rFonts w:ascii="微軟正黑體" w:eastAsia="微軟正黑體" w:hAnsi="微軟正黑體" w:cs="Times New Roman" w:hint="eastAsia"/>
          <w:sz w:val="28"/>
          <w:szCs w:val="28"/>
        </w:rPr>
        <w:t>：</w:t>
      </w:r>
    </w:p>
    <w:p w:rsidR="00AC6700" w:rsidRPr="00F61465" w:rsidRDefault="00AC6700" w:rsidP="00603E57">
      <w:pPr>
        <w:pStyle w:val="ListParagraph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訂定實施計畫，並於</w:t>
      </w:r>
      <w:r w:rsidRPr="00F61465">
        <w:rPr>
          <w:rFonts w:ascii="Times New Roman" w:eastAsia="標楷體" w:hAnsi="Times New Roman" w:cs="Times New Roman"/>
          <w:sz w:val="28"/>
          <w:szCs w:val="28"/>
        </w:rPr>
        <w:t>105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61465">
        <w:rPr>
          <w:rFonts w:ascii="Times New Roman" w:eastAsia="標楷體" w:hAnsi="Times New Roman" w:cs="Times New Roman"/>
          <w:sz w:val="28"/>
          <w:szCs w:val="28"/>
        </w:rPr>
        <w:t>5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61465">
        <w:rPr>
          <w:rFonts w:ascii="Times New Roman" w:eastAsia="標楷體" w:hAnsi="Times New Roman" w:cs="Times New Roman"/>
          <w:sz w:val="28"/>
          <w:szCs w:val="28"/>
        </w:rPr>
        <w:t>20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日前上傳至臺灣海洋教育中心「海洋教育週」平臺之「檔案上傳」區。</w:t>
      </w:r>
    </w:p>
    <w:p w:rsidR="00AC6700" w:rsidRPr="00212239" w:rsidRDefault="00AC6700" w:rsidP="00F51C10">
      <w:pPr>
        <w:pStyle w:val="ListParagraph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彙集所屬學校「海洋教育週」相關創意教學活動之成果</w:t>
      </w:r>
      <w:r w:rsidRPr="00F61465">
        <w:rPr>
          <w:rFonts w:ascii="新細明體" w:hAnsi="新細明體" w:cs="Times New Roman" w:hint="eastAsia"/>
          <w:sz w:val="28"/>
          <w:szCs w:val="28"/>
        </w:rPr>
        <w:t>（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如活動照片、創意教學影片、教案、繪畫、攝影、戲劇作品等</w:t>
      </w:r>
      <w:r w:rsidRPr="00F61465">
        <w:rPr>
          <w:rFonts w:ascii="新細明體" w:hAnsi="新細明體" w:cs="Times New Roman" w:hint="eastAsia"/>
          <w:sz w:val="28"/>
          <w:szCs w:val="28"/>
        </w:rPr>
        <w:t>）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，於</w:t>
      </w:r>
      <w:r w:rsidRPr="00F61465">
        <w:rPr>
          <w:rFonts w:ascii="Times New Roman" w:eastAsia="標楷體" w:hAnsi="Times New Roman" w:cs="Times New Roman"/>
          <w:sz w:val="28"/>
          <w:szCs w:val="28"/>
        </w:rPr>
        <w:t>105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F61465">
        <w:rPr>
          <w:rFonts w:ascii="Times New Roman" w:eastAsia="標楷體" w:hAnsi="Times New Roman" w:cs="Times New Roman"/>
          <w:sz w:val="28"/>
          <w:szCs w:val="28"/>
        </w:rPr>
        <w:t>9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F61465">
        <w:rPr>
          <w:rFonts w:ascii="Times New Roman" w:eastAsia="標楷體" w:hAnsi="Times New Roman" w:cs="Times New Roman"/>
          <w:sz w:val="28"/>
          <w:szCs w:val="28"/>
        </w:rPr>
        <w:t>30</w:t>
      </w:r>
      <w:r w:rsidRPr="00F61465">
        <w:rPr>
          <w:rFonts w:ascii="Times New Roman" w:eastAsia="標楷體" w:hAnsi="Times New Roman" w:cs="Times New Roman" w:hint="eastAsia"/>
          <w:sz w:val="28"/>
          <w:szCs w:val="28"/>
        </w:rPr>
        <w:t>日前將相關檔案上傳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於各</w:t>
      </w:r>
      <w:bookmarkStart w:id="0" w:name="_GoBack"/>
      <w:bookmarkEnd w:id="0"/>
      <w:r w:rsidRPr="00F51C10">
        <w:rPr>
          <w:rFonts w:ascii="Times New Roman" w:eastAsia="標楷體" w:hAnsi="Times New Roman" w:cs="Times New Roman" w:hint="eastAsia"/>
          <w:sz w:val="28"/>
          <w:szCs w:val="28"/>
        </w:rPr>
        <w:t>直轄市、</w:t>
      </w:r>
      <w:r w:rsidRPr="00A82C83">
        <w:rPr>
          <w:rFonts w:ascii="Times New Roman" w:eastAsia="標楷體" w:hAnsi="Times New Roman" w:cs="Times New Roman" w:hint="eastAsia"/>
          <w:sz w:val="28"/>
          <w:szCs w:val="28"/>
        </w:rPr>
        <w:t>縣</w:t>
      </w:r>
      <w:r w:rsidRPr="00A82C83">
        <w:rPr>
          <w:rFonts w:ascii="Times New Roman" w:eastAsia="標楷體" w:hAnsi="Times New Roman" w:cs="Times New Roman"/>
          <w:sz w:val="28"/>
          <w:szCs w:val="28"/>
        </w:rPr>
        <w:t>(</w:t>
      </w:r>
      <w:r w:rsidRPr="00A82C83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Pr="00A82C83">
        <w:rPr>
          <w:rFonts w:ascii="Times New Roman" w:eastAsia="標楷體" w:hAnsi="Times New Roman" w:cs="Times New Roman"/>
          <w:sz w:val="28"/>
          <w:szCs w:val="28"/>
        </w:rPr>
        <w:t>)</w:t>
      </w:r>
      <w:r w:rsidRPr="00A82C83">
        <w:rPr>
          <w:rFonts w:ascii="Times New Roman" w:eastAsia="標楷體" w:hAnsi="Times New Roman" w:cs="Times New Roman" w:hint="eastAsia"/>
          <w:sz w:val="28"/>
          <w:szCs w:val="28"/>
        </w:rPr>
        <w:t>海洋教育專屬網站。</w:t>
      </w:r>
    </w:p>
    <w:p w:rsidR="00AC6700" w:rsidRPr="00212239" w:rsidRDefault="00AC6700" w:rsidP="00B659C4">
      <w:pPr>
        <w:pStyle w:val="ListParagraph"/>
        <w:numPr>
          <w:ilvl w:val="0"/>
          <w:numId w:val="13"/>
        </w:numPr>
        <w:spacing w:line="440" w:lineRule="exact"/>
        <w:ind w:leftChars="0" w:left="1418" w:hanging="85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鼓勵各校辦理海洋教育融入教學設計，設計海洋體驗課程，請教師透過教學歷程指引學生進行</w:t>
      </w:r>
      <w:r w:rsidRPr="00A82C83">
        <w:rPr>
          <w:rFonts w:ascii="標楷體" w:eastAsia="標楷體" w:hAnsi="標楷體" w:cs="Times New Roman" w:hint="eastAsia"/>
          <w:b/>
          <w:sz w:val="28"/>
          <w:szCs w:val="28"/>
        </w:rPr>
        <w:t>「海洋詩」創作，在校內辦理海洋詩作品徵選及展覽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或由各直轄市、縣</w:t>
      </w:r>
      <w:r w:rsidRPr="00212239">
        <w:rPr>
          <w:rFonts w:ascii="標楷體" w:eastAsia="標楷體" w:hAnsi="標楷體" w:cs="Times New Roman"/>
          <w:sz w:val="28"/>
          <w:szCs w:val="28"/>
        </w:rPr>
        <w:t>(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市</w:t>
      </w:r>
      <w:r w:rsidRPr="00212239">
        <w:rPr>
          <w:rFonts w:ascii="標楷體" w:eastAsia="標楷體" w:hAnsi="標楷體" w:cs="Times New Roman"/>
          <w:sz w:val="28"/>
          <w:szCs w:val="28"/>
        </w:rPr>
        <w:t>)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辦理聯合</w:t>
      </w:r>
      <w:r>
        <w:rPr>
          <w:rFonts w:ascii="標楷體" w:eastAsia="標楷體" w:hAnsi="標楷體" w:cs="Times New Roman" w:hint="eastAsia"/>
          <w:sz w:val="28"/>
          <w:szCs w:val="28"/>
        </w:rPr>
        <w:t>徵選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及展覽</w:t>
      </w:r>
      <w:r w:rsidRPr="00212239">
        <w:rPr>
          <w:rFonts w:ascii="微軟正黑體" w:eastAsia="微軟正黑體" w:hAnsi="微軟正黑體" w:cs="Times New Roman" w:hint="eastAsia"/>
          <w:sz w:val="28"/>
          <w:szCs w:val="28"/>
        </w:rPr>
        <w:t>。</w:t>
      </w:r>
    </w:p>
    <w:p w:rsidR="00AC6700" w:rsidRPr="00212239" w:rsidRDefault="00AC6700" w:rsidP="00212239">
      <w:pPr>
        <w:pStyle w:val="ListParagraph"/>
        <w:numPr>
          <w:ilvl w:val="0"/>
          <w:numId w:val="13"/>
        </w:numPr>
        <w:spacing w:line="440" w:lineRule="exact"/>
        <w:ind w:leftChars="0" w:hanging="765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鼓勵各校參加</w:t>
      </w:r>
      <w:r w:rsidRPr="00A82C83">
        <w:rPr>
          <w:rFonts w:ascii="微軟正黑體" w:eastAsia="微軟正黑體" w:hAnsi="微軟正黑體" w:cs="Times New Roman" w:hint="eastAsia"/>
          <w:b/>
          <w:sz w:val="28"/>
          <w:szCs w:val="28"/>
        </w:rPr>
        <w:t>「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海洋詩</w:t>
      </w:r>
      <w:r w:rsidRPr="00A82C83">
        <w:rPr>
          <w:rFonts w:ascii="微軟正黑體" w:eastAsia="微軟正黑體" w:hAnsi="微軟正黑體" w:cs="Times New Roman" w:hint="eastAsia"/>
          <w:b/>
          <w:sz w:val="28"/>
          <w:szCs w:val="28"/>
        </w:rPr>
        <w:t>」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徵選活動</w:t>
      </w:r>
      <w:r w:rsidRPr="00A82C83">
        <w:rPr>
          <w:rFonts w:ascii="標楷體" w:eastAsia="標楷體" w:hAnsi="標楷體" w:cs="Times New Roman" w:hint="eastAsia"/>
          <w:b/>
          <w:sz w:val="28"/>
          <w:szCs w:val="28"/>
        </w:rPr>
        <w:t>，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每校薦送至多</w:t>
      </w:r>
      <w:r w:rsidRPr="00A82C83">
        <w:rPr>
          <w:rFonts w:ascii="Times New Roman" w:eastAsia="標楷體" w:hAnsi="Times New Roman" w:cs="Times New Roman"/>
          <w:b/>
          <w:sz w:val="28"/>
          <w:szCs w:val="28"/>
        </w:rPr>
        <w:t>5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件</w:t>
      </w:r>
      <w:r w:rsidRPr="00A82C83">
        <w:rPr>
          <w:rFonts w:ascii="標楷體" w:eastAsia="標楷體" w:hAnsi="標楷體" w:cs="Times New Roman" w:hint="eastAsia"/>
          <w:b/>
          <w:sz w:val="28"/>
          <w:szCs w:val="28"/>
        </w:rPr>
        <w:t>作品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；由各直轄市、縣</w:t>
      </w:r>
      <w:r w:rsidRPr="00212239">
        <w:rPr>
          <w:rFonts w:ascii="標楷體" w:eastAsia="標楷體" w:hAnsi="標楷體" w:cs="Times New Roman"/>
          <w:sz w:val="28"/>
          <w:szCs w:val="28"/>
        </w:rPr>
        <w:t>(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市</w:t>
      </w:r>
      <w:r w:rsidRPr="00212239">
        <w:rPr>
          <w:rFonts w:ascii="標楷體" w:eastAsia="標楷體" w:hAnsi="標楷體" w:cs="Times New Roman"/>
          <w:sz w:val="28"/>
          <w:szCs w:val="28"/>
        </w:rPr>
        <w:t>)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統一薦送者</w:t>
      </w:r>
      <w:r w:rsidRPr="00212239">
        <w:rPr>
          <w:rFonts w:ascii="新細明體" w:hAnsi="新細明體" w:cs="Times New Roman" w:hint="eastAsia"/>
          <w:sz w:val="28"/>
          <w:szCs w:val="28"/>
        </w:rPr>
        <w:t>，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送件數以不超過參加聯合</w:t>
      </w:r>
      <w:r>
        <w:rPr>
          <w:rFonts w:ascii="標楷體" w:eastAsia="標楷體" w:hAnsi="標楷體" w:cs="Times New Roman" w:hint="eastAsia"/>
          <w:sz w:val="28"/>
          <w:szCs w:val="28"/>
        </w:rPr>
        <w:t>徵選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及展覽校數之</w:t>
      </w:r>
      <w:r w:rsidRPr="00212239">
        <w:rPr>
          <w:rFonts w:ascii="Times New Roman" w:eastAsia="標楷體" w:hAnsi="Times New Roman" w:cs="Times New Roman"/>
          <w:sz w:val="28"/>
          <w:szCs w:val="28"/>
        </w:rPr>
        <w:t>3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倍，於</w:t>
      </w:r>
      <w:r w:rsidRPr="00A82C83">
        <w:rPr>
          <w:rFonts w:ascii="Times New Roman" w:eastAsia="標楷體" w:hAnsi="Times New Roman" w:cs="Times New Roman"/>
          <w:b/>
          <w:sz w:val="28"/>
          <w:szCs w:val="28"/>
        </w:rPr>
        <w:t>105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年</w:t>
      </w:r>
      <w:r w:rsidRPr="00A82C83">
        <w:rPr>
          <w:rFonts w:ascii="Times New Roman" w:eastAsia="標楷體" w:hAnsi="Times New Roman" w:cs="Times New Roman"/>
          <w:b/>
          <w:sz w:val="28"/>
          <w:szCs w:val="28"/>
        </w:rPr>
        <w:t>6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月</w:t>
      </w:r>
      <w:r w:rsidRPr="00A82C83">
        <w:rPr>
          <w:rFonts w:ascii="Times New Roman" w:eastAsia="標楷體" w:hAnsi="Times New Roman" w:cs="Times New Roman"/>
          <w:b/>
          <w:sz w:val="28"/>
          <w:szCs w:val="28"/>
        </w:rPr>
        <w:t>30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日前寄</w:t>
      </w:r>
      <w:r w:rsidRPr="00A82C83">
        <w:rPr>
          <w:rFonts w:ascii="標楷體" w:eastAsia="標楷體" w:hAnsi="標楷體" w:cs="Times New Roman" w:hint="eastAsia"/>
          <w:b/>
          <w:sz w:val="28"/>
          <w:szCs w:val="28"/>
        </w:rPr>
        <w:t>至臺灣海洋教育中心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AC6700" w:rsidRPr="00212239" w:rsidRDefault="00AC6700" w:rsidP="00E2264F">
      <w:pPr>
        <w:spacing w:line="440" w:lineRule="exact"/>
        <w:ind w:leftChars="237" w:left="1135" w:hangingChars="202" w:hanging="566"/>
        <w:jc w:val="both"/>
        <w:rPr>
          <w:rFonts w:ascii="標楷體" w:eastAsia="標楷體" w:hAnsi="標楷體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三、</w:t>
      </w:r>
      <w:r w:rsidRPr="006B23F7">
        <w:rPr>
          <w:rFonts w:ascii="Times New Roman" w:eastAsia="標楷體" w:hAnsi="Times New Roman" w:cs="Times New Roman" w:hint="eastAsia"/>
          <w:sz w:val="28"/>
          <w:szCs w:val="28"/>
        </w:rPr>
        <w:t>各大專校院公告「海洋詩」徵選活動訊息，鼓勵所屬學生進行海洋詩創作，並於</w:t>
      </w:r>
      <w:r w:rsidRPr="006B23F7">
        <w:rPr>
          <w:rFonts w:ascii="Times New Roman" w:eastAsia="標楷體" w:hAnsi="Times New Roman" w:cs="Times New Roman"/>
          <w:sz w:val="28"/>
          <w:szCs w:val="28"/>
        </w:rPr>
        <w:t>105</w:t>
      </w:r>
      <w:r w:rsidRPr="006B23F7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Pr="006B23F7">
        <w:rPr>
          <w:rFonts w:ascii="Times New Roman" w:eastAsia="標楷體" w:hAnsi="Times New Roman" w:cs="Times New Roman"/>
          <w:sz w:val="28"/>
          <w:szCs w:val="28"/>
        </w:rPr>
        <w:t>6</w:t>
      </w:r>
      <w:r w:rsidRPr="006B23F7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Pr="006B23F7">
        <w:rPr>
          <w:rFonts w:ascii="Times New Roman" w:eastAsia="標楷體" w:hAnsi="Times New Roman" w:cs="Times New Roman"/>
          <w:sz w:val="28"/>
          <w:szCs w:val="28"/>
        </w:rPr>
        <w:t>30</w:t>
      </w:r>
      <w:r w:rsidRPr="006B23F7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>
        <w:rPr>
          <w:rFonts w:ascii="Times New Roman" w:eastAsia="標楷體" w:hAnsi="Times New Roman" w:cs="Times New Roman" w:hint="eastAsia"/>
          <w:sz w:val="28"/>
          <w:szCs w:val="28"/>
        </w:rPr>
        <w:t>前</w:t>
      </w:r>
      <w:r w:rsidRPr="006B23F7">
        <w:rPr>
          <w:rFonts w:ascii="Times New Roman" w:eastAsia="標楷體" w:hAnsi="Times New Roman" w:cs="Times New Roman" w:hint="eastAsia"/>
          <w:sz w:val="28"/>
          <w:szCs w:val="28"/>
        </w:rPr>
        <w:t>踴躍向臺灣海洋教育中心個別報名參加徵選活動。</w:t>
      </w:r>
    </w:p>
    <w:p w:rsidR="00AC6700" w:rsidRPr="00212239" w:rsidRDefault="00AC6700" w:rsidP="00BD518C">
      <w:pPr>
        <w:spacing w:beforeLines="50" w:line="440" w:lineRule="exact"/>
        <w:rPr>
          <w:rFonts w:ascii="Times New Roman" w:eastAsia="標楷體" w:hAnsi="Times New Roman" w:cs="Times New Roman"/>
          <w:b/>
          <w:sz w:val="28"/>
          <w:szCs w:val="28"/>
        </w:rPr>
      </w:pPr>
      <w:r w:rsidRPr="00212239">
        <w:rPr>
          <w:rFonts w:ascii="Times New Roman" w:eastAsia="標楷體" w:hAnsi="Times New Roman" w:cs="Times New Roman" w:hint="eastAsia"/>
          <w:b/>
          <w:sz w:val="28"/>
          <w:szCs w:val="28"/>
        </w:rPr>
        <w:t>伍、獎勵</w:t>
      </w:r>
    </w:p>
    <w:p w:rsidR="00AC6700" w:rsidRPr="00212239" w:rsidRDefault="00AC6700" w:rsidP="002700F0">
      <w:pPr>
        <w:spacing w:line="440" w:lineRule="exact"/>
        <w:ind w:leftChars="236" w:left="56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212239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為鼓勵各教育階段學校及學生踴躍參加本活動，本部除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將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請臺灣海洋教育中心辦理全國海洋教育資源中心績優網站評選外，並邀集學者專家進行本年度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「海洋詩」</w:t>
      </w:r>
      <w:r>
        <w:rPr>
          <w:rFonts w:ascii="標楷體" w:eastAsia="標楷體" w:hAnsi="標楷體" w:cs="Times New Roman" w:hint="eastAsia"/>
          <w:sz w:val="28"/>
          <w:szCs w:val="28"/>
        </w:rPr>
        <w:t>徵選</w:t>
      </w:r>
      <w:r w:rsidRPr="00212239">
        <w:rPr>
          <w:rFonts w:ascii="標楷體" w:eastAsia="標楷體" w:hAnsi="標楷體" w:cs="Times New Roman" w:hint="eastAsia"/>
          <w:sz w:val="28"/>
          <w:szCs w:val="28"/>
        </w:rPr>
        <w:t>活動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評選，</w:t>
      </w:r>
      <w:r>
        <w:rPr>
          <w:rFonts w:ascii="Times New Roman" w:eastAsia="標楷體" w:hAnsi="Times New Roman" w:cs="Times New Roman" w:hint="eastAsia"/>
          <w:sz w:val="28"/>
          <w:szCs w:val="28"/>
        </w:rPr>
        <w:t>徵選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活動分國小組、國中組、高中職組、大專組各獎項，獲獎者由本部予以獎勵，另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得獎者之指導教師亦將函請各直轄市、縣</w:t>
      </w:r>
      <w:r w:rsidRPr="00A82C83">
        <w:rPr>
          <w:rFonts w:ascii="標楷體" w:eastAsia="標楷體" w:hAnsi="標楷體" w:cs="Times New Roman"/>
          <w:b/>
          <w:sz w:val="28"/>
          <w:szCs w:val="28"/>
        </w:rPr>
        <w:t>(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市</w:t>
      </w:r>
      <w:r w:rsidRPr="00A82C83">
        <w:rPr>
          <w:rFonts w:ascii="標楷體" w:eastAsia="標楷體" w:hAnsi="標楷體" w:cs="Times New Roman"/>
          <w:b/>
          <w:sz w:val="28"/>
          <w:szCs w:val="28"/>
        </w:rPr>
        <w:t>)</w:t>
      </w:r>
      <w:r w:rsidRPr="00A82C83">
        <w:rPr>
          <w:rFonts w:ascii="Times New Roman" w:eastAsia="標楷體" w:hAnsi="Times New Roman" w:cs="Times New Roman" w:hint="eastAsia"/>
          <w:b/>
          <w:sz w:val="28"/>
          <w:szCs w:val="28"/>
        </w:rPr>
        <w:t>政府予以敘獎</w:t>
      </w:r>
      <w:r w:rsidRPr="00212239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sectPr w:rsidR="00AC6700" w:rsidRPr="00212239" w:rsidSect="00897F8F">
      <w:pgSz w:w="11906" w:h="16838"/>
      <w:pgMar w:top="1418" w:right="1418" w:bottom="1418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00" w:rsidRDefault="00AC6700" w:rsidP="00A13335">
      <w:r>
        <w:separator/>
      </w:r>
    </w:p>
  </w:endnote>
  <w:endnote w:type="continuationSeparator" w:id="0">
    <w:p w:rsidR="00AC6700" w:rsidRDefault="00AC6700" w:rsidP="00A133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00" w:rsidRDefault="00AC6700" w:rsidP="00A13335">
      <w:r>
        <w:separator/>
      </w:r>
    </w:p>
  </w:footnote>
  <w:footnote w:type="continuationSeparator" w:id="0">
    <w:p w:rsidR="00AC6700" w:rsidRDefault="00AC6700" w:rsidP="00A133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1AA7"/>
    <w:multiLevelType w:val="hybridMultilevel"/>
    <w:tmpl w:val="3BAE0D0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1B1C32A5"/>
    <w:multiLevelType w:val="hybridMultilevel"/>
    <w:tmpl w:val="2A86DB3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30457DCF"/>
    <w:multiLevelType w:val="hybridMultilevel"/>
    <w:tmpl w:val="7666AC8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36CB520B"/>
    <w:multiLevelType w:val="hybridMultilevel"/>
    <w:tmpl w:val="80BC098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8D62C2E"/>
    <w:multiLevelType w:val="hybridMultilevel"/>
    <w:tmpl w:val="2EDC2008"/>
    <w:lvl w:ilvl="0" w:tplc="5CF21A4C">
      <w:start w:val="1"/>
      <w:numFmt w:val="taiwaneseCountingThousand"/>
      <w:lvlText w:val="（%1）"/>
      <w:lvlJc w:val="left"/>
      <w:pPr>
        <w:ind w:left="1332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  <w:rPr>
        <w:rFonts w:cs="Times New Roman"/>
      </w:rPr>
    </w:lvl>
  </w:abstractNum>
  <w:abstractNum w:abstractNumId="5">
    <w:nsid w:val="39844319"/>
    <w:multiLevelType w:val="hybridMultilevel"/>
    <w:tmpl w:val="760E870A"/>
    <w:lvl w:ilvl="0" w:tplc="256E43B4">
      <w:start w:val="1"/>
      <w:numFmt w:val="taiwaneseCountingThousand"/>
      <w:lvlText w:val="（%1）"/>
      <w:lvlJc w:val="left"/>
      <w:pPr>
        <w:ind w:left="1997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45075678"/>
    <w:multiLevelType w:val="hybridMultilevel"/>
    <w:tmpl w:val="0728099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46CF461B"/>
    <w:multiLevelType w:val="hybridMultilevel"/>
    <w:tmpl w:val="D4B4B63E"/>
    <w:lvl w:ilvl="0" w:tplc="161EF95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A4A30B6"/>
    <w:multiLevelType w:val="hybridMultilevel"/>
    <w:tmpl w:val="C63C705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1CD65FB"/>
    <w:multiLevelType w:val="hybridMultilevel"/>
    <w:tmpl w:val="1E74D16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67D53625"/>
    <w:multiLevelType w:val="hybridMultilevel"/>
    <w:tmpl w:val="F30475F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72475010"/>
    <w:multiLevelType w:val="hybridMultilevel"/>
    <w:tmpl w:val="65303D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73E03A03"/>
    <w:multiLevelType w:val="hybridMultilevel"/>
    <w:tmpl w:val="9E7A558A"/>
    <w:lvl w:ilvl="0" w:tplc="4BE02D18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  <w:rPr>
        <w:rFonts w:cs="Times New Roman"/>
      </w:rPr>
    </w:lvl>
  </w:abstractNum>
  <w:abstractNum w:abstractNumId="13">
    <w:nsid w:val="79297CFC"/>
    <w:multiLevelType w:val="hybridMultilevel"/>
    <w:tmpl w:val="A69E80F6"/>
    <w:lvl w:ilvl="0" w:tplc="FAA8C09C">
      <w:start w:val="1"/>
      <w:numFmt w:val="ideographLegalTraditional"/>
      <w:lvlText w:val="%1、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10"/>
  </w:num>
  <w:num w:numId="9">
    <w:abstractNumId w:val="11"/>
  </w:num>
  <w:num w:numId="10">
    <w:abstractNumId w:val="1"/>
  </w:num>
  <w:num w:numId="11">
    <w:abstractNumId w:val="7"/>
  </w:num>
  <w:num w:numId="12">
    <w:abstractNumId w:val="5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7373"/>
    <w:rsid w:val="00012245"/>
    <w:rsid w:val="000125A5"/>
    <w:rsid w:val="00016627"/>
    <w:rsid w:val="000247F9"/>
    <w:rsid w:val="00027373"/>
    <w:rsid w:val="00027AAC"/>
    <w:rsid w:val="000322FF"/>
    <w:rsid w:val="000326F0"/>
    <w:rsid w:val="00033D6E"/>
    <w:rsid w:val="000443F0"/>
    <w:rsid w:val="00055675"/>
    <w:rsid w:val="0006246D"/>
    <w:rsid w:val="00063FBC"/>
    <w:rsid w:val="00070802"/>
    <w:rsid w:val="0007504D"/>
    <w:rsid w:val="00075644"/>
    <w:rsid w:val="00076AB1"/>
    <w:rsid w:val="00080715"/>
    <w:rsid w:val="0009296D"/>
    <w:rsid w:val="000A4292"/>
    <w:rsid w:val="000A551A"/>
    <w:rsid w:val="000A61CB"/>
    <w:rsid w:val="000B5A28"/>
    <w:rsid w:val="000C497A"/>
    <w:rsid w:val="000C4F6F"/>
    <w:rsid w:val="000D3A12"/>
    <w:rsid w:val="000D41C5"/>
    <w:rsid w:val="000E0A6C"/>
    <w:rsid w:val="000E43B7"/>
    <w:rsid w:val="000E4F20"/>
    <w:rsid w:val="00111D7F"/>
    <w:rsid w:val="001152B4"/>
    <w:rsid w:val="00117013"/>
    <w:rsid w:val="00117BC0"/>
    <w:rsid w:val="00117F5B"/>
    <w:rsid w:val="0012138D"/>
    <w:rsid w:val="001218FA"/>
    <w:rsid w:val="001223FC"/>
    <w:rsid w:val="001228ED"/>
    <w:rsid w:val="001234C4"/>
    <w:rsid w:val="0012443B"/>
    <w:rsid w:val="00126D4A"/>
    <w:rsid w:val="00131CD8"/>
    <w:rsid w:val="0013323D"/>
    <w:rsid w:val="0014073D"/>
    <w:rsid w:val="00144ABD"/>
    <w:rsid w:val="001503A8"/>
    <w:rsid w:val="00151BB0"/>
    <w:rsid w:val="001542C4"/>
    <w:rsid w:val="00164C59"/>
    <w:rsid w:val="00166D93"/>
    <w:rsid w:val="00186AD3"/>
    <w:rsid w:val="001875D5"/>
    <w:rsid w:val="00194A01"/>
    <w:rsid w:val="001A09D3"/>
    <w:rsid w:val="001A111E"/>
    <w:rsid w:val="001A2B61"/>
    <w:rsid w:val="001A2FE1"/>
    <w:rsid w:val="001A3F2B"/>
    <w:rsid w:val="001B4994"/>
    <w:rsid w:val="001B7B63"/>
    <w:rsid w:val="001D3B32"/>
    <w:rsid w:val="001D41B3"/>
    <w:rsid w:val="001E76A6"/>
    <w:rsid w:val="001F0B27"/>
    <w:rsid w:val="001F48B3"/>
    <w:rsid w:val="001F77C2"/>
    <w:rsid w:val="0020191A"/>
    <w:rsid w:val="002045BD"/>
    <w:rsid w:val="00212239"/>
    <w:rsid w:val="0021673D"/>
    <w:rsid w:val="0022410E"/>
    <w:rsid w:val="002306B4"/>
    <w:rsid w:val="00230B93"/>
    <w:rsid w:val="00233ACB"/>
    <w:rsid w:val="00235FA9"/>
    <w:rsid w:val="00242EDC"/>
    <w:rsid w:val="00251842"/>
    <w:rsid w:val="00263DC2"/>
    <w:rsid w:val="002700F0"/>
    <w:rsid w:val="002726B6"/>
    <w:rsid w:val="00274498"/>
    <w:rsid w:val="002761EC"/>
    <w:rsid w:val="0028403A"/>
    <w:rsid w:val="00284DBF"/>
    <w:rsid w:val="00291AF2"/>
    <w:rsid w:val="002A14D7"/>
    <w:rsid w:val="002A4BF4"/>
    <w:rsid w:val="002A627C"/>
    <w:rsid w:val="002B149B"/>
    <w:rsid w:val="002B3E3B"/>
    <w:rsid w:val="002B4FAD"/>
    <w:rsid w:val="002B65C8"/>
    <w:rsid w:val="002B6EE6"/>
    <w:rsid w:val="002C26D2"/>
    <w:rsid w:val="002C3621"/>
    <w:rsid w:val="002D2FB6"/>
    <w:rsid w:val="002E30B0"/>
    <w:rsid w:val="002E47F9"/>
    <w:rsid w:val="002F2233"/>
    <w:rsid w:val="003054EA"/>
    <w:rsid w:val="00311C32"/>
    <w:rsid w:val="00313890"/>
    <w:rsid w:val="00313A99"/>
    <w:rsid w:val="00315B2C"/>
    <w:rsid w:val="003166C8"/>
    <w:rsid w:val="00324659"/>
    <w:rsid w:val="00325A2B"/>
    <w:rsid w:val="00334EE7"/>
    <w:rsid w:val="00335C02"/>
    <w:rsid w:val="00345001"/>
    <w:rsid w:val="0034561F"/>
    <w:rsid w:val="00347EF3"/>
    <w:rsid w:val="00350699"/>
    <w:rsid w:val="00355943"/>
    <w:rsid w:val="00357A01"/>
    <w:rsid w:val="00364FBC"/>
    <w:rsid w:val="00364FD4"/>
    <w:rsid w:val="00365569"/>
    <w:rsid w:val="00370A4A"/>
    <w:rsid w:val="00375F2D"/>
    <w:rsid w:val="00376B53"/>
    <w:rsid w:val="003803F2"/>
    <w:rsid w:val="003805F2"/>
    <w:rsid w:val="003846C6"/>
    <w:rsid w:val="003870C1"/>
    <w:rsid w:val="00390FA3"/>
    <w:rsid w:val="00391023"/>
    <w:rsid w:val="00391765"/>
    <w:rsid w:val="00393267"/>
    <w:rsid w:val="003A0960"/>
    <w:rsid w:val="003A12F7"/>
    <w:rsid w:val="003A4ECB"/>
    <w:rsid w:val="003A541A"/>
    <w:rsid w:val="003A5E11"/>
    <w:rsid w:val="003B24EE"/>
    <w:rsid w:val="003B3A9B"/>
    <w:rsid w:val="003B66F1"/>
    <w:rsid w:val="003C52C1"/>
    <w:rsid w:val="003C78C4"/>
    <w:rsid w:val="003E4ADF"/>
    <w:rsid w:val="003E64CA"/>
    <w:rsid w:val="003F6378"/>
    <w:rsid w:val="003F7CE0"/>
    <w:rsid w:val="00407A97"/>
    <w:rsid w:val="00407CB7"/>
    <w:rsid w:val="004114CE"/>
    <w:rsid w:val="00411D5F"/>
    <w:rsid w:val="0041747D"/>
    <w:rsid w:val="00425094"/>
    <w:rsid w:val="004332E1"/>
    <w:rsid w:val="00437530"/>
    <w:rsid w:val="004401BE"/>
    <w:rsid w:val="00441263"/>
    <w:rsid w:val="004435F5"/>
    <w:rsid w:val="004568EC"/>
    <w:rsid w:val="00460CF8"/>
    <w:rsid w:val="0047131A"/>
    <w:rsid w:val="004716D9"/>
    <w:rsid w:val="004760C4"/>
    <w:rsid w:val="004762FF"/>
    <w:rsid w:val="004865D8"/>
    <w:rsid w:val="004935E6"/>
    <w:rsid w:val="004A2CE1"/>
    <w:rsid w:val="004A5495"/>
    <w:rsid w:val="004A5728"/>
    <w:rsid w:val="004B1159"/>
    <w:rsid w:val="004B2378"/>
    <w:rsid w:val="004B36BF"/>
    <w:rsid w:val="004B48E4"/>
    <w:rsid w:val="004B64E0"/>
    <w:rsid w:val="004C4BD3"/>
    <w:rsid w:val="004D2355"/>
    <w:rsid w:val="004D797A"/>
    <w:rsid w:val="004E044A"/>
    <w:rsid w:val="004F0224"/>
    <w:rsid w:val="004F16A2"/>
    <w:rsid w:val="004F5E1F"/>
    <w:rsid w:val="00507282"/>
    <w:rsid w:val="0052225E"/>
    <w:rsid w:val="00522266"/>
    <w:rsid w:val="005249F9"/>
    <w:rsid w:val="00531667"/>
    <w:rsid w:val="005337F5"/>
    <w:rsid w:val="00541123"/>
    <w:rsid w:val="0054260E"/>
    <w:rsid w:val="00543D0C"/>
    <w:rsid w:val="00544984"/>
    <w:rsid w:val="00554467"/>
    <w:rsid w:val="005551D2"/>
    <w:rsid w:val="00565633"/>
    <w:rsid w:val="005903AE"/>
    <w:rsid w:val="00595BAA"/>
    <w:rsid w:val="00596321"/>
    <w:rsid w:val="00597B89"/>
    <w:rsid w:val="005A3B78"/>
    <w:rsid w:val="005A420E"/>
    <w:rsid w:val="005B45B4"/>
    <w:rsid w:val="005C36EB"/>
    <w:rsid w:val="005D1339"/>
    <w:rsid w:val="005D3362"/>
    <w:rsid w:val="005E0961"/>
    <w:rsid w:val="005E710E"/>
    <w:rsid w:val="005F12EA"/>
    <w:rsid w:val="005F13B5"/>
    <w:rsid w:val="005F6E97"/>
    <w:rsid w:val="00603E57"/>
    <w:rsid w:val="00610225"/>
    <w:rsid w:val="0061770E"/>
    <w:rsid w:val="00621E73"/>
    <w:rsid w:val="00625701"/>
    <w:rsid w:val="006350E7"/>
    <w:rsid w:val="00642933"/>
    <w:rsid w:val="00655387"/>
    <w:rsid w:val="006556D6"/>
    <w:rsid w:val="00662DC0"/>
    <w:rsid w:val="006673F2"/>
    <w:rsid w:val="0067192B"/>
    <w:rsid w:val="00671B31"/>
    <w:rsid w:val="00674B63"/>
    <w:rsid w:val="0067507F"/>
    <w:rsid w:val="0068598B"/>
    <w:rsid w:val="00687F5B"/>
    <w:rsid w:val="006A18CA"/>
    <w:rsid w:val="006A25C6"/>
    <w:rsid w:val="006A464B"/>
    <w:rsid w:val="006A7EAE"/>
    <w:rsid w:val="006B1A67"/>
    <w:rsid w:val="006B23F7"/>
    <w:rsid w:val="006C223A"/>
    <w:rsid w:val="006C45D2"/>
    <w:rsid w:val="006C4A52"/>
    <w:rsid w:val="006D0C08"/>
    <w:rsid w:val="006D125B"/>
    <w:rsid w:val="006E4122"/>
    <w:rsid w:val="006E60E7"/>
    <w:rsid w:val="006F42C4"/>
    <w:rsid w:val="006F5014"/>
    <w:rsid w:val="00700666"/>
    <w:rsid w:val="00703D14"/>
    <w:rsid w:val="00704C53"/>
    <w:rsid w:val="00706D03"/>
    <w:rsid w:val="00711CAD"/>
    <w:rsid w:val="0071499C"/>
    <w:rsid w:val="00721DAC"/>
    <w:rsid w:val="00724E00"/>
    <w:rsid w:val="0072594E"/>
    <w:rsid w:val="00725E55"/>
    <w:rsid w:val="00730B4E"/>
    <w:rsid w:val="007321FF"/>
    <w:rsid w:val="007363B3"/>
    <w:rsid w:val="00745F26"/>
    <w:rsid w:val="007469E1"/>
    <w:rsid w:val="007545C6"/>
    <w:rsid w:val="007716FA"/>
    <w:rsid w:val="0077358D"/>
    <w:rsid w:val="0077761C"/>
    <w:rsid w:val="00780F6F"/>
    <w:rsid w:val="0079645D"/>
    <w:rsid w:val="007A55B7"/>
    <w:rsid w:val="007B53A7"/>
    <w:rsid w:val="007C0432"/>
    <w:rsid w:val="007D01DC"/>
    <w:rsid w:val="007D0B1A"/>
    <w:rsid w:val="007D4A76"/>
    <w:rsid w:val="007D4B84"/>
    <w:rsid w:val="007E0B91"/>
    <w:rsid w:val="007E11B5"/>
    <w:rsid w:val="007E4A74"/>
    <w:rsid w:val="007E7ACB"/>
    <w:rsid w:val="007F5B45"/>
    <w:rsid w:val="00803494"/>
    <w:rsid w:val="00803688"/>
    <w:rsid w:val="0080754A"/>
    <w:rsid w:val="00807663"/>
    <w:rsid w:val="008212C9"/>
    <w:rsid w:val="00821E0E"/>
    <w:rsid w:val="00827EFA"/>
    <w:rsid w:val="00835B82"/>
    <w:rsid w:val="00854F21"/>
    <w:rsid w:val="00863907"/>
    <w:rsid w:val="00884DC4"/>
    <w:rsid w:val="00897F8F"/>
    <w:rsid w:val="008A232F"/>
    <w:rsid w:val="008A2781"/>
    <w:rsid w:val="008A7C1B"/>
    <w:rsid w:val="008B0001"/>
    <w:rsid w:val="008C1C96"/>
    <w:rsid w:val="008C3223"/>
    <w:rsid w:val="008C6AB0"/>
    <w:rsid w:val="008D3092"/>
    <w:rsid w:val="008D529C"/>
    <w:rsid w:val="008D6309"/>
    <w:rsid w:val="008E1266"/>
    <w:rsid w:val="008E1C43"/>
    <w:rsid w:val="008E4EE7"/>
    <w:rsid w:val="008F4FA7"/>
    <w:rsid w:val="00903F5C"/>
    <w:rsid w:val="00904A87"/>
    <w:rsid w:val="00926B87"/>
    <w:rsid w:val="00931A70"/>
    <w:rsid w:val="00934771"/>
    <w:rsid w:val="00957958"/>
    <w:rsid w:val="00962511"/>
    <w:rsid w:val="00964766"/>
    <w:rsid w:val="00967520"/>
    <w:rsid w:val="009703FA"/>
    <w:rsid w:val="009759A4"/>
    <w:rsid w:val="0099187F"/>
    <w:rsid w:val="009936BC"/>
    <w:rsid w:val="00993EFB"/>
    <w:rsid w:val="00996F62"/>
    <w:rsid w:val="009A2190"/>
    <w:rsid w:val="009A51B1"/>
    <w:rsid w:val="009B25EC"/>
    <w:rsid w:val="009B5201"/>
    <w:rsid w:val="009B6411"/>
    <w:rsid w:val="009B6B32"/>
    <w:rsid w:val="009C1AF4"/>
    <w:rsid w:val="009C6402"/>
    <w:rsid w:val="009D4306"/>
    <w:rsid w:val="009D4B08"/>
    <w:rsid w:val="009D5CB5"/>
    <w:rsid w:val="009E4D91"/>
    <w:rsid w:val="009F5061"/>
    <w:rsid w:val="00A0605E"/>
    <w:rsid w:val="00A11AB4"/>
    <w:rsid w:val="00A13335"/>
    <w:rsid w:val="00A22354"/>
    <w:rsid w:val="00A23D4A"/>
    <w:rsid w:val="00A27195"/>
    <w:rsid w:val="00A305E1"/>
    <w:rsid w:val="00A31806"/>
    <w:rsid w:val="00A43783"/>
    <w:rsid w:val="00A47B08"/>
    <w:rsid w:val="00A523AE"/>
    <w:rsid w:val="00A5249C"/>
    <w:rsid w:val="00A565DF"/>
    <w:rsid w:val="00A727EF"/>
    <w:rsid w:val="00A73824"/>
    <w:rsid w:val="00A74AC8"/>
    <w:rsid w:val="00A81A90"/>
    <w:rsid w:val="00A82626"/>
    <w:rsid w:val="00A82C83"/>
    <w:rsid w:val="00A84893"/>
    <w:rsid w:val="00A87E1C"/>
    <w:rsid w:val="00A928F2"/>
    <w:rsid w:val="00AA465C"/>
    <w:rsid w:val="00AA7CB0"/>
    <w:rsid w:val="00AB131C"/>
    <w:rsid w:val="00AB3BB2"/>
    <w:rsid w:val="00AB3C5A"/>
    <w:rsid w:val="00AC196B"/>
    <w:rsid w:val="00AC5F85"/>
    <w:rsid w:val="00AC6700"/>
    <w:rsid w:val="00AD16AC"/>
    <w:rsid w:val="00AD4FBF"/>
    <w:rsid w:val="00AE1603"/>
    <w:rsid w:val="00AE29B7"/>
    <w:rsid w:val="00AF37D6"/>
    <w:rsid w:val="00AF4880"/>
    <w:rsid w:val="00B02687"/>
    <w:rsid w:val="00B0341F"/>
    <w:rsid w:val="00B03A8A"/>
    <w:rsid w:val="00B048C4"/>
    <w:rsid w:val="00B052BE"/>
    <w:rsid w:val="00B07A9E"/>
    <w:rsid w:val="00B128AC"/>
    <w:rsid w:val="00B13FBB"/>
    <w:rsid w:val="00B201C4"/>
    <w:rsid w:val="00B278CE"/>
    <w:rsid w:val="00B4003F"/>
    <w:rsid w:val="00B45BAF"/>
    <w:rsid w:val="00B521C0"/>
    <w:rsid w:val="00B53F80"/>
    <w:rsid w:val="00B547C6"/>
    <w:rsid w:val="00B55B80"/>
    <w:rsid w:val="00B56107"/>
    <w:rsid w:val="00B56E0B"/>
    <w:rsid w:val="00B57241"/>
    <w:rsid w:val="00B63DE2"/>
    <w:rsid w:val="00B656EC"/>
    <w:rsid w:val="00B659C4"/>
    <w:rsid w:val="00B67058"/>
    <w:rsid w:val="00B743DB"/>
    <w:rsid w:val="00B74F42"/>
    <w:rsid w:val="00B82554"/>
    <w:rsid w:val="00B83352"/>
    <w:rsid w:val="00B92410"/>
    <w:rsid w:val="00BA071B"/>
    <w:rsid w:val="00BA15C8"/>
    <w:rsid w:val="00BB6B79"/>
    <w:rsid w:val="00BC3062"/>
    <w:rsid w:val="00BC3F50"/>
    <w:rsid w:val="00BC3F96"/>
    <w:rsid w:val="00BC47FE"/>
    <w:rsid w:val="00BC6998"/>
    <w:rsid w:val="00BD0C74"/>
    <w:rsid w:val="00BD0D5E"/>
    <w:rsid w:val="00BD0EDE"/>
    <w:rsid w:val="00BD518C"/>
    <w:rsid w:val="00BD58F0"/>
    <w:rsid w:val="00BE31CC"/>
    <w:rsid w:val="00BE344D"/>
    <w:rsid w:val="00BE4223"/>
    <w:rsid w:val="00BF6161"/>
    <w:rsid w:val="00C012C2"/>
    <w:rsid w:val="00C024B1"/>
    <w:rsid w:val="00C04451"/>
    <w:rsid w:val="00C10AD0"/>
    <w:rsid w:val="00C12791"/>
    <w:rsid w:val="00C12C0B"/>
    <w:rsid w:val="00C15C9E"/>
    <w:rsid w:val="00C25653"/>
    <w:rsid w:val="00C305CE"/>
    <w:rsid w:val="00C402B6"/>
    <w:rsid w:val="00C43962"/>
    <w:rsid w:val="00C54242"/>
    <w:rsid w:val="00C558C5"/>
    <w:rsid w:val="00C64E13"/>
    <w:rsid w:val="00C70AE1"/>
    <w:rsid w:val="00C70E26"/>
    <w:rsid w:val="00C72798"/>
    <w:rsid w:val="00C734EB"/>
    <w:rsid w:val="00C8320E"/>
    <w:rsid w:val="00C934F2"/>
    <w:rsid w:val="00CA175A"/>
    <w:rsid w:val="00CA37ED"/>
    <w:rsid w:val="00CB2856"/>
    <w:rsid w:val="00CB3040"/>
    <w:rsid w:val="00CB5018"/>
    <w:rsid w:val="00CB6009"/>
    <w:rsid w:val="00CC38BE"/>
    <w:rsid w:val="00CC7CF8"/>
    <w:rsid w:val="00CE1288"/>
    <w:rsid w:val="00CE2638"/>
    <w:rsid w:val="00CE4116"/>
    <w:rsid w:val="00CF39A5"/>
    <w:rsid w:val="00D0384C"/>
    <w:rsid w:val="00D05C4B"/>
    <w:rsid w:val="00D159E7"/>
    <w:rsid w:val="00D16F3A"/>
    <w:rsid w:val="00D26128"/>
    <w:rsid w:val="00D312D2"/>
    <w:rsid w:val="00D3381B"/>
    <w:rsid w:val="00D56B0D"/>
    <w:rsid w:val="00D72126"/>
    <w:rsid w:val="00D7763C"/>
    <w:rsid w:val="00D92D87"/>
    <w:rsid w:val="00D94F07"/>
    <w:rsid w:val="00D9531F"/>
    <w:rsid w:val="00DB1F05"/>
    <w:rsid w:val="00DC0BE3"/>
    <w:rsid w:val="00DC3179"/>
    <w:rsid w:val="00DD0561"/>
    <w:rsid w:val="00DD0C8F"/>
    <w:rsid w:val="00DD3461"/>
    <w:rsid w:val="00DF03F5"/>
    <w:rsid w:val="00DF4ACC"/>
    <w:rsid w:val="00DF678A"/>
    <w:rsid w:val="00E033E8"/>
    <w:rsid w:val="00E04B1F"/>
    <w:rsid w:val="00E12BFA"/>
    <w:rsid w:val="00E15FB3"/>
    <w:rsid w:val="00E2264F"/>
    <w:rsid w:val="00E2475C"/>
    <w:rsid w:val="00E35514"/>
    <w:rsid w:val="00E42FF7"/>
    <w:rsid w:val="00E46A8F"/>
    <w:rsid w:val="00E5380A"/>
    <w:rsid w:val="00E57AFD"/>
    <w:rsid w:val="00E64A03"/>
    <w:rsid w:val="00E75035"/>
    <w:rsid w:val="00E81078"/>
    <w:rsid w:val="00E81324"/>
    <w:rsid w:val="00E828AB"/>
    <w:rsid w:val="00E83D70"/>
    <w:rsid w:val="00E91ABE"/>
    <w:rsid w:val="00E94934"/>
    <w:rsid w:val="00E96499"/>
    <w:rsid w:val="00E97478"/>
    <w:rsid w:val="00E975DA"/>
    <w:rsid w:val="00E97807"/>
    <w:rsid w:val="00EB3C3C"/>
    <w:rsid w:val="00EC1F31"/>
    <w:rsid w:val="00ED1111"/>
    <w:rsid w:val="00EE27A0"/>
    <w:rsid w:val="00EF2E5E"/>
    <w:rsid w:val="00F00B75"/>
    <w:rsid w:val="00F050FE"/>
    <w:rsid w:val="00F147BF"/>
    <w:rsid w:val="00F1569E"/>
    <w:rsid w:val="00F23D37"/>
    <w:rsid w:val="00F24EB7"/>
    <w:rsid w:val="00F26EF3"/>
    <w:rsid w:val="00F369A9"/>
    <w:rsid w:val="00F41CA0"/>
    <w:rsid w:val="00F44DCD"/>
    <w:rsid w:val="00F51A97"/>
    <w:rsid w:val="00F51C10"/>
    <w:rsid w:val="00F55FEF"/>
    <w:rsid w:val="00F60958"/>
    <w:rsid w:val="00F61465"/>
    <w:rsid w:val="00F66DF9"/>
    <w:rsid w:val="00F7100F"/>
    <w:rsid w:val="00F75EB7"/>
    <w:rsid w:val="00F77BCA"/>
    <w:rsid w:val="00F93A87"/>
    <w:rsid w:val="00F940AA"/>
    <w:rsid w:val="00F95977"/>
    <w:rsid w:val="00FA0664"/>
    <w:rsid w:val="00FA2E14"/>
    <w:rsid w:val="00FB0684"/>
    <w:rsid w:val="00FB393E"/>
    <w:rsid w:val="00FB5BB4"/>
    <w:rsid w:val="00FB5F05"/>
    <w:rsid w:val="00FB63F6"/>
    <w:rsid w:val="00FD3685"/>
    <w:rsid w:val="00FD58DE"/>
    <w:rsid w:val="00FD6AB3"/>
    <w:rsid w:val="00FE0FFB"/>
    <w:rsid w:val="00FE626C"/>
    <w:rsid w:val="00FE7BB1"/>
    <w:rsid w:val="00FF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373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27373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rsid w:val="00A133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13335"/>
    <w:rPr>
      <w:rFonts w:ascii="Calibri" w:eastAsia="新細明體" w:hAnsi="Calibri" w:cs="Calibri"/>
      <w:sz w:val="20"/>
      <w:szCs w:val="20"/>
    </w:rPr>
  </w:style>
  <w:style w:type="table" w:styleId="TableGrid">
    <w:name w:val="Table Grid"/>
    <w:basedOn w:val="TableNormal"/>
    <w:uiPriority w:val="99"/>
    <w:rsid w:val="00B0268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76AB1"/>
    <w:rPr>
      <w:rFonts w:ascii="Cambria" w:hAnsi="Cambria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AB1"/>
    <w:rPr>
      <w:rFonts w:ascii="Cambria" w:eastAsia="新細明體" w:hAnsi="Cambria"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BC306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BC306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mec.ntou.edu.tw/&#65289;&#38283;&#38370;&#12300;2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2</Pages>
  <Words>215</Words>
  <Characters>1227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教育部105年「海洋教育週」活動計畫</dc:title>
  <dc:subject/>
  <dc:creator>Yi-Wen Tien</dc:creator>
  <cp:keywords/>
  <dc:description/>
  <cp:lastModifiedBy>USER</cp:lastModifiedBy>
  <cp:revision>2</cp:revision>
  <cp:lastPrinted>2014-09-23T09:44:00Z</cp:lastPrinted>
  <dcterms:created xsi:type="dcterms:W3CDTF">2016-04-19T04:03:00Z</dcterms:created>
  <dcterms:modified xsi:type="dcterms:W3CDTF">2016-04-19T04:03:00Z</dcterms:modified>
</cp:coreProperties>
</file>