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56" w:rsidRPr="00DE4A81" w:rsidRDefault="005C3B56" w:rsidP="007448FB">
      <w:pPr>
        <w:snapToGrid w:val="0"/>
        <w:spacing w:line="480" w:lineRule="exact"/>
        <w:jc w:val="center"/>
        <w:rPr>
          <w:rFonts w:eastAsia="標楷體"/>
          <w:b/>
          <w:bCs/>
          <w:color w:val="000000"/>
          <w:kern w:val="0"/>
          <w:sz w:val="32"/>
          <w:szCs w:val="32"/>
        </w:rPr>
      </w:pPr>
      <w:bookmarkStart w:id="0" w:name="_GoBack"/>
      <w:r w:rsidRPr="00DE4A81">
        <w:rPr>
          <w:rFonts w:eastAsia="標楷體"/>
          <w:b/>
          <w:bCs/>
          <w:color w:val="000000"/>
          <w:kern w:val="0"/>
          <w:sz w:val="32"/>
          <w:szCs w:val="32"/>
        </w:rPr>
        <w:t>105</w:t>
      </w:r>
      <w:r w:rsidRPr="00DE4A81">
        <w:rPr>
          <w:rFonts w:eastAsia="標楷體" w:hint="eastAsia"/>
          <w:b/>
          <w:bCs/>
          <w:color w:val="000000"/>
          <w:kern w:val="0"/>
          <w:sz w:val="32"/>
          <w:szCs w:val="32"/>
        </w:rPr>
        <w:t>年度</w:t>
      </w:r>
      <w:r>
        <w:rPr>
          <w:rFonts w:eastAsia="標楷體" w:hint="eastAsia"/>
          <w:b/>
          <w:bCs/>
          <w:color w:val="000000"/>
          <w:kern w:val="0"/>
          <w:sz w:val="32"/>
          <w:szCs w:val="32"/>
        </w:rPr>
        <w:t>社工</w:t>
      </w:r>
      <w:r w:rsidRPr="00DE4A81">
        <w:rPr>
          <w:rFonts w:eastAsia="標楷體" w:hint="eastAsia"/>
          <w:b/>
          <w:bCs/>
          <w:color w:val="000000"/>
          <w:kern w:val="0"/>
          <w:sz w:val="32"/>
          <w:szCs w:val="32"/>
        </w:rPr>
        <w:t>人身安全</w:t>
      </w:r>
      <w:r>
        <w:rPr>
          <w:rFonts w:eastAsia="標楷體" w:hint="eastAsia"/>
          <w:b/>
          <w:bCs/>
          <w:color w:val="000000"/>
          <w:kern w:val="0"/>
          <w:sz w:val="32"/>
          <w:szCs w:val="32"/>
        </w:rPr>
        <w:t>及</w:t>
      </w:r>
      <w:r w:rsidRPr="00DE4A81">
        <w:rPr>
          <w:rFonts w:eastAsia="標楷體" w:hint="eastAsia"/>
          <w:b/>
          <w:bCs/>
          <w:color w:val="000000"/>
          <w:kern w:val="0"/>
          <w:sz w:val="32"/>
          <w:szCs w:val="32"/>
        </w:rPr>
        <w:t>社會工作專業</w:t>
      </w:r>
      <w:r>
        <w:rPr>
          <w:rFonts w:eastAsia="標楷體" w:hint="eastAsia"/>
          <w:b/>
          <w:bCs/>
          <w:color w:val="000000"/>
          <w:kern w:val="0"/>
          <w:sz w:val="32"/>
          <w:szCs w:val="32"/>
        </w:rPr>
        <w:t>發展</w:t>
      </w:r>
      <w:r w:rsidRPr="00DE4A81">
        <w:rPr>
          <w:rFonts w:eastAsia="標楷體" w:hint="eastAsia"/>
          <w:b/>
          <w:bCs/>
          <w:color w:val="000000"/>
          <w:kern w:val="0"/>
          <w:sz w:val="32"/>
          <w:szCs w:val="32"/>
        </w:rPr>
        <w:t>共識營</w:t>
      </w:r>
    </w:p>
    <w:bookmarkEnd w:id="0"/>
    <w:p w:rsidR="005C3B56" w:rsidRPr="00DE4A81" w:rsidRDefault="005C3B56" w:rsidP="007448FB">
      <w:pPr>
        <w:snapToGrid w:val="0"/>
        <w:spacing w:line="480" w:lineRule="exact"/>
        <w:jc w:val="center"/>
        <w:rPr>
          <w:rFonts w:eastAsia="標楷體"/>
          <w:b/>
          <w:bCs/>
          <w:color w:val="000000"/>
          <w:sz w:val="32"/>
          <w:szCs w:val="32"/>
        </w:rPr>
      </w:pPr>
      <w:r w:rsidRPr="00DE4A81">
        <w:rPr>
          <w:rFonts w:eastAsia="標楷體" w:hint="eastAsia"/>
          <w:b/>
          <w:color w:val="000000"/>
          <w:sz w:val="32"/>
          <w:szCs w:val="32"/>
        </w:rPr>
        <w:t>實施計畫</w:t>
      </w:r>
    </w:p>
    <w:p w:rsidR="005C3B56" w:rsidRPr="00BE3D50" w:rsidRDefault="005C3B56" w:rsidP="00B913E7">
      <w:pPr>
        <w:spacing w:line="440" w:lineRule="exact"/>
        <w:jc w:val="both"/>
        <w:rPr>
          <w:rFonts w:eastAsia="標楷體"/>
          <w:b/>
          <w:sz w:val="28"/>
          <w:szCs w:val="28"/>
        </w:rPr>
      </w:pPr>
      <w:r w:rsidRPr="00BE3D50">
        <w:rPr>
          <w:rFonts w:eastAsia="標楷體" w:hint="eastAsia"/>
          <w:b/>
          <w:sz w:val="28"/>
          <w:szCs w:val="28"/>
        </w:rPr>
        <w:t>一、計畫緣起</w:t>
      </w:r>
    </w:p>
    <w:p w:rsidR="005C3B56" w:rsidRPr="00B6378B" w:rsidRDefault="005C3B56" w:rsidP="006447A3">
      <w:pPr>
        <w:spacing w:beforeLines="20" w:line="420" w:lineRule="exact"/>
        <w:ind w:firstLineChars="221" w:firstLine="31680"/>
        <w:jc w:val="both"/>
        <w:rPr>
          <w:rFonts w:eastAsia="標楷體"/>
          <w:color w:val="000000"/>
          <w:sz w:val="26"/>
          <w:szCs w:val="26"/>
        </w:rPr>
      </w:pPr>
      <w:r w:rsidRPr="00B6378B">
        <w:rPr>
          <w:rFonts w:eastAsia="標楷體" w:hint="eastAsia"/>
          <w:color w:val="000000"/>
          <w:sz w:val="26"/>
          <w:szCs w:val="26"/>
        </w:rPr>
        <w:t>為強化社工人員人身安全措施，衛生福利部修訂社會工作師法</w:t>
      </w:r>
      <w:r w:rsidRPr="00B6378B">
        <w:rPr>
          <w:rFonts w:eastAsia="標楷體"/>
          <w:color w:val="000000"/>
          <w:sz w:val="26"/>
          <w:szCs w:val="26"/>
        </w:rPr>
        <w:t>(</w:t>
      </w:r>
      <w:r w:rsidRPr="00B6378B">
        <w:rPr>
          <w:rFonts w:eastAsia="標楷體" w:hint="eastAsia"/>
          <w:color w:val="000000"/>
          <w:sz w:val="26"/>
          <w:szCs w:val="26"/>
        </w:rPr>
        <w:t>第</w:t>
      </w:r>
      <w:r w:rsidRPr="00B6378B">
        <w:rPr>
          <w:rFonts w:eastAsia="標楷體"/>
          <w:color w:val="000000"/>
          <w:sz w:val="26"/>
          <w:szCs w:val="26"/>
        </w:rPr>
        <w:t>19</w:t>
      </w:r>
      <w:r w:rsidRPr="00B6378B">
        <w:rPr>
          <w:rFonts w:eastAsia="標楷體" w:hint="eastAsia"/>
          <w:color w:val="000000"/>
          <w:sz w:val="26"/>
          <w:szCs w:val="26"/>
        </w:rPr>
        <w:t>條</w:t>
      </w:r>
      <w:r w:rsidRPr="00B6378B">
        <w:rPr>
          <w:rFonts w:eastAsia="標楷體"/>
          <w:color w:val="000000"/>
          <w:sz w:val="26"/>
          <w:szCs w:val="26"/>
        </w:rPr>
        <w:t>)</w:t>
      </w:r>
      <w:r w:rsidRPr="00B6378B">
        <w:rPr>
          <w:rFonts w:eastAsia="標楷體" w:hint="eastAsia"/>
          <w:color w:val="000000"/>
          <w:sz w:val="26"/>
          <w:szCs w:val="26"/>
        </w:rPr>
        <w:t>、家庭暴力防治法</w:t>
      </w:r>
      <w:r w:rsidRPr="00B6378B">
        <w:rPr>
          <w:rFonts w:eastAsia="標楷體"/>
          <w:color w:val="000000"/>
          <w:sz w:val="26"/>
          <w:szCs w:val="26"/>
        </w:rPr>
        <w:t>(</w:t>
      </w:r>
      <w:r w:rsidRPr="00B6378B">
        <w:rPr>
          <w:rFonts w:eastAsia="標楷體" w:hint="eastAsia"/>
          <w:color w:val="000000"/>
          <w:sz w:val="26"/>
          <w:szCs w:val="26"/>
        </w:rPr>
        <w:t>第</w:t>
      </w:r>
      <w:r w:rsidRPr="00B6378B">
        <w:rPr>
          <w:rFonts w:eastAsia="標楷體"/>
          <w:color w:val="000000"/>
          <w:sz w:val="26"/>
          <w:szCs w:val="26"/>
        </w:rPr>
        <w:t>49</w:t>
      </w:r>
      <w:r w:rsidRPr="00B6378B">
        <w:rPr>
          <w:rFonts w:eastAsia="標楷體" w:hint="eastAsia"/>
          <w:color w:val="000000"/>
          <w:sz w:val="26"/>
          <w:szCs w:val="26"/>
        </w:rPr>
        <w:t>條</w:t>
      </w:r>
      <w:r w:rsidRPr="00B6378B">
        <w:rPr>
          <w:rFonts w:eastAsia="標楷體"/>
          <w:color w:val="000000"/>
          <w:sz w:val="26"/>
          <w:szCs w:val="26"/>
        </w:rPr>
        <w:t>)</w:t>
      </w:r>
      <w:r w:rsidRPr="00B6378B">
        <w:rPr>
          <w:rFonts w:eastAsia="標楷體" w:hint="eastAsia"/>
          <w:color w:val="000000"/>
          <w:sz w:val="26"/>
          <w:szCs w:val="26"/>
        </w:rPr>
        <w:t>、兒童及少年福利與權益保障法</w:t>
      </w:r>
      <w:r w:rsidRPr="00B6378B">
        <w:rPr>
          <w:rFonts w:eastAsia="標楷體"/>
          <w:color w:val="000000"/>
          <w:sz w:val="26"/>
          <w:szCs w:val="26"/>
        </w:rPr>
        <w:t>(</w:t>
      </w:r>
      <w:r w:rsidRPr="00B6378B">
        <w:rPr>
          <w:rFonts w:eastAsia="標楷體" w:hint="eastAsia"/>
          <w:color w:val="000000"/>
          <w:sz w:val="26"/>
          <w:szCs w:val="26"/>
        </w:rPr>
        <w:t>第</w:t>
      </w:r>
      <w:r w:rsidRPr="00B6378B">
        <w:rPr>
          <w:rFonts w:eastAsia="標楷體"/>
          <w:color w:val="000000"/>
          <w:sz w:val="26"/>
          <w:szCs w:val="26"/>
        </w:rPr>
        <w:t>56</w:t>
      </w:r>
      <w:r w:rsidRPr="00B6378B">
        <w:rPr>
          <w:rFonts w:eastAsia="標楷體" w:hint="eastAsia"/>
          <w:color w:val="000000"/>
          <w:sz w:val="26"/>
          <w:szCs w:val="26"/>
        </w:rPr>
        <w:t>條及第</w:t>
      </w:r>
      <w:r w:rsidRPr="00B6378B">
        <w:rPr>
          <w:rFonts w:eastAsia="標楷體"/>
          <w:color w:val="000000"/>
          <w:sz w:val="26"/>
          <w:szCs w:val="26"/>
        </w:rPr>
        <w:t>70</w:t>
      </w:r>
      <w:r w:rsidRPr="00B6378B">
        <w:rPr>
          <w:rFonts w:eastAsia="標楷體" w:hint="eastAsia"/>
          <w:color w:val="000000"/>
          <w:sz w:val="26"/>
          <w:szCs w:val="26"/>
        </w:rPr>
        <w:t>條</w:t>
      </w:r>
      <w:r w:rsidRPr="00B6378B">
        <w:rPr>
          <w:rFonts w:eastAsia="標楷體"/>
          <w:color w:val="000000"/>
          <w:sz w:val="26"/>
          <w:szCs w:val="26"/>
        </w:rPr>
        <w:t>)</w:t>
      </w:r>
      <w:r w:rsidRPr="00B6378B">
        <w:rPr>
          <w:rFonts w:eastAsia="標楷體" w:hint="eastAsia"/>
          <w:color w:val="000000"/>
          <w:sz w:val="26"/>
          <w:szCs w:val="26"/>
        </w:rPr>
        <w:t>部分條文，規範社工人員受到身體或精神上不法侵害之虞者，得請求警察機關或其他機關提供協助；發展兒童及少年保護案件通報篩檢分類分級處理機制，協助地方主管機關建立個案分級制度，於接受通報端即將案件分類，優先處理「危急個案」，並針對危險等級較高之通報個案，必須由員警陪同社工出訪。並於</w:t>
      </w:r>
      <w:r w:rsidRPr="00B6378B">
        <w:rPr>
          <w:rFonts w:eastAsia="標楷體"/>
          <w:color w:val="000000"/>
          <w:sz w:val="26"/>
          <w:szCs w:val="26"/>
        </w:rPr>
        <w:t>102</w:t>
      </w:r>
      <w:r w:rsidRPr="00B6378B">
        <w:rPr>
          <w:rFonts w:eastAsia="標楷體" w:hint="eastAsia"/>
          <w:color w:val="000000"/>
          <w:sz w:val="26"/>
          <w:szCs w:val="26"/>
        </w:rPr>
        <w:t>年及</w:t>
      </w:r>
      <w:r w:rsidRPr="00B6378B">
        <w:rPr>
          <w:rFonts w:eastAsia="標楷體"/>
          <w:color w:val="000000"/>
          <w:sz w:val="26"/>
          <w:szCs w:val="26"/>
        </w:rPr>
        <w:t>103</w:t>
      </w:r>
      <w:r w:rsidRPr="00B6378B">
        <w:rPr>
          <w:rFonts w:eastAsia="標楷體" w:hint="eastAsia"/>
          <w:color w:val="000000"/>
          <w:sz w:val="26"/>
          <w:szCs w:val="26"/>
        </w:rPr>
        <w:t>年分別委託社工專業團體辦理「社工人身安全法案研議研究」、「社工人力供需及人身安全研究」，作為社工人身安全相關規範及立法之參考依據，另自</w:t>
      </w:r>
      <w:r w:rsidRPr="00B6378B">
        <w:rPr>
          <w:rFonts w:eastAsia="標楷體"/>
          <w:color w:val="000000"/>
          <w:sz w:val="26"/>
          <w:szCs w:val="26"/>
        </w:rPr>
        <w:t>98</w:t>
      </w:r>
      <w:r w:rsidRPr="00B6378B">
        <w:rPr>
          <w:rFonts w:eastAsia="標楷體" w:hint="eastAsia"/>
          <w:color w:val="000000"/>
          <w:sz w:val="26"/>
          <w:szCs w:val="26"/>
        </w:rPr>
        <w:t>年起運用公彩回饋金補助地方政府增設社工人員人身安全設施設備、辦理人身安全保護教育訓練；並將周全社工人員安全措施納入中央對地方家庭暴力及性侵害防治業務、兒少保護工作及社會工作專業制度之績效考核項目；亦修正「地方政府家庭暴力及性侵害防治社工人員保護措施檢核表」以強化各地方政府與社工人員事先預警防範執行職務過程中之人身安全風險與傷害。同時申請公益彩券回饋金補助辦理「推動社工人身安全保障計畫」以維護保障社工人員人身安全。</w:t>
      </w:r>
    </w:p>
    <w:p w:rsidR="005C3B56" w:rsidRPr="00B6378B" w:rsidRDefault="005C3B56" w:rsidP="00D549DF">
      <w:pPr>
        <w:spacing w:beforeLines="20" w:line="420" w:lineRule="exact"/>
        <w:ind w:firstLine="480"/>
        <w:jc w:val="both"/>
        <w:rPr>
          <w:rFonts w:eastAsia="標楷體"/>
          <w:color w:val="000000"/>
          <w:sz w:val="26"/>
          <w:szCs w:val="26"/>
        </w:rPr>
      </w:pPr>
      <w:r w:rsidRPr="00B6378B">
        <w:rPr>
          <w:rFonts w:eastAsia="標楷體" w:hint="eastAsia"/>
          <w:color w:val="000000"/>
          <w:sz w:val="26"/>
          <w:szCs w:val="26"/>
        </w:rPr>
        <w:t>另為確保各領域社工人員執業安全，行政院於</w:t>
      </w:r>
      <w:r w:rsidRPr="00B6378B">
        <w:rPr>
          <w:rFonts w:eastAsia="標楷體"/>
          <w:color w:val="000000"/>
          <w:sz w:val="26"/>
          <w:szCs w:val="26"/>
        </w:rPr>
        <w:t>104</w:t>
      </w:r>
      <w:r w:rsidRPr="00B6378B">
        <w:rPr>
          <w:rFonts w:eastAsia="標楷體" w:hint="eastAsia"/>
          <w:color w:val="000000"/>
          <w:sz w:val="26"/>
          <w:szCs w:val="26"/>
        </w:rPr>
        <w:t>年</w:t>
      </w:r>
      <w:r w:rsidRPr="00B6378B">
        <w:rPr>
          <w:rFonts w:eastAsia="標楷體"/>
          <w:color w:val="000000"/>
          <w:sz w:val="26"/>
          <w:szCs w:val="26"/>
        </w:rPr>
        <w:t>4</w:t>
      </w:r>
      <w:r w:rsidRPr="00B6378B">
        <w:rPr>
          <w:rFonts w:eastAsia="標楷體" w:hint="eastAsia"/>
          <w:color w:val="000000"/>
          <w:sz w:val="26"/>
          <w:szCs w:val="26"/>
        </w:rPr>
        <w:t>月</w:t>
      </w:r>
      <w:r w:rsidRPr="00B6378B">
        <w:rPr>
          <w:rFonts w:eastAsia="標楷體"/>
          <w:color w:val="000000"/>
          <w:sz w:val="26"/>
          <w:szCs w:val="26"/>
        </w:rPr>
        <w:t>1</w:t>
      </w:r>
      <w:r w:rsidRPr="00B6378B">
        <w:rPr>
          <w:rFonts w:eastAsia="標楷體" w:hint="eastAsia"/>
          <w:color w:val="000000"/>
          <w:sz w:val="26"/>
          <w:szCs w:val="26"/>
        </w:rPr>
        <w:t>日核定「社會工作人員執業安全方案」，期達社工安全升級、服務品質提升、創造友善職場之三贏局面。並依據該方案</w:t>
      </w:r>
      <w:r w:rsidRPr="00B6378B">
        <w:rPr>
          <w:rFonts w:ascii="標楷體" w:eastAsia="標楷體" w:hAnsi="標楷體" w:cs="Arial" w:hint="eastAsia"/>
          <w:sz w:val="26"/>
          <w:szCs w:val="26"/>
        </w:rPr>
        <w:t>支給從事高度風險業務之社工人員，每月發給</w:t>
      </w:r>
      <w:r w:rsidRPr="00B6378B">
        <w:rPr>
          <w:rFonts w:ascii="標楷體" w:eastAsia="標楷體" w:hAnsi="標楷體" w:cs="Arial"/>
          <w:sz w:val="26"/>
          <w:szCs w:val="26"/>
        </w:rPr>
        <w:t>2,000</w:t>
      </w:r>
      <w:r w:rsidRPr="00B6378B">
        <w:rPr>
          <w:rFonts w:ascii="標楷體" w:eastAsia="標楷體" w:hAnsi="標楷體" w:cs="Arial" w:hint="eastAsia"/>
          <w:sz w:val="26"/>
          <w:szCs w:val="26"/>
        </w:rPr>
        <w:t>元；從事一般風險業務之社工人員，每月發給</w:t>
      </w:r>
      <w:r w:rsidRPr="00B6378B">
        <w:rPr>
          <w:rFonts w:ascii="標楷體" w:eastAsia="標楷體" w:hAnsi="標楷體" w:cs="Arial"/>
          <w:sz w:val="26"/>
          <w:szCs w:val="26"/>
        </w:rPr>
        <w:t>1,000</w:t>
      </w:r>
      <w:r w:rsidRPr="00B6378B">
        <w:rPr>
          <w:rFonts w:ascii="標楷體" w:eastAsia="標楷體" w:hAnsi="標楷體" w:cs="Arial" w:hint="eastAsia"/>
          <w:sz w:val="26"/>
          <w:szCs w:val="26"/>
        </w:rPr>
        <w:t>元之執行風險工作補助費</w:t>
      </w:r>
      <w:r w:rsidRPr="00B6378B">
        <w:rPr>
          <w:rFonts w:eastAsia="標楷體" w:hint="eastAsia"/>
          <w:color w:val="000000"/>
          <w:sz w:val="26"/>
          <w:szCs w:val="26"/>
        </w:rPr>
        <w:t>。復於</w:t>
      </w:r>
      <w:r w:rsidRPr="00B6378B">
        <w:rPr>
          <w:rFonts w:eastAsia="標楷體"/>
          <w:color w:val="000000"/>
          <w:sz w:val="26"/>
          <w:szCs w:val="26"/>
        </w:rPr>
        <w:t>105</w:t>
      </w:r>
      <w:r w:rsidRPr="00B6378B">
        <w:rPr>
          <w:rFonts w:eastAsia="標楷體" w:hint="eastAsia"/>
          <w:color w:val="000000"/>
          <w:sz w:val="26"/>
          <w:szCs w:val="26"/>
        </w:rPr>
        <w:t>年</w:t>
      </w:r>
      <w:r w:rsidRPr="00B6378B">
        <w:rPr>
          <w:rFonts w:eastAsia="標楷體"/>
          <w:color w:val="000000"/>
          <w:sz w:val="26"/>
          <w:szCs w:val="26"/>
        </w:rPr>
        <w:t>5</w:t>
      </w:r>
      <w:r w:rsidRPr="00B6378B">
        <w:rPr>
          <w:rFonts w:eastAsia="標楷體" w:hint="eastAsia"/>
          <w:color w:val="000000"/>
          <w:sz w:val="26"/>
          <w:szCs w:val="26"/>
        </w:rPr>
        <w:t>月完成社工人員安全維護手冊編印提供縣市政府及民間單位運用。</w:t>
      </w:r>
    </w:p>
    <w:p w:rsidR="005C3B56" w:rsidRPr="00B6378B" w:rsidRDefault="005C3B56" w:rsidP="00D549DF">
      <w:pPr>
        <w:spacing w:beforeLines="20" w:line="420" w:lineRule="exact"/>
        <w:ind w:firstLine="480"/>
        <w:jc w:val="both"/>
        <w:rPr>
          <w:rFonts w:eastAsia="標楷體"/>
          <w:color w:val="000000"/>
          <w:sz w:val="26"/>
          <w:szCs w:val="26"/>
        </w:rPr>
      </w:pPr>
      <w:r w:rsidRPr="00B6378B">
        <w:rPr>
          <w:rFonts w:eastAsia="標楷體" w:hint="eastAsia"/>
          <w:color w:val="000000"/>
          <w:sz w:val="26"/>
          <w:szCs w:val="26"/>
        </w:rPr>
        <w:t>為解決社工人力不足問題，依行政院</w:t>
      </w:r>
      <w:r w:rsidRPr="00B6378B">
        <w:rPr>
          <w:rFonts w:eastAsia="標楷體"/>
          <w:color w:val="000000"/>
          <w:sz w:val="26"/>
          <w:szCs w:val="26"/>
        </w:rPr>
        <w:t>99</w:t>
      </w:r>
      <w:r w:rsidRPr="00B6378B">
        <w:rPr>
          <w:rFonts w:eastAsia="標楷體" w:hint="eastAsia"/>
          <w:color w:val="000000"/>
          <w:sz w:val="26"/>
          <w:szCs w:val="26"/>
        </w:rPr>
        <w:t>年</w:t>
      </w:r>
      <w:r w:rsidRPr="00B6378B">
        <w:rPr>
          <w:rFonts w:eastAsia="標楷體"/>
          <w:color w:val="000000"/>
          <w:sz w:val="26"/>
          <w:szCs w:val="26"/>
        </w:rPr>
        <w:t>9</w:t>
      </w:r>
      <w:r w:rsidRPr="00B6378B">
        <w:rPr>
          <w:rFonts w:eastAsia="標楷體" w:hint="eastAsia"/>
          <w:color w:val="000000"/>
          <w:sz w:val="26"/>
          <w:szCs w:val="26"/>
        </w:rPr>
        <w:t>月</w:t>
      </w:r>
      <w:r w:rsidRPr="00B6378B">
        <w:rPr>
          <w:rFonts w:eastAsia="標楷體"/>
          <w:color w:val="000000"/>
          <w:sz w:val="26"/>
          <w:szCs w:val="26"/>
        </w:rPr>
        <w:t>14</w:t>
      </w:r>
      <w:r w:rsidRPr="00B6378B">
        <w:rPr>
          <w:rFonts w:eastAsia="標楷體" w:hint="eastAsia"/>
          <w:color w:val="000000"/>
          <w:sz w:val="26"/>
          <w:szCs w:val="26"/>
        </w:rPr>
        <w:t>日核定之「充實地方政府社工人力配置及進用計畫」，預定至</w:t>
      </w:r>
      <w:r w:rsidRPr="00B6378B">
        <w:rPr>
          <w:rFonts w:eastAsia="標楷體"/>
          <w:color w:val="000000"/>
          <w:sz w:val="26"/>
          <w:szCs w:val="26"/>
        </w:rPr>
        <w:t>114</w:t>
      </w:r>
      <w:r w:rsidRPr="00B6378B">
        <w:rPr>
          <w:rFonts w:eastAsia="標楷體" w:hint="eastAsia"/>
          <w:color w:val="000000"/>
          <w:sz w:val="26"/>
          <w:szCs w:val="26"/>
        </w:rPr>
        <w:t>年地方政府社工人數將由</w:t>
      </w:r>
      <w:r w:rsidRPr="00B6378B">
        <w:rPr>
          <w:rFonts w:eastAsia="標楷體"/>
          <w:color w:val="000000"/>
          <w:sz w:val="26"/>
          <w:szCs w:val="26"/>
        </w:rPr>
        <w:t>1,590</w:t>
      </w:r>
      <w:r w:rsidRPr="00B6378B">
        <w:rPr>
          <w:rFonts w:eastAsia="標楷體" w:hint="eastAsia"/>
          <w:color w:val="000000"/>
          <w:sz w:val="26"/>
          <w:szCs w:val="26"/>
        </w:rPr>
        <w:t>人倍增至</w:t>
      </w:r>
      <w:r w:rsidRPr="00B6378B">
        <w:rPr>
          <w:rFonts w:eastAsia="標楷體"/>
          <w:color w:val="000000"/>
          <w:sz w:val="26"/>
          <w:szCs w:val="26"/>
        </w:rPr>
        <w:t>3,052</w:t>
      </w:r>
      <w:r w:rsidRPr="00B6378B">
        <w:rPr>
          <w:rFonts w:eastAsia="標楷體" w:hint="eastAsia"/>
          <w:color w:val="000000"/>
          <w:sz w:val="26"/>
          <w:szCs w:val="26"/>
        </w:rPr>
        <w:t>人。</w:t>
      </w:r>
      <w:r w:rsidRPr="00B6378B">
        <w:rPr>
          <w:rFonts w:eastAsia="標楷體"/>
          <w:color w:val="000000"/>
          <w:sz w:val="26"/>
          <w:szCs w:val="26"/>
        </w:rPr>
        <w:t>100</w:t>
      </w:r>
      <w:r w:rsidRPr="00B6378B">
        <w:rPr>
          <w:rFonts w:eastAsia="標楷體" w:hint="eastAsia"/>
          <w:color w:val="000000"/>
          <w:sz w:val="26"/>
          <w:szCs w:val="26"/>
        </w:rPr>
        <w:t>年起所進用之約聘社工人員</w:t>
      </w:r>
      <w:r w:rsidRPr="00B6378B">
        <w:rPr>
          <w:rFonts w:eastAsia="標楷體"/>
          <w:color w:val="000000"/>
          <w:sz w:val="26"/>
          <w:szCs w:val="26"/>
        </w:rPr>
        <w:t>876</w:t>
      </w:r>
      <w:r w:rsidRPr="00B6378B">
        <w:rPr>
          <w:rFonts w:eastAsia="標楷體" w:hint="eastAsia"/>
          <w:color w:val="000000"/>
          <w:sz w:val="26"/>
          <w:szCs w:val="26"/>
        </w:rPr>
        <w:t>名</w:t>
      </w:r>
      <w:r w:rsidRPr="00B6378B">
        <w:rPr>
          <w:rFonts w:eastAsia="標楷體"/>
          <w:color w:val="000000"/>
          <w:sz w:val="26"/>
          <w:szCs w:val="26"/>
        </w:rPr>
        <w:t>(</w:t>
      </w:r>
      <w:r w:rsidRPr="00B6378B">
        <w:rPr>
          <w:rFonts w:eastAsia="標楷體" w:hint="eastAsia"/>
          <w:color w:val="000000"/>
          <w:sz w:val="26"/>
          <w:szCs w:val="26"/>
        </w:rPr>
        <w:t>含新增之</w:t>
      </w:r>
      <w:r w:rsidRPr="00B6378B">
        <w:rPr>
          <w:rFonts w:eastAsia="標楷體"/>
          <w:color w:val="000000"/>
          <w:sz w:val="26"/>
          <w:szCs w:val="26"/>
        </w:rPr>
        <w:t>366</w:t>
      </w:r>
      <w:r w:rsidRPr="00B6378B">
        <w:rPr>
          <w:rFonts w:eastAsia="標楷體" w:hint="eastAsia"/>
          <w:color w:val="000000"/>
          <w:sz w:val="26"/>
          <w:szCs w:val="26"/>
        </w:rPr>
        <w:t>名及原補助兒少保護、家暴性侵害防治</w:t>
      </w:r>
      <w:r w:rsidRPr="00B6378B">
        <w:rPr>
          <w:rFonts w:eastAsia="標楷體"/>
          <w:color w:val="000000"/>
          <w:sz w:val="26"/>
          <w:szCs w:val="26"/>
        </w:rPr>
        <w:t>510</w:t>
      </w:r>
      <w:r w:rsidRPr="00B6378B">
        <w:rPr>
          <w:rFonts w:eastAsia="標楷體" w:hint="eastAsia"/>
          <w:color w:val="000000"/>
          <w:sz w:val="26"/>
          <w:szCs w:val="26"/>
        </w:rPr>
        <w:t>名</w:t>
      </w:r>
      <w:r w:rsidRPr="00B6378B">
        <w:rPr>
          <w:rFonts w:eastAsia="標楷體"/>
          <w:color w:val="000000"/>
          <w:sz w:val="26"/>
          <w:szCs w:val="26"/>
        </w:rPr>
        <w:t>)</w:t>
      </w:r>
      <w:r w:rsidRPr="00B6378B">
        <w:rPr>
          <w:rFonts w:eastAsia="標楷體" w:hint="eastAsia"/>
          <w:color w:val="000000"/>
          <w:sz w:val="26"/>
          <w:szCs w:val="26"/>
        </w:rPr>
        <w:t>以補助</w:t>
      </w:r>
      <w:r w:rsidRPr="00B6378B">
        <w:rPr>
          <w:rFonts w:eastAsia="標楷體"/>
          <w:color w:val="000000"/>
          <w:sz w:val="26"/>
          <w:szCs w:val="26"/>
        </w:rPr>
        <w:t>4</w:t>
      </w:r>
      <w:r w:rsidRPr="00B6378B">
        <w:rPr>
          <w:rFonts w:eastAsia="標楷體" w:hint="eastAsia"/>
          <w:color w:val="000000"/>
          <w:sz w:val="26"/>
          <w:szCs w:val="26"/>
        </w:rPr>
        <w:t>成經費方式協助地方政府。計畫執行以來，社工人數已增加編制</w:t>
      </w:r>
      <w:r w:rsidRPr="00B6378B">
        <w:rPr>
          <w:rFonts w:eastAsia="標楷體"/>
          <w:color w:val="000000"/>
          <w:sz w:val="26"/>
          <w:szCs w:val="26"/>
        </w:rPr>
        <w:t>1,055</w:t>
      </w:r>
      <w:r w:rsidRPr="00B6378B">
        <w:rPr>
          <w:rFonts w:eastAsia="標楷體" w:hint="eastAsia"/>
          <w:color w:val="000000"/>
          <w:sz w:val="26"/>
          <w:szCs w:val="26"/>
        </w:rPr>
        <w:t>人，占</w:t>
      </w:r>
      <w:r w:rsidRPr="00B6378B">
        <w:rPr>
          <w:rFonts w:eastAsia="標楷體"/>
          <w:color w:val="000000"/>
          <w:sz w:val="26"/>
          <w:szCs w:val="26"/>
        </w:rPr>
        <w:t>101</w:t>
      </w:r>
      <w:r w:rsidRPr="00B6378B">
        <w:rPr>
          <w:rFonts w:eastAsia="標楷體" w:hint="eastAsia"/>
          <w:color w:val="000000"/>
          <w:sz w:val="26"/>
          <w:szCs w:val="26"/>
        </w:rPr>
        <w:t>年至</w:t>
      </w:r>
      <w:r w:rsidRPr="00B6378B">
        <w:rPr>
          <w:rFonts w:eastAsia="標楷體"/>
          <w:color w:val="000000"/>
          <w:sz w:val="26"/>
          <w:szCs w:val="26"/>
        </w:rPr>
        <w:t>114</w:t>
      </w:r>
      <w:r w:rsidRPr="00B6378B">
        <w:rPr>
          <w:rFonts w:eastAsia="標楷體" w:hint="eastAsia"/>
          <w:color w:val="000000"/>
          <w:sz w:val="26"/>
          <w:szCs w:val="26"/>
        </w:rPr>
        <w:t>年預定納編員額總數</w:t>
      </w:r>
      <w:r w:rsidRPr="00B6378B">
        <w:rPr>
          <w:rFonts w:eastAsia="標楷體"/>
          <w:color w:val="000000"/>
          <w:sz w:val="26"/>
          <w:szCs w:val="26"/>
        </w:rPr>
        <w:t>1,490</w:t>
      </w:r>
      <w:r w:rsidRPr="00B6378B">
        <w:rPr>
          <w:rFonts w:eastAsia="標楷體" w:hint="eastAsia"/>
          <w:color w:val="000000"/>
          <w:sz w:val="26"/>
          <w:szCs w:val="26"/>
        </w:rPr>
        <w:t>名之</w:t>
      </w:r>
      <w:r w:rsidRPr="00B6378B">
        <w:rPr>
          <w:rFonts w:eastAsia="標楷體"/>
          <w:color w:val="000000"/>
          <w:sz w:val="26"/>
          <w:szCs w:val="26"/>
        </w:rPr>
        <w:t>71</w:t>
      </w:r>
      <w:r w:rsidRPr="00B6378B">
        <w:rPr>
          <w:rFonts w:eastAsia="標楷體" w:hint="eastAsia"/>
          <w:color w:val="000000"/>
          <w:sz w:val="26"/>
          <w:szCs w:val="26"/>
        </w:rPr>
        <w:t>％。截至</w:t>
      </w:r>
      <w:r w:rsidRPr="00B6378B">
        <w:rPr>
          <w:rFonts w:eastAsia="標楷體"/>
          <w:color w:val="000000"/>
          <w:sz w:val="26"/>
          <w:szCs w:val="26"/>
        </w:rPr>
        <w:t>104</w:t>
      </w:r>
      <w:r w:rsidRPr="00B6378B">
        <w:rPr>
          <w:rFonts w:eastAsia="標楷體" w:hint="eastAsia"/>
          <w:color w:val="000000"/>
          <w:sz w:val="26"/>
          <w:szCs w:val="26"/>
        </w:rPr>
        <w:t>年</w:t>
      </w:r>
      <w:r w:rsidRPr="00B6378B">
        <w:rPr>
          <w:rFonts w:eastAsia="標楷體"/>
          <w:color w:val="000000"/>
          <w:sz w:val="26"/>
          <w:szCs w:val="26"/>
        </w:rPr>
        <w:t>12</w:t>
      </w:r>
      <w:r w:rsidRPr="00B6378B">
        <w:rPr>
          <w:rFonts w:eastAsia="標楷體" w:hint="eastAsia"/>
          <w:color w:val="000000"/>
          <w:sz w:val="26"/>
          <w:szCs w:val="26"/>
        </w:rPr>
        <w:t>月底，地方政府社工人力已達</w:t>
      </w:r>
      <w:r w:rsidRPr="00B6378B">
        <w:rPr>
          <w:rFonts w:eastAsia="標楷體"/>
          <w:color w:val="000000"/>
          <w:sz w:val="26"/>
          <w:szCs w:val="26"/>
        </w:rPr>
        <w:t>2,879</w:t>
      </w:r>
      <w:r w:rsidRPr="00B6378B">
        <w:rPr>
          <w:rFonts w:eastAsia="標楷體" w:hint="eastAsia"/>
          <w:color w:val="000000"/>
          <w:sz w:val="26"/>
          <w:szCs w:val="26"/>
        </w:rPr>
        <w:t>人，較本計畫核定前</w:t>
      </w:r>
      <w:r w:rsidRPr="00B6378B">
        <w:rPr>
          <w:rFonts w:eastAsia="標楷體"/>
          <w:color w:val="000000"/>
          <w:sz w:val="26"/>
          <w:szCs w:val="26"/>
        </w:rPr>
        <w:t>(1,590</w:t>
      </w:r>
      <w:r w:rsidRPr="00B6378B">
        <w:rPr>
          <w:rFonts w:eastAsia="標楷體" w:hint="eastAsia"/>
          <w:color w:val="000000"/>
          <w:sz w:val="26"/>
          <w:szCs w:val="26"/>
        </w:rPr>
        <w:t>人</w:t>
      </w:r>
      <w:r w:rsidRPr="00B6378B">
        <w:rPr>
          <w:rFonts w:eastAsia="標楷體"/>
          <w:color w:val="000000"/>
          <w:sz w:val="26"/>
          <w:szCs w:val="26"/>
        </w:rPr>
        <w:t>)</w:t>
      </w:r>
      <w:r w:rsidRPr="00B6378B">
        <w:rPr>
          <w:rFonts w:eastAsia="標楷體" w:hint="eastAsia"/>
          <w:color w:val="000000"/>
          <w:sz w:val="26"/>
          <w:szCs w:val="26"/>
        </w:rPr>
        <w:t>，增加</w:t>
      </w:r>
      <w:r w:rsidRPr="00B6378B">
        <w:rPr>
          <w:rFonts w:eastAsia="標楷體"/>
          <w:color w:val="000000"/>
          <w:sz w:val="26"/>
          <w:szCs w:val="26"/>
        </w:rPr>
        <w:t>1,289</w:t>
      </w:r>
      <w:r w:rsidRPr="00B6378B">
        <w:rPr>
          <w:rFonts w:eastAsia="標楷體" w:hint="eastAsia"/>
          <w:color w:val="000000"/>
          <w:sz w:val="26"/>
          <w:szCs w:val="26"/>
        </w:rPr>
        <w:t>人，成長</w:t>
      </w:r>
      <w:r w:rsidRPr="00B6378B">
        <w:rPr>
          <w:rFonts w:eastAsia="標楷體"/>
          <w:color w:val="000000"/>
          <w:sz w:val="26"/>
          <w:szCs w:val="26"/>
        </w:rPr>
        <w:t>81%</w:t>
      </w:r>
      <w:r w:rsidRPr="00B6378B">
        <w:rPr>
          <w:rFonts w:eastAsia="標楷體" w:hint="eastAsia"/>
          <w:color w:val="000000"/>
          <w:sz w:val="26"/>
          <w:szCs w:val="26"/>
        </w:rPr>
        <w:t>。每位社工人員服務總人數由</w:t>
      </w:r>
      <w:r w:rsidRPr="00B6378B">
        <w:rPr>
          <w:rFonts w:eastAsia="標楷體"/>
          <w:color w:val="000000"/>
          <w:sz w:val="26"/>
          <w:szCs w:val="26"/>
        </w:rPr>
        <w:t>1</w:t>
      </w:r>
      <w:r w:rsidRPr="00B6378B">
        <w:rPr>
          <w:rFonts w:eastAsia="標楷體" w:hint="eastAsia"/>
          <w:color w:val="000000"/>
          <w:sz w:val="26"/>
          <w:szCs w:val="26"/>
        </w:rPr>
        <w:t>萬</w:t>
      </w:r>
      <w:r w:rsidRPr="00B6378B">
        <w:rPr>
          <w:rFonts w:eastAsia="標楷體"/>
          <w:color w:val="000000"/>
          <w:sz w:val="26"/>
          <w:szCs w:val="26"/>
        </w:rPr>
        <w:t>4,549</w:t>
      </w:r>
      <w:r w:rsidRPr="00B6378B">
        <w:rPr>
          <w:rFonts w:eastAsia="標楷體" w:hint="eastAsia"/>
          <w:color w:val="000000"/>
          <w:sz w:val="26"/>
          <w:szCs w:val="26"/>
        </w:rPr>
        <w:t>人降低為</w:t>
      </w:r>
      <w:r w:rsidRPr="00B6378B">
        <w:rPr>
          <w:rFonts w:eastAsia="標楷體"/>
          <w:color w:val="000000"/>
          <w:sz w:val="26"/>
          <w:szCs w:val="26"/>
        </w:rPr>
        <w:t>7,989</w:t>
      </w:r>
      <w:r w:rsidRPr="00B6378B">
        <w:rPr>
          <w:rFonts w:eastAsia="標楷體" w:hint="eastAsia"/>
          <w:color w:val="000000"/>
          <w:sz w:val="26"/>
          <w:szCs w:val="26"/>
        </w:rPr>
        <w:t>人，有效減輕社工人員負荷，提升服務品質。</w:t>
      </w:r>
    </w:p>
    <w:p w:rsidR="005C3B56" w:rsidRPr="00B6378B" w:rsidRDefault="005C3B56">
      <w:pPr>
        <w:widowControl/>
        <w:rPr>
          <w:rFonts w:eastAsia="標楷體"/>
          <w:color w:val="000000"/>
          <w:sz w:val="26"/>
          <w:szCs w:val="26"/>
        </w:rPr>
      </w:pPr>
      <w:r w:rsidRPr="00B6378B">
        <w:rPr>
          <w:rFonts w:eastAsia="標楷體"/>
          <w:color w:val="000000"/>
          <w:sz w:val="26"/>
          <w:szCs w:val="26"/>
        </w:rPr>
        <w:br w:type="page"/>
      </w:r>
    </w:p>
    <w:p w:rsidR="005C3B56" w:rsidRPr="00B6378B" w:rsidRDefault="005C3B56" w:rsidP="00D549DF">
      <w:pPr>
        <w:spacing w:beforeLines="20" w:line="420" w:lineRule="exact"/>
        <w:ind w:firstLine="480"/>
        <w:jc w:val="both"/>
        <w:rPr>
          <w:rFonts w:eastAsia="標楷體"/>
          <w:color w:val="000000"/>
          <w:sz w:val="26"/>
          <w:szCs w:val="26"/>
        </w:rPr>
      </w:pPr>
      <w:r w:rsidRPr="00B6378B">
        <w:rPr>
          <w:rFonts w:eastAsia="標楷體" w:hint="eastAsia"/>
          <w:color w:val="000000"/>
          <w:sz w:val="26"/>
          <w:szCs w:val="26"/>
        </w:rPr>
        <w:t>專業制度方面，為使社工人員能專職久任及暢通升遷管道，近年來並藉由調高職務列等、提高編制內保護性社工專業加給、調升聘用保護性社工薪資以及修正政府補助民間團體推動社福方案專業服務費及專業加給，以提升社工人員待遇；另依據</w:t>
      </w:r>
      <w:r w:rsidRPr="00B6378B">
        <w:rPr>
          <w:rFonts w:eastAsia="標楷體"/>
          <w:color w:val="000000"/>
          <w:sz w:val="26"/>
          <w:szCs w:val="26"/>
        </w:rPr>
        <w:t>105</w:t>
      </w:r>
      <w:r w:rsidRPr="00B6378B">
        <w:rPr>
          <w:rFonts w:eastAsia="標楷體" w:hint="eastAsia"/>
          <w:color w:val="000000"/>
          <w:sz w:val="26"/>
          <w:szCs w:val="26"/>
        </w:rPr>
        <w:t>年</w:t>
      </w:r>
      <w:r w:rsidRPr="00B6378B">
        <w:rPr>
          <w:rFonts w:eastAsia="標楷體"/>
          <w:color w:val="000000"/>
          <w:sz w:val="26"/>
          <w:szCs w:val="26"/>
        </w:rPr>
        <w:t>6</w:t>
      </w:r>
      <w:r w:rsidRPr="00B6378B">
        <w:rPr>
          <w:rFonts w:eastAsia="標楷體" w:hint="eastAsia"/>
          <w:color w:val="000000"/>
          <w:sz w:val="26"/>
          <w:szCs w:val="26"/>
        </w:rPr>
        <w:t>月</w:t>
      </w:r>
      <w:r w:rsidRPr="00B6378B">
        <w:rPr>
          <w:rFonts w:eastAsia="標楷體"/>
          <w:color w:val="000000"/>
          <w:sz w:val="26"/>
          <w:szCs w:val="26"/>
        </w:rPr>
        <w:t>7</w:t>
      </w:r>
      <w:r w:rsidRPr="00B6378B">
        <w:rPr>
          <w:rFonts w:eastAsia="標楷體" w:hint="eastAsia"/>
          <w:color w:val="000000"/>
          <w:sz w:val="26"/>
          <w:szCs w:val="26"/>
        </w:rPr>
        <w:t>日修訂之「社會工作師接受繼續教育及執業執照更新辦法」規定，社會工作師執業應每</w:t>
      </w:r>
      <w:r w:rsidRPr="00B6378B">
        <w:rPr>
          <w:rFonts w:eastAsia="標楷體"/>
          <w:color w:val="000000"/>
          <w:sz w:val="26"/>
          <w:szCs w:val="26"/>
        </w:rPr>
        <w:t>6</w:t>
      </w:r>
      <w:r w:rsidRPr="00B6378B">
        <w:rPr>
          <w:rFonts w:eastAsia="標楷體" w:hint="eastAsia"/>
          <w:color w:val="000000"/>
          <w:sz w:val="26"/>
          <w:szCs w:val="26"/>
        </w:rPr>
        <w:t>年接受繼續教育課程積分達</w:t>
      </w:r>
      <w:r w:rsidRPr="00B6378B">
        <w:rPr>
          <w:rFonts w:eastAsia="標楷體"/>
          <w:color w:val="000000"/>
          <w:sz w:val="26"/>
          <w:szCs w:val="26"/>
        </w:rPr>
        <w:t>120</w:t>
      </w:r>
      <w:r w:rsidRPr="00B6378B">
        <w:rPr>
          <w:rFonts w:eastAsia="標楷體" w:hint="eastAsia"/>
          <w:color w:val="000000"/>
          <w:sz w:val="26"/>
          <w:szCs w:val="26"/>
        </w:rPr>
        <w:t>點始得申請執業執照更新，以強化社工師專業處遇知能。近年來社會結構急遽變遷，各種福利需求日益殷切，社會不僅需要更多的專業社會工作人力，對於專業知能的要求亦是社工責信之展現。衛生福利部為強化社會工作師專業知能，並對特定族群提供專精深入之服務，依《社會工作師法》第</w:t>
      </w:r>
      <w:r w:rsidRPr="00B6378B">
        <w:rPr>
          <w:rFonts w:eastAsia="標楷體"/>
          <w:color w:val="000000"/>
          <w:sz w:val="26"/>
          <w:szCs w:val="26"/>
        </w:rPr>
        <w:t>5</w:t>
      </w:r>
      <w:r w:rsidRPr="00B6378B">
        <w:rPr>
          <w:rFonts w:eastAsia="標楷體" w:hint="eastAsia"/>
          <w:color w:val="000000"/>
          <w:sz w:val="26"/>
          <w:szCs w:val="26"/>
        </w:rPr>
        <w:t>條及《專科社會工作師分科甄審及接受繼續教育辦法》規定，將專科社會工作師分為「醫務」、「心理衛生」、「兒童、少年、婦女及家庭」、「老人」、「身心障礙」五大專科。並於</w:t>
      </w:r>
      <w:r w:rsidRPr="00B6378B">
        <w:rPr>
          <w:rFonts w:eastAsia="標楷體"/>
          <w:color w:val="000000"/>
          <w:sz w:val="26"/>
          <w:szCs w:val="26"/>
        </w:rPr>
        <w:t>103</w:t>
      </w:r>
      <w:r w:rsidRPr="00B6378B">
        <w:rPr>
          <w:rFonts w:eastAsia="標楷體" w:hint="eastAsia"/>
          <w:color w:val="000000"/>
          <w:sz w:val="26"/>
          <w:szCs w:val="26"/>
        </w:rPr>
        <w:t>年</w:t>
      </w:r>
      <w:r w:rsidRPr="00B6378B">
        <w:rPr>
          <w:rFonts w:eastAsia="標楷體"/>
          <w:color w:val="000000"/>
          <w:sz w:val="26"/>
          <w:szCs w:val="26"/>
        </w:rPr>
        <w:t>3</w:t>
      </w:r>
      <w:r w:rsidRPr="00B6378B">
        <w:rPr>
          <w:rFonts w:eastAsia="標楷體" w:hint="eastAsia"/>
          <w:color w:val="000000"/>
          <w:sz w:val="26"/>
          <w:szCs w:val="26"/>
        </w:rPr>
        <w:t>月及</w:t>
      </w:r>
      <w:r w:rsidRPr="00B6378B">
        <w:rPr>
          <w:rFonts w:eastAsia="標楷體"/>
          <w:color w:val="000000"/>
          <w:sz w:val="26"/>
          <w:szCs w:val="26"/>
        </w:rPr>
        <w:t>105</w:t>
      </w:r>
      <w:r w:rsidRPr="00B6378B">
        <w:rPr>
          <w:rFonts w:eastAsia="標楷體" w:hint="eastAsia"/>
          <w:color w:val="000000"/>
          <w:sz w:val="26"/>
          <w:szCs w:val="26"/>
        </w:rPr>
        <w:t>年</w:t>
      </w:r>
      <w:r w:rsidRPr="00B6378B">
        <w:rPr>
          <w:rFonts w:eastAsia="標楷體"/>
          <w:color w:val="000000"/>
          <w:sz w:val="26"/>
          <w:szCs w:val="26"/>
        </w:rPr>
        <w:t>5</w:t>
      </w:r>
      <w:r w:rsidRPr="00B6378B">
        <w:rPr>
          <w:rFonts w:eastAsia="標楷體" w:hint="eastAsia"/>
          <w:color w:val="000000"/>
          <w:sz w:val="26"/>
          <w:szCs w:val="26"/>
        </w:rPr>
        <w:t>月完成第</w:t>
      </w:r>
      <w:r w:rsidRPr="00B6378B">
        <w:rPr>
          <w:rFonts w:eastAsia="標楷體"/>
          <w:color w:val="000000"/>
          <w:sz w:val="26"/>
          <w:szCs w:val="26"/>
        </w:rPr>
        <w:t>1</w:t>
      </w:r>
      <w:r w:rsidRPr="00B6378B">
        <w:rPr>
          <w:rFonts w:eastAsia="標楷體" w:hint="eastAsia"/>
          <w:color w:val="000000"/>
          <w:sz w:val="26"/>
          <w:szCs w:val="26"/>
        </w:rPr>
        <w:t>、</w:t>
      </w:r>
      <w:r w:rsidRPr="00B6378B">
        <w:rPr>
          <w:rFonts w:eastAsia="標楷體"/>
          <w:color w:val="000000"/>
          <w:sz w:val="26"/>
          <w:szCs w:val="26"/>
        </w:rPr>
        <w:t>2</w:t>
      </w:r>
      <w:r w:rsidRPr="00B6378B">
        <w:rPr>
          <w:rFonts w:eastAsia="標楷體" w:hint="eastAsia"/>
          <w:color w:val="000000"/>
          <w:sz w:val="26"/>
          <w:szCs w:val="26"/>
        </w:rPr>
        <w:t>次專科甄審考試，共計</w:t>
      </w:r>
      <w:r w:rsidRPr="00B6378B">
        <w:rPr>
          <w:rFonts w:eastAsia="標楷體"/>
          <w:color w:val="000000"/>
          <w:sz w:val="26"/>
          <w:szCs w:val="26"/>
        </w:rPr>
        <w:t>418</w:t>
      </w:r>
      <w:r w:rsidRPr="00B6378B">
        <w:rPr>
          <w:rFonts w:eastAsia="標楷體" w:hint="eastAsia"/>
          <w:color w:val="000000"/>
          <w:sz w:val="26"/>
          <w:szCs w:val="26"/>
        </w:rPr>
        <w:t>位專科社工師甄審合格。另為強化各領域之專業訓練發展，本部刻正盤點並比較各領域之專業訓練內涵，並通盤檢討訓練之知能適足性、重複性及整併可行性，以回應實務工作者真正的需求並回歸專業訓練之宗旨。</w:t>
      </w:r>
    </w:p>
    <w:p w:rsidR="005C3B56" w:rsidRPr="00B6378B" w:rsidRDefault="005C3B56" w:rsidP="00D549DF">
      <w:pPr>
        <w:spacing w:beforeLines="20" w:line="420" w:lineRule="exact"/>
        <w:ind w:firstLine="480"/>
        <w:jc w:val="both"/>
        <w:rPr>
          <w:rFonts w:eastAsia="標楷體"/>
          <w:sz w:val="26"/>
          <w:szCs w:val="26"/>
        </w:rPr>
      </w:pPr>
      <w:r w:rsidRPr="00B6378B">
        <w:rPr>
          <w:rFonts w:eastAsia="標楷體" w:hint="eastAsia"/>
          <w:sz w:val="26"/>
          <w:szCs w:val="26"/>
        </w:rPr>
        <w:t>鑑於《社會工作師法》施行將滿</w:t>
      </w:r>
      <w:r w:rsidRPr="00B6378B">
        <w:rPr>
          <w:rFonts w:eastAsia="標楷體"/>
          <w:sz w:val="26"/>
          <w:szCs w:val="26"/>
        </w:rPr>
        <w:t>20</w:t>
      </w:r>
      <w:r w:rsidRPr="00B6378B">
        <w:rPr>
          <w:rFonts w:eastAsia="標楷體" w:hint="eastAsia"/>
          <w:sz w:val="26"/>
          <w:szCs w:val="26"/>
        </w:rPr>
        <w:t>周年，各界對社工人身安全及社會工作專業制度仍有許多期待，為健全我國社會工作專業之整體發展，爰規劃邀請</w:t>
      </w:r>
      <w:r w:rsidRPr="00B6378B">
        <w:rPr>
          <w:rFonts w:eastAsia="標楷體" w:hint="eastAsia"/>
          <w:bCs/>
          <w:sz w:val="26"/>
          <w:szCs w:val="26"/>
        </w:rPr>
        <w:t>中央及各地方政府從事社會工作之主管單位及成員</w:t>
      </w:r>
      <w:r w:rsidRPr="00B6378B">
        <w:rPr>
          <w:rFonts w:eastAsia="標楷體" w:hint="eastAsia"/>
          <w:sz w:val="26"/>
          <w:szCs w:val="26"/>
        </w:rPr>
        <w:t>，以及相關民間團體代表，共同研討社工人身安全及社會工作專業制度重點議題與施政方向。</w:t>
      </w:r>
    </w:p>
    <w:p w:rsidR="005C3B56" w:rsidRPr="00B6378B" w:rsidRDefault="005C3B56" w:rsidP="006447A3">
      <w:pPr>
        <w:spacing w:beforeLines="20" w:line="420" w:lineRule="exact"/>
        <w:ind w:left="1" w:firstLineChars="217" w:firstLine="31680"/>
        <w:jc w:val="both"/>
        <w:rPr>
          <w:rFonts w:ascii="標楷體" w:eastAsia="標楷體" w:hAnsi="標楷體"/>
          <w:bCs/>
          <w:color w:val="000000"/>
          <w:sz w:val="26"/>
          <w:szCs w:val="26"/>
        </w:rPr>
      </w:pPr>
      <w:r w:rsidRPr="00B6378B">
        <w:rPr>
          <w:rFonts w:ascii="標楷體" w:eastAsia="標楷體" w:hAnsi="標楷體" w:hint="eastAsia"/>
          <w:bCs/>
          <w:color w:val="000000"/>
          <w:sz w:val="26"/>
          <w:szCs w:val="26"/>
        </w:rPr>
        <w:t>衍此，延續</w:t>
      </w:r>
      <w:r w:rsidRPr="00B6378B">
        <w:rPr>
          <w:rFonts w:ascii="標楷體" w:eastAsia="標楷體" w:hAnsi="標楷體"/>
          <w:bCs/>
          <w:color w:val="000000"/>
          <w:sz w:val="26"/>
          <w:szCs w:val="26"/>
        </w:rPr>
        <w:t>104</w:t>
      </w:r>
      <w:r w:rsidRPr="00B6378B">
        <w:rPr>
          <w:rFonts w:ascii="標楷體" w:eastAsia="標楷體" w:hAnsi="標楷體" w:hint="eastAsia"/>
          <w:bCs/>
          <w:color w:val="000000"/>
          <w:sz w:val="26"/>
          <w:szCs w:val="26"/>
        </w:rPr>
        <w:t>年辦理共識營以「世界咖啡館」匯談模式，彙整相關成果建議為共識營規劃基礎，本次社工共識營特採用「議題參與式工作坊」形式，針對「社會工作專業發展及人身安全」相關重要核心議題為主軸，分別辦理三場次聚焦議題的參與式工作坊，針對多項討論議題與深度匯談，冀望集結各地社工夥伴的</w:t>
      </w:r>
      <w:r w:rsidRPr="00B6378B">
        <w:rPr>
          <w:rFonts w:ascii="標楷體" w:eastAsia="標楷體" w:hAnsi="標楷體" w:hint="eastAsia"/>
          <w:color w:val="000000"/>
          <w:sz w:val="26"/>
          <w:szCs w:val="26"/>
        </w:rPr>
        <w:t>想法及經驗，讓參與者在參與的過程中</w:t>
      </w:r>
      <w:r>
        <w:rPr>
          <w:rFonts w:ascii="標楷體" w:eastAsia="標楷體" w:hAnsi="標楷體" w:hint="eastAsia"/>
          <w:color w:val="000000"/>
          <w:sz w:val="26"/>
          <w:szCs w:val="26"/>
        </w:rPr>
        <w:t>能</w:t>
      </w:r>
      <w:r w:rsidRPr="00B6378B">
        <w:rPr>
          <w:rFonts w:ascii="標楷體" w:eastAsia="標楷體" w:hAnsi="標楷體" w:hint="eastAsia"/>
          <w:color w:val="000000"/>
          <w:sz w:val="26"/>
          <w:szCs w:val="26"/>
        </w:rPr>
        <w:t>夠相互對話溝通、共同思考，發表意見想法，相互交流，相互凝聚共識的形式，進而協助社工夥伴們彼此間資訊共享的平台、提升風險意識的知能、</w:t>
      </w:r>
      <w:r w:rsidRPr="00B6378B">
        <w:rPr>
          <w:rFonts w:ascii="標楷體" w:eastAsia="標楷體" w:hAnsi="標楷體" w:hint="eastAsia"/>
          <w:bCs/>
          <w:color w:val="000000"/>
          <w:sz w:val="26"/>
          <w:szCs w:val="26"/>
        </w:rPr>
        <w:t>形成相互支持的網絡，共創「安全」的友善工作環境、「安心」的人群服務情境氛圍、「安定」的專業發展力量。</w:t>
      </w:r>
    </w:p>
    <w:p w:rsidR="005C3B56" w:rsidRPr="00BE3D50" w:rsidRDefault="005C3B56" w:rsidP="00D549DF">
      <w:pPr>
        <w:snapToGrid w:val="0"/>
        <w:spacing w:beforeLines="50" w:line="420" w:lineRule="exact"/>
        <w:jc w:val="both"/>
        <w:rPr>
          <w:rFonts w:eastAsia="標楷體"/>
          <w:b/>
          <w:bCs/>
          <w:sz w:val="28"/>
          <w:szCs w:val="28"/>
        </w:rPr>
      </w:pPr>
      <w:r w:rsidRPr="00BE3D50">
        <w:rPr>
          <w:rFonts w:eastAsia="標楷體" w:hint="eastAsia"/>
          <w:b/>
          <w:bCs/>
          <w:sz w:val="28"/>
          <w:szCs w:val="28"/>
        </w:rPr>
        <w:t>二、計畫目的</w:t>
      </w:r>
    </w:p>
    <w:p w:rsidR="005C3B56" w:rsidRPr="00B6378B" w:rsidRDefault="005C3B56" w:rsidP="00B6378B">
      <w:pPr>
        <w:pStyle w:val="ListParagraph"/>
        <w:numPr>
          <w:ilvl w:val="0"/>
          <w:numId w:val="20"/>
        </w:numPr>
        <w:snapToGrid w:val="0"/>
        <w:spacing w:line="480" w:lineRule="exact"/>
        <w:ind w:leftChars="0" w:left="568" w:hanging="284"/>
        <w:jc w:val="both"/>
        <w:rPr>
          <w:rFonts w:eastAsia="標楷體"/>
          <w:bCs/>
          <w:sz w:val="28"/>
          <w:szCs w:val="28"/>
        </w:rPr>
      </w:pPr>
      <w:r w:rsidRPr="00B6378B">
        <w:rPr>
          <w:rFonts w:eastAsia="標楷體" w:hint="eastAsia"/>
          <w:bCs/>
          <w:sz w:val="28"/>
          <w:szCs w:val="28"/>
        </w:rPr>
        <w:t>加強社會工作人員風險意識知能的提升。</w:t>
      </w:r>
    </w:p>
    <w:p w:rsidR="005C3B56" w:rsidRPr="00B6378B" w:rsidRDefault="005C3B56" w:rsidP="00B6378B">
      <w:pPr>
        <w:pStyle w:val="ListParagraph"/>
        <w:numPr>
          <w:ilvl w:val="0"/>
          <w:numId w:val="20"/>
        </w:numPr>
        <w:snapToGrid w:val="0"/>
        <w:spacing w:line="480" w:lineRule="exact"/>
        <w:ind w:leftChars="0" w:left="568" w:hanging="284"/>
        <w:jc w:val="both"/>
        <w:rPr>
          <w:rFonts w:eastAsia="標楷體"/>
          <w:bCs/>
          <w:sz w:val="28"/>
          <w:szCs w:val="28"/>
        </w:rPr>
      </w:pPr>
      <w:r w:rsidRPr="00B6378B">
        <w:rPr>
          <w:rFonts w:eastAsia="標楷體" w:hint="eastAsia"/>
          <w:bCs/>
          <w:sz w:val="28"/>
          <w:szCs w:val="28"/>
        </w:rPr>
        <w:t>強化社會工作人員心理衛生的健全。</w:t>
      </w:r>
    </w:p>
    <w:p w:rsidR="005C3B56" w:rsidRPr="00B6378B" w:rsidRDefault="005C3B56" w:rsidP="006447A3">
      <w:pPr>
        <w:pStyle w:val="ListParagraph"/>
        <w:numPr>
          <w:ilvl w:val="0"/>
          <w:numId w:val="20"/>
        </w:numPr>
        <w:snapToGrid w:val="0"/>
        <w:spacing w:line="480" w:lineRule="exact"/>
        <w:ind w:leftChars="0" w:left="568" w:rightChars="-354" w:right="31680" w:hanging="284"/>
        <w:rPr>
          <w:rFonts w:eastAsia="標楷體"/>
          <w:bCs/>
          <w:sz w:val="28"/>
          <w:szCs w:val="28"/>
        </w:rPr>
      </w:pPr>
      <w:r w:rsidRPr="00B6378B">
        <w:rPr>
          <w:rFonts w:eastAsia="標楷體" w:hint="eastAsia"/>
          <w:bCs/>
          <w:sz w:val="28"/>
          <w:szCs w:val="28"/>
        </w:rPr>
        <w:t>建置社會工作專業領域知識資源的共享平台，使社工夥伴們相互交流學習。</w:t>
      </w:r>
    </w:p>
    <w:p w:rsidR="005C3B56" w:rsidRPr="00B6378B" w:rsidRDefault="005C3B56" w:rsidP="00B6378B">
      <w:pPr>
        <w:pStyle w:val="ListParagraph"/>
        <w:numPr>
          <w:ilvl w:val="0"/>
          <w:numId w:val="20"/>
        </w:numPr>
        <w:snapToGrid w:val="0"/>
        <w:spacing w:line="480" w:lineRule="exact"/>
        <w:ind w:leftChars="0" w:left="568" w:hanging="284"/>
        <w:jc w:val="both"/>
        <w:rPr>
          <w:rFonts w:eastAsia="標楷體"/>
          <w:bCs/>
          <w:sz w:val="28"/>
          <w:szCs w:val="28"/>
        </w:rPr>
      </w:pPr>
      <w:r w:rsidRPr="00B6378B">
        <w:rPr>
          <w:rFonts w:eastAsia="標楷體" w:hint="eastAsia"/>
          <w:bCs/>
          <w:sz w:val="28"/>
          <w:szCs w:val="28"/>
        </w:rPr>
        <w:t>集合社會工作夥伴的想法，凝集社會工作發展的共識。</w:t>
      </w:r>
    </w:p>
    <w:p w:rsidR="005C3B56" w:rsidRPr="00B6378B" w:rsidRDefault="005C3B56" w:rsidP="00B6378B">
      <w:pPr>
        <w:pStyle w:val="ListParagraph"/>
        <w:numPr>
          <w:ilvl w:val="0"/>
          <w:numId w:val="20"/>
        </w:numPr>
        <w:snapToGrid w:val="0"/>
        <w:spacing w:line="480" w:lineRule="exact"/>
        <w:ind w:leftChars="0" w:left="568" w:hanging="284"/>
        <w:jc w:val="both"/>
        <w:rPr>
          <w:rFonts w:eastAsia="標楷體"/>
          <w:bCs/>
          <w:sz w:val="28"/>
          <w:szCs w:val="28"/>
        </w:rPr>
      </w:pPr>
      <w:r w:rsidRPr="00B6378B">
        <w:rPr>
          <w:rFonts w:eastAsia="標楷體" w:hint="eastAsia"/>
          <w:bCs/>
          <w:sz w:val="28"/>
          <w:szCs w:val="28"/>
        </w:rPr>
        <w:t>集結之意見，將提供社會工作專業發展之建議、政策研擬之參考。</w:t>
      </w:r>
    </w:p>
    <w:p w:rsidR="005C3B56" w:rsidRPr="00BE3D50" w:rsidRDefault="005C3B56" w:rsidP="00D549DF">
      <w:pPr>
        <w:snapToGrid w:val="0"/>
        <w:spacing w:beforeLines="20" w:line="440" w:lineRule="exact"/>
        <w:jc w:val="both"/>
        <w:rPr>
          <w:rFonts w:eastAsia="標楷體"/>
          <w:bCs/>
          <w:sz w:val="28"/>
          <w:szCs w:val="28"/>
        </w:rPr>
      </w:pPr>
      <w:r w:rsidRPr="00BE3D50">
        <w:rPr>
          <w:rFonts w:eastAsia="標楷體" w:hint="eastAsia"/>
          <w:b/>
          <w:bCs/>
          <w:sz w:val="28"/>
          <w:szCs w:val="28"/>
        </w:rPr>
        <w:t>三、</w:t>
      </w:r>
      <w:r>
        <w:rPr>
          <w:rFonts w:eastAsia="標楷體" w:hint="eastAsia"/>
          <w:b/>
          <w:bCs/>
          <w:sz w:val="28"/>
          <w:szCs w:val="28"/>
        </w:rPr>
        <w:t>指導</w:t>
      </w:r>
      <w:r w:rsidRPr="00BE3D50">
        <w:rPr>
          <w:rFonts w:eastAsia="標楷體" w:hint="eastAsia"/>
          <w:b/>
          <w:bCs/>
          <w:sz w:val="28"/>
          <w:szCs w:val="28"/>
        </w:rPr>
        <w:t>單位：</w:t>
      </w:r>
      <w:r w:rsidRPr="00BE3D50">
        <w:rPr>
          <w:rFonts w:eastAsia="標楷體" w:hint="eastAsia"/>
          <w:bCs/>
          <w:sz w:val="28"/>
          <w:szCs w:val="28"/>
        </w:rPr>
        <w:t>衛生福利部社會救助及社工司</w:t>
      </w:r>
    </w:p>
    <w:p w:rsidR="005C3B56" w:rsidRDefault="005C3B56" w:rsidP="00D549DF">
      <w:pPr>
        <w:snapToGrid w:val="0"/>
        <w:spacing w:beforeLines="20" w:line="440" w:lineRule="exact"/>
        <w:jc w:val="both"/>
        <w:rPr>
          <w:rFonts w:eastAsia="標楷體"/>
          <w:bCs/>
          <w:sz w:val="28"/>
          <w:szCs w:val="28"/>
        </w:rPr>
      </w:pPr>
      <w:r w:rsidRPr="00BE3D50">
        <w:rPr>
          <w:rFonts w:eastAsia="標楷體"/>
          <w:b/>
          <w:bCs/>
          <w:sz w:val="28"/>
          <w:szCs w:val="28"/>
        </w:rPr>
        <w:t xml:space="preserve">    </w:t>
      </w:r>
      <w:r>
        <w:rPr>
          <w:rFonts w:eastAsia="標楷體" w:hint="eastAsia"/>
          <w:b/>
          <w:bCs/>
          <w:sz w:val="28"/>
          <w:szCs w:val="28"/>
        </w:rPr>
        <w:t>主辦</w:t>
      </w:r>
      <w:r w:rsidRPr="00BE3D50">
        <w:rPr>
          <w:rFonts w:eastAsia="標楷體" w:hint="eastAsia"/>
          <w:b/>
          <w:bCs/>
          <w:sz w:val="28"/>
          <w:szCs w:val="28"/>
        </w:rPr>
        <w:t>單位：</w:t>
      </w:r>
      <w:r w:rsidRPr="00BE3D50">
        <w:rPr>
          <w:rFonts w:eastAsia="標楷體" w:hint="eastAsia"/>
          <w:bCs/>
          <w:sz w:val="28"/>
          <w:szCs w:val="28"/>
        </w:rPr>
        <w:t>財團法人十大傑出青年基金會</w:t>
      </w:r>
    </w:p>
    <w:p w:rsidR="005C3B56" w:rsidRDefault="005C3B56" w:rsidP="007448FB">
      <w:pPr>
        <w:snapToGrid w:val="0"/>
        <w:spacing w:line="440" w:lineRule="exact"/>
        <w:jc w:val="both"/>
        <w:rPr>
          <w:rFonts w:ascii="標楷體" w:eastAsia="標楷體" w:hAnsi="標楷體"/>
          <w:bCs/>
          <w:color w:val="000000"/>
          <w:sz w:val="28"/>
          <w:szCs w:val="28"/>
        </w:rPr>
      </w:pPr>
      <w:r>
        <w:rPr>
          <w:rFonts w:eastAsia="標楷體"/>
          <w:bCs/>
          <w:sz w:val="28"/>
          <w:szCs w:val="28"/>
        </w:rPr>
        <w:t xml:space="preserve">   </w:t>
      </w:r>
      <w:r w:rsidRPr="00414E65">
        <w:rPr>
          <w:rFonts w:eastAsia="標楷體"/>
          <w:b/>
          <w:bCs/>
          <w:sz w:val="28"/>
          <w:szCs w:val="28"/>
        </w:rPr>
        <w:t xml:space="preserve"> </w:t>
      </w:r>
      <w:r w:rsidRPr="00414E65">
        <w:rPr>
          <w:rFonts w:eastAsia="標楷體" w:hint="eastAsia"/>
          <w:b/>
          <w:bCs/>
          <w:color w:val="000000"/>
          <w:sz w:val="28"/>
          <w:szCs w:val="28"/>
        </w:rPr>
        <w:t>協辦單位</w:t>
      </w:r>
      <w:r w:rsidRPr="00414E65">
        <w:rPr>
          <w:rFonts w:ascii="標楷體" w:eastAsia="標楷體" w:hAnsi="標楷體" w:hint="eastAsia"/>
          <w:bCs/>
          <w:color w:val="000000"/>
          <w:sz w:val="28"/>
          <w:szCs w:val="28"/>
        </w:rPr>
        <w:t>：</w:t>
      </w:r>
      <w:r>
        <w:rPr>
          <w:rFonts w:ascii="標楷體" w:eastAsia="標楷體" w:hAnsi="標楷體" w:hint="eastAsia"/>
          <w:bCs/>
          <w:color w:val="000000"/>
          <w:sz w:val="28"/>
          <w:szCs w:val="28"/>
        </w:rPr>
        <w:t>臺灣師範大學社會工作學研究所</w:t>
      </w:r>
    </w:p>
    <w:p w:rsidR="005C3B56" w:rsidRDefault="005C3B56" w:rsidP="007448FB">
      <w:pPr>
        <w:snapToGrid w:val="0"/>
        <w:spacing w:line="440" w:lineRule="exact"/>
        <w:jc w:val="both"/>
        <w:rPr>
          <w:rFonts w:ascii="標楷體" w:eastAsia="標楷體" w:hAnsi="標楷體"/>
          <w:bCs/>
          <w:sz w:val="28"/>
          <w:szCs w:val="28"/>
        </w:rPr>
      </w:pPr>
      <w:r>
        <w:rPr>
          <w:rFonts w:ascii="標楷體" w:eastAsia="標楷體" w:hAnsi="標楷體"/>
          <w:bCs/>
          <w:color w:val="000000"/>
          <w:sz w:val="28"/>
          <w:szCs w:val="28"/>
        </w:rPr>
        <w:t xml:space="preserve">              </w:t>
      </w:r>
      <w:r>
        <w:rPr>
          <w:rFonts w:ascii="標楷體" w:eastAsia="標楷體" w:hAnsi="標楷體" w:hint="eastAsia"/>
          <w:bCs/>
          <w:sz w:val="28"/>
          <w:szCs w:val="28"/>
        </w:rPr>
        <w:t>靜宜大學社會工作與兒童少年福學系</w:t>
      </w:r>
    </w:p>
    <w:p w:rsidR="005C3B56" w:rsidRPr="00BE3D50" w:rsidRDefault="005C3B56" w:rsidP="007448FB">
      <w:pPr>
        <w:snapToGrid w:val="0"/>
        <w:spacing w:line="440" w:lineRule="exact"/>
        <w:jc w:val="both"/>
        <w:rPr>
          <w:rFonts w:eastAsia="標楷體"/>
          <w:bCs/>
          <w:sz w:val="28"/>
          <w:szCs w:val="28"/>
        </w:rPr>
      </w:pPr>
      <w:r>
        <w:rPr>
          <w:rFonts w:ascii="標楷體" w:eastAsia="標楷體" w:hAnsi="標楷體"/>
          <w:bCs/>
          <w:sz w:val="28"/>
          <w:szCs w:val="28"/>
        </w:rPr>
        <w:t xml:space="preserve">              </w:t>
      </w:r>
      <w:r>
        <w:rPr>
          <w:rFonts w:ascii="標楷體" w:eastAsia="標楷體" w:hAnsi="標楷體" w:hint="eastAsia"/>
          <w:bCs/>
          <w:sz w:val="28"/>
          <w:szCs w:val="28"/>
        </w:rPr>
        <w:t>高雄醫學大學醫學社醫學社會學與社會工作學系</w:t>
      </w:r>
      <w:r>
        <w:rPr>
          <w:rFonts w:ascii="標楷體" w:eastAsia="標楷體" w:hAnsi="標楷體"/>
          <w:bCs/>
          <w:sz w:val="28"/>
          <w:szCs w:val="28"/>
        </w:rPr>
        <w:t xml:space="preserve"> </w:t>
      </w:r>
      <w:r w:rsidRPr="00BE3D50">
        <w:rPr>
          <w:rFonts w:eastAsia="標楷體"/>
          <w:bCs/>
          <w:sz w:val="28"/>
          <w:szCs w:val="28"/>
        </w:rPr>
        <w:t xml:space="preserve"> </w:t>
      </w:r>
    </w:p>
    <w:p w:rsidR="005C3B56" w:rsidRPr="004C54D2" w:rsidRDefault="005C3B56" w:rsidP="00D549DF">
      <w:pPr>
        <w:snapToGrid w:val="0"/>
        <w:spacing w:beforeLines="50" w:line="400" w:lineRule="exact"/>
        <w:jc w:val="both"/>
        <w:rPr>
          <w:rFonts w:ascii="標楷體" w:eastAsia="標楷體" w:hAnsi="標楷體"/>
          <w:b/>
          <w:bCs/>
          <w:sz w:val="28"/>
          <w:szCs w:val="28"/>
        </w:rPr>
      </w:pPr>
      <w:r>
        <w:rPr>
          <w:rFonts w:ascii="標楷體" w:eastAsia="標楷體" w:hAnsi="標楷體" w:hint="eastAsia"/>
          <w:b/>
          <w:bCs/>
          <w:sz w:val="28"/>
          <w:szCs w:val="28"/>
        </w:rPr>
        <w:t>四</w:t>
      </w:r>
      <w:r>
        <w:rPr>
          <w:rFonts w:ascii="新細明體" w:hAnsi="新細明體" w:hint="eastAsia"/>
          <w:b/>
          <w:bCs/>
          <w:sz w:val="28"/>
          <w:szCs w:val="28"/>
        </w:rPr>
        <w:t>、</w:t>
      </w:r>
      <w:r w:rsidRPr="004C54D2">
        <w:rPr>
          <w:rFonts w:ascii="標楷體" w:eastAsia="標楷體" w:hAnsi="標楷體" w:hint="eastAsia"/>
          <w:b/>
          <w:bCs/>
          <w:sz w:val="28"/>
          <w:szCs w:val="28"/>
        </w:rPr>
        <w:t>辦理</w:t>
      </w:r>
      <w:r>
        <w:rPr>
          <w:rFonts w:ascii="標楷體" w:eastAsia="標楷體" w:hAnsi="標楷體" w:hint="eastAsia"/>
          <w:b/>
          <w:bCs/>
          <w:sz w:val="28"/>
          <w:szCs w:val="28"/>
        </w:rPr>
        <w:t>主題</w:t>
      </w:r>
      <w:r>
        <w:rPr>
          <w:rFonts w:ascii="新細明體" w:hAnsi="新細明體" w:hint="eastAsia"/>
          <w:b/>
          <w:bCs/>
          <w:sz w:val="28"/>
          <w:szCs w:val="28"/>
        </w:rPr>
        <w:t>、</w:t>
      </w:r>
      <w:r w:rsidRPr="004C54D2">
        <w:rPr>
          <w:rFonts w:ascii="標楷體" w:eastAsia="標楷體" w:hAnsi="標楷體" w:hint="eastAsia"/>
          <w:b/>
          <w:bCs/>
          <w:sz w:val="28"/>
          <w:szCs w:val="28"/>
        </w:rPr>
        <w:t>時間</w:t>
      </w:r>
      <w:r>
        <w:rPr>
          <w:rFonts w:ascii="標楷體" w:eastAsia="標楷體" w:hAnsi="標楷體" w:hint="eastAsia"/>
          <w:b/>
          <w:bCs/>
          <w:sz w:val="28"/>
          <w:szCs w:val="28"/>
        </w:rPr>
        <w:t>及</w:t>
      </w:r>
      <w:r w:rsidRPr="004C54D2">
        <w:rPr>
          <w:rFonts w:ascii="標楷體" w:eastAsia="標楷體" w:hAnsi="標楷體" w:hint="eastAsia"/>
          <w:b/>
          <w:bCs/>
          <w:sz w:val="28"/>
          <w:szCs w:val="28"/>
        </w:rPr>
        <w:t>地點</w:t>
      </w:r>
    </w:p>
    <w:p w:rsidR="005C3B56" w:rsidRPr="00B81A5C" w:rsidRDefault="005C3B56" w:rsidP="006447A3">
      <w:pPr>
        <w:snapToGrid w:val="0"/>
        <w:spacing w:beforeLines="50" w:line="400" w:lineRule="exact"/>
        <w:ind w:leftChars="200" w:left="31680"/>
        <w:jc w:val="both"/>
        <w:rPr>
          <w:rFonts w:ascii="標楷體" w:eastAsia="標楷體" w:hAnsi="標楷體"/>
          <w:bCs/>
          <w:sz w:val="26"/>
          <w:szCs w:val="26"/>
        </w:rPr>
      </w:pPr>
      <w:r>
        <w:rPr>
          <w:rFonts w:ascii="標楷體" w:eastAsia="標楷體" w:hAnsi="標楷體" w:hint="eastAsia"/>
          <w:bCs/>
          <w:sz w:val="26"/>
          <w:szCs w:val="26"/>
        </w:rPr>
        <w:t>共識營</w:t>
      </w:r>
      <w:r w:rsidRPr="00B81A5C">
        <w:rPr>
          <w:rFonts w:ascii="標楷體" w:eastAsia="標楷體" w:hAnsi="標楷體" w:hint="eastAsia"/>
          <w:bCs/>
          <w:sz w:val="26"/>
          <w:szCs w:val="26"/>
        </w:rPr>
        <w:t>預定台北、台中、高雄各辦理一場次議題參與式工作坊，內容如下：</w:t>
      </w:r>
    </w:p>
    <w:p w:rsidR="005C3B56" w:rsidRPr="008102C5" w:rsidRDefault="005C3B56" w:rsidP="00900BD5">
      <w:pPr>
        <w:pStyle w:val="ListParagraph"/>
        <w:numPr>
          <w:ilvl w:val="0"/>
          <w:numId w:val="7"/>
        </w:numPr>
        <w:tabs>
          <w:tab w:val="left" w:pos="709"/>
        </w:tabs>
        <w:snapToGrid w:val="0"/>
        <w:spacing w:line="440" w:lineRule="exact"/>
        <w:ind w:leftChars="0" w:left="1134" w:hanging="992"/>
        <w:jc w:val="both"/>
        <w:rPr>
          <w:rFonts w:eastAsia="標楷體"/>
          <w:bCs/>
          <w:color w:val="00B050"/>
          <w:sz w:val="26"/>
          <w:szCs w:val="26"/>
        </w:rPr>
      </w:pPr>
      <w:r w:rsidRPr="008102C5">
        <w:rPr>
          <w:rFonts w:eastAsia="標楷體" w:hint="eastAsia"/>
          <w:bCs/>
          <w:sz w:val="26"/>
          <w:szCs w:val="26"/>
        </w:rPr>
        <w:t>高雄場次</w:t>
      </w:r>
    </w:p>
    <w:p w:rsidR="005C3B56" w:rsidRPr="008102C5" w:rsidRDefault="005C3B56" w:rsidP="008102C5">
      <w:pPr>
        <w:tabs>
          <w:tab w:val="left" w:pos="1276"/>
        </w:tabs>
        <w:snapToGrid w:val="0"/>
        <w:spacing w:line="440" w:lineRule="exact"/>
        <w:ind w:left="709"/>
        <w:jc w:val="both"/>
        <w:rPr>
          <w:rFonts w:eastAsia="標楷體"/>
          <w:bCs/>
          <w:color w:val="000000"/>
          <w:sz w:val="26"/>
          <w:szCs w:val="26"/>
        </w:rPr>
      </w:pPr>
      <w:r w:rsidRPr="008102C5">
        <w:rPr>
          <w:rFonts w:ascii="標楷體" w:eastAsia="標楷體" w:hAnsi="標楷體" w:hint="eastAsia"/>
          <w:bCs/>
          <w:color w:val="000000"/>
          <w:sz w:val="26"/>
          <w:szCs w:val="26"/>
        </w:rPr>
        <w:t>活動名稱：「</w:t>
      </w:r>
      <w:r>
        <w:rPr>
          <w:rFonts w:ascii="標楷體" w:eastAsia="標楷體" w:hAnsi="標楷體" w:hint="eastAsia"/>
          <w:bCs/>
          <w:color w:val="000000"/>
          <w:sz w:val="26"/>
          <w:szCs w:val="26"/>
        </w:rPr>
        <w:t>社會工作人員</w:t>
      </w:r>
      <w:r w:rsidRPr="008102C5">
        <w:rPr>
          <w:rFonts w:eastAsia="標楷體" w:hint="eastAsia"/>
          <w:bCs/>
          <w:color w:val="000000"/>
          <w:sz w:val="26"/>
          <w:szCs w:val="26"/>
        </w:rPr>
        <w:t>人身安全與勞動條件</w:t>
      </w:r>
      <w:r w:rsidRPr="008102C5">
        <w:rPr>
          <w:rFonts w:ascii="標楷體" w:eastAsia="標楷體" w:hAnsi="標楷體" w:hint="eastAsia"/>
          <w:bCs/>
          <w:color w:val="000000"/>
          <w:sz w:val="26"/>
          <w:szCs w:val="26"/>
        </w:rPr>
        <w:t>」議題參與式工作坊</w:t>
      </w:r>
    </w:p>
    <w:p w:rsidR="005C3B56" w:rsidRPr="008102C5" w:rsidRDefault="005C3B56" w:rsidP="008102C5">
      <w:pPr>
        <w:tabs>
          <w:tab w:val="left" w:pos="1276"/>
        </w:tabs>
        <w:snapToGrid w:val="0"/>
        <w:spacing w:line="440" w:lineRule="exact"/>
        <w:ind w:left="709"/>
        <w:jc w:val="both"/>
        <w:rPr>
          <w:rFonts w:eastAsia="標楷體"/>
          <w:bCs/>
          <w:color w:val="000000"/>
          <w:sz w:val="26"/>
          <w:szCs w:val="26"/>
        </w:rPr>
      </w:pPr>
      <w:r w:rsidRPr="008102C5">
        <w:rPr>
          <w:rFonts w:eastAsia="標楷體" w:hint="eastAsia"/>
          <w:bCs/>
          <w:color w:val="000000"/>
          <w:sz w:val="26"/>
          <w:szCs w:val="26"/>
        </w:rPr>
        <w:t>辦理時間</w:t>
      </w:r>
      <w:r w:rsidRPr="008102C5">
        <w:rPr>
          <w:rFonts w:ascii="標楷體" w:eastAsia="標楷體" w:hAnsi="標楷體" w:hint="eastAsia"/>
          <w:bCs/>
          <w:color w:val="000000"/>
          <w:sz w:val="26"/>
          <w:szCs w:val="26"/>
        </w:rPr>
        <w:t>：</w:t>
      </w:r>
      <w:r w:rsidRPr="008102C5">
        <w:rPr>
          <w:rFonts w:eastAsia="標楷體"/>
          <w:bCs/>
          <w:color w:val="000000"/>
          <w:sz w:val="26"/>
          <w:szCs w:val="26"/>
        </w:rPr>
        <w:t>105</w:t>
      </w:r>
      <w:r w:rsidRPr="008102C5">
        <w:rPr>
          <w:rFonts w:eastAsia="標楷體" w:hint="eastAsia"/>
          <w:bCs/>
          <w:color w:val="000000"/>
          <w:sz w:val="26"/>
          <w:szCs w:val="26"/>
        </w:rPr>
        <w:t>年</w:t>
      </w:r>
      <w:r w:rsidRPr="008102C5">
        <w:rPr>
          <w:rFonts w:eastAsia="標楷體"/>
          <w:bCs/>
          <w:color w:val="000000"/>
          <w:sz w:val="26"/>
          <w:szCs w:val="26"/>
        </w:rPr>
        <w:t>12</w:t>
      </w:r>
      <w:r w:rsidRPr="008102C5">
        <w:rPr>
          <w:rFonts w:eastAsia="標楷體" w:hint="eastAsia"/>
          <w:bCs/>
          <w:color w:val="000000"/>
          <w:sz w:val="26"/>
          <w:szCs w:val="26"/>
        </w:rPr>
        <w:t>月</w:t>
      </w:r>
      <w:r w:rsidRPr="008102C5">
        <w:rPr>
          <w:rFonts w:eastAsia="標楷體"/>
          <w:bCs/>
          <w:color w:val="000000"/>
          <w:sz w:val="26"/>
          <w:szCs w:val="26"/>
        </w:rPr>
        <w:t>8</w:t>
      </w:r>
      <w:r w:rsidRPr="008102C5">
        <w:rPr>
          <w:rFonts w:eastAsia="標楷體" w:hint="eastAsia"/>
          <w:bCs/>
          <w:color w:val="000000"/>
          <w:sz w:val="26"/>
          <w:szCs w:val="26"/>
        </w:rPr>
        <w:t>日（星期四）</w:t>
      </w:r>
      <w:r w:rsidRPr="008102C5">
        <w:rPr>
          <w:rFonts w:eastAsia="標楷體"/>
          <w:bCs/>
          <w:color w:val="000000"/>
          <w:sz w:val="26"/>
          <w:szCs w:val="26"/>
        </w:rPr>
        <w:t>9:00-18:00</w:t>
      </w:r>
    </w:p>
    <w:p w:rsidR="005C3B56" w:rsidRPr="008102C5" w:rsidRDefault="005C3B56" w:rsidP="006447A3">
      <w:pPr>
        <w:snapToGrid w:val="0"/>
        <w:spacing w:line="440" w:lineRule="exact"/>
        <w:ind w:leftChars="296" w:left="31680" w:rightChars="-177" w:right="31680"/>
        <w:jc w:val="both"/>
        <w:rPr>
          <w:rStyle w:val="Hyperlink"/>
          <w:rFonts w:eastAsia="標楷體"/>
          <w:color w:val="000000"/>
          <w:sz w:val="26"/>
          <w:szCs w:val="26"/>
        </w:rPr>
      </w:pPr>
      <w:r w:rsidRPr="008102C5">
        <w:rPr>
          <w:rFonts w:eastAsia="標楷體" w:hint="eastAsia"/>
          <w:bCs/>
          <w:color w:val="000000"/>
          <w:sz w:val="26"/>
          <w:szCs w:val="26"/>
        </w:rPr>
        <w:t>辦理地點</w:t>
      </w:r>
      <w:r w:rsidRPr="008102C5">
        <w:rPr>
          <w:rFonts w:ascii="標楷體" w:eastAsia="標楷體" w:hAnsi="標楷體" w:hint="eastAsia"/>
          <w:bCs/>
          <w:color w:val="000000"/>
          <w:sz w:val="26"/>
          <w:szCs w:val="26"/>
        </w:rPr>
        <w:t>：</w:t>
      </w:r>
      <w:r w:rsidRPr="008102C5">
        <w:rPr>
          <w:rFonts w:eastAsia="標楷體" w:hint="eastAsia"/>
          <w:color w:val="000000"/>
          <w:sz w:val="26"/>
          <w:szCs w:val="26"/>
        </w:rPr>
        <w:t>高雄國際會議</w:t>
      </w:r>
      <w:r>
        <w:rPr>
          <w:rFonts w:eastAsia="標楷體" w:hint="eastAsia"/>
          <w:color w:val="000000"/>
          <w:sz w:val="26"/>
          <w:szCs w:val="26"/>
        </w:rPr>
        <w:t>中心四樓會議室</w:t>
      </w:r>
      <w:r w:rsidRPr="008102C5">
        <w:rPr>
          <w:rFonts w:eastAsia="標楷體"/>
          <w:color w:val="000000"/>
          <w:sz w:val="26"/>
          <w:szCs w:val="26"/>
        </w:rPr>
        <w:t>(</w:t>
      </w:r>
      <w:r w:rsidRPr="008102C5">
        <w:rPr>
          <w:rFonts w:eastAsia="標楷體" w:hint="eastAsia"/>
          <w:color w:val="000000"/>
          <w:sz w:val="26"/>
          <w:szCs w:val="26"/>
        </w:rPr>
        <w:t>高雄</w:t>
      </w:r>
      <w:r w:rsidRPr="008102C5">
        <w:rPr>
          <w:rStyle w:val="style81"/>
          <w:rFonts w:eastAsia="標楷體" w:hint="eastAsia"/>
          <w:sz w:val="26"/>
          <w:szCs w:val="26"/>
        </w:rPr>
        <w:t>市鹽埕區中正四路</w:t>
      </w:r>
      <w:r w:rsidRPr="008102C5">
        <w:rPr>
          <w:rStyle w:val="style81"/>
          <w:rFonts w:eastAsia="標楷體"/>
          <w:sz w:val="26"/>
          <w:szCs w:val="26"/>
        </w:rPr>
        <w:t>274</w:t>
      </w:r>
      <w:r w:rsidRPr="008102C5">
        <w:rPr>
          <w:rStyle w:val="style81"/>
          <w:rFonts w:eastAsia="標楷體" w:hint="eastAsia"/>
          <w:sz w:val="26"/>
          <w:szCs w:val="26"/>
        </w:rPr>
        <w:t>號</w:t>
      </w:r>
      <w:r w:rsidRPr="008102C5">
        <w:rPr>
          <w:rStyle w:val="Hyperlink"/>
          <w:rFonts w:eastAsia="標楷體"/>
          <w:color w:val="000000"/>
          <w:sz w:val="26"/>
          <w:szCs w:val="26"/>
        </w:rPr>
        <w:t>)</w:t>
      </w:r>
    </w:p>
    <w:p w:rsidR="005C3B56" w:rsidRPr="008102C5" w:rsidRDefault="005C3B56" w:rsidP="00D549DF">
      <w:pPr>
        <w:pStyle w:val="ListParagraph"/>
        <w:numPr>
          <w:ilvl w:val="0"/>
          <w:numId w:val="7"/>
        </w:numPr>
        <w:tabs>
          <w:tab w:val="left" w:pos="709"/>
        </w:tabs>
        <w:snapToGrid w:val="0"/>
        <w:spacing w:beforeLines="50" w:line="440" w:lineRule="exact"/>
        <w:ind w:leftChars="0" w:left="471"/>
        <w:jc w:val="both"/>
        <w:rPr>
          <w:rFonts w:eastAsia="標楷體"/>
          <w:bCs/>
          <w:color w:val="00B050"/>
          <w:sz w:val="26"/>
          <w:szCs w:val="26"/>
        </w:rPr>
      </w:pPr>
      <w:r w:rsidRPr="008102C5">
        <w:rPr>
          <w:rFonts w:eastAsia="標楷體" w:hint="eastAsia"/>
          <w:bCs/>
          <w:sz w:val="26"/>
          <w:szCs w:val="26"/>
        </w:rPr>
        <w:t>台中場次</w:t>
      </w:r>
    </w:p>
    <w:p w:rsidR="005C3B56" w:rsidRPr="008102C5" w:rsidRDefault="005C3B56" w:rsidP="008102C5">
      <w:pPr>
        <w:tabs>
          <w:tab w:val="left" w:pos="1276"/>
        </w:tabs>
        <w:snapToGrid w:val="0"/>
        <w:spacing w:line="440" w:lineRule="exact"/>
        <w:ind w:left="709"/>
        <w:jc w:val="both"/>
        <w:rPr>
          <w:rFonts w:eastAsia="標楷體"/>
          <w:bCs/>
          <w:color w:val="000000"/>
          <w:sz w:val="26"/>
          <w:szCs w:val="26"/>
        </w:rPr>
      </w:pPr>
      <w:r w:rsidRPr="008102C5">
        <w:rPr>
          <w:rFonts w:ascii="標楷體" w:eastAsia="標楷體" w:hAnsi="標楷體" w:hint="eastAsia"/>
          <w:bCs/>
          <w:color w:val="000000"/>
          <w:sz w:val="26"/>
          <w:szCs w:val="26"/>
        </w:rPr>
        <w:t>活動名稱：「</w:t>
      </w:r>
      <w:r>
        <w:rPr>
          <w:rFonts w:ascii="標楷體" w:eastAsia="標楷體" w:hAnsi="標楷體" w:hint="eastAsia"/>
          <w:bCs/>
          <w:color w:val="000000"/>
          <w:sz w:val="26"/>
          <w:szCs w:val="26"/>
        </w:rPr>
        <w:t>社會工作人員職能培力與訓練體制</w:t>
      </w:r>
      <w:r w:rsidRPr="008102C5">
        <w:rPr>
          <w:rFonts w:ascii="標楷體" w:eastAsia="標楷體" w:hAnsi="標楷體" w:hint="eastAsia"/>
          <w:bCs/>
          <w:color w:val="000000"/>
          <w:sz w:val="26"/>
          <w:szCs w:val="26"/>
        </w:rPr>
        <w:t>」議題參與式工作坊</w:t>
      </w:r>
    </w:p>
    <w:p w:rsidR="005C3B56" w:rsidRPr="008102C5" w:rsidRDefault="005C3B56" w:rsidP="008102C5">
      <w:pPr>
        <w:tabs>
          <w:tab w:val="left" w:pos="1276"/>
        </w:tabs>
        <w:snapToGrid w:val="0"/>
        <w:spacing w:line="440" w:lineRule="exact"/>
        <w:ind w:left="709"/>
        <w:jc w:val="both"/>
        <w:rPr>
          <w:rFonts w:eastAsia="標楷體"/>
          <w:bCs/>
          <w:color w:val="000000"/>
          <w:sz w:val="26"/>
          <w:szCs w:val="26"/>
        </w:rPr>
      </w:pPr>
      <w:r w:rsidRPr="008102C5">
        <w:rPr>
          <w:rFonts w:eastAsia="標楷體" w:hint="eastAsia"/>
          <w:bCs/>
          <w:color w:val="000000"/>
          <w:sz w:val="26"/>
          <w:szCs w:val="26"/>
        </w:rPr>
        <w:t>辦理時間</w:t>
      </w:r>
      <w:r w:rsidRPr="008102C5">
        <w:rPr>
          <w:rFonts w:ascii="標楷體" w:eastAsia="標楷體" w:hAnsi="標楷體" w:hint="eastAsia"/>
          <w:bCs/>
          <w:color w:val="000000"/>
          <w:sz w:val="26"/>
          <w:szCs w:val="26"/>
        </w:rPr>
        <w:t>：</w:t>
      </w:r>
      <w:r w:rsidRPr="008102C5">
        <w:rPr>
          <w:rFonts w:eastAsia="標楷體"/>
          <w:bCs/>
          <w:color w:val="000000"/>
          <w:sz w:val="26"/>
          <w:szCs w:val="26"/>
        </w:rPr>
        <w:t>105</w:t>
      </w:r>
      <w:r w:rsidRPr="008102C5">
        <w:rPr>
          <w:rFonts w:eastAsia="標楷體" w:hint="eastAsia"/>
          <w:bCs/>
          <w:color w:val="000000"/>
          <w:sz w:val="26"/>
          <w:szCs w:val="26"/>
        </w:rPr>
        <w:t>年</w:t>
      </w:r>
      <w:r w:rsidRPr="008102C5">
        <w:rPr>
          <w:rFonts w:eastAsia="標楷體"/>
          <w:bCs/>
          <w:color w:val="000000"/>
          <w:sz w:val="26"/>
          <w:szCs w:val="26"/>
        </w:rPr>
        <w:t>12</w:t>
      </w:r>
      <w:r w:rsidRPr="008102C5">
        <w:rPr>
          <w:rFonts w:eastAsia="標楷體" w:hint="eastAsia"/>
          <w:bCs/>
          <w:color w:val="000000"/>
          <w:sz w:val="26"/>
          <w:szCs w:val="26"/>
        </w:rPr>
        <w:t>月</w:t>
      </w:r>
      <w:r w:rsidRPr="008102C5">
        <w:rPr>
          <w:rFonts w:eastAsia="標楷體"/>
          <w:bCs/>
          <w:color w:val="000000"/>
          <w:sz w:val="26"/>
          <w:szCs w:val="26"/>
        </w:rPr>
        <w:t>15</w:t>
      </w:r>
      <w:r w:rsidRPr="008102C5">
        <w:rPr>
          <w:rFonts w:eastAsia="標楷體" w:hint="eastAsia"/>
          <w:bCs/>
          <w:color w:val="000000"/>
          <w:sz w:val="26"/>
          <w:szCs w:val="26"/>
        </w:rPr>
        <w:t>日（星期四）</w:t>
      </w:r>
      <w:r w:rsidRPr="008102C5">
        <w:rPr>
          <w:rFonts w:eastAsia="標楷體"/>
          <w:bCs/>
          <w:color w:val="000000"/>
          <w:sz w:val="26"/>
          <w:szCs w:val="26"/>
        </w:rPr>
        <w:t>9:00-18:00</w:t>
      </w:r>
    </w:p>
    <w:p w:rsidR="005C3B56" w:rsidRPr="00D42AF9" w:rsidRDefault="005C3B56" w:rsidP="006447A3">
      <w:pPr>
        <w:snapToGrid w:val="0"/>
        <w:spacing w:line="440" w:lineRule="exact"/>
        <w:ind w:leftChars="296" w:left="31680" w:rightChars="-177" w:right="31680"/>
        <w:jc w:val="both"/>
        <w:rPr>
          <w:rFonts w:ascii="標楷體" w:eastAsia="標楷體" w:hAnsi="標楷體"/>
          <w:bCs/>
          <w:color w:val="000000"/>
          <w:sz w:val="26"/>
          <w:szCs w:val="26"/>
        </w:rPr>
      </w:pPr>
      <w:r w:rsidRPr="008102C5">
        <w:rPr>
          <w:rFonts w:eastAsia="標楷體" w:hint="eastAsia"/>
          <w:bCs/>
          <w:color w:val="000000"/>
          <w:sz w:val="26"/>
          <w:szCs w:val="26"/>
        </w:rPr>
        <w:t>辦理地點</w:t>
      </w:r>
      <w:r w:rsidRPr="008102C5">
        <w:rPr>
          <w:rFonts w:ascii="標楷體" w:eastAsia="標楷體" w:hAnsi="標楷體" w:hint="eastAsia"/>
          <w:bCs/>
          <w:color w:val="000000"/>
          <w:sz w:val="26"/>
          <w:szCs w:val="26"/>
        </w:rPr>
        <w:t>：</w:t>
      </w:r>
      <w:r w:rsidRPr="00D42AF9">
        <w:rPr>
          <w:rFonts w:ascii="標楷體" w:eastAsia="標楷體" w:hAnsi="標楷體" w:hint="eastAsia"/>
          <w:bCs/>
          <w:color w:val="000000"/>
          <w:sz w:val="26"/>
          <w:szCs w:val="26"/>
        </w:rPr>
        <w:t>台中世界貿易中心</w:t>
      </w:r>
      <w:r w:rsidRPr="00D42AF9">
        <w:rPr>
          <w:rFonts w:ascii="標楷體" w:eastAsia="標楷體" w:hAnsi="標楷體"/>
          <w:bCs/>
          <w:color w:val="000000"/>
          <w:sz w:val="26"/>
          <w:szCs w:val="26"/>
        </w:rPr>
        <w:t>3</w:t>
      </w:r>
      <w:r w:rsidRPr="00D42AF9">
        <w:rPr>
          <w:rFonts w:ascii="標楷體" w:eastAsia="標楷體" w:hAnsi="標楷體" w:hint="eastAsia"/>
          <w:bCs/>
          <w:color w:val="000000"/>
          <w:sz w:val="26"/>
          <w:szCs w:val="26"/>
        </w:rPr>
        <w:t>樓會議室</w:t>
      </w:r>
      <w:r w:rsidRPr="00D42AF9">
        <w:rPr>
          <w:rFonts w:ascii="標楷體" w:eastAsia="標楷體" w:hAnsi="標楷體"/>
          <w:bCs/>
          <w:color w:val="000000"/>
          <w:sz w:val="26"/>
          <w:szCs w:val="26"/>
        </w:rPr>
        <w:t>(</w:t>
      </w:r>
      <w:r w:rsidRPr="00D42AF9">
        <w:rPr>
          <w:rFonts w:ascii="標楷體" w:eastAsia="標楷體" w:hAnsi="標楷體" w:hint="eastAsia"/>
          <w:bCs/>
          <w:color w:val="000000"/>
          <w:sz w:val="26"/>
          <w:szCs w:val="26"/>
        </w:rPr>
        <w:t>台中市西屯區天保街</w:t>
      </w:r>
      <w:r w:rsidRPr="00D42AF9">
        <w:rPr>
          <w:rFonts w:ascii="標楷體" w:eastAsia="標楷體" w:hAnsi="標楷體"/>
          <w:bCs/>
          <w:color w:val="000000"/>
          <w:sz w:val="26"/>
          <w:szCs w:val="26"/>
        </w:rPr>
        <w:t>60</w:t>
      </w:r>
      <w:r w:rsidRPr="00D42AF9">
        <w:rPr>
          <w:rFonts w:ascii="標楷體" w:eastAsia="標楷體" w:hAnsi="標楷體" w:hint="eastAsia"/>
          <w:bCs/>
          <w:color w:val="000000"/>
          <w:sz w:val="26"/>
          <w:szCs w:val="26"/>
        </w:rPr>
        <w:t>號</w:t>
      </w:r>
      <w:r w:rsidRPr="00D42AF9">
        <w:rPr>
          <w:rFonts w:ascii="標楷體" w:eastAsia="標楷體" w:hAnsi="標楷體"/>
          <w:bCs/>
          <w:color w:val="000000"/>
          <w:sz w:val="26"/>
          <w:szCs w:val="26"/>
        </w:rPr>
        <w:t>)</w:t>
      </w:r>
    </w:p>
    <w:p w:rsidR="005C3B56" w:rsidRPr="008102C5" w:rsidRDefault="005C3B56" w:rsidP="00D549DF">
      <w:pPr>
        <w:pStyle w:val="ListParagraph"/>
        <w:numPr>
          <w:ilvl w:val="0"/>
          <w:numId w:val="7"/>
        </w:numPr>
        <w:tabs>
          <w:tab w:val="left" w:pos="709"/>
        </w:tabs>
        <w:snapToGrid w:val="0"/>
        <w:spacing w:beforeLines="50" w:line="440" w:lineRule="exact"/>
        <w:ind w:leftChars="0" w:left="471"/>
        <w:jc w:val="both"/>
        <w:rPr>
          <w:rFonts w:eastAsia="標楷體"/>
          <w:bCs/>
          <w:color w:val="00B050"/>
          <w:sz w:val="26"/>
          <w:szCs w:val="26"/>
        </w:rPr>
      </w:pPr>
      <w:r w:rsidRPr="008102C5">
        <w:rPr>
          <w:rFonts w:eastAsia="標楷體" w:hint="eastAsia"/>
          <w:bCs/>
          <w:sz w:val="26"/>
          <w:szCs w:val="26"/>
        </w:rPr>
        <w:t>台北場次</w:t>
      </w:r>
    </w:p>
    <w:p w:rsidR="005C3B56" w:rsidRPr="008102C5" w:rsidRDefault="005C3B56" w:rsidP="008102C5">
      <w:pPr>
        <w:tabs>
          <w:tab w:val="left" w:pos="1276"/>
        </w:tabs>
        <w:snapToGrid w:val="0"/>
        <w:spacing w:line="440" w:lineRule="exact"/>
        <w:ind w:left="709"/>
        <w:jc w:val="both"/>
        <w:rPr>
          <w:rFonts w:eastAsia="標楷體"/>
          <w:bCs/>
          <w:color w:val="000000"/>
          <w:sz w:val="26"/>
          <w:szCs w:val="26"/>
        </w:rPr>
      </w:pPr>
      <w:r w:rsidRPr="008102C5">
        <w:rPr>
          <w:rFonts w:ascii="標楷體" w:eastAsia="標楷體" w:hAnsi="標楷體" w:hint="eastAsia"/>
          <w:bCs/>
          <w:color w:val="000000"/>
          <w:sz w:val="26"/>
          <w:szCs w:val="26"/>
        </w:rPr>
        <w:t>活動名稱：「社</w:t>
      </w:r>
      <w:r>
        <w:rPr>
          <w:rFonts w:ascii="標楷體" w:eastAsia="標楷體" w:hAnsi="標楷體" w:hint="eastAsia"/>
          <w:bCs/>
          <w:color w:val="000000"/>
          <w:sz w:val="26"/>
          <w:szCs w:val="26"/>
        </w:rPr>
        <w:t>會工作</w:t>
      </w:r>
      <w:r w:rsidRPr="008102C5">
        <w:rPr>
          <w:rFonts w:ascii="標楷體" w:eastAsia="標楷體" w:hAnsi="標楷體" w:hint="eastAsia"/>
          <w:bCs/>
          <w:color w:val="000000"/>
          <w:sz w:val="26"/>
          <w:szCs w:val="26"/>
        </w:rPr>
        <w:t>師</w:t>
      </w:r>
      <w:r>
        <w:rPr>
          <w:rFonts w:ascii="標楷體" w:eastAsia="標楷體" w:hAnsi="標楷體" w:hint="eastAsia"/>
          <w:bCs/>
          <w:color w:val="000000"/>
          <w:sz w:val="26"/>
          <w:szCs w:val="26"/>
        </w:rPr>
        <w:t>法修法</w:t>
      </w:r>
      <w:r w:rsidRPr="008102C5">
        <w:rPr>
          <w:rFonts w:ascii="標楷體" w:eastAsia="標楷體" w:hAnsi="標楷體" w:hint="eastAsia"/>
          <w:bCs/>
          <w:color w:val="000000"/>
          <w:sz w:val="26"/>
          <w:szCs w:val="26"/>
        </w:rPr>
        <w:t>暨專業</w:t>
      </w:r>
      <w:r>
        <w:rPr>
          <w:rFonts w:ascii="標楷體" w:eastAsia="標楷體" w:hAnsi="標楷體" w:hint="eastAsia"/>
          <w:bCs/>
          <w:color w:val="000000"/>
          <w:sz w:val="26"/>
          <w:szCs w:val="26"/>
        </w:rPr>
        <w:t>化</w:t>
      </w:r>
      <w:r w:rsidRPr="008102C5">
        <w:rPr>
          <w:rFonts w:ascii="標楷體" w:eastAsia="標楷體" w:hAnsi="標楷體" w:hint="eastAsia"/>
          <w:bCs/>
          <w:color w:val="000000"/>
          <w:sz w:val="26"/>
          <w:szCs w:val="26"/>
        </w:rPr>
        <w:t>發展」議題參與式工作坊</w:t>
      </w:r>
    </w:p>
    <w:p w:rsidR="005C3B56" w:rsidRPr="008102C5" w:rsidRDefault="005C3B56" w:rsidP="008102C5">
      <w:pPr>
        <w:tabs>
          <w:tab w:val="left" w:pos="1276"/>
        </w:tabs>
        <w:snapToGrid w:val="0"/>
        <w:spacing w:line="440" w:lineRule="exact"/>
        <w:ind w:left="709"/>
        <w:jc w:val="both"/>
        <w:rPr>
          <w:rFonts w:eastAsia="標楷體"/>
          <w:bCs/>
          <w:color w:val="000000"/>
          <w:sz w:val="26"/>
          <w:szCs w:val="26"/>
        </w:rPr>
      </w:pPr>
      <w:r w:rsidRPr="008102C5">
        <w:rPr>
          <w:rFonts w:eastAsia="標楷體" w:hint="eastAsia"/>
          <w:bCs/>
          <w:color w:val="000000"/>
          <w:sz w:val="26"/>
          <w:szCs w:val="26"/>
        </w:rPr>
        <w:t>辦理時間</w:t>
      </w:r>
      <w:r w:rsidRPr="008102C5">
        <w:rPr>
          <w:rFonts w:ascii="標楷體" w:eastAsia="標楷體" w:hAnsi="標楷體" w:hint="eastAsia"/>
          <w:bCs/>
          <w:color w:val="000000"/>
          <w:sz w:val="26"/>
          <w:szCs w:val="26"/>
        </w:rPr>
        <w:t>：</w:t>
      </w:r>
      <w:r w:rsidRPr="008102C5">
        <w:rPr>
          <w:rFonts w:eastAsia="標楷體"/>
          <w:bCs/>
          <w:color w:val="000000"/>
          <w:sz w:val="26"/>
          <w:szCs w:val="26"/>
        </w:rPr>
        <w:t>105</w:t>
      </w:r>
      <w:r w:rsidRPr="008102C5">
        <w:rPr>
          <w:rFonts w:eastAsia="標楷體" w:hint="eastAsia"/>
          <w:bCs/>
          <w:color w:val="000000"/>
          <w:sz w:val="26"/>
          <w:szCs w:val="26"/>
        </w:rPr>
        <w:t>年</w:t>
      </w:r>
      <w:r w:rsidRPr="008102C5">
        <w:rPr>
          <w:rFonts w:eastAsia="標楷體"/>
          <w:bCs/>
          <w:color w:val="000000"/>
          <w:sz w:val="26"/>
          <w:szCs w:val="26"/>
        </w:rPr>
        <w:t>12</w:t>
      </w:r>
      <w:r w:rsidRPr="008102C5">
        <w:rPr>
          <w:rFonts w:eastAsia="標楷體" w:hint="eastAsia"/>
          <w:bCs/>
          <w:color w:val="000000"/>
          <w:sz w:val="26"/>
          <w:szCs w:val="26"/>
        </w:rPr>
        <w:t>月</w:t>
      </w:r>
      <w:r w:rsidRPr="008102C5">
        <w:rPr>
          <w:rFonts w:eastAsia="標楷體"/>
          <w:bCs/>
          <w:color w:val="000000"/>
          <w:sz w:val="26"/>
          <w:szCs w:val="26"/>
        </w:rPr>
        <w:t>22</w:t>
      </w:r>
      <w:r w:rsidRPr="008102C5">
        <w:rPr>
          <w:rFonts w:eastAsia="標楷體" w:hint="eastAsia"/>
          <w:bCs/>
          <w:color w:val="000000"/>
          <w:sz w:val="26"/>
          <w:szCs w:val="26"/>
        </w:rPr>
        <w:t>日（星期四）</w:t>
      </w:r>
      <w:r w:rsidRPr="008102C5">
        <w:rPr>
          <w:rFonts w:eastAsia="標楷體"/>
          <w:bCs/>
          <w:color w:val="000000"/>
          <w:sz w:val="26"/>
          <w:szCs w:val="26"/>
        </w:rPr>
        <w:t>9:00-18:00</w:t>
      </w:r>
    </w:p>
    <w:p w:rsidR="005C3B56" w:rsidRPr="008102C5" w:rsidRDefault="005C3B56" w:rsidP="006447A3">
      <w:pPr>
        <w:spacing w:line="440" w:lineRule="exact"/>
        <w:ind w:left="710" w:rightChars="-177" w:right="31680"/>
        <w:rPr>
          <w:rFonts w:ascii="標楷體" w:eastAsia="標楷體" w:hAnsi="標楷體"/>
          <w:bCs/>
          <w:color w:val="000000"/>
          <w:sz w:val="26"/>
          <w:szCs w:val="26"/>
        </w:rPr>
      </w:pPr>
      <w:r w:rsidRPr="008102C5">
        <w:rPr>
          <w:rFonts w:eastAsia="標楷體" w:hint="eastAsia"/>
          <w:bCs/>
          <w:color w:val="000000"/>
          <w:sz w:val="26"/>
          <w:szCs w:val="26"/>
        </w:rPr>
        <w:t>辦理地點</w:t>
      </w:r>
      <w:r w:rsidRPr="008102C5">
        <w:rPr>
          <w:rFonts w:ascii="標楷體" w:eastAsia="標楷體" w:hAnsi="標楷體" w:hint="eastAsia"/>
          <w:bCs/>
          <w:color w:val="000000"/>
          <w:sz w:val="26"/>
          <w:szCs w:val="26"/>
        </w:rPr>
        <w:t>：集思北科大會議中心</w:t>
      </w:r>
      <w:r w:rsidRPr="008102C5">
        <w:rPr>
          <w:rFonts w:ascii="標楷體" w:eastAsia="標楷體" w:hAnsi="標楷體"/>
          <w:bCs/>
          <w:color w:val="000000"/>
          <w:sz w:val="26"/>
          <w:szCs w:val="26"/>
        </w:rPr>
        <w:t>-</w:t>
      </w:r>
      <w:r w:rsidRPr="008102C5">
        <w:rPr>
          <w:rFonts w:ascii="標楷體" w:eastAsia="標楷體" w:hAnsi="標楷體" w:hint="eastAsia"/>
          <w:bCs/>
          <w:color w:val="000000"/>
          <w:sz w:val="26"/>
          <w:szCs w:val="26"/>
        </w:rPr>
        <w:t>台北科技大學億光大樓</w:t>
      </w:r>
      <w:r w:rsidRPr="008102C5">
        <w:rPr>
          <w:rFonts w:ascii="標楷體" w:eastAsia="標楷體" w:hAnsi="標楷體"/>
          <w:bCs/>
          <w:color w:val="000000"/>
          <w:sz w:val="26"/>
          <w:szCs w:val="26"/>
        </w:rPr>
        <w:t>2</w:t>
      </w:r>
      <w:r w:rsidRPr="008102C5">
        <w:rPr>
          <w:rFonts w:ascii="標楷體" w:eastAsia="標楷體" w:hAnsi="標楷體" w:hint="eastAsia"/>
          <w:bCs/>
          <w:color w:val="000000"/>
          <w:sz w:val="26"/>
          <w:szCs w:val="26"/>
        </w:rPr>
        <w:t>樓</w:t>
      </w:r>
    </w:p>
    <w:p w:rsidR="005C3B56" w:rsidRDefault="005C3B56" w:rsidP="006447A3">
      <w:pPr>
        <w:snapToGrid w:val="0"/>
        <w:spacing w:line="440" w:lineRule="exact"/>
        <w:ind w:leftChars="896" w:left="31680" w:rightChars="-177" w:right="31680"/>
        <w:jc w:val="both"/>
        <w:rPr>
          <w:rFonts w:ascii="標楷體" w:eastAsia="標楷體" w:hAnsi="標楷體"/>
          <w:bCs/>
          <w:color w:val="000000"/>
          <w:sz w:val="26"/>
          <w:szCs w:val="26"/>
        </w:rPr>
      </w:pPr>
      <w:r w:rsidRPr="008102C5">
        <w:rPr>
          <w:rFonts w:ascii="標楷體" w:eastAsia="標楷體" w:hAnsi="標楷體"/>
          <w:bCs/>
          <w:color w:val="000000"/>
          <w:sz w:val="26"/>
          <w:szCs w:val="26"/>
        </w:rPr>
        <w:t>(</w:t>
      </w:r>
      <w:r w:rsidRPr="008102C5">
        <w:rPr>
          <w:rFonts w:ascii="標楷體" w:eastAsia="標楷體" w:hAnsi="標楷體" w:hint="eastAsia"/>
          <w:bCs/>
          <w:color w:val="000000"/>
          <w:sz w:val="26"/>
          <w:szCs w:val="26"/>
        </w:rPr>
        <w:t>台北市忠孝東路三段</w:t>
      </w:r>
      <w:r w:rsidRPr="008102C5">
        <w:rPr>
          <w:rFonts w:ascii="標楷體" w:eastAsia="標楷體" w:hAnsi="標楷體"/>
          <w:bCs/>
          <w:color w:val="000000"/>
          <w:sz w:val="26"/>
          <w:szCs w:val="26"/>
        </w:rPr>
        <w:t>197</w:t>
      </w:r>
      <w:r w:rsidRPr="008102C5">
        <w:rPr>
          <w:rFonts w:ascii="標楷體" w:eastAsia="標楷體" w:hAnsi="標楷體" w:hint="eastAsia"/>
          <w:bCs/>
          <w:color w:val="000000"/>
          <w:sz w:val="26"/>
          <w:szCs w:val="26"/>
        </w:rPr>
        <w:t>號旁</w:t>
      </w:r>
      <w:r>
        <w:rPr>
          <w:rFonts w:ascii="標楷體" w:eastAsia="標楷體" w:hAnsi="標楷體"/>
          <w:bCs/>
          <w:color w:val="000000"/>
          <w:sz w:val="26"/>
          <w:szCs w:val="26"/>
        </w:rPr>
        <w:t>)</w:t>
      </w:r>
    </w:p>
    <w:p w:rsidR="005C3B56" w:rsidRPr="00BE3D50" w:rsidRDefault="005C3B56" w:rsidP="00D549DF">
      <w:pPr>
        <w:widowControl/>
        <w:spacing w:beforeLines="50" w:line="440" w:lineRule="exact"/>
        <w:rPr>
          <w:rFonts w:eastAsia="標楷體"/>
          <w:b/>
          <w:bCs/>
          <w:sz w:val="28"/>
          <w:szCs w:val="28"/>
        </w:rPr>
      </w:pPr>
      <w:r>
        <w:rPr>
          <w:rFonts w:eastAsia="標楷體" w:hint="eastAsia"/>
          <w:b/>
          <w:bCs/>
          <w:sz w:val="28"/>
          <w:szCs w:val="28"/>
        </w:rPr>
        <w:t>五</w:t>
      </w:r>
      <w:r w:rsidRPr="00BE3D50">
        <w:rPr>
          <w:rFonts w:eastAsia="標楷體" w:hint="eastAsia"/>
          <w:b/>
          <w:bCs/>
          <w:sz w:val="28"/>
          <w:szCs w:val="28"/>
        </w:rPr>
        <w:t>、參與對象及人數</w:t>
      </w:r>
    </w:p>
    <w:p w:rsidR="005C3B56" w:rsidRPr="003E64A8" w:rsidRDefault="005C3B56" w:rsidP="00D549DF">
      <w:pPr>
        <w:snapToGrid w:val="0"/>
        <w:spacing w:beforeLines="50" w:line="440" w:lineRule="exact"/>
        <w:jc w:val="both"/>
        <w:rPr>
          <w:rFonts w:eastAsia="標楷體"/>
          <w:b/>
          <w:bCs/>
          <w:color w:val="000000"/>
          <w:sz w:val="26"/>
          <w:szCs w:val="26"/>
        </w:rPr>
      </w:pPr>
      <w:r w:rsidRPr="00BE3D50">
        <w:rPr>
          <w:rFonts w:eastAsia="標楷體"/>
          <w:bCs/>
          <w:sz w:val="28"/>
          <w:szCs w:val="28"/>
        </w:rPr>
        <w:t xml:space="preserve">    </w:t>
      </w:r>
      <w:r w:rsidRPr="002D70E7">
        <w:rPr>
          <w:rFonts w:eastAsia="標楷體" w:hint="eastAsia"/>
          <w:bCs/>
          <w:sz w:val="26"/>
          <w:szCs w:val="26"/>
        </w:rPr>
        <w:t>中央、各地方政府及民間從事社會工作直接、間接服務社會</w:t>
      </w:r>
      <w:r w:rsidRPr="002D70E7">
        <w:rPr>
          <w:rFonts w:eastAsia="標楷體" w:hint="eastAsia"/>
          <w:sz w:val="26"/>
          <w:szCs w:val="26"/>
        </w:rPr>
        <w:t>工作</w:t>
      </w:r>
      <w:r w:rsidRPr="002D70E7">
        <w:rPr>
          <w:rFonts w:eastAsia="標楷體" w:hint="eastAsia"/>
          <w:bCs/>
          <w:sz w:val="26"/>
          <w:szCs w:val="26"/>
        </w:rPr>
        <w:t>人員及督導、主管，包括社政、警政、衛政、教育、勞政、原民、退輔、司法、國防等公私部門、社會福利機構、社工師事務所、各社會工作專業組織、公會等單位人員及全國大專院校社工科系之教師及</w:t>
      </w:r>
      <w:r w:rsidRPr="003E64A8">
        <w:rPr>
          <w:rFonts w:eastAsia="標楷體" w:hint="eastAsia"/>
          <w:bCs/>
          <w:color w:val="000000"/>
          <w:sz w:val="26"/>
          <w:szCs w:val="26"/>
        </w:rPr>
        <w:t>博碩士生</w:t>
      </w:r>
      <w:r w:rsidRPr="003E64A8">
        <w:rPr>
          <w:rFonts w:eastAsia="標楷體" w:hint="eastAsia"/>
          <w:color w:val="000000"/>
          <w:sz w:val="26"/>
          <w:szCs w:val="26"/>
        </w:rPr>
        <w:t>，每場次</w:t>
      </w:r>
      <w:r w:rsidRPr="003E64A8">
        <w:rPr>
          <w:rFonts w:eastAsia="標楷體" w:hint="eastAsia"/>
          <w:bCs/>
          <w:color w:val="000000"/>
          <w:sz w:val="26"/>
          <w:szCs w:val="26"/>
        </w:rPr>
        <w:t>預計</w:t>
      </w:r>
      <w:r w:rsidRPr="003E64A8">
        <w:rPr>
          <w:rFonts w:eastAsia="標楷體"/>
          <w:bCs/>
          <w:color w:val="000000"/>
          <w:sz w:val="26"/>
          <w:szCs w:val="26"/>
        </w:rPr>
        <w:t>90</w:t>
      </w:r>
      <w:r w:rsidRPr="003E64A8">
        <w:rPr>
          <w:rFonts w:eastAsia="標楷體" w:hint="eastAsia"/>
          <w:bCs/>
          <w:color w:val="000000"/>
          <w:sz w:val="26"/>
          <w:szCs w:val="26"/>
        </w:rPr>
        <w:t>人，三場共計</w:t>
      </w:r>
      <w:r w:rsidRPr="003E64A8">
        <w:rPr>
          <w:rFonts w:eastAsia="標楷體"/>
          <w:bCs/>
          <w:color w:val="000000"/>
          <w:sz w:val="26"/>
          <w:szCs w:val="26"/>
        </w:rPr>
        <w:t>270</w:t>
      </w:r>
      <w:r w:rsidRPr="003E64A8">
        <w:rPr>
          <w:rFonts w:eastAsia="標楷體" w:hint="eastAsia"/>
          <w:bCs/>
          <w:color w:val="000000"/>
          <w:sz w:val="26"/>
          <w:szCs w:val="26"/>
        </w:rPr>
        <w:t>人</w:t>
      </w:r>
      <w:r w:rsidRPr="003E64A8">
        <w:rPr>
          <w:rFonts w:eastAsia="標楷體"/>
          <w:bCs/>
          <w:color w:val="000000"/>
          <w:sz w:val="26"/>
          <w:szCs w:val="26"/>
        </w:rPr>
        <w:t>(</w:t>
      </w:r>
      <w:r w:rsidRPr="003E64A8">
        <w:rPr>
          <w:rFonts w:eastAsia="標楷體" w:hint="eastAsia"/>
          <w:bCs/>
          <w:color w:val="000000"/>
          <w:sz w:val="26"/>
          <w:szCs w:val="26"/>
        </w:rPr>
        <w:t>含工作人員</w:t>
      </w:r>
      <w:r w:rsidRPr="003E64A8">
        <w:rPr>
          <w:rFonts w:eastAsia="標楷體"/>
          <w:bCs/>
          <w:color w:val="000000"/>
          <w:sz w:val="26"/>
          <w:szCs w:val="26"/>
        </w:rPr>
        <w:t>)</w:t>
      </w:r>
      <w:r w:rsidRPr="003E64A8">
        <w:rPr>
          <w:rFonts w:eastAsia="標楷體" w:hint="eastAsia"/>
          <w:bCs/>
          <w:color w:val="000000"/>
          <w:sz w:val="26"/>
          <w:szCs w:val="26"/>
        </w:rPr>
        <w:t>。</w:t>
      </w:r>
    </w:p>
    <w:p w:rsidR="005C3B56" w:rsidRDefault="005C3B56">
      <w:pPr>
        <w:widowControl/>
        <w:rPr>
          <w:rFonts w:eastAsia="標楷體"/>
          <w:b/>
          <w:bCs/>
          <w:color w:val="000000"/>
          <w:sz w:val="28"/>
          <w:szCs w:val="28"/>
        </w:rPr>
      </w:pPr>
      <w:r>
        <w:rPr>
          <w:rFonts w:eastAsia="標楷體"/>
          <w:b/>
          <w:bCs/>
          <w:color w:val="000000"/>
          <w:sz w:val="28"/>
          <w:szCs w:val="28"/>
        </w:rPr>
        <w:br w:type="page"/>
      </w:r>
    </w:p>
    <w:p w:rsidR="005C3B56" w:rsidRPr="00BE3D50" w:rsidRDefault="005C3B56" w:rsidP="006E3C61">
      <w:pPr>
        <w:snapToGrid w:val="0"/>
        <w:spacing w:line="400" w:lineRule="exact"/>
        <w:jc w:val="both"/>
        <w:rPr>
          <w:rFonts w:eastAsia="標楷體"/>
          <w:b/>
          <w:bCs/>
          <w:sz w:val="28"/>
          <w:szCs w:val="28"/>
        </w:rPr>
      </w:pPr>
      <w:r>
        <w:rPr>
          <w:rFonts w:eastAsia="標楷體" w:hint="eastAsia"/>
          <w:b/>
          <w:bCs/>
          <w:sz w:val="28"/>
          <w:szCs w:val="28"/>
        </w:rPr>
        <w:t>六</w:t>
      </w:r>
      <w:r w:rsidRPr="00BE3D50">
        <w:rPr>
          <w:rFonts w:eastAsia="標楷體" w:hint="eastAsia"/>
          <w:b/>
          <w:bCs/>
          <w:sz w:val="28"/>
          <w:szCs w:val="28"/>
        </w:rPr>
        <w:t>、</w:t>
      </w:r>
      <w:r>
        <w:rPr>
          <w:rFonts w:eastAsia="標楷體" w:hint="eastAsia"/>
          <w:b/>
          <w:bCs/>
          <w:sz w:val="28"/>
          <w:szCs w:val="28"/>
        </w:rPr>
        <w:t>核心</w:t>
      </w:r>
      <w:r w:rsidRPr="00BE3D50">
        <w:rPr>
          <w:rFonts w:eastAsia="標楷體" w:hint="eastAsia"/>
          <w:b/>
          <w:bCs/>
          <w:sz w:val="28"/>
          <w:szCs w:val="28"/>
        </w:rPr>
        <w:t>內</w:t>
      </w:r>
      <w:r>
        <w:rPr>
          <w:rFonts w:eastAsia="標楷體" w:hint="eastAsia"/>
          <w:b/>
          <w:bCs/>
          <w:sz w:val="28"/>
          <w:szCs w:val="28"/>
        </w:rPr>
        <w:t>涵與進行方式</w:t>
      </w:r>
    </w:p>
    <w:p w:rsidR="005C3B56" w:rsidRPr="00B6378B" w:rsidRDefault="005C3B56" w:rsidP="00D549DF">
      <w:pPr>
        <w:spacing w:beforeLines="50" w:line="440" w:lineRule="exact"/>
        <w:jc w:val="center"/>
        <w:rPr>
          <w:rFonts w:ascii="華康行書體(P)" w:eastAsia="華康行書體(P)" w:hAnsi="標楷體"/>
          <w:bCs/>
          <w:color w:val="000000"/>
          <w:sz w:val="28"/>
          <w:szCs w:val="28"/>
        </w:rPr>
      </w:pPr>
      <w:r w:rsidRPr="00B6378B">
        <w:rPr>
          <w:rFonts w:ascii="華康行書體(P)" w:eastAsia="華康行書體(P)" w:hAnsi="標楷體" w:hint="eastAsia"/>
          <w:bCs/>
          <w:color w:val="000000"/>
          <w:sz w:val="28"/>
          <w:szCs w:val="28"/>
        </w:rPr>
        <w:t>【</w:t>
      </w:r>
      <w:r w:rsidRPr="00B6378B">
        <w:rPr>
          <w:rFonts w:ascii="華康行書體(P)" w:eastAsia="華康行書體(P)" w:hint="eastAsia"/>
          <w:bCs/>
          <w:color w:val="000000"/>
          <w:sz w:val="28"/>
          <w:szCs w:val="28"/>
        </w:rPr>
        <w:t>從社會需求啟動自我照顧</w:t>
      </w:r>
      <w:r w:rsidRPr="00B6378B">
        <w:rPr>
          <w:rFonts w:ascii="華康行書體(P)" w:eastAsia="華康行書體(P)" w:hAnsi="新細明體" w:hint="eastAsia"/>
          <w:bCs/>
          <w:color w:val="000000"/>
          <w:sz w:val="28"/>
          <w:szCs w:val="28"/>
        </w:rPr>
        <w:t>，</w:t>
      </w:r>
      <w:r w:rsidRPr="00B6378B">
        <w:rPr>
          <w:rFonts w:ascii="華康行書體(P)" w:eastAsia="華康行書體(P)" w:hint="eastAsia"/>
          <w:bCs/>
          <w:color w:val="000000"/>
          <w:sz w:val="28"/>
          <w:szCs w:val="28"/>
        </w:rPr>
        <w:t>從專業合作推動社會工作</w:t>
      </w:r>
      <w:r w:rsidRPr="00B6378B">
        <w:rPr>
          <w:rFonts w:ascii="華康行書體(P)" w:eastAsia="華康行書體(P)" w:hAnsi="標楷體" w:hint="eastAsia"/>
          <w:bCs/>
          <w:color w:val="000000"/>
          <w:sz w:val="28"/>
          <w:szCs w:val="28"/>
        </w:rPr>
        <w:t>】</w:t>
      </w:r>
    </w:p>
    <w:p w:rsidR="005C3B56" w:rsidRDefault="005C3B56" w:rsidP="006447A3">
      <w:pPr>
        <w:spacing w:beforeLines="50" w:line="440" w:lineRule="exact"/>
        <w:ind w:firstLineChars="218" w:firstLine="31680"/>
        <w:rPr>
          <w:rFonts w:eastAsia="標楷體"/>
          <w:bCs/>
          <w:color w:val="000000"/>
          <w:sz w:val="26"/>
          <w:szCs w:val="26"/>
        </w:rPr>
      </w:pPr>
      <w:r w:rsidRPr="00657267">
        <w:rPr>
          <w:rFonts w:eastAsia="標楷體" w:hint="eastAsia"/>
          <w:bCs/>
          <w:color w:val="000000"/>
          <w:sz w:val="26"/>
          <w:szCs w:val="26"/>
        </w:rPr>
        <w:t>本次共識營以</w:t>
      </w:r>
      <w:r w:rsidRPr="00657267">
        <w:rPr>
          <w:rFonts w:eastAsia="標楷體" w:hint="eastAsia"/>
          <w:color w:val="000000"/>
          <w:sz w:val="26"/>
          <w:szCs w:val="26"/>
        </w:rPr>
        <w:t>「社會工作專業發展及人身安全」為主題，採用「議題參與式工作坊」型式舉辦，邀請社會工作各領域之公、私部門單位之社工人員，隨著社會工作領域現況議題的發生</w:t>
      </w:r>
      <w:r w:rsidRPr="00657267">
        <w:rPr>
          <w:rFonts w:ascii="標楷體" w:eastAsia="標楷體" w:hAnsi="標楷體" w:hint="eastAsia"/>
          <w:color w:val="000000"/>
          <w:sz w:val="26"/>
          <w:szCs w:val="26"/>
        </w:rPr>
        <w:t>，</w:t>
      </w:r>
      <w:r w:rsidRPr="00657267">
        <w:rPr>
          <w:rFonts w:eastAsia="標楷體" w:hint="eastAsia"/>
          <w:color w:val="000000"/>
          <w:sz w:val="26"/>
          <w:szCs w:val="26"/>
        </w:rPr>
        <w:t>進行彼此對話及深度討論</w:t>
      </w:r>
      <w:r w:rsidRPr="00657267">
        <w:rPr>
          <w:rFonts w:ascii="標楷體" w:eastAsia="標楷體" w:hAnsi="標楷體" w:hint="eastAsia"/>
          <w:color w:val="000000"/>
          <w:sz w:val="26"/>
          <w:szCs w:val="26"/>
        </w:rPr>
        <w:t>，</w:t>
      </w:r>
      <w:r w:rsidRPr="00657267">
        <w:rPr>
          <w:rFonts w:eastAsia="標楷體" w:hint="eastAsia"/>
          <w:color w:val="000000"/>
          <w:sz w:val="26"/>
          <w:szCs w:val="26"/>
        </w:rPr>
        <w:t>使</w:t>
      </w:r>
      <w:r w:rsidRPr="00657267">
        <w:rPr>
          <w:rFonts w:eastAsia="標楷體" w:hint="eastAsia"/>
          <w:bCs/>
          <w:color w:val="000000"/>
          <w:sz w:val="26"/>
          <w:szCs w:val="26"/>
        </w:rPr>
        <w:t>參與者能夠在平等的立場下共同討論</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交換意見</w:t>
      </w:r>
      <w:r w:rsidRPr="00657267">
        <w:rPr>
          <w:rFonts w:ascii="標楷體" w:eastAsia="標楷體" w:hAnsi="標楷體" w:hint="eastAsia"/>
          <w:bCs/>
          <w:color w:val="000000"/>
          <w:sz w:val="26"/>
          <w:szCs w:val="26"/>
        </w:rPr>
        <w:t>，進而凝聚意識，</w:t>
      </w:r>
      <w:r w:rsidRPr="00657267">
        <w:rPr>
          <w:rFonts w:eastAsia="標楷體" w:hint="eastAsia"/>
          <w:bCs/>
          <w:color w:val="000000"/>
          <w:sz w:val="26"/>
          <w:szCs w:val="26"/>
        </w:rPr>
        <w:t>建立相互支持的網絡平台</w:t>
      </w:r>
      <w:r w:rsidRPr="00657267">
        <w:rPr>
          <w:rFonts w:ascii="標楷體" w:eastAsia="標楷體" w:hAnsi="標楷體" w:hint="eastAsia"/>
          <w:bCs/>
          <w:color w:val="000000"/>
          <w:sz w:val="26"/>
          <w:szCs w:val="26"/>
        </w:rPr>
        <w:t>。共識營所集結的</w:t>
      </w:r>
      <w:r w:rsidRPr="00657267">
        <w:rPr>
          <w:rFonts w:eastAsia="標楷體" w:hint="eastAsia"/>
          <w:bCs/>
          <w:color w:val="000000"/>
          <w:sz w:val="26"/>
          <w:szCs w:val="26"/>
        </w:rPr>
        <w:t>意見或凝聚的共識</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將提供社會工作專業發展方向的參考，以及政策研擬與修定的方針。</w:t>
      </w:r>
    </w:p>
    <w:p w:rsidR="005C3B56" w:rsidRPr="00005543" w:rsidRDefault="005C3B56" w:rsidP="00D549DF">
      <w:pPr>
        <w:widowControl/>
        <w:spacing w:beforeLines="50" w:line="440" w:lineRule="exact"/>
        <w:rPr>
          <w:rFonts w:eastAsia="標楷體"/>
          <w:b/>
          <w:bCs/>
          <w:color w:val="000000"/>
          <w:sz w:val="26"/>
          <w:szCs w:val="26"/>
        </w:rPr>
      </w:pPr>
      <w:r w:rsidRPr="00005543">
        <w:rPr>
          <w:rFonts w:ascii="標楷體" w:eastAsia="標楷體" w:hAnsi="標楷體" w:hint="eastAsia"/>
          <w:b/>
          <w:bCs/>
          <w:color w:val="000000"/>
          <w:sz w:val="26"/>
          <w:szCs w:val="26"/>
        </w:rPr>
        <w:t>（一）專題演講分享</w:t>
      </w:r>
    </w:p>
    <w:p w:rsidR="005C3B56" w:rsidRPr="00657267" w:rsidRDefault="005C3B56" w:rsidP="00D549DF">
      <w:pPr>
        <w:spacing w:beforeLines="30" w:line="440" w:lineRule="exact"/>
        <w:rPr>
          <w:rFonts w:eastAsia="標楷體"/>
          <w:bCs/>
          <w:color w:val="000000"/>
          <w:sz w:val="26"/>
          <w:szCs w:val="26"/>
        </w:rPr>
      </w:pPr>
      <w:r w:rsidRPr="00657267">
        <w:rPr>
          <w:rFonts w:eastAsia="標楷體"/>
          <w:bCs/>
          <w:color w:val="000000"/>
          <w:sz w:val="26"/>
          <w:szCs w:val="26"/>
        </w:rPr>
        <w:t xml:space="preserve">    </w:t>
      </w:r>
      <w:r w:rsidRPr="00657267">
        <w:rPr>
          <w:rFonts w:eastAsia="標楷體" w:hint="eastAsia"/>
          <w:bCs/>
          <w:color w:val="000000"/>
          <w:sz w:val="26"/>
          <w:szCs w:val="26"/>
        </w:rPr>
        <w:t>依據各場次不同的議題</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專業學者分享相關主題的基本資訊</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透過分享的過程</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可使參與者將持有的資訊與自身的想法融會整理</w:t>
      </w:r>
      <w:r w:rsidRPr="00657267">
        <w:rPr>
          <w:rFonts w:ascii="標楷體" w:eastAsia="標楷體" w:hAnsi="標楷體" w:hint="eastAsia"/>
          <w:bCs/>
          <w:color w:val="000000"/>
          <w:sz w:val="26"/>
          <w:szCs w:val="26"/>
        </w:rPr>
        <w:t>，並</w:t>
      </w:r>
      <w:r w:rsidRPr="00657267">
        <w:rPr>
          <w:rFonts w:eastAsia="標楷體" w:hint="eastAsia"/>
          <w:bCs/>
          <w:color w:val="000000"/>
          <w:sz w:val="26"/>
          <w:szCs w:val="26"/>
        </w:rPr>
        <w:t>在共同的平台下</w:t>
      </w:r>
      <w:r w:rsidRPr="00657267">
        <w:rPr>
          <w:rFonts w:ascii="標楷體" w:eastAsia="標楷體" w:hAnsi="標楷體" w:hint="eastAsia"/>
          <w:bCs/>
          <w:color w:val="000000"/>
          <w:sz w:val="26"/>
          <w:szCs w:val="26"/>
        </w:rPr>
        <w:t>，以平等的立場共同討論、交換意見、凝聚共識。</w:t>
      </w:r>
    </w:p>
    <w:p w:rsidR="005C3B56" w:rsidRPr="00005543" w:rsidRDefault="005C3B56" w:rsidP="00D549DF">
      <w:pPr>
        <w:spacing w:beforeLines="50" w:line="440" w:lineRule="exact"/>
        <w:rPr>
          <w:rFonts w:eastAsia="標楷體"/>
          <w:b/>
          <w:bCs/>
          <w:color w:val="000000"/>
          <w:sz w:val="26"/>
          <w:szCs w:val="26"/>
        </w:rPr>
      </w:pPr>
      <w:r w:rsidRPr="00005543">
        <w:rPr>
          <w:rFonts w:ascii="標楷體" w:eastAsia="標楷體" w:hAnsi="標楷體" w:hint="eastAsia"/>
          <w:b/>
          <w:bCs/>
          <w:color w:val="000000"/>
          <w:sz w:val="26"/>
          <w:szCs w:val="26"/>
        </w:rPr>
        <w:t>（二）參與式分組討論</w:t>
      </w:r>
    </w:p>
    <w:p w:rsidR="005C3B56" w:rsidRPr="00657267" w:rsidRDefault="005C3B56" w:rsidP="00D549DF">
      <w:pPr>
        <w:spacing w:beforeLines="30" w:line="440" w:lineRule="exact"/>
        <w:rPr>
          <w:rFonts w:eastAsia="標楷體"/>
          <w:bCs/>
          <w:color w:val="000000"/>
          <w:sz w:val="26"/>
          <w:szCs w:val="26"/>
        </w:rPr>
      </w:pPr>
      <w:r w:rsidRPr="00657267">
        <w:rPr>
          <w:rFonts w:eastAsia="標楷體"/>
          <w:bCs/>
          <w:color w:val="000000"/>
          <w:sz w:val="26"/>
          <w:szCs w:val="26"/>
        </w:rPr>
        <w:t xml:space="preserve">    </w:t>
      </w:r>
      <w:r w:rsidRPr="00657267">
        <w:rPr>
          <w:rFonts w:eastAsia="標楷體" w:hint="eastAsia"/>
          <w:bCs/>
          <w:color w:val="000000"/>
          <w:sz w:val="26"/>
          <w:szCs w:val="26"/>
        </w:rPr>
        <w:t>利用分組討論的方式</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以現下實務工作者所關注的幾個主題</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參與者就持有的資訊及自身的想法</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繼續互相討論</w:t>
      </w:r>
      <w:r w:rsidRPr="00657267">
        <w:rPr>
          <w:rFonts w:ascii="標楷體" w:eastAsia="標楷體" w:hAnsi="標楷體" w:hint="eastAsia"/>
          <w:bCs/>
          <w:color w:val="000000"/>
          <w:sz w:val="26"/>
          <w:szCs w:val="26"/>
        </w:rPr>
        <w:t>。透過小組討論的過程，參與者之間可以互相交流意見、激盪腦力、共同創造。在這凝聚意識的過程中，參與者之間拉近彼此關係，以利之後的意見交流、創造力激發。</w:t>
      </w:r>
    </w:p>
    <w:p w:rsidR="005C3B56" w:rsidRPr="00005543" w:rsidRDefault="005C3B56" w:rsidP="00D549DF">
      <w:pPr>
        <w:spacing w:beforeLines="50" w:line="440" w:lineRule="exact"/>
        <w:rPr>
          <w:rFonts w:eastAsia="標楷體"/>
          <w:b/>
          <w:bCs/>
          <w:color w:val="000000"/>
          <w:sz w:val="26"/>
          <w:szCs w:val="26"/>
        </w:rPr>
      </w:pPr>
      <w:r w:rsidRPr="00005543">
        <w:rPr>
          <w:rFonts w:ascii="標楷體" w:eastAsia="標楷體" w:hAnsi="標楷體" w:hint="eastAsia"/>
          <w:b/>
          <w:bCs/>
          <w:color w:val="000000"/>
          <w:sz w:val="26"/>
          <w:szCs w:val="26"/>
        </w:rPr>
        <w:t>（三）全體表達彙整意見</w:t>
      </w:r>
    </w:p>
    <w:p w:rsidR="005C3B56" w:rsidRDefault="005C3B56" w:rsidP="00D549DF">
      <w:pPr>
        <w:spacing w:beforeLines="30" w:line="440" w:lineRule="exact"/>
        <w:rPr>
          <w:rFonts w:ascii="標楷體" w:eastAsia="標楷體" w:hAnsi="標楷體"/>
          <w:bCs/>
          <w:color w:val="000000"/>
          <w:sz w:val="26"/>
          <w:szCs w:val="26"/>
        </w:rPr>
      </w:pPr>
      <w:r w:rsidRPr="00657267">
        <w:rPr>
          <w:rFonts w:eastAsia="標楷體"/>
          <w:bCs/>
          <w:color w:val="000000"/>
          <w:sz w:val="26"/>
          <w:szCs w:val="26"/>
        </w:rPr>
        <w:t xml:space="preserve">     </w:t>
      </w:r>
      <w:r w:rsidRPr="00657267">
        <w:rPr>
          <w:rFonts w:eastAsia="標楷體" w:hint="eastAsia"/>
          <w:bCs/>
          <w:color w:val="000000"/>
          <w:sz w:val="26"/>
          <w:szCs w:val="26"/>
        </w:rPr>
        <w:t>小組共同討論出來的成果</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和其他參與者分享</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隨著各小組價值觀與立場的不同</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參與者以客觀的角度分析事情觀點</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藉此達到溝通協調的機會</w:t>
      </w:r>
      <w:r w:rsidRPr="00657267">
        <w:rPr>
          <w:rFonts w:ascii="標楷體" w:eastAsia="標楷體" w:hAnsi="標楷體" w:hint="eastAsia"/>
          <w:bCs/>
          <w:color w:val="000000"/>
          <w:sz w:val="26"/>
          <w:szCs w:val="26"/>
        </w:rPr>
        <w:t>，</w:t>
      </w:r>
      <w:r w:rsidRPr="00657267">
        <w:rPr>
          <w:rFonts w:eastAsia="標楷體" w:hint="eastAsia"/>
          <w:bCs/>
          <w:color w:val="000000"/>
          <w:sz w:val="26"/>
          <w:szCs w:val="26"/>
        </w:rPr>
        <w:t>共同思考出最適當的方向</w:t>
      </w:r>
      <w:r w:rsidRPr="00657267">
        <w:rPr>
          <w:rFonts w:ascii="標楷體" w:eastAsia="標楷體" w:hAnsi="標楷體" w:hint="eastAsia"/>
          <w:bCs/>
          <w:color w:val="000000"/>
          <w:sz w:val="26"/>
          <w:szCs w:val="26"/>
        </w:rPr>
        <w:t>，實踐</w:t>
      </w:r>
      <w:r w:rsidRPr="00657267">
        <w:rPr>
          <w:rFonts w:eastAsia="標楷體" w:hint="eastAsia"/>
          <w:bCs/>
          <w:color w:val="000000"/>
          <w:sz w:val="26"/>
          <w:szCs w:val="26"/>
        </w:rPr>
        <w:t>於往後的活動方案上</w:t>
      </w:r>
      <w:r w:rsidRPr="00657267">
        <w:rPr>
          <w:rFonts w:ascii="標楷體" w:eastAsia="標楷體" w:hAnsi="標楷體" w:hint="eastAsia"/>
          <w:bCs/>
          <w:color w:val="000000"/>
          <w:sz w:val="26"/>
          <w:szCs w:val="26"/>
        </w:rPr>
        <w:t>。</w:t>
      </w:r>
    </w:p>
    <w:p w:rsidR="005C3B56" w:rsidRDefault="005C3B56" w:rsidP="00D549DF">
      <w:pPr>
        <w:spacing w:beforeLines="50" w:line="440" w:lineRule="exact"/>
        <w:rPr>
          <w:rFonts w:ascii="標楷體" w:eastAsia="標楷體" w:hAnsi="標楷體"/>
          <w:bCs/>
          <w:color w:val="00000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7" o:spid="_x0000_s1026" type="#_x0000_t75" style="position:absolute;margin-left:-10.1pt;margin-top:29.55pt;width:485.3pt;height:61.45pt;z-index:-251662336;visibility:visible;mso-wrap-distance-top:8.16pt;mso-wrap-distance-bottom:9.15pt"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">
            <v:imagedata r:id="rId7" o:title=""/>
            <o:lock v:ext="edit" aspectratio="f"/>
          </v:shape>
        </w:pict>
      </w:r>
    </w:p>
    <w:p w:rsidR="005C3B56" w:rsidRDefault="005C3B56" w:rsidP="00D549DF">
      <w:pPr>
        <w:spacing w:beforeLines="50" w:line="440" w:lineRule="exact"/>
        <w:rPr>
          <w:rFonts w:ascii="標楷體" w:eastAsia="標楷體" w:hAnsi="標楷體"/>
          <w:bCs/>
          <w:color w:val="000000"/>
          <w:sz w:val="26"/>
          <w:szCs w:val="26"/>
        </w:rPr>
      </w:pPr>
    </w:p>
    <w:p w:rsidR="005C3B56" w:rsidRDefault="005C3B56">
      <w:pPr>
        <w:widowControl/>
        <w:rPr>
          <w:rFonts w:eastAsia="標楷體"/>
          <w:b/>
          <w:bCs/>
          <w:color w:val="000000"/>
          <w:sz w:val="28"/>
          <w:szCs w:val="28"/>
        </w:rPr>
      </w:pPr>
      <w:r>
        <w:rPr>
          <w:rFonts w:eastAsia="標楷體"/>
          <w:b/>
          <w:bCs/>
          <w:color w:val="000000"/>
          <w:sz w:val="28"/>
          <w:szCs w:val="28"/>
        </w:rPr>
        <w:br w:type="page"/>
      </w:r>
    </w:p>
    <w:p w:rsidR="005C3B56" w:rsidRPr="00BE3D50" w:rsidRDefault="005C3B56" w:rsidP="00D549DF">
      <w:pPr>
        <w:spacing w:beforeLines="100" w:line="400" w:lineRule="exact"/>
        <w:rPr>
          <w:rFonts w:eastAsia="標楷體"/>
          <w:b/>
          <w:bCs/>
          <w:color w:val="000000"/>
          <w:sz w:val="28"/>
          <w:szCs w:val="28"/>
        </w:rPr>
      </w:pPr>
      <w:r>
        <w:rPr>
          <w:rFonts w:eastAsia="標楷體" w:hint="eastAsia"/>
          <w:b/>
          <w:bCs/>
          <w:color w:val="000000"/>
          <w:sz w:val="28"/>
          <w:szCs w:val="28"/>
        </w:rPr>
        <w:t>七</w:t>
      </w:r>
      <w:r w:rsidRPr="00BE3D50">
        <w:rPr>
          <w:rFonts w:eastAsia="標楷體" w:hint="eastAsia"/>
          <w:b/>
          <w:bCs/>
          <w:color w:val="000000"/>
          <w:sz w:val="28"/>
          <w:szCs w:val="28"/>
        </w:rPr>
        <w:t>、預期效益</w:t>
      </w:r>
    </w:p>
    <w:p w:rsidR="005C3B56" w:rsidRPr="00B6378B" w:rsidRDefault="005C3B56" w:rsidP="00B6378B">
      <w:pPr>
        <w:pStyle w:val="ListParagraph"/>
        <w:numPr>
          <w:ilvl w:val="0"/>
          <w:numId w:val="22"/>
        </w:numPr>
        <w:snapToGrid w:val="0"/>
        <w:spacing w:line="440" w:lineRule="exact"/>
        <w:ind w:leftChars="0"/>
        <w:rPr>
          <w:rFonts w:ascii="標楷體" w:eastAsia="標楷體" w:hAnsi="標楷體"/>
          <w:bCs/>
          <w:color w:val="000000"/>
          <w:sz w:val="26"/>
          <w:szCs w:val="26"/>
        </w:rPr>
      </w:pPr>
      <w:r w:rsidRPr="00B6378B">
        <w:rPr>
          <w:rFonts w:eastAsia="標楷體" w:hint="eastAsia"/>
          <w:bCs/>
          <w:color w:val="000000"/>
          <w:sz w:val="26"/>
          <w:szCs w:val="26"/>
        </w:rPr>
        <w:t>預計每場次參與人數</w:t>
      </w:r>
      <w:r w:rsidRPr="00B6378B">
        <w:rPr>
          <w:rFonts w:eastAsia="標楷體"/>
          <w:bCs/>
          <w:color w:val="000000"/>
          <w:sz w:val="26"/>
          <w:szCs w:val="26"/>
        </w:rPr>
        <w:t>80-90</w:t>
      </w:r>
      <w:r w:rsidRPr="00B6378B">
        <w:rPr>
          <w:rFonts w:eastAsia="標楷體" w:hint="eastAsia"/>
          <w:bCs/>
          <w:color w:val="000000"/>
          <w:sz w:val="26"/>
          <w:szCs w:val="26"/>
        </w:rPr>
        <w:t>人，三場總參與人數達</w:t>
      </w:r>
      <w:r w:rsidRPr="00B6378B">
        <w:rPr>
          <w:rFonts w:eastAsia="標楷體"/>
          <w:bCs/>
          <w:color w:val="000000"/>
          <w:sz w:val="26"/>
          <w:szCs w:val="26"/>
        </w:rPr>
        <w:t>240-270</w:t>
      </w:r>
      <w:r w:rsidRPr="00B6378B">
        <w:rPr>
          <w:rFonts w:eastAsia="標楷體" w:hint="eastAsia"/>
          <w:bCs/>
          <w:color w:val="000000"/>
          <w:sz w:val="26"/>
          <w:szCs w:val="26"/>
        </w:rPr>
        <w:t>人。</w:t>
      </w:r>
    </w:p>
    <w:p w:rsidR="005C3B56" w:rsidRPr="00B6378B" w:rsidRDefault="005C3B56" w:rsidP="00B6378B">
      <w:pPr>
        <w:pStyle w:val="ListParagraph"/>
        <w:numPr>
          <w:ilvl w:val="0"/>
          <w:numId w:val="22"/>
        </w:numPr>
        <w:snapToGrid w:val="0"/>
        <w:spacing w:line="440" w:lineRule="exact"/>
        <w:ind w:leftChars="0"/>
        <w:rPr>
          <w:rFonts w:ascii="標楷體" w:eastAsia="標楷體" w:hAnsi="標楷體"/>
          <w:bCs/>
          <w:color w:val="000000"/>
          <w:sz w:val="26"/>
          <w:szCs w:val="26"/>
        </w:rPr>
      </w:pPr>
      <w:r w:rsidRPr="00B6378B">
        <w:rPr>
          <w:rFonts w:eastAsia="標楷體" w:hint="eastAsia"/>
          <w:bCs/>
          <w:color w:val="000000"/>
          <w:sz w:val="26"/>
          <w:szCs w:val="26"/>
        </w:rPr>
        <w:t>各社工機構單位間</w:t>
      </w:r>
      <w:r w:rsidRPr="00B6378B">
        <w:rPr>
          <w:rFonts w:ascii="標楷體" w:eastAsia="標楷體" w:hAnsi="標楷體" w:hint="eastAsia"/>
          <w:bCs/>
          <w:color w:val="000000"/>
          <w:sz w:val="26"/>
          <w:szCs w:val="26"/>
        </w:rPr>
        <w:t>，或社工人員間，可相互認識了解，建立合乎自己需要的人力資源網絡平台。</w:t>
      </w:r>
    </w:p>
    <w:p w:rsidR="005C3B56" w:rsidRPr="00B6378B" w:rsidRDefault="005C3B56" w:rsidP="00B6378B">
      <w:pPr>
        <w:pStyle w:val="ListParagraph"/>
        <w:numPr>
          <w:ilvl w:val="0"/>
          <w:numId w:val="22"/>
        </w:numPr>
        <w:snapToGrid w:val="0"/>
        <w:spacing w:line="440" w:lineRule="exact"/>
        <w:ind w:leftChars="0"/>
        <w:rPr>
          <w:rFonts w:ascii="標楷體" w:eastAsia="標楷體" w:hAnsi="標楷體"/>
          <w:bCs/>
          <w:color w:val="000000"/>
          <w:sz w:val="26"/>
          <w:szCs w:val="26"/>
        </w:rPr>
      </w:pPr>
      <w:r w:rsidRPr="00B6378B">
        <w:rPr>
          <w:rFonts w:eastAsia="標楷體" w:hint="eastAsia"/>
          <w:bCs/>
          <w:color w:val="000000"/>
          <w:sz w:val="26"/>
          <w:szCs w:val="26"/>
        </w:rPr>
        <w:t>社工人員經由共識營的參與</w:t>
      </w:r>
      <w:r w:rsidRPr="00B6378B">
        <w:rPr>
          <w:rFonts w:ascii="標楷體" w:eastAsia="標楷體" w:hAnsi="標楷體" w:hint="eastAsia"/>
          <w:bCs/>
          <w:color w:val="000000"/>
          <w:sz w:val="26"/>
          <w:szCs w:val="26"/>
        </w:rPr>
        <w:t>，自身能</w:t>
      </w:r>
      <w:r w:rsidRPr="00B6378B">
        <w:rPr>
          <w:rFonts w:eastAsia="標楷體" w:hint="eastAsia"/>
          <w:bCs/>
          <w:color w:val="000000"/>
          <w:sz w:val="26"/>
          <w:szCs w:val="26"/>
        </w:rPr>
        <w:t>感受到獲得支持</w:t>
      </w:r>
      <w:r w:rsidRPr="00B6378B">
        <w:rPr>
          <w:rFonts w:ascii="標楷體" w:eastAsia="標楷體" w:hAnsi="標楷體" w:hint="eastAsia"/>
          <w:bCs/>
          <w:color w:val="000000"/>
          <w:sz w:val="26"/>
          <w:szCs w:val="26"/>
        </w:rPr>
        <w:t>，</w:t>
      </w:r>
      <w:r w:rsidRPr="00B6378B">
        <w:rPr>
          <w:rFonts w:eastAsia="標楷體" w:hint="eastAsia"/>
          <w:bCs/>
          <w:color w:val="000000"/>
          <w:sz w:val="26"/>
          <w:szCs w:val="26"/>
        </w:rPr>
        <w:t>並學習到自我照顧的技巧。</w:t>
      </w:r>
    </w:p>
    <w:p w:rsidR="005C3B56" w:rsidRPr="00B6378B" w:rsidRDefault="005C3B56" w:rsidP="00B6378B">
      <w:pPr>
        <w:pStyle w:val="ListParagraph"/>
        <w:numPr>
          <w:ilvl w:val="0"/>
          <w:numId w:val="22"/>
        </w:numPr>
        <w:snapToGrid w:val="0"/>
        <w:spacing w:line="440" w:lineRule="exact"/>
        <w:ind w:leftChars="0"/>
        <w:rPr>
          <w:rFonts w:ascii="標楷體" w:eastAsia="標楷體" w:hAnsi="標楷體"/>
          <w:bCs/>
          <w:color w:val="000000"/>
          <w:sz w:val="26"/>
          <w:szCs w:val="26"/>
        </w:rPr>
      </w:pPr>
      <w:r w:rsidRPr="00B6378B">
        <w:rPr>
          <w:rFonts w:eastAsia="標楷體" w:hint="eastAsia"/>
          <w:bCs/>
          <w:color w:val="000000"/>
          <w:sz w:val="26"/>
          <w:szCs w:val="26"/>
        </w:rPr>
        <w:t>藉由</w:t>
      </w:r>
      <w:r w:rsidRPr="00B6378B">
        <w:rPr>
          <w:rFonts w:ascii="標楷體" w:eastAsia="標楷體" w:hAnsi="標楷體" w:hint="eastAsia"/>
          <w:bCs/>
          <w:color w:val="000000"/>
          <w:sz w:val="26"/>
          <w:szCs w:val="26"/>
        </w:rPr>
        <w:t>「</w:t>
      </w:r>
      <w:r w:rsidRPr="00B6378B">
        <w:rPr>
          <w:rFonts w:eastAsia="標楷體" w:hint="eastAsia"/>
          <w:bCs/>
          <w:color w:val="000000"/>
          <w:sz w:val="26"/>
          <w:szCs w:val="26"/>
        </w:rPr>
        <w:t>議題參與式工作坊</w:t>
      </w:r>
      <w:r w:rsidRPr="00B6378B">
        <w:rPr>
          <w:rFonts w:ascii="標楷體" w:eastAsia="標楷體" w:hAnsi="標楷體" w:hint="eastAsia"/>
          <w:bCs/>
          <w:color w:val="000000"/>
          <w:sz w:val="26"/>
          <w:szCs w:val="26"/>
        </w:rPr>
        <w:t>」</w:t>
      </w:r>
      <w:r w:rsidRPr="00B6378B">
        <w:rPr>
          <w:rFonts w:eastAsia="標楷體" w:hint="eastAsia"/>
          <w:bCs/>
          <w:color w:val="000000"/>
          <w:sz w:val="26"/>
          <w:szCs w:val="26"/>
        </w:rPr>
        <w:t>的討論</w:t>
      </w:r>
      <w:r w:rsidRPr="00B6378B">
        <w:rPr>
          <w:rFonts w:ascii="標楷體" w:eastAsia="標楷體" w:hAnsi="標楷體" w:hint="eastAsia"/>
          <w:bCs/>
          <w:color w:val="000000"/>
          <w:sz w:val="26"/>
          <w:szCs w:val="26"/>
        </w:rPr>
        <w:t>，共創</w:t>
      </w:r>
      <w:r w:rsidRPr="00B6378B">
        <w:rPr>
          <w:rFonts w:ascii="新細明體" w:hAnsi="新細明體" w:hint="eastAsia"/>
          <w:bCs/>
          <w:color w:val="000000"/>
          <w:sz w:val="26"/>
          <w:szCs w:val="26"/>
        </w:rPr>
        <w:t>《</w:t>
      </w:r>
      <w:r w:rsidRPr="00B6378B">
        <w:rPr>
          <w:rFonts w:ascii="標楷體" w:eastAsia="標楷體" w:hAnsi="標楷體" w:hint="eastAsia"/>
          <w:bCs/>
          <w:color w:val="000000"/>
          <w:sz w:val="26"/>
          <w:szCs w:val="26"/>
        </w:rPr>
        <w:t>安全</w:t>
      </w:r>
      <w:r w:rsidRPr="00B6378B">
        <w:rPr>
          <w:rFonts w:ascii="新細明體" w:hAnsi="新細明體" w:hint="eastAsia"/>
          <w:bCs/>
          <w:color w:val="000000"/>
          <w:sz w:val="26"/>
          <w:szCs w:val="26"/>
        </w:rPr>
        <w:t>》</w:t>
      </w:r>
      <w:r w:rsidRPr="00B6378B">
        <w:rPr>
          <w:rFonts w:ascii="標楷體" w:eastAsia="標楷體" w:hAnsi="標楷體" w:hint="eastAsia"/>
          <w:bCs/>
          <w:color w:val="000000"/>
          <w:sz w:val="26"/>
          <w:szCs w:val="26"/>
        </w:rPr>
        <w:t>友善的工作環境、</w:t>
      </w:r>
      <w:r w:rsidRPr="00B6378B">
        <w:rPr>
          <w:rFonts w:ascii="新細明體" w:hAnsi="新細明體" w:hint="eastAsia"/>
          <w:bCs/>
          <w:color w:val="000000"/>
          <w:sz w:val="26"/>
          <w:szCs w:val="26"/>
        </w:rPr>
        <w:t>《</w:t>
      </w:r>
      <w:r w:rsidRPr="00B6378B">
        <w:rPr>
          <w:rFonts w:ascii="標楷體" w:eastAsia="標楷體" w:hAnsi="標楷體" w:hint="eastAsia"/>
          <w:bCs/>
          <w:color w:val="000000"/>
          <w:sz w:val="26"/>
          <w:szCs w:val="26"/>
        </w:rPr>
        <w:t>安心</w:t>
      </w:r>
      <w:r w:rsidRPr="00B6378B">
        <w:rPr>
          <w:rFonts w:ascii="新細明體" w:hAnsi="新細明體" w:hint="eastAsia"/>
          <w:bCs/>
          <w:color w:val="000000"/>
          <w:sz w:val="26"/>
          <w:szCs w:val="26"/>
        </w:rPr>
        <w:t>》</w:t>
      </w:r>
      <w:r w:rsidRPr="00B6378B">
        <w:rPr>
          <w:rFonts w:ascii="標楷體" w:eastAsia="標楷體" w:hAnsi="標楷體" w:hint="eastAsia"/>
          <w:bCs/>
          <w:color w:val="000000"/>
          <w:sz w:val="26"/>
          <w:szCs w:val="26"/>
        </w:rPr>
        <w:t>的人群服務情境氛圍、</w:t>
      </w:r>
      <w:r w:rsidRPr="00B6378B">
        <w:rPr>
          <w:rFonts w:ascii="新細明體" w:hAnsi="新細明體" w:hint="eastAsia"/>
          <w:bCs/>
          <w:color w:val="000000"/>
          <w:sz w:val="26"/>
          <w:szCs w:val="26"/>
        </w:rPr>
        <w:t>《</w:t>
      </w:r>
      <w:r w:rsidRPr="00B6378B">
        <w:rPr>
          <w:rFonts w:ascii="標楷體" w:eastAsia="標楷體" w:hAnsi="標楷體" w:hint="eastAsia"/>
          <w:bCs/>
          <w:color w:val="000000"/>
          <w:sz w:val="26"/>
          <w:szCs w:val="26"/>
        </w:rPr>
        <w:t>安定》的專業發展力量。</w:t>
      </w:r>
    </w:p>
    <w:p w:rsidR="005C3B56" w:rsidRPr="00B6378B" w:rsidRDefault="005C3B56" w:rsidP="00B6378B">
      <w:pPr>
        <w:pStyle w:val="ListParagraph"/>
        <w:numPr>
          <w:ilvl w:val="0"/>
          <w:numId w:val="22"/>
        </w:numPr>
        <w:snapToGrid w:val="0"/>
        <w:spacing w:line="440" w:lineRule="exact"/>
        <w:ind w:leftChars="0"/>
        <w:rPr>
          <w:rFonts w:ascii="標楷體" w:eastAsia="標楷體" w:hAnsi="標楷體"/>
          <w:bCs/>
          <w:color w:val="000000"/>
          <w:sz w:val="26"/>
          <w:szCs w:val="26"/>
        </w:rPr>
      </w:pPr>
      <w:r w:rsidRPr="00B6378B">
        <w:rPr>
          <w:rFonts w:eastAsia="標楷體" w:hint="eastAsia"/>
          <w:bCs/>
          <w:color w:val="000000"/>
          <w:sz w:val="26"/>
          <w:szCs w:val="26"/>
        </w:rPr>
        <w:t>凝聚具體共識</w:t>
      </w:r>
      <w:r w:rsidRPr="00B6378B">
        <w:rPr>
          <w:rFonts w:ascii="標楷體" w:eastAsia="標楷體" w:hAnsi="標楷體" w:hint="eastAsia"/>
          <w:bCs/>
          <w:color w:val="000000"/>
          <w:sz w:val="26"/>
          <w:szCs w:val="26"/>
        </w:rPr>
        <w:t>，以提供社會工作師法修法的方向依據，及社會工作專業發展的方針。</w:t>
      </w:r>
    </w:p>
    <w:p w:rsidR="005C3B56" w:rsidRPr="003E64A8" w:rsidRDefault="005C3B56" w:rsidP="006447A3">
      <w:pPr>
        <w:snapToGrid w:val="0"/>
        <w:spacing w:beforeLines="50" w:line="480" w:lineRule="exact"/>
        <w:ind w:rightChars="-236" w:right="31680"/>
        <w:rPr>
          <w:rFonts w:ascii="標楷體" w:eastAsia="標楷體" w:hAnsi="標楷體"/>
          <w:b/>
          <w:bCs/>
          <w:color w:val="000000"/>
          <w:sz w:val="28"/>
          <w:szCs w:val="28"/>
        </w:rPr>
      </w:pPr>
      <w:r>
        <w:rPr>
          <w:rFonts w:ascii="標楷體" w:eastAsia="標楷體" w:hAnsi="標楷體" w:hint="eastAsia"/>
          <w:b/>
          <w:bCs/>
          <w:color w:val="000000"/>
          <w:sz w:val="28"/>
          <w:szCs w:val="28"/>
        </w:rPr>
        <w:t>八</w:t>
      </w:r>
      <w:r w:rsidRPr="003E64A8">
        <w:rPr>
          <w:rFonts w:ascii="新細明體" w:hAnsi="新細明體" w:hint="eastAsia"/>
          <w:b/>
          <w:bCs/>
          <w:color w:val="000000"/>
          <w:sz w:val="28"/>
          <w:szCs w:val="28"/>
        </w:rPr>
        <w:t>、</w:t>
      </w:r>
      <w:r w:rsidRPr="003E64A8">
        <w:rPr>
          <w:rFonts w:ascii="標楷體" w:eastAsia="標楷體" w:hAnsi="標楷體" w:hint="eastAsia"/>
          <w:b/>
          <w:bCs/>
          <w:color w:val="000000"/>
          <w:sz w:val="28"/>
          <w:szCs w:val="28"/>
        </w:rPr>
        <w:t>專案聯絡資訊</w:t>
      </w:r>
    </w:p>
    <w:p w:rsidR="005C3B56" w:rsidRDefault="005C3B56" w:rsidP="006447A3">
      <w:pPr>
        <w:widowControl/>
        <w:spacing w:line="360" w:lineRule="exact"/>
        <w:ind w:leftChars="237" w:left="31680" w:hangingChars="58" w:firstLine="31680"/>
        <w:rPr>
          <w:rFonts w:eastAsia="標楷體"/>
          <w:bCs/>
          <w:color w:val="000000"/>
          <w:sz w:val="26"/>
          <w:szCs w:val="26"/>
        </w:rPr>
      </w:pPr>
      <w:r>
        <w:rPr>
          <w:noProof/>
        </w:rPr>
        <w:pict>
          <v:shape id="圖片 4" o:spid="_x0000_s1027" type="#_x0000_t75" style="position:absolute;left:0;text-align:left;margin-left:321.35pt;margin-top:17.4pt;width:141pt;height:90pt;z-index:-251660288;visibility:visible" wrapcoords="-115 0 -115 21420 21600 21420 21600 0 -115 0">
            <v:imagedata r:id="rId8" o:title=""/>
            <w10:wrap type="tight"/>
          </v:shape>
        </w:pict>
      </w:r>
      <w:r>
        <w:rPr>
          <w:rFonts w:eastAsia="標楷體" w:hint="eastAsia"/>
          <w:bCs/>
          <w:color w:val="000000"/>
          <w:sz w:val="26"/>
          <w:szCs w:val="26"/>
        </w:rPr>
        <w:t>財團法人十大傑出青年基金會</w:t>
      </w:r>
    </w:p>
    <w:p w:rsidR="005C3B56" w:rsidRDefault="005C3B56" w:rsidP="006447A3">
      <w:pPr>
        <w:widowControl/>
        <w:spacing w:line="360" w:lineRule="exact"/>
        <w:ind w:leftChars="237" w:left="31680" w:hangingChars="58" w:firstLine="31680"/>
        <w:rPr>
          <w:rFonts w:eastAsia="標楷體"/>
          <w:bCs/>
          <w:color w:val="000000"/>
          <w:sz w:val="26"/>
          <w:szCs w:val="26"/>
        </w:rPr>
      </w:pPr>
      <w:r w:rsidRPr="003E64A8">
        <w:rPr>
          <w:rFonts w:eastAsia="標楷體" w:hint="eastAsia"/>
          <w:bCs/>
          <w:color w:val="000000"/>
          <w:sz w:val="26"/>
          <w:szCs w:val="26"/>
        </w:rPr>
        <w:t>專案聯絡人：林彩媚副執行長</w:t>
      </w:r>
      <w:r w:rsidRPr="003E64A8">
        <w:rPr>
          <w:rFonts w:eastAsia="標楷體"/>
          <w:bCs/>
          <w:color w:val="000000"/>
          <w:sz w:val="26"/>
          <w:szCs w:val="26"/>
        </w:rPr>
        <w:t xml:space="preserve"> 0922-075032</w:t>
      </w:r>
    </w:p>
    <w:p w:rsidR="005C3B56" w:rsidRPr="003933D8" w:rsidRDefault="005C3B56" w:rsidP="006447A3">
      <w:pPr>
        <w:widowControl/>
        <w:spacing w:line="360" w:lineRule="exact"/>
        <w:ind w:leftChars="237" w:left="31680" w:hangingChars="58" w:firstLine="31680"/>
        <w:rPr>
          <w:rFonts w:eastAsia="標楷體"/>
          <w:bCs/>
          <w:color w:val="000000"/>
          <w:sz w:val="26"/>
          <w:szCs w:val="26"/>
        </w:rPr>
      </w:pPr>
      <w:r w:rsidRPr="003933D8">
        <w:rPr>
          <w:rFonts w:eastAsia="標楷體" w:hint="eastAsia"/>
          <w:bCs/>
          <w:color w:val="000000"/>
          <w:sz w:val="26"/>
          <w:szCs w:val="26"/>
        </w:rPr>
        <w:t>電話：</w:t>
      </w:r>
      <w:r w:rsidRPr="003933D8">
        <w:rPr>
          <w:rFonts w:eastAsia="標楷體"/>
          <w:bCs/>
          <w:color w:val="000000"/>
          <w:sz w:val="26"/>
          <w:szCs w:val="26"/>
        </w:rPr>
        <w:t>02-27951929</w:t>
      </w:r>
      <w:r w:rsidRPr="003933D8">
        <w:rPr>
          <w:rFonts w:eastAsia="標楷體" w:hint="eastAsia"/>
          <w:bCs/>
          <w:color w:val="000000"/>
          <w:sz w:val="26"/>
          <w:szCs w:val="26"/>
        </w:rPr>
        <w:t>傳真：</w:t>
      </w:r>
      <w:r w:rsidRPr="003933D8">
        <w:rPr>
          <w:rFonts w:eastAsia="標楷體"/>
          <w:bCs/>
          <w:color w:val="000000"/>
          <w:sz w:val="26"/>
          <w:szCs w:val="26"/>
        </w:rPr>
        <w:t>02-27951103</w:t>
      </w:r>
    </w:p>
    <w:p w:rsidR="005C3B56" w:rsidRPr="003408F4" w:rsidRDefault="005C3B56" w:rsidP="006447A3">
      <w:pPr>
        <w:widowControl/>
        <w:spacing w:line="360" w:lineRule="exact"/>
        <w:ind w:leftChars="237" w:left="31680" w:hangingChars="58" w:firstLine="31680"/>
        <w:rPr>
          <w:rFonts w:eastAsia="標楷體"/>
          <w:bCs/>
          <w:color w:val="000000"/>
          <w:sz w:val="26"/>
          <w:szCs w:val="26"/>
        </w:rPr>
      </w:pPr>
      <w:r w:rsidRPr="003E64A8">
        <w:rPr>
          <w:rFonts w:eastAsia="標楷體" w:hint="eastAsia"/>
          <w:bCs/>
          <w:color w:val="000000"/>
          <w:sz w:val="26"/>
          <w:szCs w:val="26"/>
        </w:rPr>
        <w:t>會址：</w:t>
      </w:r>
      <w:r w:rsidRPr="003E64A8">
        <w:rPr>
          <w:rFonts w:eastAsia="標楷體"/>
          <w:bCs/>
          <w:color w:val="000000"/>
          <w:sz w:val="26"/>
          <w:szCs w:val="26"/>
        </w:rPr>
        <w:t>11494</w:t>
      </w:r>
      <w:r w:rsidRPr="003E64A8">
        <w:rPr>
          <w:rFonts w:eastAsia="標楷體" w:hint="eastAsia"/>
          <w:bCs/>
          <w:color w:val="000000"/>
          <w:sz w:val="26"/>
          <w:szCs w:val="26"/>
        </w:rPr>
        <w:t>台北市內湖區民善街</w:t>
      </w:r>
      <w:r w:rsidRPr="003E64A8">
        <w:rPr>
          <w:rFonts w:eastAsia="標楷體"/>
          <w:bCs/>
          <w:color w:val="000000"/>
          <w:sz w:val="26"/>
          <w:szCs w:val="26"/>
        </w:rPr>
        <w:t>129</w:t>
      </w:r>
      <w:r w:rsidRPr="003E64A8">
        <w:rPr>
          <w:rFonts w:eastAsia="標楷體" w:hint="eastAsia"/>
          <w:bCs/>
          <w:color w:val="000000"/>
          <w:sz w:val="26"/>
          <w:szCs w:val="26"/>
        </w:rPr>
        <w:t>號</w:t>
      </w:r>
      <w:r w:rsidRPr="003E64A8">
        <w:rPr>
          <w:rFonts w:eastAsia="標楷體"/>
          <w:bCs/>
          <w:color w:val="000000"/>
          <w:sz w:val="26"/>
          <w:szCs w:val="26"/>
        </w:rPr>
        <w:t>6</w:t>
      </w:r>
      <w:r w:rsidRPr="003E64A8">
        <w:rPr>
          <w:rFonts w:eastAsia="標楷體" w:hint="eastAsia"/>
          <w:bCs/>
          <w:color w:val="000000"/>
          <w:sz w:val="26"/>
          <w:szCs w:val="26"/>
        </w:rPr>
        <w:t>樓</w:t>
      </w:r>
    </w:p>
    <w:p w:rsidR="005C3B56" w:rsidRPr="003E64A8" w:rsidRDefault="005C3B56" w:rsidP="006447A3">
      <w:pPr>
        <w:widowControl/>
        <w:spacing w:line="360" w:lineRule="exact"/>
        <w:ind w:leftChars="237" w:left="31680" w:hangingChars="58" w:firstLine="31680"/>
        <w:rPr>
          <w:rFonts w:eastAsia="標楷體"/>
          <w:bCs/>
          <w:color w:val="000000"/>
          <w:sz w:val="26"/>
          <w:szCs w:val="26"/>
        </w:rPr>
      </w:pPr>
      <w:r w:rsidRPr="003E64A8">
        <w:rPr>
          <w:rFonts w:eastAsia="標楷體"/>
          <w:bCs/>
          <w:color w:val="000000"/>
          <w:sz w:val="26"/>
          <w:szCs w:val="26"/>
        </w:rPr>
        <w:t>E-mail</w:t>
      </w:r>
      <w:r w:rsidRPr="003E64A8">
        <w:rPr>
          <w:rFonts w:eastAsia="標楷體" w:hint="eastAsia"/>
          <w:bCs/>
          <w:color w:val="000000"/>
          <w:sz w:val="26"/>
          <w:szCs w:val="26"/>
        </w:rPr>
        <w:t>：</w:t>
      </w:r>
      <w:hyperlink r:id="rId9" w:history="1">
        <w:r w:rsidRPr="007821F6">
          <w:rPr>
            <w:rStyle w:val="Hyperlink"/>
            <w:rFonts w:eastAsia="標楷體"/>
            <w:bCs/>
            <w:sz w:val="26"/>
            <w:szCs w:val="26"/>
          </w:rPr>
          <w:t>toypfoundation@gmail.com</w:t>
        </w:r>
      </w:hyperlink>
    </w:p>
    <w:p w:rsidR="005C3B56" w:rsidRDefault="005C3B56" w:rsidP="006447A3">
      <w:pPr>
        <w:widowControl/>
        <w:spacing w:line="360" w:lineRule="exact"/>
        <w:ind w:leftChars="237" w:left="31680" w:hangingChars="58" w:firstLine="31680"/>
        <w:rPr>
          <w:rStyle w:val="Hyperlink"/>
          <w:rFonts w:eastAsia="標楷體"/>
          <w:bCs/>
          <w:sz w:val="26"/>
          <w:szCs w:val="26"/>
        </w:rPr>
      </w:pPr>
      <w:r w:rsidRPr="003E64A8">
        <w:rPr>
          <w:rFonts w:eastAsia="標楷體"/>
          <w:bCs/>
          <w:color w:val="000000"/>
          <w:sz w:val="26"/>
          <w:szCs w:val="26"/>
        </w:rPr>
        <w:t xml:space="preserve">TOYPF </w:t>
      </w:r>
      <w:r>
        <w:rPr>
          <w:rFonts w:eastAsia="標楷體" w:hint="eastAsia"/>
          <w:bCs/>
          <w:color w:val="000000"/>
          <w:sz w:val="26"/>
          <w:szCs w:val="26"/>
        </w:rPr>
        <w:t>十傑基金會</w:t>
      </w:r>
      <w:r w:rsidRPr="003E64A8">
        <w:rPr>
          <w:rFonts w:eastAsia="標楷體" w:hint="eastAsia"/>
          <w:bCs/>
          <w:color w:val="000000"/>
          <w:sz w:val="26"/>
          <w:szCs w:val="26"/>
        </w:rPr>
        <w:t>網站：</w:t>
      </w:r>
      <w:hyperlink r:id="rId10" w:history="1">
        <w:r w:rsidRPr="003E64A8">
          <w:rPr>
            <w:rStyle w:val="Hyperlink"/>
            <w:rFonts w:eastAsia="標楷體"/>
            <w:bCs/>
            <w:sz w:val="26"/>
            <w:szCs w:val="26"/>
          </w:rPr>
          <w:t>http://www.toyp.org.tw</w:t>
        </w:r>
      </w:hyperlink>
    </w:p>
    <w:p w:rsidR="005C3B56" w:rsidRDefault="005C3B56" w:rsidP="006447A3">
      <w:pPr>
        <w:widowControl/>
        <w:spacing w:line="360" w:lineRule="exact"/>
        <w:ind w:leftChars="237" w:left="31680" w:hangingChars="58" w:firstLine="31680"/>
        <w:rPr>
          <w:rFonts w:eastAsia="標楷體"/>
          <w:bCs/>
          <w:color w:val="000000"/>
          <w:sz w:val="26"/>
          <w:szCs w:val="26"/>
        </w:rPr>
      </w:pPr>
      <w:r>
        <w:rPr>
          <w:rFonts w:eastAsia="標楷體"/>
          <w:bCs/>
          <w:color w:val="000000"/>
          <w:sz w:val="26"/>
          <w:szCs w:val="26"/>
        </w:rPr>
        <w:t>105</w:t>
      </w:r>
      <w:r>
        <w:rPr>
          <w:rFonts w:eastAsia="標楷體" w:hint="eastAsia"/>
          <w:bCs/>
          <w:color w:val="000000"/>
          <w:sz w:val="26"/>
          <w:szCs w:val="26"/>
        </w:rPr>
        <w:t>年度社工共識營粉絲專頁網址</w:t>
      </w:r>
      <w:r w:rsidRPr="003408F4">
        <w:rPr>
          <w:rFonts w:eastAsia="標楷體" w:hint="eastAsia"/>
          <w:bCs/>
          <w:color w:val="000000"/>
          <w:sz w:val="26"/>
          <w:szCs w:val="26"/>
        </w:rPr>
        <w:t>：</w:t>
      </w:r>
      <w:hyperlink r:id="rId11" w:history="1">
        <w:r w:rsidRPr="007821F6">
          <w:rPr>
            <w:rStyle w:val="Hyperlink"/>
            <w:rFonts w:eastAsia="標楷體"/>
            <w:bCs/>
            <w:sz w:val="26"/>
            <w:szCs w:val="26"/>
          </w:rPr>
          <w:t>https://goo.gl/wQIKLK</w:t>
        </w:r>
      </w:hyperlink>
    </w:p>
    <w:p w:rsidR="005C3B56" w:rsidRDefault="005C3B56" w:rsidP="006447A3">
      <w:pPr>
        <w:widowControl/>
        <w:spacing w:line="360" w:lineRule="exact"/>
        <w:ind w:leftChars="237" w:left="31680" w:hangingChars="58" w:firstLine="31680"/>
        <w:rPr>
          <w:rFonts w:eastAsia="標楷體"/>
          <w:bCs/>
          <w:color w:val="000000"/>
          <w:sz w:val="26"/>
          <w:szCs w:val="26"/>
        </w:rPr>
      </w:pPr>
      <w:r>
        <w:rPr>
          <w:rFonts w:eastAsia="標楷體" w:hint="eastAsia"/>
          <w:bCs/>
          <w:color w:val="000000"/>
          <w:sz w:val="26"/>
          <w:szCs w:val="26"/>
        </w:rPr>
        <w:t>線上報名網址連結處</w:t>
      </w:r>
      <w:r>
        <w:rPr>
          <w:rFonts w:eastAsia="標楷體"/>
          <w:bCs/>
          <w:color w:val="000000"/>
          <w:sz w:val="26"/>
          <w:szCs w:val="26"/>
        </w:rPr>
        <w:t>:</w:t>
      </w:r>
      <w:r w:rsidRPr="006F143D">
        <w:rPr>
          <w:rFonts w:eastAsia="標楷體"/>
          <w:bCs/>
        </w:rPr>
        <w:t xml:space="preserve"> </w:t>
      </w:r>
      <w:hyperlink r:id="rId12" w:history="1">
        <w:r w:rsidRPr="006F143D">
          <w:rPr>
            <w:rStyle w:val="Hyperlink"/>
            <w:rFonts w:eastAsia="標楷體"/>
            <w:bCs/>
            <w:sz w:val="26"/>
            <w:szCs w:val="26"/>
          </w:rPr>
          <w:t>https://goo.gl/MdxwAc</w:t>
        </w:r>
      </w:hyperlink>
    </w:p>
    <w:p w:rsidR="005C3B56" w:rsidRDefault="005C3B56" w:rsidP="00026164">
      <w:pPr>
        <w:widowControl/>
        <w:spacing w:line="360" w:lineRule="exact"/>
        <w:ind w:leftChars="237" w:left="31680" w:hangingChars="58" w:firstLine="31680"/>
        <w:rPr>
          <w:rFonts w:eastAsia="標楷體"/>
          <w:bCs/>
          <w:color w:val="000000"/>
          <w:sz w:val="26"/>
          <w:szCs w:val="26"/>
        </w:rPr>
      </w:pPr>
      <w:r>
        <w:rPr>
          <w:noProof/>
        </w:rPr>
        <w:pict>
          <v:shape id="圖片 1" o:spid="_x0000_s1028" type="#_x0000_t75" style="position:absolute;left:0;text-align:left;margin-left:319.85pt;margin-top:.95pt;width:137.3pt;height:92.95pt;z-index:-251661312;visibility:visible" wrapcoords="-118 0 -118 21426 21600 21426 21600 0 -118 0">
            <v:imagedata r:id="rId13" o:title=""/>
            <w10:wrap type="tight"/>
          </v:shape>
        </w:pict>
      </w:r>
    </w:p>
    <w:p w:rsidR="005C3B56" w:rsidRDefault="005C3B56">
      <w:pPr>
        <w:widowControl/>
        <w:rPr>
          <w:rFonts w:eastAsia="標楷體"/>
          <w:b/>
          <w:bCs/>
          <w:color w:val="000000"/>
          <w:sz w:val="32"/>
          <w:szCs w:val="32"/>
        </w:rPr>
      </w:pPr>
      <w:r>
        <w:rPr>
          <w:noProof/>
        </w:rPr>
        <w:pict>
          <v:shapetype id="_x0000_t202" coordsize="21600,21600" o:spt="202" path="m,l,21600r21600,l21600,xe">
            <v:stroke joinstyle="miter"/>
            <v:path gradientshapeok="t" o:connecttype="rect"/>
          </v:shapetype>
          <v:shape id="文字方塊 2" o:spid="_x0000_s1029" type="#_x0000_t202" style="position:absolute;margin-left:58.5pt;margin-top:114.2pt;width:467.25pt;height:177pt;z-index:251653120;visibility:visible;mso-wrap-distance-top:3.6pt;mso-wrap-distance-bottom:3.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" fillcolor="#ffc" strokecolor="#ffc000" strokeweight=".5pt">
            <v:textbox>
              <w:txbxContent>
                <w:p w:rsidR="005C3B56" w:rsidRPr="00BA3A50" w:rsidRDefault="005C3B56" w:rsidP="007448FB">
                  <w:pPr>
                    <w:spacing w:line="440" w:lineRule="exact"/>
                    <w:jc w:val="center"/>
                    <w:rPr>
                      <w:rFonts w:ascii="華康行書體(P)" w:eastAsia="華康行書體(P)"/>
                      <w:sz w:val="36"/>
                      <w:szCs w:val="36"/>
                    </w:rPr>
                  </w:pPr>
                  <w:r w:rsidRPr="00BA3A50">
                    <w:rPr>
                      <w:rFonts w:ascii="華康行書體(P)" w:eastAsia="華康行書體(P)" w:hAnsi="新細明體" w:hint="eastAsia"/>
                      <w:sz w:val="36"/>
                      <w:szCs w:val="36"/>
                    </w:rPr>
                    <w:t>【</w:t>
                  </w:r>
                  <w:r>
                    <w:rPr>
                      <w:rFonts w:ascii="華康行書體(P)" w:eastAsia="華康行書體(P)" w:hint="eastAsia"/>
                      <w:sz w:val="36"/>
                      <w:szCs w:val="36"/>
                    </w:rPr>
                    <w:t>交心與</w:t>
                  </w:r>
                  <w:r w:rsidRPr="00BA3A50">
                    <w:rPr>
                      <w:rFonts w:ascii="華康行書體(P)" w:eastAsia="華康行書體(P)" w:hAnsi="新細明體" w:hint="eastAsia"/>
                      <w:sz w:val="36"/>
                      <w:szCs w:val="36"/>
                    </w:rPr>
                    <w:t>凝聚</w:t>
                  </w:r>
                  <w:r w:rsidRPr="00BA3A50">
                    <w:rPr>
                      <w:rFonts w:ascii="華康行書體(P)" w:eastAsia="華康行書體(P)" w:hint="eastAsia"/>
                      <w:sz w:val="36"/>
                      <w:szCs w:val="36"/>
                    </w:rPr>
                    <w:t>共識</w:t>
                  </w:r>
                  <w:r w:rsidRPr="00BA3A50">
                    <w:rPr>
                      <w:rFonts w:ascii="華康行書體(P)" w:eastAsia="華康行書體(P)" w:hAnsi="新細明體" w:hint="eastAsia"/>
                      <w:sz w:val="36"/>
                      <w:szCs w:val="36"/>
                    </w:rPr>
                    <w:t>】</w:t>
                  </w:r>
                </w:p>
                <w:p w:rsidR="005C3B56" w:rsidRPr="00BA3A50" w:rsidRDefault="005C3B56" w:rsidP="00D549DF">
                  <w:pPr>
                    <w:spacing w:beforeLines="50" w:line="480" w:lineRule="exact"/>
                    <w:jc w:val="center"/>
                    <w:rPr>
                      <w:rFonts w:ascii="華康行書體(P)" w:eastAsia="華康行書體(P)"/>
                      <w:sz w:val="28"/>
                      <w:szCs w:val="28"/>
                    </w:rPr>
                  </w:pPr>
                  <w:r>
                    <w:rPr>
                      <w:rFonts w:ascii="華康行書體(P)" w:eastAsia="華康行書體(P)" w:hint="eastAsia"/>
                      <w:sz w:val="28"/>
                      <w:szCs w:val="28"/>
                    </w:rPr>
                    <w:t>交心需要互相真誠對待</w:t>
                  </w:r>
                  <w:r>
                    <w:rPr>
                      <w:rFonts w:ascii="新細明體" w:hAnsi="新細明體" w:hint="eastAsia"/>
                      <w:sz w:val="28"/>
                      <w:szCs w:val="28"/>
                    </w:rPr>
                    <w:t>，</w:t>
                  </w:r>
                  <w:r>
                    <w:rPr>
                      <w:rFonts w:ascii="華康行書體(P)" w:eastAsia="華康行書體(P)" w:hint="eastAsia"/>
                      <w:sz w:val="28"/>
                      <w:szCs w:val="28"/>
                    </w:rPr>
                    <w:t>互相信任</w:t>
                  </w:r>
                  <w:r>
                    <w:rPr>
                      <w:rFonts w:ascii="新細明體" w:hAnsi="新細明體" w:hint="eastAsia"/>
                      <w:sz w:val="28"/>
                      <w:szCs w:val="28"/>
                    </w:rPr>
                    <w:t>，</w:t>
                  </w:r>
                  <w:r>
                    <w:rPr>
                      <w:rFonts w:ascii="華康行書體(P)" w:eastAsia="華康行書體(P)" w:hint="eastAsia"/>
                      <w:sz w:val="28"/>
                      <w:szCs w:val="28"/>
                    </w:rPr>
                    <w:t>用生命接引</w:t>
                  </w:r>
                  <w:r>
                    <w:rPr>
                      <w:rFonts w:ascii="新細明體" w:hAnsi="新細明體" w:hint="eastAsia"/>
                      <w:sz w:val="28"/>
                      <w:szCs w:val="28"/>
                    </w:rPr>
                    <w:t>，</w:t>
                  </w:r>
                  <w:r>
                    <w:rPr>
                      <w:rFonts w:ascii="華康行書體(P)" w:eastAsia="華康行書體(P)" w:hint="eastAsia"/>
                      <w:sz w:val="28"/>
                      <w:szCs w:val="28"/>
                    </w:rPr>
                    <w:t>用分享去關懷</w:t>
                  </w:r>
                  <w:r>
                    <w:rPr>
                      <w:rFonts w:ascii="華康行書體(P)" w:eastAsia="華康行書體(P)"/>
                      <w:sz w:val="28"/>
                      <w:szCs w:val="28"/>
                    </w:rPr>
                    <w:t>!</w:t>
                  </w:r>
                </w:p>
                <w:p w:rsidR="005C3B56" w:rsidRPr="00BA3A50" w:rsidRDefault="005C3B56" w:rsidP="00093A79">
                  <w:pPr>
                    <w:spacing w:line="480" w:lineRule="exact"/>
                    <w:jc w:val="center"/>
                    <w:rPr>
                      <w:rFonts w:ascii="華康行書體(P)" w:eastAsia="華康行書體(P)" w:hAnsi="新細明體"/>
                      <w:sz w:val="28"/>
                      <w:szCs w:val="28"/>
                    </w:rPr>
                  </w:pPr>
                  <w:r w:rsidRPr="00BA3A50">
                    <w:rPr>
                      <w:rFonts w:ascii="華康行書體(P)" w:eastAsia="華康行書體(P)" w:hint="eastAsia"/>
                      <w:sz w:val="28"/>
                      <w:szCs w:val="28"/>
                    </w:rPr>
                    <w:t>共識形成是因生活在同一環境中</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發現有共同需求後</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有人將</w:t>
                  </w:r>
                  <w:r>
                    <w:rPr>
                      <w:rFonts w:ascii="華康行書體(P)" w:eastAsia="華康行書體(P)" w:hint="eastAsia"/>
                      <w:sz w:val="28"/>
                      <w:szCs w:val="28"/>
                    </w:rPr>
                    <w:t>它</w:t>
                  </w:r>
                  <w:r w:rsidRPr="00BA3A50">
                    <w:rPr>
                      <w:rFonts w:ascii="華康行書體(P)" w:eastAsia="華康行書體(P)" w:hint="eastAsia"/>
                      <w:sz w:val="28"/>
                      <w:szCs w:val="28"/>
                    </w:rPr>
                    <w:t>提議出</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讓大家能夠理解</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感覺到迫切需要</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進而認同相信</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才能稱為共識</w:t>
                  </w:r>
                  <w:r w:rsidRPr="00BA3A50">
                    <w:rPr>
                      <w:rFonts w:ascii="華康行書體(P)" w:eastAsia="華康行書體(P)" w:hAnsi="新細明體" w:hint="eastAsia"/>
                      <w:sz w:val="28"/>
                      <w:szCs w:val="28"/>
                    </w:rPr>
                    <w:t>。</w:t>
                  </w:r>
                </w:p>
                <w:p w:rsidR="005C3B56" w:rsidRDefault="005C3B56" w:rsidP="00093A79">
                  <w:pPr>
                    <w:spacing w:line="480" w:lineRule="exact"/>
                    <w:jc w:val="center"/>
                    <w:rPr>
                      <w:rFonts w:ascii="華康行書體(P)" w:eastAsia="華康行書體(P)" w:hAnsi="新細明體"/>
                      <w:sz w:val="28"/>
                      <w:szCs w:val="28"/>
                    </w:rPr>
                  </w:pPr>
                  <w:r w:rsidRPr="00BA3A50">
                    <w:rPr>
                      <w:rFonts w:ascii="華康行書體(P)" w:eastAsia="華康行書體(P)" w:hint="eastAsia"/>
                      <w:sz w:val="28"/>
                      <w:szCs w:val="28"/>
                    </w:rPr>
                    <w:t>共識必須具有一股安定的力量</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使大家能心安理得</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不斷地追求進步</w:t>
                  </w:r>
                  <w:r w:rsidRPr="00BA3A50">
                    <w:rPr>
                      <w:rFonts w:ascii="華康行書體(P)" w:eastAsia="華康行書體(P)" w:hAnsi="新細明體" w:hint="eastAsia"/>
                      <w:sz w:val="28"/>
                      <w:szCs w:val="28"/>
                    </w:rPr>
                    <w:t>，</w:t>
                  </w:r>
                </w:p>
                <w:p w:rsidR="005C3B56" w:rsidRPr="009E53B5" w:rsidRDefault="005C3B56" w:rsidP="00093A79">
                  <w:pPr>
                    <w:spacing w:line="480" w:lineRule="exact"/>
                    <w:jc w:val="center"/>
                    <w:rPr>
                      <w:rFonts w:ascii="華康行書體(P)" w:eastAsia="華康行書體(P)" w:hAnsi="新細明體"/>
                      <w:sz w:val="28"/>
                      <w:szCs w:val="28"/>
                    </w:rPr>
                  </w:pPr>
                  <w:r w:rsidRPr="00BA3A50">
                    <w:rPr>
                      <w:rFonts w:ascii="華康行書體(P)" w:eastAsia="華康行書體(P)" w:hint="eastAsia"/>
                      <w:sz w:val="28"/>
                      <w:szCs w:val="28"/>
                    </w:rPr>
                    <w:t>雖不同認知</w:t>
                  </w:r>
                  <w:r>
                    <w:rPr>
                      <w:rFonts w:ascii="華康行書體(P)" w:eastAsia="華康行書體(P)" w:hint="eastAsia"/>
                      <w:sz w:val="28"/>
                      <w:szCs w:val="28"/>
                    </w:rPr>
                    <w:t>和立場</w:t>
                  </w:r>
                  <w:r w:rsidRPr="00BA3A50">
                    <w:rPr>
                      <w:rFonts w:ascii="華康行書體(P)" w:eastAsia="華康行書體(P)" w:hAnsi="新細明體" w:hint="eastAsia"/>
                      <w:sz w:val="28"/>
                      <w:szCs w:val="28"/>
                    </w:rPr>
                    <w:t>，</w:t>
                  </w:r>
                  <w:r w:rsidRPr="00BA3A50">
                    <w:rPr>
                      <w:rFonts w:ascii="華康行書體(P)" w:eastAsia="華康行書體(P)" w:hint="eastAsia"/>
                      <w:sz w:val="28"/>
                      <w:szCs w:val="28"/>
                    </w:rPr>
                    <w:t>卻可相互理解與包容</w:t>
                  </w:r>
                  <w:r w:rsidRPr="00BA3A50">
                    <w:rPr>
                      <w:rFonts w:ascii="華康行書體(P)" w:eastAsia="華康行書體(P)" w:hAnsi="新細明體" w:hint="eastAsia"/>
                      <w:sz w:val="28"/>
                      <w:szCs w:val="28"/>
                    </w:rPr>
                    <w:t>，盡可能找出共同的交集點。</w:t>
                  </w:r>
                </w:p>
              </w:txbxContent>
            </v:textbox>
            <w10:wrap type="square" anchorx="page"/>
          </v:shape>
        </w:pict>
      </w:r>
      <w:r>
        <w:rPr>
          <w:rFonts w:eastAsia="標楷體"/>
          <w:b/>
          <w:bCs/>
          <w:color w:val="000000"/>
          <w:sz w:val="32"/>
          <w:szCs w:val="32"/>
        </w:rPr>
        <w:br w:type="page"/>
      </w:r>
    </w:p>
    <w:p w:rsidR="005C3B56" w:rsidRDefault="005C3B56" w:rsidP="00C401E5">
      <w:pPr>
        <w:snapToGrid w:val="0"/>
        <w:spacing w:line="400" w:lineRule="exact"/>
        <w:ind w:right="-1"/>
        <w:jc w:val="center"/>
        <w:rPr>
          <w:rFonts w:eastAsia="標楷體"/>
          <w:b/>
          <w:bCs/>
          <w:color w:val="000000"/>
          <w:sz w:val="32"/>
          <w:szCs w:val="32"/>
        </w:rPr>
      </w:pPr>
      <w:r w:rsidRPr="00112D49">
        <w:rPr>
          <w:rFonts w:eastAsia="標楷體"/>
          <w:b/>
          <w:bCs/>
          <w:color w:val="000000"/>
          <w:sz w:val="32"/>
          <w:szCs w:val="32"/>
        </w:rPr>
        <w:t>105</w:t>
      </w:r>
      <w:r w:rsidRPr="00112D49">
        <w:rPr>
          <w:rFonts w:eastAsia="標楷體" w:hint="eastAsia"/>
          <w:b/>
          <w:bCs/>
          <w:color w:val="000000"/>
          <w:sz w:val="32"/>
          <w:szCs w:val="32"/>
        </w:rPr>
        <w:t>年度社工人身安全及社會工作專業發展共識營</w:t>
      </w:r>
      <w:r w:rsidRPr="00655BEB">
        <w:rPr>
          <w:rFonts w:eastAsia="標楷體" w:hint="eastAsia"/>
          <w:b/>
          <w:bCs/>
          <w:color w:val="000000"/>
          <w:sz w:val="32"/>
          <w:szCs w:val="32"/>
        </w:rPr>
        <w:t>議程表</w:t>
      </w:r>
    </w:p>
    <w:p w:rsidR="005C3B56" w:rsidRPr="00DA40A9" w:rsidRDefault="005C3B56" w:rsidP="006447A3">
      <w:pPr>
        <w:widowControl/>
        <w:ind w:rightChars="-236" w:right="31680"/>
        <w:jc w:val="center"/>
        <w:rPr>
          <w:rFonts w:ascii="標楷體" w:eastAsia="標楷體" w:hAnsi="標楷體"/>
          <w:b/>
          <w:bCs/>
          <w:color w:val="800000"/>
          <w:sz w:val="32"/>
          <w:szCs w:val="32"/>
        </w:rPr>
      </w:pPr>
      <w:hyperlink r:id="rId14" w:history="1">
        <w:r w:rsidRPr="006B24FB">
          <w:rPr>
            <w:rStyle w:val="Hyperlink"/>
            <w:rFonts w:ascii="標楷體" w:eastAsia="標楷體" w:hAnsi="標楷體" w:hint="eastAsia"/>
            <w:b/>
            <w:bCs/>
            <w:sz w:val="32"/>
            <w:szCs w:val="32"/>
          </w:rPr>
          <w:t>高雄場次</w:t>
        </w:r>
      </w:hyperlink>
      <w:r w:rsidRPr="000F6317">
        <w:rPr>
          <w:rFonts w:ascii="標楷體" w:eastAsia="標楷體" w:hAnsi="標楷體" w:hint="eastAsia"/>
          <w:b/>
          <w:bCs/>
          <w:color w:val="000000"/>
          <w:sz w:val="32"/>
          <w:szCs w:val="32"/>
        </w:rPr>
        <w:t>／</w:t>
      </w:r>
      <w:r w:rsidRPr="00DA40A9">
        <w:rPr>
          <w:rFonts w:ascii="標楷體" w:eastAsia="標楷體" w:hAnsi="標楷體" w:hint="eastAsia"/>
          <w:b/>
          <w:bCs/>
          <w:color w:val="800000"/>
          <w:sz w:val="32"/>
          <w:szCs w:val="32"/>
        </w:rPr>
        <w:t>「社會工作人員人身安全與勞動條件」議題參與式工作坊</w:t>
      </w:r>
    </w:p>
    <w:p w:rsidR="005C3B56" w:rsidRPr="00C401E5" w:rsidRDefault="005C3B56" w:rsidP="00D549DF">
      <w:pPr>
        <w:widowControl/>
        <w:spacing w:beforeLines="20" w:afterLines="50" w:line="400" w:lineRule="exact"/>
        <w:jc w:val="center"/>
        <w:rPr>
          <w:rFonts w:ascii="標楷體" w:eastAsia="標楷體" w:hAnsi="標楷體"/>
          <w:b/>
          <w:bCs/>
          <w:color w:val="7030A0"/>
          <w:sz w:val="26"/>
          <w:szCs w:val="26"/>
        </w:rPr>
      </w:pPr>
      <w:r w:rsidRPr="00C401E5">
        <w:rPr>
          <w:rFonts w:ascii="標楷體" w:eastAsia="標楷體" w:hAnsi="標楷體"/>
          <w:b/>
          <w:bCs/>
          <w:color w:val="7030A0"/>
          <w:sz w:val="26"/>
          <w:szCs w:val="26"/>
        </w:rPr>
        <w:t>12/8(</w:t>
      </w:r>
      <w:r w:rsidRPr="00C401E5">
        <w:rPr>
          <w:rFonts w:ascii="標楷體" w:eastAsia="標楷體" w:hAnsi="標楷體" w:hint="eastAsia"/>
          <w:b/>
          <w:bCs/>
          <w:color w:val="7030A0"/>
          <w:sz w:val="26"/>
          <w:szCs w:val="26"/>
        </w:rPr>
        <w:t>四</w:t>
      </w:r>
      <w:r w:rsidRPr="00C401E5">
        <w:rPr>
          <w:rFonts w:ascii="標楷體" w:eastAsia="標楷體" w:hAnsi="標楷體"/>
          <w:b/>
          <w:bCs/>
          <w:color w:val="7030A0"/>
          <w:sz w:val="26"/>
          <w:szCs w:val="26"/>
        </w:rPr>
        <w:t>)</w:t>
      </w:r>
      <w:r w:rsidRPr="00C401E5">
        <w:rPr>
          <w:rFonts w:eastAsia="標楷體"/>
          <w:color w:val="7030A0"/>
          <w:sz w:val="26"/>
          <w:szCs w:val="26"/>
        </w:rPr>
        <w:t xml:space="preserve"> </w:t>
      </w:r>
      <w:r w:rsidRPr="00C401E5">
        <w:rPr>
          <w:rFonts w:ascii="標楷體" w:eastAsia="標楷體" w:hAnsi="標楷體" w:hint="eastAsia"/>
          <w:b/>
          <w:bCs/>
          <w:color w:val="7030A0"/>
          <w:sz w:val="26"/>
          <w:szCs w:val="26"/>
        </w:rPr>
        <w:t>高雄國際會議中心四樓會議室</w:t>
      </w:r>
      <w:r w:rsidRPr="00C401E5">
        <w:rPr>
          <w:rFonts w:ascii="標楷體" w:eastAsia="標楷體" w:hAnsi="標楷體"/>
          <w:b/>
          <w:bCs/>
          <w:color w:val="7030A0"/>
          <w:sz w:val="26"/>
          <w:szCs w:val="26"/>
        </w:rPr>
        <w:t>(</w:t>
      </w:r>
      <w:r w:rsidRPr="00C401E5">
        <w:rPr>
          <w:rFonts w:ascii="標楷體" w:eastAsia="標楷體" w:hAnsi="標楷體" w:hint="eastAsia"/>
          <w:b/>
          <w:bCs/>
          <w:color w:val="7030A0"/>
          <w:sz w:val="26"/>
          <w:szCs w:val="26"/>
        </w:rPr>
        <w:t>高雄市鹽埕區中正四路</w:t>
      </w:r>
      <w:r w:rsidRPr="00C401E5">
        <w:rPr>
          <w:rFonts w:ascii="標楷體" w:eastAsia="標楷體" w:hAnsi="標楷體"/>
          <w:b/>
          <w:bCs/>
          <w:color w:val="7030A0"/>
          <w:sz w:val="26"/>
          <w:szCs w:val="26"/>
        </w:rPr>
        <w:t>274</w:t>
      </w:r>
      <w:r w:rsidRPr="00C401E5">
        <w:rPr>
          <w:rFonts w:ascii="標楷體" w:eastAsia="標楷體" w:hAnsi="標楷體" w:hint="eastAsia"/>
          <w:b/>
          <w:bCs/>
          <w:color w:val="7030A0"/>
          <w:sz w:val="26"/>
          <w:szCs w:val="26"/>
        </w:rPr>
        <w:t>號</w:t>
      </w:r>
      <w:r w:rsidRPr="00C401E5">
        <w:rPr>
          <w:rFonts w:ascii="標楷體" w:eastAsia="標楷體" w:hAnsi="標楷體"/>
          <w:b/>
          <w:bCs/>
          <w:color w:val="7030A0"/>
          <w:sz w:val="26"/>
          <w:szCs w:val="26"/>
          <w:u w:val="single"/>
        </w:rPr>
        <w:t>)</w:t>
      </w:r>
    </w:p>
    <w:tbl>
      <w:tblPr>
        <w:tblW w:w="10337" w:type="dxa"/>
        <w:jc w:val="center"/>
        <w:tblBorders>
          <w:top w:val="single" w:sz="8" w:space="0" w:color="4F81BD"/>
          <w:left w:val="single" w:sz="8" w:space="0" w:color="4F81BD"/>
          <w:bottom w:val="single" w:sz="8" w:space="0" w:color="4F81BD"/>
          <w:right w:val="single" w:sz="8" w:space="0" w:color="4F81BD"/>
        </w:tblBorders>
        <w:tblLayout w:type="fixed"/>
        <w:tblLook w:val="01E0"/>
      </w:tblPr>
      <w:tblGrid>
        <w:gridCol w:w="1129"/>
        <w:gridCol w:w="993"/>
        <w:gridCol w:w="5261"/>
        <w:gridCol w:w="2954"/>
      </w:tblGrid>
      <w:tr w:rsidR="005C3B56" w:rsidRPr="00BE3D50" w:rsidTr="009C2040">
        <w:trPr>
          <w:jc w:val="center"/>
        </w:trPr>
        <w:tc>
          <w:tcPr>
            <w:tcW w:w="10337" w:type="dxa"/>
            <w:gridSpan w:val="4"/>
            <w:tcBorders>
              <w:top w:val="single" w:sz="4" w:space="0" w:color="auto"/>
              <w:left w:val="single" w:sz="4" w:space="0" w:color="auto"/>
              <w:bottom w:val="single" w:sz="4" w:space="0" w:color="auto"/>
              <w:right w:val="single" w:sz="4" w:space="0" w:color="auto"/>
            </w:tcBorders>
            <w:shd w:val="clear" w:color="auto" w:fill="92CDDC"/>
          </w:tcPr>
          <w:p w:rsidR="005C3B56" w:rsidRPr="00BE3D50" w:rsidRDefault="005C3B56" w:rsidP="00E27F73">
            <w:pPr>
              <w:spacing w:line="320" w:lineRule="exact"/>
              <w:jc w:val="center"/>
              <w:rPr>
                <w:rFonts w:eastAsia="標楷體"/>
                <w:b/>
                <w:color w:val="000000"/>
                <w:sz w:val="26"/>
                <w:szCs w:val="26"/>
              </w:rPr>
            </w:pPr>
            <w:r w:rsidRPr="00BE3D50">
              <w:rPr>
                <w:rFonts w:eastAsia="標楷體"/>
                <w:b/>
                <w:color w:val="000000"/>
                <w:sz w:val="26"/>
                <w:szCs w:val="26"/>
              </w:rPr>
              <w:t>12</w:t>
            </w:r>
            <w:r w:rsidRPr="00BE3D50">
              <w:rPr>
                <w:rFonts w:eastAsia="標楷體" w:hint="eastAsia"/>
                <w:b/>
                <w:color w:val="000000"/>
                <w:sz w:val="26"/>
                <w:szCs w:val="26"/>
              </w:rPr>
              <w:t>月</w:t>
            </w:r>
            <w:r w:rsidRPr="00BE3D50">
              <w:rPr>
                <w:rFonts w:eastAsia="標楷體"/>
                <w:b/>
                <w:color w:val="000000"/>
                <w:sz w:val="26"/>
                <w:szCs w:val="26"/>
              </w:rPr>
              <w:t>8</w:t>
            </w:r>
            <w:r w:rsidRPr="00BE3D50">
              <w:rPr>
                <w:rFonts w:eastAsia="標楷體" w:hint="eastAsia"/>
                <w:b/>
                <w:color w:val="000000"/>
                <w:sz w:val="26"/>
                <w:szCs w:val="26"/>
              </w:rPr>
              <w:t>日（星期四）</w:t>
            </w:r>
          </w:p>
        </w:tc>
      </w:tr>
      <w:tr w:rsidR="005C3B56" w:rsidRPr="00BE3D50" w:rsidTr="009C2040">
        <w:trPr>
          <w:trHeight w:val="510"/>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200" w:lineRule="exact"/>
              <w:jc w:val="center"/>
              <w:rPr>
                <w:rFonts w:eastAsia="標楷體"/>
                <w:b/>
                <w:bCs/>
              </w:rPr>
            </w:pPr>
            <w:r w:rsidRPr="00BE3D50">
              <w:rPr>
                <w:rFonts w:eastAsia="標楷體" w:hint="eastAsia"/>
                <w:b/>
                <w:bCs/>
              </w:rPr>
              <w:t>時間</w:t>
            </w:r>
          </w:p>
        </w:tc>
        <w:tc>
          <w:tcPr>
            <w:tcW w:w="993"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b/>
              </w:rPr>
            </w:pPr>
            <w:r>
              <w:rPr>
                <w:rFonts w:eastAsia="標楷體" w:hint="eastAsia"/>
                <w:b/>
              </w:rPr>
              <w:t>主題</w:t>
            </w:r>
          </w:p>
        </w:tc>
        <w:tc>
          <w:tcPr>
            <w:tcW w:w="5261" w:type="dxa"/>
            <w:tcBorders>
              <w:top w:val="single" w:sz="4" w:space="0" w:color="auto"/>
              <w:left w:val="single" w:sz="4" w:space="0" w:color="auto"/>
              <w:bottom w:val="single" w:sz="4" w:space="0" w:color="auto"/>
              <w:right w:val="single" w:sz="4" w:space="0" w:color="auto"/>
            </w:tcBorders>
          </w:tcPr>
          <w:p w:rsidR="005C3B56" w:rsidRPr="00BE3D50" w:rsidRDefault="005C3B56" w:rsidP="00E27F73">
            <w:pPr>
              <w:spacing w:line="320" w:lineRule="exact"/>
              <w:jc w:val="center"/>
              <w:rPr>
                <w:rFonts w:eastAsia="標楷體"/>
                <w:b/>
              </w:rPr>
            </w:pPr>
            <w:r>
              <w:rPr>
                <w:rFonts w:eastAsia="標楷體" w:hint="eastAsia"/>
                <w:b/>
              </w:rPr>
              <w:t>內容介紹</w:t>
            </w:r>
          </w:p>
        </w:tc>
        <w:tc>
          <w:tcPr>
            <w:tcW w:w="2954" w:type="dxa"/>
            <w:tcBorders>
              <w:top w:val="single" w:sz="4" w:space="0" w:color="auto"/>
              <w:left w:val="single" w:sz="4" w:space="0" w:color="auto"/>
              <w:bottom w:val="single" w:sz="4" w:space="0" w:color="auto"/>
              <w:right w:val="single" w:sz="4" w:space="0" w:color="auto"/>
            </w:tcBorders>
          </w:tcPr>
          <w:p w:rsidR="005C3B56" w:rsidRPr="00BE3D50" w:rsidRDefault="005C3B56" w:rsidP="00E27F73">
            <w:pPr>
              <w:spacing w:line="320" w:lineRule="exact"/>
              <w:jc w:val="center"/>
              <w:rPr>
                <w:rFonts w:eastAsia="標楷體"/>
                <w:b/>
                <w:bCs/>
              </w:rPr>
            </w:pPr>
            <w:r w:rsidRPr="00BE3D50">
              <w:rPr>
                <w:rFonts w:eastAsia="標楷體" w:hint="eastAsia"/>
                <w:b/>
                <w:bCs/>
              </w:rPr>
              <w:t>主持人</w:t>
            </w:r>
            <w:r w:rsidRPr="00BE3D50">
              <w:rPr>
                <w:rFonts w:eastAsia="標楷體"/>
                <w:b/>
                <w:bCs/>
              </w:rPr>
              <w:t>/</w:t>
            </w:r>
            <w:r>
              <w:rPr>
                <w:rFonts w:eastAsia="標楷體" w:hint="eastAsia"/>
                <w:b/>
                <w:bCs/>
              </w:rPr>
              <w:t>分享者</w:t>
            </w:r>
            <w:r w:rsidRPr="00BE3D50">
              <w:rPr>
                <w:rFonts w:eastAsia="標楷體"/>
                <w:b/>
                <w:bCs/>
              </w:rPr>
              <w:t>/</w:t>
            </w:r>
            <w:r>
              <w:rPr>
                <w:rFonts w:eastAsia="標楷體" w:hint="eastAsia"/>
                <w:b/>
                <w:bCs/>
              </w:rPr>
              <w:t>參與者</w:t>
            </w:r>
          </w:p>
        </w:tc>
      </w:tr>
      <w:tr w:rsidR="005C3B56" w:rsidRPr="00BE3D50" w:rsidTr="009C2040">
        <w:trPr>
          <w:trHeight w:val="639"/>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9:00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9:30</w:t>
            </w:r>
          </w:p>
        </w:tc>
        <w:tc>
          <w:tcPr>
            <w:tcW w:w="993"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r w:rsidRPr="00BE3D50">
              <w:rPr>
                <w:rFonts w:eastAsia="標楷體" w:hint="eastAsia"/>
              </w:rPr>
              <w:t>報</w:t>
            </w:r>
            <w:r>
              <w:rPr>
                <w:rFonts w:eastAsia="標楷體"/>
              </w:rPr>
              <w:t xml:space="preserve"> </w:t>
            </w:r>
            <w:r w:rsidRPr="00BE3D50">
              <w:rPr>
                <w:rFonts w:eastAsia="標楷體" w:hint="eastAsia"/>
              </w:rPr>
              <w:t>到</w:t>
            </w: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rPr>
            </w:pPr>
            <w:r>
              <w:rPr>
                <w:rFonts w:eastAsia="標楷體" w:hint="eastAsia"/>
              </w:rPr>
              <w:t>與會夥伴報到相見歡</w:t>
            </w:r>
            <w:r>
              <w:rPr>
                <w:rFonts w:ascii="標楷體" w:eastAsia="標楷體" w:hAnsi="標楷體" w:hint="eastAsia"/>
              </w:rPr>
              <w:t>，</w:t>
            </w:r>
            <w:r>
              <w:rPr>
                <w:rFonts w:eastAsia="標楷體" w:hint="eastAsia"/>
              </w:rPr>
              <w:t>展開知性學習旅程</w:t>
            </w:r>
            <w:r>
              <w:rPr>
                <w:rFonts w:eastAsia="標楷體"/>
              </w:rPr>
              <w:t>!</w:t>
            </w:r>
          </w:p>
        </w:tc>
        <w:tc>
          <w:tcPr>
            <w:tcW w:w="2954"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bCs/>
              </w:rPr>
            </w:pPr>
            <w:r>
              <w:rPr>
                <w:rFonts w:eastAsia="標楷體" w:hint="eastAsia"/>
                <w:bCs/>
              </w:rPr>
              <w:t>十傑基金會工作團隊</w:t>
            </w:r>
          </w:p>
        </w:tc>
      </w:tr>
      <w:tr w:rsidR="005C3B56" w:rsidRPr="00BE3D50" w:rsidTr="009C2040">
        <w:trPr>
          <w:trHeight w:val="733"/>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9:30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9:50</w:t>
            </w:r>
          </w:p>
        </w:tc>
        <w:tc>
          <w:tcPr>
            <w:tcW w:w="993"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r w:rsidRPr="00BE3D50">
              <w:rPr>
                <w:rFonts w:eastAsia="標楷體" w:hint="eastAsia"/>
              </w:rPr>
              <w:t>開幕式</w:t>
            </w: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rPr>
            </w:pPr>
            <w:r>
              <w:rPr>
                <w:rFonts w:ascii="標楷體" w:eastAsia="標楷體" w:hAnsi="標楷體" w:hint="eastAsia"/>
              </w:rPr>
              <w:t>議程介紹、</w:t>
            </w:r>
            <w:r w:rsidRPr="00BE3D50">
              <w:rPr>
                <w:rFonts w:eastAsia="標楷體" w:hint="eastAsia"/>
              </w:rPr>
              <w:t>貴賓致詞</w:t>
            </w:r>
          </w:p>
        </w:tc>
        <w:tc>
          <w:tcPr>
            <w:tcW w:w="2954"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bCs/>
              </w:rPr>
            </w:pPr>
            <w:r>
              <w:rPr>
                <w:rFonts w:eastAsia="標楷體" w:hint="eastAsia"/>
                <w:bCs/>
              </w:rPr>
              <w:t>衛福部長官及貴賓</w:t>
            </w:r>
          </w:p>
        </w:tc>
      </w:tr>
      <w:tr w:rsidR="005C3B56" w:rsidRPr="00BE3D50" w:rsidTr="009C2040">
        <w:trPr>
          <w:trHeight w:val="699"/>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10:00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11:00</w:t>
            </w:r>
          </w:p>
        </w:tc>
        <w:tc>
          <w:tcPr>
            <w:tcW w:w="993" w:type="dxa"/>
            <w:tcBorders>
              <w:top w:val="single" w:sz="4" w:space="0" w:color="auto"/>
              <w:left w:val="single" w:sz="4" w:space="0" w:color="auto"/>
              <w:bottom w:val="single" w:sz="4" w:space="0" w:color="auto"/>
              <w:right w:val="single" w:sz="4" w:space="0" w:color="auto"/>
            </w:tcBorders>
            <w:vAlign w:val="center"/>
          </w:tcPr>
          <w:p w:rsidR="005C3B56" w:rsidRPr="00687825" w:rsidRDefault="005C3B56" w:rsidP="005C3B56">
            <w:pPr>
              <w:spacing w:line="320" w:lineRule="exact"/>
              <w:ind w:leftChars="-27" w:left="31680" w:rightChars="-45" w:right="31680" w:hangingChars="27" w:firstLine="31680"/>
              <w:jc w:val="center"/>
              <w:rPr>
                <w:rFonts w:eastAsia="標楷體"/>
              </w:rPr>
            </w:pPr>
            <w:r w:rsidRPr="00687825">
              <w:rPr>
                <w:rFonts w:eastAsia="標楷體" w:hint="eastAsia"/>
              </w:rPr>
              <w:t>專題</w:t>
            </w:r>
            <w:r>
              <w:rPr>
                <w:rFonts w:eastAsia="標楷體"/>
              </w:rPr>
              <w:t>(</w:t>
            </w:r>
            <w:r w:rsidRPr="00687825">
              <w:rPr>
                <w:rFonts w:eastAsia="標楷體"/>
              </w:rPr>
              <w:t>1)</w:t>
            </w: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9F619F" w:rsidRDefault="005C3B56" w:rsidP="00E27F73">
            <w:pPr>
              <w:spacing w:line="320" w:lineRule="exact"/>
              <w:jc w:val="both"/>
              <w:rPr>
                <w:rFonts w:eastAsia="標楷體"/>
                <w:b/>
                <w:color w:val="000000"/>
              </w:rPr>
            </w:pPr>
            <w:r w:rsidRPr="009F619F">
              <w:rPr>
                <w:rFonts w:eastAsia="標楷體" w:hint="eastAsia"/>
                <w:b/>
                <w:color w:val="000000"/>
              </w:rPr>
              <w:t>社工人身安全與勞動條件的政策內容</w:t>
            </w:r>
            <w:r w:rsidRPr="009F619F">
              <w:rPr>
                <w:rFonts w:ascii="標楷體" w:eastAsia="標楷體" w:hAnsi="標楷體" w:hint="eastAsia"/>
                <w:b/>
                <w:color w:val="000000"/>
              </w:rPr>
              <w:t>、議題</w:t>
            </w:r>
            <w:r w:rsidRPr="009F619F">
              <w:rPr>
                <w:rFonts w:eastAsia="標楷體" w:hint="eastAsia"/>
                <w:b/>
                <w:color w:val="000000"/>
              </w:rPr>
              <w:t>現況</w:t>
            </w:r>
          </w:p>
        </w:tc>
        <w:tc>
          <w:tcPr>
            <w:tcW w:w="2954" w:type="dxa"/>
            <w:tcBorders>
              <w:top w:val="single" w:sz="4" w:space="0" w:color="auto"/>
              <w:left w:val="single" w:sz="4" w:space="0" w:color="auto"/>
              <w:bottom w:val="single" w:sz="4" w:space="0" w:color="auto"/>
              <w:right w:val="single" w:sz="4" w:space="0" w:color="auto"/>
            </w:tcBorders>
            <w:vAlign w:val="center"/>
          </w:tcPr>
          <w:p w:rsidR="005C3B56" w:rsidRPr="0011094F" w:rsidRDefault="005C3B56" w:rsidP="00E27F73">
            <w:pPr>
              <w:spacing w:line="320" w:lineRule="exact"/>
              <w:jc w:val="both"/>
              <w:rPr>
                <w:rFonts w:eastAsia="標楷體"/>
                <w:b/>
                <w:bCs/>
                <w:sz w:val="26"/>
                <w:szCs w:val="26"/>
              </w:rPr>
            </w:pPr>
            <w:r w:rsidRPr="0011094F">
              <w:rPr>
                <w:rFonts w:eastAsia="標楷體" w:hint="eastAsia"/>
                <w:b/>
                <w:bCs/>
                <w:sz w:val="26"/>
                <w:szCs w:val="26"/>
              </w:rPr>
              <w:t>劉淑瓊</w:t>
            </w:r>
            <w:r w:rsidRPr="0011094F">
              <w:rPr>
                <w:rFonts w:eastAsia="標楷體"/>
                <w:b/>
                <w:bCs/>
                <w:sz w:val="26"/>
                <w:szCs w:val="26"/>
              </w:rPr>
              <w:t xml:space="preserve"> </w:t>
            </w:r>
            <w:r w:rsidRPr="0011094F">
              <w:rPr>
                <w:rFonts w:eastAsia="標楷體" w:hint="eastAsia"/>
                <w:b/>
                <w:bCs/>
                <w:sz w:val="26"/>
                <w:szCs w:val="26"/>
              </w:rPr>
              <w:t>副教授</w:t>
            </w:r>
          </w:p>
          <w:p w:rsidR="005C3B56" w:rsidRPr="00BE0D1E" w:rsidRDefault="005C3B56" w:rsidP="00E27F73">
            <w:pPr>
              <w:spacing w:line="320" w:lineRule="exact"/>
              <w:jc w:val="both"/>
              <w:rPr>
                <w:rFonts w:eastAsia="標楷體"/>
                <w:bCs/>
                <w:sz w:val="22"/>
                <w:szCs w:val="22"/>
              </w:rPr>
            </w:pPr>
            <w:r w:rsidRPr="00BE0D1E">
              <w:rPr>
                <w:rFonts w:eastAsia="標楷體"/>
                <w:bCs/>
                <w:sz w:val="22"/>
                <w:szCs w:val="22"/>
              </w:rPr>
              <w:t>(</w:t>
            </w:r>
            <w:r w:rsidRPr="00BE0D1E">
              <w:rPr>
                <w:rFonts w:eastAsia="標楷體" w:hint="eastAsia"/>
                <w:bCs/>
                <w:sz w:val="22"/>
                <w:szCs w:val="22"/>
              </w:rPr>
              <w:t>國立台灣大學社會工作學系暨研究所</w:t>
            </w:r>
            <w:r w:rsidRPr="00BE0D1E">
              <w:rPr>
                <w:rFonts w:eastAsia="標楷體"/>
                <w:bCs/>
                <w:sz w:val="22"/>
                <w:szCs w:val="22"/>
              </w:rPr>
              <w:t>)</w:t>
            </w:r>
          </w:p>
        </w:tc>
      </w:tr>
      <w:tr w:rsidR="005C3B56" w:rsidRPr="00BE3D50" w:rsidTr="009C2040">
        <w:trPr>
          <w:trHeight w:val="1300"/>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11:10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12:10</w:t>
            </w:r>
          </w:p>
        </w:tc>
        <w:tc>
          <w:tcPr>
            <w:tcW w:w="993" w:type="dxa"/>
            <w:tcBorders>
              <w:top w:val="single" w:sz="4" w:space="0" w:color="auto"/>
              <w:left w:val="single" w:sz="4" w:space="0" w:color="auto"/>
              <w:bottom w:val="single" w:sz="4" w:space="0" w:color="auto"/>
              <w:right w:val="single" w:sz="4" w:space="0" w:color="auto"/>
            </w:tcBorders>
            <w:vAlign w:val="center"/>
          </w:tcPr>
          <w:p w:rsidR="005C3B56" w:rsidRPr="00687825" w:rsidRDefault="005C3B56" w:rsidP="005C3B56">
            <w:pPr>
              <w:spacing w:line="320" w:lineRule="exact"/>
              <w:ind w:leftChars="-33" w:left="31680" w:rightChars="-45" w:right="31680" w:hangingChars="33" w:firstLine="31680"/>
              <w:jc w:val="center"/>
              <w:rPr>
                <w:rFonts w:eastAsia="標楷體"/>
              </w:rPr>
            </w:pPr>
            <w:r w:rsidRPr="00687825">
              <w:rPr>
                <w:rFonts w:eastAsia="標楷體" w:hint="eastAsia"/>
              </w:rPr>
              <w:t>專題</w:t>
            </w:r>
            <w:r w:rsidRPr="00687825">
              <w:rPr>
                <w:rFonts w:eastAsia="標楷體"/>
              </w:rPr>
              <w:t>(2)</w:t>
            </w: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9F619F" w:rsidRDefault="005C3B56" w:rsidP="00E27F73">
            <w:pPr>
              <w:spacing w:line="320" w:lineRule="exact"/>
              <w:jc w:val="both"/>
              <w:rPr>
                <w:rFonts w:eastAsia="標楷體"/>
                <w:b/>
              </w:rPr>
            </w:pPr>
            <w:r w:rsidRPr="009F619F">
              <w:rPr>
                <w:rFonts w:eastAsia="標楷體" w:hint="eastAsia"/>
                <w:b/>
              </w:rPr>
              <w:t>暖心</w:t>
            </w:r>
            <w:r w:rsidRPr="009F619F">
              <w:rPr>
                <w:rFonts w:eastAsia="標楷體" w:hint="eastAsia"/>
                <w:b/>
                <w:color w:val="000000"/>
              </w:rPr>
              <w:t>路更寬</w:t>
            </w:r>
            <w:r w:rsidRPr="009F619F">
              <w:rPr>
                <w:rFonts w:eastAsia="標楷體"/>
                <w:b/>
                <w:color w:val="000000"/>
              </w:rPr>
              <w:t>-</w:t>
            </w:r>
            <w:r w:rsidRPr="009F619F">
              <w:rPr>
                <w:rFonts w:eastAsia="標楷體" w:hint="eastAsia"/>
                <w:b/>
              </w:rPr>
              <w:t>助人工作者的自我照顧與能量管理</w:t>
            </w:r>
          </w:p>
          <w:p w:rsidR="005C3B56" w:rsidRPr="00505E0A" w:rsidRDefault="005C3B56" w:rsidP="00C401E5">
            <w:pPr>
              <w:pStyle w:val="ListParagraph"/>
              <w:numPr>
                <w:ilvl w:val="0"/>
                <w:numId w:val="6"/>
              </w:numPr>
              <w:spacing w:line="300" w:lineRule="exact"/>
              <w:ind w:leftChars="0" w:left="357" w:hanging="324"/>
              <w:jc w:val="both"/>
              <w:rPr>
                <w:rFonts w:eastAsia="標楷體"/>
                <w:sz w:val="22"/>
                <w:szCs w:val="22"/>
              </w:rPr>
            </w:pPr>
            <w:r w:rsidRPr="00505E0A">
              <w:rPr>
                <w:rFonts w:eastAsia="標楷體" w:hint="eastAsia"/>
                <w:sz w:val="22"/>
                <w:szCs w:val="22"/>
              </w:rPr>
              <w:t>呼吸靜心與脈輪抒壓</w:t>
            </w:r>
          </w:p>
          <w:p w:rsidR="005C3B56" w:rsidRPr="00505E0A" w:rsidRDefault="005C3B56" w:rsidP="00C401E5">
            <w:pPr>
              <w:pStyle w:val="ListParagraph"/>
              <w:numPr>
                <w:ilvl w:val="0"/>
                <w:numId w:val="6"/>
              </w:numPr>
              <w:spacing w:line="300" w:lineRule="exact"/>
              <w:ind w:leftChars="0" w:left="357" w:hanging="324"/>
              <w:jc w:val="both"/>
              <w:rPr>
                <w:rFonts w:eastAsia="標楷體"/>
                <w:sz w:val="22"/>
                <w:szCs w:val="22"/>
              </w:rPr>
            </w:pPr>
            <w:r w:rsidRPr="00505E0A">
              <w:rPr>
                <w:rFonts w:eastAsia="標楷體" w:hint="eastAsia"/>
                <w:sz w:val="22"/>
                <w:szCs w:val="22"/>
              </w:rPr>
              <w:t>助人者角色與身心覺察</w:t>
            </w:r>
          </w:p>
          <w:p w:rsidR="005C3B56" w:rsidRPr="00BE3D50" w:rsidRDefault="005C3B56" w:rsidP="00C401E5">
            <w:pPr>
              <w:pStyle w:val="ListParagraph"/>
              <w:numPr>
                <w:ilvl w:val="0"/>
                <w:numId w:val="6"/>
              </w:numPr>
              <w:spacing w:line="300" w:lineRule="exact"/>
              <w:ind w:leftChars="0" w:left="357" w:hanging="324"/>
              <w:jc w:val="both"/>
              <w:rPr>
                <w:rFonts w:eastAsia="標楷體"/>
              </w:rPr>
            </w:pPr>
            <w:r w:rsidRPr="00505E0A">
              <w:rPr>
                <w:rFonts w:eastAsia="標楷體" w:hint="eastAsia"/>
                <w:sz w:val="22"/>
                <w:szCs w:val="22"/>
              </w:rPr>
              <w:t>助人者內外能量的平衡</w:t>
            </w:r>
          </w:p>
        </w:tc>
        <w:tc>
          <w:tcPr>
            <w:tcW w:w="2954" w:type="dxa"/>
            <w:tcBorders>
              <w:top w:val="single" w:sz="4" w:space="0" w:color="auto"/>
              <w:left w:val="single" w:sz="4" w:space="0" w:color="auto"/>
              <w:bottom w:val="single" w:sz="4" w:space="0" w:color="auto"/>
              <w:right w:val="single" w:sz="4" w:space="0" w:color="auto"/>
            </w:tcBorders>
            <w:vAlign w:val="center"/>
          </w:tcPr>
          <w:p w:rsidR="005C3B56" w:rsidRPr="0011094F" w:rsidRDefault="005C3B56" w:rsidP="00E27F73">
            <w:pPr>
              <w:spacing w:line="320" w:lineRule="exact"/>
              <w:jc w:val="both"/>
              <w:rPr>
                <w:rFonts w:eastAsia="標楷體"/>
                <w:b/>
                <w:bCs/>
                <w:color w:val="000000"/>
                <w:sz w:val="26"/>
                <w:szCs w:val="26"/>
              </w:rPr>
            </w:pPr>
            <w:r w:rsidRPr="0011094F">
              <w:rPr>
                <w:rFonts w:eastAsia="標楷體" w:hint="eastAsia"/>
                <w:b/>
                <w:bCs/>
                <w:color w:val="000000"/>
                <w:sz w:val="26"/>
                <w:szCs w:val="26"/>
              </w:rPr>
              <w:t>陳政智副教授</w:t>
            </w:r>
          </w:p>
          <w:p w:rsidR="005C3B56" w:rsidRPr="00BE0D1E" w:rsidRDefault="005C3B56" w:rsidP="00E27F73">
            <w:pPr>
              <w:spacing w:line="320" w:lineRule="exact"/>
              <w:jc w:val="both"/>
              <w:rPr>
                <w:rFonts w:eastAsia="標楷體"/>
                <w:bCs/>
                <w:color w:val="000000"/>
                <w:sz w:val="22"/>
                <w:szCs w:val="22"/>
              </w:rPr>
            </w:pPr>
            <w:r w:rsidRPr="00BE0D1E">
              <w:rPr>
                <w:rFonts w:eastAsia="標楷體"/>
                <w:bCs/>
                <w:color w:val="000000"/>
                <w:sz w:val="22"/>
                <w:szCs w:val="22"/>
              </w:rPr>
              <w:t>(</w:t>
            </w:r>
            <w:r w:rsidRPr="00BE0D1E">
              <w:rPr>
                <w:rFonts w:eastAsia="標楷體" w:hint="eastAsia"/>
                <w:bCs/>
                <w:color w:val="000000"/>
                <w:sz w:val="22"/>
                <w:szCs w:val="22"/>
              </w:rPr>
              <w:t>高雄醫學大學醫學社會學與社會工作學系</w:t>
            </w:r>
            <w:r w:rsidRPr="00BE0D1E">
              <w:rPr>
                <w:rFonts w:eastAsia="標楷體"/>
                <w:bCs/>
                <w:color w:val="000000"/>
                <w:sz w:val="22"/>
                <w:szCs w:val="22"/>
              </w:rPr>
              <w:t>)</w:t>
            </w:r>
          </w:p>
        </w:tc>
      </w:tr>
      <w:tr w:rsidR="005C3B56" w:rsidRPr="00BE3D50" w:rsidTr="009C2040">
        <w:trPr>
          <w:trHeight w:val="715"/>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12:10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tc>
        <w:tc>
          <w:tcPr>
            <w:tcW w:w="993"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r>
              <w:rPr>
                <w:rFonts w:eastAsia="標楷體" w:hint="eastAsia"/>
              </w:rPr>
              <w:t>餐敘</w:t>
            </w: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687825" w:rsidRDefault="005C3B56" w:rsidP="00E27F73">
            <w:pPr>
              <w:jc w:val="both"/>
              <w:rPr>
                <w:rFonts w:eastAsia="標楷體"/>
              </w:rPr>
            </w:pPr>
            <w:r w:rsidRPr="00687825">
              <w:rPr>
                <w:rFonts w:eastAsia="標楷體" w:hint="eastAsia"/>
              </w:rPr>
              <w:t>午餐暨交流</w:t>
            </w:r>
          </w:p>
        </w:tc>
        <w:tc>
          <w:tcPr>
            <w:tcW w:w="2954" w:type="dxa"/>
            <w:tcBorders>
              <w:top w:val="single" w:sz="4" w:space="0" w:color="auto"/>
              <w:left w:val="single" w:sz="4" w:space="0" w:color="auto"/>
              <w:bottom w:val="single" w:sz="4" w:space="0" w:color="auto"/>
              <w:right w:val="single" w:sz="4" w:space="0" w:color="auto"/>
            </w:tcBorders>
            <w:vAlign w:val="center"/>
          </w:tcPr>
          <w:p w:rsidR="005C3B56" w:rsidRPr="00687825" w:rsidRDefault="005C3B56" w:rsidP="00E27F73">
            <w:pPr>
              <w:spacing w:line="320" w:lineRule="exact"/>
              <w:jc w:val="both"/>
              <w:rPr>
                <w:rFonts w:eastAsia="標楷體"/>
                <w:bCs/>
                <w:color w:val="000000"/>
              </w:rPr>
            </w:pPr>
            <w:r w:rsidRPr="00687825">
              <w:rPr>
                <w:rFonts w:eastAsia="標楷體" w:hint="eastAsia"/>
                <w:bCs/>
                <w:color w:val="000000"/>
              </w:rPr>
              <w:t>全體參與人員</w:t>
            </w:r>
          </w:p>
        </w:tc>
      </w:tr>
      <w:tr w:rsidR="005C3B56" w:rsidRPr="00BE3D50" w:rsidTr="009C2040">
        <w:trPr>
          <w:trHeight w:val="980"/>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w:t>
            </w:r>
            <w:r>
              <w:rPr>
                <w:rFonts w:eastAsia="標楷體"/>
                <w:bCs/>
              </w:rPr>
              <w:t>4</w:t>
            </w:r>
            <w:r w:rsidRPr="00BE3D50">
              <w:rPr>
                <w:rFonts w:eastAsia="標楷體"/>
                <w:bCs/>
              </w:rPr>
              <w:t>:</w:t>
            </w:r>
            <w:r>
              <w:rPr>
                <w:rFonts w:eastAsia="標楷體"/>
                <w:bCs/>
              </w:rPr>
              <w:t>0</w:t>
            </w:r>
            <w:r w:rsidRPr="00BE3D50">
              <w:rPr>
                <w:rFonts w:eastAsia="標楷體"/>
                <w:bCs/>
              </w:rPr>
              <w:t>0</w:t>
            </w:r>
          </w:p>
        </w:tc>
        <w:tc>
          <w:tcPr>
            <w:tcW w:w="993" w:type="dxa"/>
            <w:vMerge w:val="restart"/>
            <w:tcBorders>
              <w:top w:val="single" w:sz="4" w:space="0" w:color="auto"/>
              <w:left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議</w:t>
            </w:r>
          </w:p>
          <w:p w:rsidR="005C3B56" w:rsidRDefault="005C3B56" w:rsidP="00E27F73">
            <w:pPr>
              <w:spacing w:line="320" w:lineRule="exact"/>
              <w:jc w:val="center"/>
              <w:rPr>
                <w:rFonts w:eastAsia="標楷體"/>
              </w:rPr>
            </w:pPr>
            <w:r>
              <w:rPr>
                <w:rFonts w:eastAsia="標楷體" w:hint="eastAsia"/>
              </w:rPr>
              <w:t>題</w:t>
            </w:r>
          </w:p>
          <w:p w:rsidR="005C3B56" w:rsidRDefault="005C3B56" w:rsidP="00E27F73">
            <w:pPr>
              <w:spacing w:line="320" w:lineRule="exact"/>
              <w:jc w:val="center"/>
              <w:rPr>
                <w:rFonts w:eastAsia="標楷體"/>
              </w:rPr>
            </w:pPr>
            <w:r>
              <w:rPr>
                <w:rFonts w:eastAsia="標楷體" w:hint="eastAsia"/>
              </w:rPr>
              <w:t>參</w:t>
            </w:r>
          </w:p>
          <w:p w:rsidR="005C3B56" w:rsidRDefault="005C3B56" w:rsidP="00E27F73">
            <w:pPr>
              <w:spacing w:line="320" w:lineRule="exact"/>
              <w:jc w:val="center"/>
              <w:rPr>
                <w:rFonts w:eastAsia="標楷體"/>
              </w:rPr>
            </w:pPr>
            <w:r>
              <w:rPr>
                <w:rFonts w:eastAsia="標楷體" w:hint="eastAsia"/>
              </w:rPr>
              <w:t>與</w:t>
            </w:r>
          </w:p>
          <w:p w:rsidR="005C3B56" w:rsidRDefault="005C3B56" w:rsidP="00E27F73">
            <w:pPr>
              <w:spacing w:line="320" w:lineRule="exact"/>
              <w:jc w:val="center"/>
              <w:rPr>
                <w:rFonts w:eastAsia="標楷體"/>
              </w:rPr>
            </w:pPr>
            <w:r>
              <w:rPr>
                <w:rFonts w:eastAsia="標楷體" w:hint="eastAsia"/>
              </w:rPr>
              <w:t>式</w:t>
            </w:r>
          </w:p>
          <w:p w:rsidR="005C3B56" w:rsidRDefault="005C3B56" w:rsidP="00E27F73">
            <w:pPr>
              <w:spacing w:line="320" w:lineRule="exact"/>
              <w:jc w:val="center"/>
              <w:rPr>
                <w:rFonts w:eastAsia="標楷體"/>
              </w:rPr>
            </w:pPr>
            <w:r>
              <w:rPr>
                <w:rFonts w:eastAsia="標楷體" w:hint="eastAsia"/>
              </w:rPr>
              <w:t>工</w:t>
            </w:r>
          </w:p>
          <w:p w:rsidR="005C3B56" w:rsidRDefault="005C3B56" w:rsidP="00E27F73">
            <w:pPr>
              <w:spacing w:line="320" w:lineRule="exact"/>
              <w:jc w:val="center"/>
              <w:rPr>
                <w:rFonts w:eastAsia="標楷體"/>
              </w:rPr>
            </w:pPr>
            <w:r>
              <w:rPr>
                <w:rFonts w:eastAsia="標楷體" w:hint="eastAsia"/>
              </w:rPr>
              <w:t>作</w:t>
            </w:r>
          </w:p>
          <w:p w:rsidR="005C3B56" w:rsidRDefault="005C3B56" w:rsidP="00E27F73">
            <w:pPr>
              <w:spacing w:line="320" w:lineRule="exact"/>
              <w:jc w:val="center"/>
              <w:rPr>
                <w:rFonts w:eastAsia="標楷體"/>
              </w:rPr>
            </w:pPr>
            <w:r>
              <w:rPr>
                <w:rFonts w:eastAsia="標楷體" w:hint="eastAsia"/>
              </w:rPr>
              <w:t>坊</w:t>
            </w: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3569E7" w:rsidRDefault="005C3B56" w:rsidP="00E27F73">
            <w:pPr>
              <w:jc w:val="both"/>
              <w:rPr>
                <w:rFonts w:eastAsia="標楷體"/>
                <w:b/>
              </w:rPr>
            </w:pPr>
            <w:r w:rsidRPr="003569E7">
              <w:rPr>
                <w:rFonts w:ascii="標楷體" w:eastAsia="標楷體" w:hAnsi="標楷體" w:hint="eastAsia"/>
                <w:b/>
              </w:rPr>
              <w:t>【</w:t>
            </w:r>
            <w:r>
              <w:rPr>
                <w:rFonts w:ascii="標楷體" w:eastAsia="標楷體" w:hAnsi="標楷體" w:hint="eastAsia"/>
                <w:b/>
              </w:rPr>
              <w:t>第一階段</w:t>
            </w:r>
            <w:r>
              <w:rPr>
                <w:rFonts w:ascii="標楷體" w:eastAsia="標楷體" w:hAnsi="標楷體"/>
                <w:b/>
              </w:rPr>
              <w:t>:</w:t>
            </w:r>
            <w:r w:rsidRPr="003569E7">
              <w:rPr>
                <w:rFonts w:eastAsia="標楷體" w:hint="eastAsia"/>
                <w:b/>
              </w:rPr>
              <w:t>團</w:t>
            </w:r>
            <w:r w:rsidRPr="002015EF">
              <w:rPr>
                <w:rFonts w:ascii="標楷體" w:eastAsia="標楷體" w:hAnsi="標楷體" w:hint="eastAsia"/>
                <w:b/>
              </w:rPr>
              <w:t>體動力</w:t>
            </w:r>
            <w:r>
              <w:rPr>
                <w:rFonts w:ascii="標楷體" w:eastAsia="標楷體" w:hAnsi="標楷體" w:hint="eastAsia"/>
                <w:b/>
              </w:rPr>
              <w:t>與交流</w:t>
            </w:r>
            <w:r w:rsidRPr="002015EF">
              <w:rPr>
                <w:rFonts w:ascii="標楷體" w:eastAsia="標楷體" w:hAnsi="標楷體" w:hint="eastAsia"/>
                <w:b/>
              </w:rPr>
              <w:t>】</w:t>
            </w:r>
          </w:p>
          <w:p w:rsidR="005C3B56" w:rsidRDefault="005C3B56" w:rsidP="00C401E5">
            <w:pPr>
              <w:pStyle w:val="ListParagraph"/>
              <w:numPr>
                <w:ilvl w:val="0"/>
                <w:numId w:val="10"/>
              </w:numPr>
              <w:spacing w:line="280" w:lineRule="exact"/>
              <w:ind w:leftChars="0" w:left="318" w:hanging="318"/>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rPr>
              <w:t>!</w:t>
            </w:r>
          </w:p>
          <w:p w:rsidR="005C3B56" w:rsidRDefault="005C3B56" w:rsidP="00C401E5">
            <w:pPr>
              <w:pStyle w:val="ListParagraph"/>
              <w:numPr>
                <w:ilvl w:val="0"/>
                <w:numId w:val="10"/>
              </w:numPr>
              <w:spacing w:line="280" w:lineRule="exact"/>
              <w:ind w:leftChars="0" w:left="318" w:hanging="318"/>
              <w:jc w:val="both"/>
              <w:rPr>
                <w:rFonts w:eastAsia="標楷體"/>
              </w:rPr>
            </w:pPr>
            <w:r w:rsidRPr="0091543E">
              <w:rPr>
                <w:rFonts w:ascii="標楷體" w:eastAsia="標楷體" w:hAnsi="標楷體" w:hint="eastAsia"/>
              </w:rPr>
              <w:t>小組成員認識與服務場域</w:t>
            </w:r>
            <w:r>
              <w:rPr>
                <w:rFonts w:ascii="標楷體" w:eastAsia="標楷體" w:hAnsi="標楷體" w:hint="eastAsia"/>
              </w:rPr>
              <w:t>經驗</w:t>
            </w:r>
            <w:r w:rsidRPr="0091543E">
              <w:rPr>
                <w:rFonts w:ascii="標楷體" w:eastAsia="標楷體" w:hAnsi="標楷體" w:hint="eastAsia"/>
              </w:rPr>
              <w:t>交流</w:t>
            </w:r>
            <w:r w:rsidRPr="0091543E">
              <w:rPr>
                <w:rFonts w:ascii="標楷體" w:eastAsia="標楷體" w:hAnsi="標楷體"/>
              </w:rPr>
              <w:t>!</w:t>
            </w:r>
          </w:p>
        </w:tc>
        <w:tc>
          <w:tcPr>
            <w:tcW w:w="2954" w:type="dxa"/>
            <w:vMerge w:val="restart"/>
            <w:tcBorders>
              <w:top w:val="single" w:sz="4" w:space="0" w:color="auto"/>
              <w:left w:val="single" w:sz="4" w:space="0" w:color="auto"/>
              <w:right w:val="single" w:sz="4" w:space="0" w:color="auto"/>
            </w:tcBorders>
            <w:vAlign w:val="center"/>
          </w:tcPr>
          <w:p w:rsidR="005C3B56" w:rsidRPr="002A3235" w:rsidRDefault="005C3B56" w:rsidP="009C2040">
            <w:pPr>
              <w:spacing w:line="320" w:lineRule="exact"/>
              <w:jc w:val="center"/>
              <w:rPr>
                <w:rFonts w:eastAsia="標楷體"/>
                <w:bCs/>
                <w:color w:val="000000"/>
                <w:sz w:val="28"/>
                <w:szCs w:val="28"/>
              </w:rPr>
            </w:pPr>
            <w:r w:rsidRPr="002A3235">
              <w:rPr>
                <w:rFonts w:eastAsia="標楷體" w:hint="eastAsia"/>
                <w:bCs/>
                <w:color w:val="000000"/>
                <w:sz w:val="28"/>
                <w:szCs w:val="28"/>
              </w:rPr>
              <w:t>工作坊帶領人</w:t>
            </w:r>
          </w:p>
          <w:p w:rsidR="005C3B56" w:rsidRPr="0011094F" w:rsidRDefault="005C3B56" w:rsidP="00D549DF">
            <w:pPr>
              <w:spacing w:beforeLines="20" w:line="320" w:lineRule="exact"/>
              <w:jc w:val="center"/>
              <w:rPr>
                <w:rFonts w:eastAsia="標楷體"/>
                <w:b/>
                <w:bCs/>
                <w:color w:val="000000"/>
                <w:sz w:val="26"/>
                <w:szCs w:val="26"/>
              </w:rPr>
            </w:pPr>
            <w:r w:rsidRPr="0011094F">
              <w:rPr>
                <w:rFonts w:eastAsia="標楷體" w:hint="eastAsia"/>
                <w:b/>
                <w:bCs/>
                <w:color w:val="000000"/>
                <w:sz w:val="26"/>
                <w:szCs w:val="26"/>
              </w:rPr>
              <w:t>林彩媚副執行長</w:t>
            </w:r>
          </w:p>
          <w:p w:rsidR="005C3B56" w:rsidRDefault="005C3B56" w:rsidP="009C2040">
            <w:pPr>
              <w:spacing w:line="320" w:lineRule="exact"/>
              <w:jc w:val="center"/>
              <w:rPr>
                <w:rFonts w:eastAsia="標楷體"/>
                <w:bCs/>
                <w:color w:val="000000"/>
                <w:sz w:val="22"/>
                <w:szCs w:val="22"/>
              </w:rPr>
            </w:pPr>
            <w:r>
              <w:rPr>
                <w:rFonts w:eastAsia="標楷體"/>
                <w:bCs/>
                <w:color w:val="000000"/>
              </w:rPr>
              <w:t>(</w:t>
            </w:r>
            <w:r w:rsidRPr="00BE0D1E">
              <w:rPr>
                <w:rFonts w:eastAsia="標楷體" w:hint="eastAsia"/>
                <w:bCs/>
                <w:color w:val="000000"/>
                <w:sz w:val="22"/>
                <w:szCs w:val="22"/>
              </w:rPr>
              <w:t>十大傑出青年基金會</w:t>
            </w:r>
            <w:r>
              <w:rPr>
                <w:rFonts w:eastAsia="標楷體"/>
                <w:bCs/>
                <w:color w:val="000000"/>
                <w:sz w:val="22"/>
                <w:szCs w:val="22"/>
              </w:rPr>
              <w:t>)</w:t>
            </w:r>
          </w:p>
          <w:p w:rsidR="005C3B56" w:rsidRDefault="005C3B56" w:rsidP="009C2040">
            <w:pPr>
              <w:spacing w:line="120" w:lineRule="exact"/>
              <w:jc w:val="center"/>
              <w:rPr>
                <w:rFonts w:eastAsia="標楷體"/>
                <w:b/>
                <w:bCs/>
                <w:color w:val="000000"/>
                <w:sz w:val="28"/>
                <w:szCs w:val="28"/>
              </w:rPr>
            </w:pPr>
          </w:p>
          <w:p w:rsidR="005C3B56" w:rsidRPr="003B223C" w:rsidRDefault="005C3B56" w:rsidP="009C2040">
            <w:pPr>
              <w:spacing w:line="320" w:lineRule="exact"/>
              <w:jc w:val="center"/>
              <w:rPr>
                <w:rFonts w:eastAsia="標楷體"/>
                <w:b/>
                <w:bCs/>
                <w:color w:val="000000"/>
                <w:sz w:val="26"/>
                <w:szCs w:val="26"/>
              </w:rPr>
            </w:pPr>
            <w:r w:rsidRPr="003B223C">
              <w:rPr>
                <w:rFonts w:eastAsia="標楷體" w:hint="eastAsia"/>
                <w:b/>
                <w:bCs/>
                <w:color w:val="000000"/>
                <w:sz w:val="26"/>
                <w:szCs w:val="26"/>
              </w:rPr>
              <w:t>涂喜敏</w:t>
            </w:r>
            <w:r w:rsidRPr="003B223C">
              <w:rPr>
                <w:rFonts w:eastAsia="標楷體"/>
                <w:b/>
                <w:bCs/>
                <w:color w:val="000000"/>
                <w:sz w:val="26"/>
                <w:szCs w:val="26"/>
              </w:rPr>
              <w:t xml:space="preserve"> </w:t>
            </w:r>
            <w:r w:rsidRPr="003B223C">
              <w:rPr>
                <w:rFonts w:eastAsia="標楷體" w:hint="eastAsia"/>
                <w:b/>
                <w:bCs/>
                <w:color w:val="000000"/>
                <w:sz w:val="26"/>
                <w:szCs w:val="26"/>
              </w:rPr>
              <w:t>總幹事</w:t>
            </w:r>
          </w:p>
          <w:p w:rsidR="005C3B56" w:rsidRPr="00BE3D50" w:rsidRDefault="005C3B56" w:rsidP="009C2040">
            <w:pPr>
              <w:spacing w:line="320" w:lineRule="exact"/>
              <w:jc w:val="both"/>
              <w:rPr>
                <w:rFonts w:eastAsia="標楷體"/>
                <w:bCs/>
                <w:color w:val="000000"/>
                <w:sz w:val="22"/>
                <w:szCs w:val="22"/>
              </w:rPr>
            </w:pPr>
            <w:r>
              <w:rPr>
                <w:rFonts w:eastAsia="標楷體"/>
                <w:bCs/>
                <w:color w:val="000000"/>
                <w:sz w:val="22"/>
                <w:szCs w:val="22"/>
              </w:rPr>
              <w:t>(</w:t>
            </w:r>
            <w:r>
              <w:rPr>
                <w:rFonts w:eastAsia="標楷體" w:hint="eastAsia"/>
                <w:bCs/>
                <w:color w:val="000000"/>
                <w:sz w:val="22"/>
                <w:szCs w:val="22"/>
              </w:rPr>
              <w:t>張老師基金會台北分事務所</w:t>
            </w:r>
          </w:p>
        </w:tc>
      </w:tr>
      <w:tr w:rsidR="005C3B56" w:rsidRPr="00BE3D50" w:rsidTr="009C2040">
        <w:trPr>
          <w:trHeight w:val="2059"/>
          <w:jc w:val="center"/>
        </w:trPr>
        <w:tc>
          <w:tcPr>
            <w:tcW w:w="1129"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w:t>
            </w:r>
            <w:r>
              <w:rPr>
                <w:rFonts w:eastAsia="標楷體"/>
                <w:bCs/>
              </w:rPr>
              <w:t>4</w:t>
            </w:r>
            <w:r w:rsidRPr="00BE3D50">
              <w:rPr>
                <w:rFonts w:eastAsia="標楷體"/>
                <w:bCs/>
              </w:rPr>
              <w:t>:</w:t>
            </w:r>
            <w:r>
              <w:rPr>
                <w:rFonts w:eastAsia="標楷體"/>
                <w:bCs/>
              </w:rPr>
              <w:t>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w:t>
            </w:r>
            <w:r>
              <w:rPr>
                <w:rFonts w:eastAsia="標楷體"/>
                <w:bCs/>
              </w:rPr>
              <w:t>5</w:t>
            </w:r>
            <w:r w:rsidRPr="00BE3D50">
              <w:rPr>
                <w:rFonts w:eastAsia="標楷體"/>
                <w:bCs/>
              </w:rPr>
              <w:t>:</w:t>
            </w:r>
            <w:r>
              <w:rPr>
                <w:rFonts w:eastAsia="標楷體"/>
                <w:bCs/>
              </w:rPr>
              <w:t>00</w:t>
            </w:r>
          </w:p>
        </w:tc>
        <w:tc>
          <w:tcPr>
            <w:tcW w:w="993" w:type="dxa"/>
            <w:vMerge/>
            <w:tcBorders>
              <w:left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3569E7" w:rsidRDefault="005C3B56" w:rsidP="00E27F73">
            <w:pPr>
              <w:spacing w:line="320" w:lineRule="exact"/>
              <w:jc w:val="both"/>
              <w:rPr>
                <w:rFonts w:eastAsia="標楷體"/>
                <w:b/>
              </w:rPr>
            </w:pPr>
            <w:r w:rsidRPr="003569E7">
              <w:rPr>
                <w:rFonts w:ascii="標楷體" w:eastAsia="標楷體" w:hAnsi="標楷體" w:hint="eastAsia"/>
                <w:b/>
              </w:rPr>
              <w:t>【第</w:t>
            </w:r>
            <w:r>
              <w:rPr>
                <w:rFonts w:ascii="標楷體" w:eastAsia="標楷體" w:hAnsi="標楷體" w:hint="eastAsia"/>
                <w:b/>
              </w:rPr>
              <w:t>二</w:t>
            </w:r>
            <w:r w:rsidRPr="003569E7">
              <w:rPr>
                <w:rFonts w:ascii="標楷體" w:eastAsia="標楷體" w:hAnsi="標楷體" w:hint="eastAsia"/>
                <w:b/>
              </w:rPr>
              <w:t>階段</w:t>
            </w:r>
            <w:r w:rsidRPr="003569E7">
              <w:rPr>
                <w:rFonts w:ascii="標楷體" w:eastAsia="標楷體" w:hAnsi="標楷體"/>
                <w:b/>
              </w:rPr>
              <w:t>:</w:t>
            </w:r>
            <w:r>
              <w:rPr>
                <w:rFonts w:ascii="標楷體" w:eastAsia="標楷體" w:hAnsi="標楷體" w:hint="eastAsia"/>
                <w:b/>
              </w:rPr>
              <w:t>啟動對話與匯談</w:t>
            </w:r>
            <w:r w:rsidRPr="003569E7">
              <w:rPr>
                <w:rFonts w:ascii="標楷體" w:eastAsia="標楷體" w:hAnsi="標楷體" w:hint="eastAsia"/>
                <w:b/>
              </w:rPr>
              <w:t>】</w:t>
            </w:r>
          </w:p>
          <w:p w:rsidR="005C3B56" w:rsidRPr="00B063C1" w:rsidRDefault="005C3B56" w:rsidP="00E27F73">
            <w:pPr>
              <w:spacing w:line="320" w:lineRule="exact"/>
              <w:jc w:val="both"/>
              <w:rPr>
                <w:rFonts w:eastAsia="標楷體"/>
              </w:rPr>
            </w:pPr>
            <w:r>
              <w:rPr>
                <w:rFonts w:eastAsia="標楷體" w:hint="eastAsia"/>
              </w:rPr>
              <w:t>邀約參與夥伴們啟動對話、交流心中想法</w:t>
            </w:r>
            <w:r>
              <w:rPr>
                <w:rFonts w:ascii="新細明體" w:hAnsi="新細明體" w:hint="eastAsia"/>
              </w:rPr>
              <w:t>。</w:t>
            </w:r>
            <w:r>
              <w:rPr>
                <w:rFonts w:eastAsia="標楷體"/>
              </w:rPr>
              <w:t>:</w:t>
            </w:r>
          </w:p>
          <w:p w:rsidR="005C3B56" w:rsidRPr="00DA40A9" w:rsidRDefault="005C3B56" w:rsidP="005C3B56">
            <w:pPr>
              <w:spacing w:line="320" w:lineRule="exact"/>
              <w:ind w:leftChars="19" w:left="31680" w:hangingChars="346" w:firstLine="31680"/>
              <w:jc w:val="both"/>
              <w:rPr>
                <w:rFonts w:eastAsia="標楷體"/>
                <w:sz w:val="22"/>
                <w:szCs w:val="22"/>
              </w:rPr>
            </w:pPr>
            <w:r w:rsidRPr="00DA40A9">
              <w:rPr>
                <w:rFonts w:eastAsia="標楷體"/>
                <w:sz w:val="22"/>
                <w:szCs w:val="22"/>
              </w:rPr>
              <w:t>A</w:t>
            </w:r>
            <w:r w:rsidRPr="00DA40A9">
              <w:rPr>
                <w:rFonts w:eastAsia="標楷體" w:hint="eastAsia"/>
                <w:sz w:val="22"/>
                <w:szCs w:val="22"/>
              </w:rPr>
              <w:t>組議題</w:t>
            </w:r>
            <w:r w:rsidRPr="00DA40A9">
              <w:rPr>
                <w:rFonts w:ascii="標楷體" w:eastAsia="標楷體" w:hAnsi="標楷體" w:hint="eastAsia"/>
                <w:sz w:val="22"/>
                <w:szCs w:val="22"/>
              </w:rPr>
              <w:t>：</w:t>
            </w:r>
            <w:r w:rsidRPr="00DA40A9">
              <w:rPr>
                <w:rFonts w:eastAsia="標楷體" w:hint="eastAsia"/>
                <w:sz w:val="22"/>
                <w:szCs w:val="22"/>
              </w:rPr>
              <w:t>高流動率</w:t>
            </w:r>
            <w:r w:rsidRPr="00DA40A9">
              <w:rPr>
                <w:rFonts w:eastAsia="標楷體"/>
                <w:sz w:val="22"/>
                <w:szCs w:val="22"/>
              </w:rPr>
              <w:t>~</w:t>
            </w:r>
            <w:r w:rsidRPr="00DA40A9">
              <w:rPr>
                <w:rFonts w:eastAsia="標楷體" w:hint="eastAsia"/>
                <w:sz w:val="22"/>
                <w:szCs w:val="22"/>
              </w:rPr>
              <w:t>社會工作的人力規劃</w:t>
            </w:r>
          </w:p>
          <w:p w:rsidR="005C3B56" w:rsidRPr="00DA40A9" w:rsidRDefault="005C3B56" w:rsidP="005C3B56">
            <w:pPr>
              <w:spacing w:line="320" w:lineRule="exact"/>
              <w:ind w:leftChars="19" w:left="31680" w:hangingChars="346" w:firstLine="31680"/>
              <w:jc w:val="both"/>
              <w:rPr>
                <w:rFonts w:eastAsia="標楷體"/>
                <w:sz w:val="22"/>
                <w:szCs w:val="22"/>
              </w:rPr>
            </w:pPr>
            <w:r w:rsidRPr="00DA40A9">
              <w:rPr>
                <w:rFonts w:eastAsia="標楷體"/>
                <w:sz w:val="22"/>
                <w:szCs w:val="22"/>
              </w:rPr>
              <w:t>B</w:t>
            </w:r>
            <w:r w:rsidRPr="00DA40A9">
              <w:rPr>
                <w:rFonts w:eastAsia="標楷體" w:hint="eastAsia"/>
                <w:sz w:val="22"/>
                <w:szCs w:val="22"/>
              </w:rPr>
              <w:t>組議題</w:t>
            </w:r>
            <w:r w:rsidRPr="00DA40A9">
              <w:rPr>
                <w:rFonts w:ascii="標楷體" w:eastAsia="標楷體" w:hAnsi="標楷體" w:hint="eastAsia"/>
                <w:sz w:val="22"/>
                <w:szCs w:val="22"/>
              </w:rPr>
              <w:t>：</w:t>
            </w:r>
            <w:r w:rsidRPr="00DA40A9">
              <w:rPr>
                <w:rFonts w:eastAsia="標楷體" w:hint="eastAsia"/>
                <w:sz w:val="22"/>
                <w:szCs w:val="22"/>
              </w:rPr>
              <w:t>高工時</w:t>
            </w:r>
            <w:r w:rsidRPr="00DA40A9">
              <w:rPr>
                <w:rFonts w:eastAsia="標楷體"/>
                <w:sz w:val="22"/>
                <w:szCs w:val="22"/>
              </w:rPr>
              <w:t>~</w:t>
            </w:r>
            <w:r w:rsidRPr="00DA40A9">
              <w:rPr>
                <w:rFonts w:eastAsia="標楷體" w:hint="eastAsia"/>
                <w:sz w:val="22"/>
                <w:szCs w:val="22"/>
              </w:rPr>
              <w:t>職場甘苦與價值創造</w:t>
            </w:r>
          </w:p>
          <w:p w:rsidR="005C3B56" w:rsidRPr="00DA40A9" w:rsidRDefault="005C3B56" w:rsidP="005C3B56">
            <w:pPr>
              <w:spacing w:line="320" w:lineRule="exact"/>
              <w:ind w:leftChars="19" w:left="31680" w:hangingChars="346" w:firstLine="31680"/>
              <w:jc w:val="both"/>
              <w:rPr>
                <w:rFonts w:eastAsia="標楷體"/>
                <w:sz w:val="22"/>
                <w:szCs w:val="22"/>
              </w:rPr>
            </w:pPr>
            <w:r w:rsidRPr="00DA40A9">
              <w:rPr>
                <w:rFonts w:eastAsia="標楷體"/>
                <w:sz w:val="22"/>
                <w:szCs w:val="22"/>
              </w:rPr>
              <w:t>C</w:t>
            </w:r>
            <w:r w:rsidRPr="00DA40A9">
              <w:rPr>
                <w:rFonts w:eastAsia="標楷體" w:hint="eastAsia"/>
                <w:sz w:val="22"/>
                <w:szCs w:val="22"/>
              </w:rPr>
              <w:t>組議題</w:t>
            </w:r>
            <w:r w:rsidRPr="00DA40A9">
              <w:rPr>
                <w:rFonts w:ascii="標楷體" w:eastAsia="標楷體" w:hAnsi="標楷體" w:hint="eastAsia"/>
                <w:sz w:val="22"/>
                <w:szCs w:val="22"/>
              </w:rPr>
              <w:t>：</w:t>
            </w:r>
            <w:r w:rsidRPr="00DA40A9">
              <w:rPr>
                <w:rFonts w:eastAsia="標楷體" w:hint="eastAsia"/>
                <w:sz w:val="22"/>
                <w:szCs w:val="22"/>
              </w:rPr>
              <w:t>高風險</w:t>
            </w:r>
            <w:r w:rsidRPr="00DA40A9">
              <w:rPr>
                <w:rFonts w:eastAsia="標楷體"/>
                <w:sz w:val="22"/>
                <w:szCs w:val="22"/>
              </w:rPr>
              <w:t>~</w:t>
            </w:r>
            <w:r w:rsidRPr="00DA40A9">
              <w:rPr>
                <w:rFonts w:eastAsia="標楷體" w:hint="eastAsia"/>
                <w:sz w:val="22"/>
                <w:szCs w:val="22"/>
              </w:rPr>
              <w:t>社工工作風險的覺知與因應</w:t>
            </w:r>
          </w:p>
          <w:p w:rsidR="005C3B56" w:rsidRPr="00005543" w:rsidRDefault="005C3B56" w:rsidP="005C3B56">
            <w:pPr>
              <w:spacing w:line="320" w:lineRule="exact"/>
              <w:ind w:leftChars="19" w:left="31680" w:hangingChars="346" w:firstLine="31680"/>
              <w:jc w:val="both"/>
              <w:rPr>
                <w:rFonts w:eastAsia="標楷體"/>
              </w:rPr>
            </w:pPr>
            <w:r w:rsidRPr="00DA40A9">
              <w:rPr>
                <w:rFonts w:eastAsia="標楷體"/>
                <w:sz w:val="22"/>
                <w:szCs w:val="22"/>
              </w:rPr>
              <w:t>D</w:t>
            </w:r>
            <w:r w:rsidRPr="00DA40A9">
              <w:rPr>
                <w:rFonts w:eastAsia="標楷體" w:hint="eastAsia"/>
                <w:sz w:val="22"/>
                <w:szCs w:val="22"/>
              </w:rPr>
              <w:t>組議題</w:t>
            </w:r>
            <w:r w:rsidRPr="00DA40A9">
              <w:rPr>
                <w:rFonts w:ascii="標楷體" w:eastAsia="標楷體" w:hAnsi="標楷體" w:hint="eastAsia"/>
                <w:sz w:val="22"/>
                <w:szCs w:val="22"/>
              </w:rPr>
              <w:t>：</w:t>
            </w:r>
            <w:r w:rsidRPr="00DA40A9">
              <w:rPr>
                <w:rFonts w:eastAsia="標楷體" w:hint="eastAsia"/>
                <w:sz w:val="22"/>
                <w:szCs w:val="22"/>
              </w:rPr>
              <w:t>高案量中看見</w:t>
            </w:r>
            <w:r w:rsidRPr="00DA40A9">
              <w:rPr>
                <w:rFonts w:eastAsia="標楷體"/>
                <w:sz w:val="22"/>
                <w:szCs w:val="22"/>
              </w:rPr>
              <w:t>~</w:t>
            </w:r>
            <w:r w:rsidRPr="00DA40A9">
              <w:rPr>
                <w:rFonts w:eastAsia="標楷體" w:hint="eastAsia"/>
                <w:sz w:val="22"/>
                <w:szCs w:val="22"/>
              </w:rPr>
              <w:t>供不應求的多元福利需求</w:t>
            </w:r>
          </w:p>
        </w:tc>
        <w:tc>
          <w:tcPr>
            <w:tcW w:w="2954" w:type="dxa"/>
            <w:vMerge/>
            <w:tcBorders>
              <w:left w:val="single" w:sz="4" w:space="0" w:color="auto"/>
              <w:right w:val="single" w:sz="4" w:space="0" w:color="auto"/>
            </w:tcBorders>
            <w:vAlign w:val="center"/>
          </w:tcPr>
          <w:p w:rsidR="005C3B56" w:rsidRPr="00E00F1D" w:rsidRDefault="005C3B56" w:rsidP="00E27F73">
            <w:pPr>
              <w:spacing w:line="320" w:lineRule="exact"/>
              <w:jc w:val="both"/>
              <w:rPr>
                <w:rFonts w:eastAsia="標楷體"/>
                <w:bCs/>
              </w:rPr>
            </w:pPr>
          </w:p>
        </w:tc>
      </w:tr>
      <w:tr w:rsidR="005C3B56" w:rsidRPr="00BE3D50" w:rsidTr="009C2040">
        <w:trPr>
          <w:trHeight w:val="889"/>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15:00</w:t>
            </w:r>
          </w:p>
          <w:p w:rsidR="005C3B56" w:rsidRDefault="005C3B56" w:rsidP="00E27F73">
            <w:pPr>
              <w:spacing w:line="200" w:lineRule="exact"/>
              <w:jc w:val="center"/>
              <w:rPr>
                <w:rFonts w:eastAsia="標楷體"/>
                <w:bCs/>
              </w:rPr>
            </w:pPr>
            <w:r w:rsidRPr="00BE3D50">
              <w:rPr>
                <w:rFonts w:eastAsia="標楷體"/>
                <w:bCs/>
              </w:rPr>
              <w:t>~</w:t>
            </w:r>
          </w:p>
          <w:p w:rsidR="005C3B56" w:rsidRDefault="005C3B56" w:rsidP="00E27F73">
            <w:pPr>
              <w:spacing w:line="200" w:lineRule="exact"/>
              <w:jc w:val="center"/>
              <w:rPr>
                <w:rFonts w:eastAsia="標楷體"/>
                <w:bCs/>
              </w:rPr>
            </w:pPr>
            <w:r w:rsidRPr="00BE3D50">
              <w:rPr>
                <w:rFonts w:eastAsia="標楷體"/>
                <w:bCs/>
              </w:rPr>
              <w:t>16:00</w:t>
            </w:r>
          </w:p>
        </w:tc>
        <w:tc>
          <w:tcPr>
            <w:tcW w:w="993" w:type="dxa"/>
            <w:vMerge/>
            <w:tcBorders>
              <w:left w:val="single" w:sz="4" w:space="0" w:color="auto"/>
              <w:right w:val="single" w:sz="4" w:space="0" w:color="auto"/>
            </w:tcBorders>
            <w:vAlign w:val="center"/>
          </w:tcPr>
          <w:p w:rsidR="005C3B56" w:rsidRDefault="005C3B56" w:rsidP="00E27F73">
            <w:pPr>
              <w:spacing w:line="320" w:lineRule="exact"/>
              <w:jc w:val="center"/>
              <w:rPr>
                <w:rFonts w:eastAsia="標楷體"/>
              </w:rPr>
            </w:pP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663B9F" w:rsidRDefault="005C3B56" w:rsidP="00E27F73">
            <w:pPr>
              <w:spacing w:line="320" w:lineRule="exact"/>
              <w:jc w:val="both"/>
              <w:rPr>
                <w:rFonts w:ascii="標楷體" w:eastAsia="標楷體" w:hAnsi="標楷體"/>
                <w:b/>
              </w:rPr>
            </w:pPr>
            <w:r w:rsidRPr="00663B9F">
              <w:rPr>
                <w:rFonts w:ascii="標楷體" w:eastAsia="標楷體" w:hAnsi="標楷體" w:hint="eastAsia"/>
                <w:b/>
              </w:rPr>
              <w:t>【第三階段</w:t>
            </w:r>
            <w:r w:rsidRPr="00663B9F">
              <w:rPr>
                <w:rFonts w:ascii="標楷體" w:eastAsia="標楷體" w:hAnsi="標楷體"/>
                <w:b/>
              </w:rPr>
              <w:t>:</w:t>
            </w:r>
            <w:r w:rsidRPr="00663B9F">
              <w:rPr>
                <w:rFonts w:ascii="標楷體" w:eastAsia="標楷體" w:hAnsi="標楷體" w:hint="eastAsia"/>
                <w:b/>
              </w:rPr>
              <w:t>觀點匯整與連結】</w:t>
            </w:r>
          </w:p>
          <w:p w:rsidR="005C3B56" w:rsidRPr="00005543" w:rsidRDefault="005C3B56" w:rsidP="00E27F73">
            <w:pPr>
              <w:spacing w:line="280" w:lineRule="exact"/>
              <w:jc w:val="both"/>
              <w:rPr>
                <w:rFonts w:ascii="標楷體" w:eastAsia="標楷體" w:hAnsi="標楷體"/>
                <w:b/>
                <w:sz w:val="22"/>
                <w:szCs w:val="22"/>
              </w:rPr>
            </w:pPr>
            <w:r w:rsidRPr="00D913B3">
              <w:rPr>
                <w:rFonts w:ascii="標楷體" w:eastAsia="標楷體" w:hAnsi="標楷體" w:hint="eastAsia"/>
              </w:rPr>
              <w:t>觀點交流，擴大連結，集思廣益，</w:t>
            </w:r>
            <w:r>
              <w:rPr>
                <w:rFonts w:ascii="標楷體" w:eastAsia="標楷體" w:hAnsi="標楷體" w:hint="eastAsia"/>
              </w:rPr>
              <w:t>匯整</w:t>
            </w:r>
            <w:r w:rsidRPr="00D913B3">
              <w:rPr>
                <w:rFonts w:ascii="標楷體" w:eastAsia="標楷體" w:hAnsi="標楷體" w:hint="eastAsia"/>
              </w:rPr>
              <w:t>具體建議與行動策略</w:t>
            </w:r>
            <w:r w:rsidRPr="00D913B3">
              <w:rPr>
                <w:rFonts w:ascii="標楷體" w:eastAsia="標楷體" w:hAnsi="標楷體"/>
              </w:rPr>
              <w:t>!</w:t>
            </w:r>
          </w:p>
        </w:tc>
        <w:tc>
          <w:tcPr>
            <w:tcW w:w="2954" w:type="dxa"/>
            <w:vMerge/>
            <w:tcBorders>
              <w:left w:val="single" w:sz="4" w:space="0" w:color="auto"/>
              <w:bottom w:val="single" w:sz="4" w:space="0" w:color="auto"/>
              <w:right w:val="single" w:sz="4" w:space="0" w:color="auto"/>
            </w:tcBorders>
            <w:vAlign w:val="center"/>
          </w:tcPr>
          <w:p w:rsidR="005C3B56" w:rsidRPr="00D913B3" w:rsidRDefault="005C3B56" w:rsidP="00E27F73">
            <w:pPr>
              <w:spacing w:line="440" w:lineRule="exact"/>
              <w:jc w:val="both"/>
              <w:rPr>
                <w:rFonts w:ascii="標楷體" w:eastAsia="標楷體" w:hAnsi="標楷體"/>
              </w:rPr>
            </w:pPr>
          </w:p>
        </w:tc>
      </w:tr>
      <w:tr w:rsidR="005C3B56" w:rsidRPr="00BE3D50" w:rsidTr="009C2040">
        <w:trPr>
          <w:trHeight w:val="830"/>
          <w:jc w:val="center"/>
        </w:trPr>
        <w:tc>
          <w:tcPr>
            <w:tcW w:w="1129"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16:</w:t>
            </w:r>
            <w:r>
              <w:rPr>
                <w:rFonts w:eastAsia="標楷體"/>
                <w:bCs/>
              </w:rPr>
              <w:t>0</w:t>
            </w:r>
            <w:r w:rsidRPr="00BE3D50">
              <w:rPr>
                <w:rFonts w:eastAsia="標楷體"/>
                <w:bCs/>
              </w:rPr>
              <w:t>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17:00</w:t>
            </w:r>
          </w:p>
        </w:tc>
        <w:tc>
          <w:tcPr>
            <w:tcW w:w="993" w:type="dxa"/>
            <w:vMerge/>
            <w:tcBorders>
              <w:left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D913B3" w:rsidRDefault="005C3B56" w:rsidP="00E27F73">
            <w:pPr>
              <w:spacing w:line="320" w:lineRule="exact"/>
              <w:jc w:val="both"/>
              <w:rPr>
                <w:rFonts w:ascii="標楷體" w:eastAsia="標楷體" w:hAnsi="標楷體"/>
                <w:b/>
              </w:rPr>
            </w:pPr>
            <w:r w:rsidRPr="00D913B3">
              <w:rPr>
                <w:rFonts w:ascii="標楷體" w:eastAsia="標楷體" w:hAnsi="標楷體" w:hint="eastAsia"/>
                <w:b/>
              </w:rPr>
              <w:t>【</w:t>
            </w:r>
            <w:r>
              <w:rPr>
                <w:rFonts w:ascii="標楷體" w:eastAsia="標楷體" w:hAnsi="標楷體" w:hint="eastAsia"/>
                <w:b/>
              </w:rPr>
              <w:t>第四階段</w:t>
            </w:r>
            <w:r>
              <w:rPr>
                <w:rFonts w:ascii="標楷體" w:eastAsia="標楷體" w:hAnsi="標楷體"/>
                <w:b/>
              </w:rPr>
              <w:t>:</w:t>
            </w:r>
            <w:r w:rsidRPr="00D913B3">
              <w:rPr>
                <w:rFonts w:ascii="標楷體" w:eastAsia="標楷體" w:hAnsi="標楷體" w:hint="eastAsia"/>
                <w:b/>
              </w:rPr>
              <w:t>成果分享</w:t>
            </w:r>
            <w:r>
              <w:rPr>
                <w:rFonts w:ascii="標楷體" w:eastAsia="標楷體" w:hAnsi="標楷體" w:hint="eastAsia"/>
                <w:b/>
              </w:rPr>
              <w:t>與展望</w:t>
            </w:r>
            <w:r w:rsidRPr="00D913B3">
              <w:rPr>
                <w:rFonts w:ascii="標楷體" w:eastAsia="標楷體" w:hAnsi="標楷體" w:hint="eastAsia"/>
                <w:b/>
              </w:rPr>
              <w:t>】</w:t>
            </w:r>
          </w:p>
          <w:p w:rsidR="005C3B56" w:rsidRPr="009E53B5" w:rsidRDefault="005C3B56" w:rsidP="00E27F73">
            <w:pPr>
              <w:spacing w:line="400" w:lineRule="exact"/>
              <w:ind w:left="28"/>
              <w:jc w:val="both"/>
              <w:rPr>
                <w:rFonts w:eastAsia="標楷體"/>
              </w:rPr>
            </w:pPr>
            <w:r>
              <w:rPr>
                <w:rFonts w:ascii="標楷體" w:eastAsia="標楷體" w:hAnsi="標楷體" w:hint="eastAsia"/>
              </w:rPr>
              <w:t>成果分享</w:t>
            </w:r>
            <w:r>
              <w:rPr>
                <w:rFonts w:ascii="新細明體" w:hAnsi="新細明體" w:hint="eastAsia"/>
              </w:rPr>
              <w:t>、</w:t>
            </w:r>
            <w:r w:rsidRPr="009E53B5">
              <w:rPr>
                <w:rFonts w:eastAsia="標楷體" w:hint="eastAsia"/>
              </w:rPr>
              <w:t>回饋與反思</w:t>
            </w:r>
            <w:r w:rsidRPr="009E53B5">
              <w:rPr>
                <w:rFonts w:ascii="標楷體" w:eastAsia="標楷體" w:hAnsi="標楷體" w:hint="eastAsia"/>
              </w:rPr>
              <w:t>、</w:t>
            </w:r>
            <w:r>
              <w:rPr>
                <w:rFonts w:ascii="標楷體" w:eastAsia="標楷體" w:hAnsi="標楷體" w:hint="eastAsia"/>
              </w:rPr>
              <w:t>匯集結論</w:t>
            </w:r>
            <w:r>
              <w:rPr>
                <w:rFonts w:ascii="新細明體" w:hAnsi="新細明體" w:hint="eastAsia"/>
              </w:rPr>
              <w:t>、</w:t>
            </w:r>
            <w:r w:rsidRPr="009E53B5">
              <w:rPr>
                <w:rFonts w:ascii="標楷體" w:eastAsia="標楷體" w:hAnsi="標楷體" w:hint="eastAsia"/>
              </w:rPr>
              <w:t>凝聚共識</w:t>
            </w:r>
          </w:p>
        </w:tc>
        <w:tc>
          <w:tcPr>
            <w:tcW w:w="2954" w:type="dxa"/>
            <w:vMerge w:val="restart"/>
            <w:tcBorders>
              <w:top w:val="single" w:sz="4" w:space="0" w:color="auto"/>
              <w:left w:val="single" w:sz="4" w:space="0" w:color="auto"/>
              <w:right w:val="single" w:sz="4" w:space="0" w:color="auto"/>
            </w:tcBorders>
            <w:vAlign w:val="center"/>
          </w:tcPr>
          <w:p w:rsidR="005C3B56" w:rsidRPr="007331F0" w:rsidRDefault="005C3B56" w:rsidP="009831CC">
            <w:pPr>
              <w:spacing w:line="320" w:lineRule="exact"/>
              <w:jc w:val="both"/>
              <w:rPr>
                <w:rFonts w:eastAsia="標楷體"/>
                <w:bCs/>
                <w:sz w:val="22"/>
                <w:szCs w:val="22"/>
              </w:rPr>
            </w:pPr>
            <w:r w:rsidRPr="007331F0">
              <w:rPr>
                <w:rFonts w:eastAsia="標楷體" w:hint="eastAsia"/>
                <w:bCs/>
                <w:sz w:val="22"/>
                <w:szCs w:val="22"/>
              </w:rPr>
              <w:t>主持人、學者專家及貴賓</w:t>
            </w:r>
          </w:p>
          <w:p w:rsidR="005C3B56" w:rsidRPr="005B12C1" w:rsidRDefault="005C3B56" w:rsidP="000B59B8">
            <w:pPr>
              <w:numPr>
                <w:ilvl w:val="0"/>
                <w:numId w:val="32"/>
              </w:numPr>
              <w:tabs>
                <w:tab w:val="left" w:pos="317"/>
              </w:tabs>
              <w:spacing w:line="320" w:lineRule="exact"/>
              <w:ind w:left="176" w:hanging="176"/>
              <w:jc w:val="both"/>
              <w:rPr>
                <w:rFonts w:eastAsia="標楷體"/>
                <w:b/>
                <w:bCs/>
                <w:sz w:val="26"/>
                <w:szCs w:val="26"/>
              </w:rPr>
            </w:pPr>
            <w:r w:rsidRPr="005B12C1">
              <w:rPr>
                <w:rFonts w:eastAsia="標楷體" w:hint="eastAsia"/>
                <w:b/>
                <w:bCs/>
                <w:sz w:val="26"/>
                <w:szCs w:val="26"/>
              </w:rPr>
              <w:t>陳政智教授</w:t>
            </w:r>
          </w:p>
          <w:p w:rsidR="005C3B56" w:rsidRPr="0011094F" w:rsidRDefault="005C3B56" w:rsidP="005C3B56">
            <w:pPr>
              <w:tabs>
                <w:tab w:val="left" w:pos="317"/>
              </w:tabs>
              <w:spacing w:line="320" w:lineRule="exact"/>
              <w:ind w:leftChars="73" w:left="31680" w:firstLine="1"/>
              <w:jc w:val="both"/>
              <w:rPr>
                <w:rFonts w:eastAsia="標楷體"/>
                <w:bCs/>
                <w:sz w:val="22"/>
                <w:szCs w:val="22"/>
              </w:rPr>
            </w:pPr>
            <w:r w:rsidRPr="0011094F">
              <w:rPr>
                <w:rFonts w:eastAsia="標楷體"/>
                <w:bCs/>
                <w:sz w:val="22"/>
                <w:szCs w:val="22"/>
              </w:rPr>
              <w:t>(</w:t>
            </w:r>
            <w:r w:rsidRPr="0011094F">
              <w:rPr>
                <w:rFonts w:eastAsia="標楷體" w:hint="eastAsia"/>
                <w:bCs/>
                <w:sz w:val="22"/>
                <w:szCs w:val="22"/>
              </w:rPr>
              <w:t>高雄醫學大學醫學社會學與社會工作學系</w:t>
            </w:r>
            <w:r w:rsidRPr="0011094F">
              <w:rPr>
                <w:rFonts w:eastAsia="標楷體"/>
                <w:bCs/>
                <w:sz w:val="22"/>
                <w:szCs w:val="22"/>
              </w:rPr>
              <w:t>)</w:t>
            </w:r>
          </w:p>
          <w:p w:rsidR="005C3B56" w:rsidRPr="003B0B2B" w:rsidRDefault="005C3B56" w:rsidP="000B59B8">
            <w:pPr>
              <w:pStyle w:val="ListParagraph"/>
              <w:numPr>
                <w:ilvl w:val="0"/>
                <w:numId w:val="32"/>
              </w:numPr>
              <w:tabs>
                <w:tab w:val="left" w:pos="317"/>
              </w:tabs>
              <w:spacing w:line="320" w:lineRule="exact"/>
              <w:ind w:leftChars="0" w:left="317" w:hanging="317"/>
              <w:jc w:val="both"/>
              <w:rPr>
                <w:rFonts w:eastAsia="標楷體"/>
                <w:bCs/>
                <w:sz w:val="22"/>
                <w:szCs w:val="22"/>
              </w:rPr>
            </w:pPr>
            <w:r w:rsidRPr="003B0B2B">
              <w:rPr>
                <w:rFonts w:eastAsia="標楷體" w:hint="eastAsia"/>
                <w:b/>
                <w:bCs/>
                <w:sz w:val="26"/>
                <w:szCs w:val="26"/>
              </w:rPr>
              <w:t>李德純主任</w:t>
            </w:r>
            <w:r w:rsidRPr="003B0B2B">
              <w:rPr>
                <w:rFonts w:eastAsia="標楷體"/>
                <w:bCs/>
                <w:sz w:val="22"/>
                <w:szCs w:val="22"/>
              </w:rPr>
              <w:t>(</w:t>
            </w:r>
            <w:r w:rsidRPr="003B0B2B">
              <w:rPr>
                <w:rFonts w:eastAsia="標楷體" w:hint="eastAsia"/>
                <w:bCs/>
                <w:sz w:val="22"/>
                <w:szCs w:val="22"/>
              </w:rPr>
              <w:t>高雄市</w:t>
            </w:r>
            <w:r>
              <w:rPr>
                <w:rFonts w:eastAsia="標楷體" w:hint="eastAsia"/>
                <w:bCs/>
                <w:sz w:val="22"/>
                <w:szCs w:val="22"/>
              </w:rPr>
              <w:t>政府</w:t>
            </w:r>
            <w:r w:rsidRPr="003B0B2B">
              <w:rPr>
                <w:rFonts w:eastAsia="標楷體" w:hint="eastAsia"/>
                <w:bCs/>
                <w:sz w:val="22"/>
                <w:szCs w:val="22"/>
              </w:rPr>
              <w:t>勞工局</w:t>
            </w:r>
            <w:r>
              <w:rPr>
                <w:rFonts w:eastAsia="標楷體" w:hint="eastAsia"/>
                <w:bCs/>
                <w:sz w:val="22"/>
                <w:szCs w:val="22"/>
              </w:rPr>
              <w:t>勞工教育生活中心</w:t>
            </w:r>
            <w:r w:rsidRPr="003B0B2B">
              <w:rPr>
                <w:rFonts w:eastAsia="標楷體"/>
                <w:bCs/>
                <w:sz w:val="22"/>
                <w:szCs w:val="22"/>
              </w:rPr>
              <w:t>)</w:t>
            </w:r>
          </w:p>
          <w:p w:rsidR="005C3B56" w:rsidRPr="005661EB" w:rsidRDefault="005C3B56" w:rsidP="000B59B8">
            <w:pPr>
              <w:numPr>
                <w:ilvl w:val="0"/>
                <w:numId w:val="32"/>
              </w:numPr>
              <w:tabs>
                <w:tab w:val="left" w:pos="317"/>
              </w:tabs>
              <w:spacing w:line="320" w:lineRule="exact"/>
              <w:ind w:left="317" w:hanging="317"/>
              <w:jc w:val="both"/>
              <w:rPr>
                <w:rFonts w:eastAsia="標楷體"/>
                <w:bCs/>
                <w:sz w:val="22"/>
                <w:szCs w:val="22"/>
              </w:rPr>
            </w:pPr>
            <w:r w:rsidRPr="005661EB">
              <w:rPr>
                <w:rFonts w:eastAsia="標楷體" w:hint="eastAsia"/>
                <w:b/>
                <w:bCs/>
                <w:sz w:val="26"/>
                <w:szCs w:val="26"/>
              </w:rPr>
              <w:t>劉美淑處長</w:t>
            </w:r>
            <w:r w:rsidRPr="005661EB">
              <w:rPr>
                <w:rFonts w:eastAsia="標楷體"/>
                <w:bCs/>
                <w:sz w:val="22"/>
                <w:szCs w:val="22"/>
              </w:rPr>
              <w:t>(</w:t>
            </w:r>
            <w:r w:rsidRPr="005661EB">
              <w:rPr>
                <w:rFonts w:eastAsia="標楷體" w:hint="eastAsia"/>
                <w:bCs/>
                <w:sz w:val="22"/>
                <w:szCs w:val="22"/>
              </w:rPr>
              <w:t>屏東縣政</w:t>
            </w:r>
            <w:r>
              <w:rPr>
                <w:rFonts w:eastAsia="標楷體"/>
                <w:bCs/>
                <w:sz w:val="22"/>
                <w:szCs w:val="22"/>
              </w:rPr>
              <w:t xml:space="preserve"> </w:t>
            </w:r>
            <w:r w:rsidRPr="005661EB">
              <w:rPr>
                <w:rFonts w:eastAsia="標楷體" w:hint="eastAsia"/>
                <w:bCs/>
                <w:sz w:val="22"/>
                <w:szCs w:val="22"/>
              </w:rPr>
              <w:t>府</w:t>
            </w:r>
            <w:r>
              <w:rPr>
                <w:rFonts w:eastAsia="標楷體" w:hint="eastAsia"/>
                <w:bCs/>
                <w:sz w:val="22"/>
                <w:szCs w:val="22"/>
              </w:rPr>
              <w:t>社會</w:t>
            </w:r>
            <w:r w:rsidRPr="005661EB">
              <w:rPr>
                <w:rFonts w:eastAsia="標楷體" w:hint="eastAsia"/>
                <w:bCs/>
                <w:sz w:val="22"/>
                <w:szCs w:val="22"/>
              </w:rPr>
              <w:t>處</w:t>
            </w:r>
            <w:r w:rsidRPr="005661EB">
              <w:rPr>
                <w:rFonts w:eastAsia="標楷體"/>
                <w:bCs/>
                <w:sz w:val="22"/>
                <w:szCs w:val="22"/>
              </w:rPr>
              <w:t>)</w:t>
            </w:r>
          </w:p>
          <w:p w:rsidR="005C3B56" w:rsidRPr="00313598" w:rsidRDefault="005C3B56" w:rsidP="000B59B8">
            <w:pPr>
              <w:pStyle w:val="ListParagraph"/>
              <w:numPr>
                <w:ilvl w:val="0"/>
                <w:numId w:val="32"/>
              </w:numPr>
              <w:tabs>
                <w:tab w:val="left" w:pos="317"/>
              </w:tabs>
              <w:spacing w:line="320" w:lineRule="exact"/>
              <w:ind w:leftChars="0" w:left="190" w:hanging="182"/>
              <w:jc w:val="both"/>
              <w:rPr>
                <w:rFonts w:eastAsia="標楷體"/>
                <w:bCs/>
                <w:sz w:val="22"/>
                <w:szCs w:val="22"/>
              </w:rPr>
            </w:pPr>
            <w:r>
              <w:rPr>
                <w:rFonts w:eastAsia="標楷體"/>
                <w:bCs/>
                <w:sz w:val="26"/>
                <w:szCs w:val="26"/>
              </w:rPr>
              <w:t xml:space="preserve"> </w:t>
            </w:r>
            <w:r w:rsidRPr="0011094F">
              <w:rPr>
                <w:rFonts w:eastAsia="標楷體" w:hint="eastAsia"/>
                <w:bCs/>
                <w:sz w:val="26"/>
                <w:szCs w:val="26"/>
              </w:rPr>
              <w:t>衛福部代表</w:t>
            </w:r>
          </w:p>
        </w:tc>
      </w:tr>
      <w:tr w:rsidR="005C3B56" w:rsidRPr="00267DFF" w:rsidTr="009C2040">
        <w:trPr>
          <w:trHeight w:val="1610"/>
          <w:jc w:val="center"/>
        </w:trPr>
        <w:tc>
          <w:tcPr>
            <w:tcW w:w="1129"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17:00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17:30</w:t>
            </w:r>
          </w:p>
        </w:tc>
        <w:tc>
          <w:tcPr>
            <w:tcW w:w="993" w:type="dxa"/>
            <w:tcBorders>
              <w:top w:val="single" w:sz="4" w:space="0" w:color="auto"/>
              <w:left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綜</w:t>
            </w:r>
          </w:p>
          <w:p w:rsidR="005C3B56" w:rsidRDefault="005C3B56" w:rsidP="00E27F73">
            <w:pPr>
              <w:spacing w:line="320" w:lineRule="exact"/>
              <w:jc w:val="center"/>
              <w:rPr>
                <w:rFonts w:eastAsia="標楷體"/>
              </w:rPr>
            </w:pPr>
            <w:r>
              <w:rPr>
                <w:rFonts w:eastAsia="標楷體" w:hint="eastAsia"/>
              </w:rPr>
              <w:t>合</w:t>
            </w:r>
          </w:p>
          <w:p w:rsidR="005C3B56" w:rsidRDefault="005C3B56" w:rsidP="00E27F73">
            <w:pPr>
              <w:spacing w:line="320" w:lineRule="exact"/>
              <w:jc w:val="center"/>
              <w:rPr>
                <w:rFonts w:eastAsia="標楷體"/>
              </w:rPr>
            </w:pPr>
            <w:r>
              <w:rPr>
                <w:rFonts w:eastAsia="標楷體" w:hint="eastAsia"/>
              </w:rPr>
              <w:t>座</w:t>
            </w:r>
          </w:p>
          <w:p w:rsidR="005C3B56" w:rsidRPr="00BE3D50" w:rsidRDefault="005C3B56" w:rsidP="00E27F73">
            <w:pPr>
              <w:spacing w:line="320" w:lineRule="exact"/>
              <w:jc w:val="center"/>
              <w:rPr>
                <w:rFonts w:eastAsia="標楷體"/>
              </w:rPr>
            </w:pPr>
            <w:r>
              <w:rPr>
                <w:rFonts w:eastAsia="標楷體" w:hint="eastAsia"/>
              </w:rPr>
              <w:t>談</w:t>
            </w:r>
          </w:p>
        </w:tc>
        <w:tc>
          <w:tcPr>
            <w:tcW w:w="5261" w:type="dxa"/>
            <w:tcBorders>
              <w:top w:val="single" w:sz="4" w:space="0" w:color="auto"/>
              <w:left w:val="single" w:sz="4" w:space="0" w:color="auto"/>
              <w:right w:val="single" w:sz="4" w:space="0" w:color="auto"/>
            </w:tcBorders>
            <w:vAlign w:val="center"/>
          </w:tcPr>
          <w:p w:rsidR="005C3B56" w:rsidRPr="005A54D1" w:rsidRDefault="005C3B56" w:rsidP="00C401E5">
            <w:pPr>
              <w:numPr>
                <w:ilvl w:val="0"/>
                <w:numId w:val="12"/>
              </w:numPr>
              <w:spacing w:line="320" w:lineRule="exact"/>
              <w:ind w:left="366" w:hanging="336"/>
              <w:jc w:val="both"/>
              <w:rPr>
                <w:rFonts w:eastAsia="標楷體"/>
              </w:rPr>
            </w:pPr>
            <w:r w:rsidRPr="005A54D1">
              <w:rPr>
                <w:rFonts w:eastAsia="標楷體" w:hint="eastAsia"/>
              </w:rPr>
              <w:t>相關主管機關代表、專家學者、全體參與夥伴共同進行意見交流與回饋建議。</w:t>
            </w:r>
          </w:p>
          <w:p w:rsidR="005C3B56" w:rsidRPr="005A54D1" w:rsidRDefault="005C3B56" w:rsidP="00C401E5">
            <w:pPr>
              <w:pStyle w:val="ListParagraph"/>
              <w:numPr>
                <w:ilvl w:val="0"/>
                <w:numId w:val="12"/>
              </w:numPr>
              <w:spacing w:line="320" w:lineRule="exact"/>
              <w:ind w:leftChars="0" w:left="366" w:hanging="336"/>
              <w:jc w:val="both"/>
              <w:rPr>
                <w:rFonts w:eastAsia="標楷體"/>
              </w:rPr>
            </w:pPr>
            <w:r w:rsidRPr="005A54D1">
              <w:rPr>
                <w:rFonts w:eastAsia="標楷體" w:hint="eastAsia"/>
              </w:rPr>
              <w:t>主持人總結與祝福。</w:t>
            </w:r>
          </w:p>
        </w:tc>
        <w:tc>
          <w:tcPr>
            <w:tcW w:w="2954" w:type="dxa"/>
            <w:vMerge/>
            <w:tcBorders>
              <w:left w:val="single" w:sz="4" w:space="0" w:color="auto"/>
              <w:right w:val="single" w:sz="4" w:space="0" w:color="auto"/>
            </w:tcBorders>
            <w:vAlign w:val="center"/>
          </w:tcPr>
          <w:p w:rsidR="005C3B56" w:rsidRPr="00BE3D50" w:rsidRDefault="005C3B56" w:rsidP="00E27F73">
            <w:pPr>
              <w:spacing w:line="320" w:lineRule="exact"/>
              <w:jc w:val="both"/>
              <w:rPr>
                <w:rFonts w:eastAsia="標楷體"/>
                <w:bCs/>
              </w:rPr>
            </w:pPr>
          </w:p>
        </w:tc>
      </w:tr>
      <w:tr w:rsidR="005C3B56" w:rsidRPr="00BE3D50" w:rsidTr="009C2040">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200" w:lineRule="exact"/>
              <w:jc w:val="center"/>
              <w:rPr>
                <w:rFonts w:eastAsia="標楷體"/>
                <w:bCs/>
              </w:rPr>
            </w:pPr>
            <w:r w:rsidRPr="00BE3D50">
              <w:rPr>
                <w:rFonts w:eastAsia="標楷體"/>
                <w:bCs/>
              </w:rPr>
              <w:t>17:30~</w:t>
            </w:r>
          </w:p>
        </w:tc>
        <w:tc>
          <w:tcPr>
            <w:tcW w:w="993"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賦</w:t>
            </w:r>
          </w:p>
          <w:p w:rsidR="005C3B56" w:rsidRPr="00BE3D50" w:rsidRDefault="005C3B56" w:rsidP="00E27F73">
            <w:pPr>
              <w:spacing w:line="320" w:lineRule="exact"/>
              <w:jc w:val="center"/>
              <w:rPr>
                <w:rFonts w:eastAsia="標楷體"/>
              </w:rPr>
            </w:pPr>
            <w:r>
              <w:rPr>
                <w:rFonts w:eastAsia="標楷體" w:hint="eastAsia"/>
              </w:rPr>
              <w:t>歸</w:t>
            </w:r>
          </w:p>
        </w:tc>
        <w:tc>
          <w:tcPr>
            <w:tcW w:w="5261" w:type="dxa"/>
            <w:tcBorders>
              <w:top w:val="single" w:sz="4" w:space="0" w:color="auto"/>
              <w:left w:val="single" w:sz="4" w:space="0" w:color="auto"/>
              <w:bottom w:val="single" w:sz="4" w:space="0" w:color="auto"/>
              <w:right w:val="single" w:sz="4" w:space="0" w:color="auto"/>
            </w:tcBorders>
            <w:vAlign w:val="center"/>
          </w:tcPr>
          <w:p w:rsidR="005C3B56" w:rsidRPr="0011094F" w:rsidRDefault="005C3B56" w:rsidP="005C3B56">
            <w:pPr>
              <w:spacing w:line="320" w:lineRule="exact"/>
              <w:ind w:leftChars="14" w:left="31680" w:rightChars="-92" w:right="31680" w:hangingChars="40" w:firstLine="31680"/>
              <w:jc w:val="both"/>
              <w:rPr>
                <w:rFonts w:ascii="新細明體"/>
                <w:b/>
              </w:rPr>
            </w:pPr>
            <w:r w:rsidRPr="0011094F">
              <w:rPr>
                <w:rFonts w:ascii="新細明體" w:hAnsi="新細明體" w:hint="eastAsia"/>
                <w:b/>
              </w:rPr>
              <w:t>《</w:t>
            </w:r>
            <w:r w:rsidRPr="0011094F">
              <w:rPr>
                <w:rFonts w:ascii="標楷體" w:eastAsia="標楷體" w:hAnsi="標楷體" w:hint="eastAsia"/>
                <w:b/>
              </w:rPr>
              <w:t>交心與滋養</w:t>
            </w:r>
            <w:r w:rsidRPr="0011094F">
              <w:rPr>
                <w:rFonts w:ascii="新細明體" w:hAnsi="新細明體" w:hint="eastAsia"/>
                <w:b/>
              </w:rPr>
              <w:t>》</w:t>
            </w:r>
          </w:p>
          <w:p w:rsidR="005C3B56" w:rsidRPr="00BE3D50" w:rsidRDefault="005C3B56" w:rsidP="005C3B56">
            <w:pPr>
              <w:spacing w:line="320" w:lineRule="exact"/>
              <w:ind w:leftChars="14" w:left="31680" w:rightChars="-92" w:right="31680" w:hangingChars="40" w:firstLine="31680"/>
              <w:jc w:val="both"/>
              <w:rPr>
                <w:rFonts w:eastAsia="標楷體"/>
              </w:rPr>
            </w:pPr>
            <w:r w:rsidRPr="005A54D1">
              <w:rPr>
                <w:rFonts w:ascii="標楷體" w:eastAsia="標楷體" w:hAnsi="標楷體" w:hint="eastAsia"/>
              </w:rPr>
              <w:t>凝聚共識</w:t>
            </w:r>
            <w:r w:rsidRPr="005A54D1">
              <w:rPr>
                <w:rFonts w:ascii="標楷體" w:eastAsia="標楷體" w:hAnsi="標楷體"/>
              </w:rPr>
              <w:t>!</w:t>
            </w:r>
            <w:r w:rsidRPr="005A54D1">
              <w:rPr>
                <w:rFonts w:ascii="標楷體" w:eastAsia="標楷體" w:hAnsi="標楷體" w:hint="eastAsia"/>
              </w:rPr>
              <w:t>補充滿滿的元氣能量再出發</w:t>
            </w:r>
            <w:r>
              <w:rPr>
                <w:rFonts w:ascii="標楷體" w:eastAsia="標楷體" w:hAnsi="標楷體"/>
              </w:rPr>
              <w:t>!</w:t>
            </w:r>
          </w:p>
        </w:tc>
        <w:tc>
          <w:tcPr>
            <w:tcW w:w="2954"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5C3B56">
            <w:pPr>
              <w:spacing w:line="320" w:lineRule="exact"/>
              <w:ind w:leftChars="14" w:left="31680"/>
              <w:jc w:val="both"/>
              <w:rPr>
                <w:rFonts w:eastAsia="標楷體"/>
                <w:bCs/>
              </w:rPr>
            </w:pPr>
          </w:p>
        </w:tc>
      </w:tr>
    </w:tbl>
    <w:p w:rsidR="005C3B56" w:rsidRDefault="005C3B56" w:rsidP="005C3B56">
      <w:pPr>
        <w:widowControl/>
        <w:spacing w:line="400" w:lineRule="exact"/>
        <w:ind w:rightChars="-236" w:right="31680"/>
        <w:jc w:val="center"/>
        <w:rPr>
          <w:rFonts w:ascii="標楷體" w:eastAsia="標楷體" w:hAnsi="標楷體"/>
          <w:b/>
          <w:bCs/>
          <w:color w:val="000000"/>
          <w:sz w:val="32"/>
          <w:szCs w:val="32"/>
        </w:rPr>
      </w:pPr>
      <w:r>
        <w:br w:type="page"/>
      </w:r>
      <w:hyperlink r:id="rId15" w:history="1">
        <w:r w:rsidRPr="006B24FB">
          <w:rPr>
            <w:rStyle w:val="Hyperlink"/>
            <w:rFonts w:ascii="標楷體" w:eastAsia="標楷體" w:hAnsi="標楷體" w:hint="eastAsia"/>
            <w:b/>
            <w:bCs/>
            <w:sz w:val="32"/>
            <w:szCs w:val="32"/>
          </w:rPr>
          <w:t>台中場次</w:t>
        </w:r>
      </w:hyperlink>
      <w:r w:rsidRPr="000F6317">
        <w:rPr>
          <w:rFonts w:ascii="標楷體" w:eastAsia="標楷體" w:hAnsi="標楷體" w:hint="eastAsia"/>
          <w:b/>
          <w:bCs/>
          <w:color w:val="000000"/>
          <w:sz w:val="32"/>
          <w:szCs w:val="32"/>
        </w:rPr>
        <w:t>／「社會工作人員職能培力與訓練體制」議題參與式工作坊</w:t>
      </w:r>
    </w:p>
    <w:p w:rsidR="005C3B56" w:rsidRPr="00C401E5" w:rsidRDefault="005C3B56" w:rsidP="006447A3">
      <w:pPr>
        <w:snapToGrid w:val="0"/>
        <w:spacing w:afterLines="50" w:line="440" w:lineRule="exact"/>
        <w:ind w:rightChars="-177" w:right="31680"/>
        <w:jc w:val="center"/>
        <w:rPr>
          <w:rFonts w:ascii="標楷體" w:eastAsia="標楷體" w:hAnsi="標楷體"/>
          <w:b/>
          <w:bCs/>
          <w:color w:val="7030A0"/>
          <w:sz w:val="26"/>
          <w:szCs w:val="26"/>
        </w:rPr>
      </w:pPr>
      <w:r w:rsidRPr="00C401E5">
        <w:rPr>
          <w:rFonts w:ascii="標楷體" w:eastAsia="標楷體" w:hAnsi="標楷體"/>
          <w:b/>
          <w:bCs/>
          <w:color w:val="7030A0"/>
          <w:sz w:val="26"/>
          <w:szCs w:val="26"/>
        </w:rPr>
        <w:t>12/15(</w:t>
      </w:r>
      <w:r w:rsidRPr="00C401E5">
        <w:rPr>
          <w:rFonts w:ascii="標楷體" w:eastAsia="標楷體" w:hAnsi="標楷體" w:hint="eastAsia"/>
          <w:b/>
          <w:bCs/>
          <w:color w:val="7030A0"/>
          <w:sz w:val="26"/>
          <w:szCs w:val="26"/>
        </w:rPr>
        <w:t>四</w:t>
      </w:r>
      <w:r w:rsidRPr="00C401E5">
        <w:rPr>
          <w:rFonts w:ascii="標楷體" w:eastAsia="標楷體" w:hAnsi="標楷體"/>
          <w:b/>
          <w:bCs/>
          <w:color w:val="7030A0"/>
          <w:sz w:val="26"/>
          <w:szCs w:val="26"/>
        </w:rPr>
        <w:t>)</w:t>
      </w:r>
      <w:r w:rsidRPr="00C401E5">
        <w:rPr>
          <w:rFonts w:eastAsia="標楷體"/>
          <w:b/>
          <w:color w:val="7030A0"/>
          <w:sz w:val="26"/>
          <w:szCs w:val="26"/>
        </w:rPr>
        <w:t xml:space="preserve"> </w:t>
      </w:r>
      <w:r w:rsidRPr="00C401E5">
        <w:rPr>
          <w:rFonts w:ascii="標楷體" w:eastAsia="標楷體" w:hAnsi="標楷體" w:hint="eastAsia"/>
          <w:b/>
          <w:bCs/>
          <w:color w:val="7030A0"/>
          <w:sz w:val="26"/>
          <w:szCs w:val="26"/>
        </w:rPr>
        <w:t>台中世界貿易中心</w:t>
      </w:r>
      <w:r w:rsidRPr="00C401E5">
        <w:rPr>
          <w:rFonts w:ascii="標楷體" w:eastAsia="標楷體" w:hAnsi="標楷體"/>
          <w:b/>
          <w:bCs/>
          <w:color w:val="7030A0"/>
          <w:sz w:val="26"/>
          <w:szCs w:val="26"/>
        </w:rPr>
        <w:t>3</w:t>
      </w:r>
      <w:r w:rsidRPr="00C401E5">
        <w:rPr>
          <w:rFonts w:ascii="標楷體" w:eastAsia="標楷體" w:hAnsi="標楷體" w:hint="eastAsia"/>
          <w:b/>
          <w:bCs/>
          <w:color w:val="7030A0"/>
          <w:sz w:val="26"/>
          <w:szCs w:val="26"/>
        </w:rPr>
        <w:t>樓會議室</w:t>
      </w:r>
      <w:r w:rsidRPr="00C401E5">
        <w:rPr>
          <w:rFonts w:ascii="標楷體" w:eastAsia="標楷體" w:hAnsi="標楷體"/>
          <w:b/>
          <w:bCs/>
          <w:color w:val="7030A0"/>
          <w:sz w:val="26"/>
          <w:szCs w:val="26"/>
        </w:rPr>
        <w:t>(</w:t>
      </w:r>
      <w:r w:rsidRPr="00C401E5">
        <w:rPr>
          <w:rFonts w:ascii="標楷體" w:eastAsia="標楷體" w:hAnsi="標楷體" w:hint="eastAsia"/>
          <w:b/>
          <w:bCs/>
          <w:color w:val="7030A0"/>
          <w:sz w:val="26"/>
          <w:szCs w:val="26"/>
        </w:rPr>
        <w:t>台中市西屯區天保街</w:t>
      </w:r>
      <w:r w:rsidRPr="00C401E5">
        <w:rPr>
          <w:rFonts w:ascii="標楷體" w:eastAsia="標楷體" w:hAnsi="標楷體"/>
          <w:b/>
          <w:bCs/>
          <w:color w:val="7030A0"/>
          <w:sz w:val="26"/>
          <w:szCs w:val="26"/>
        </w:rPr>
        <w:t>60</w:t>
      </w:r>
      <w:r w:rsidRPr="00C401E5">
        <w:rPr>
          <w:rFonts w:ascii="標楷體" w:eastAsia="標楷體" w:hAnsi="標楷體" w:hint="eastAsia"/>
          <w:b/>
          <w:bCs/>
          <w:color w:val="7030A0"/>
          <w:sz w:val="26"/>
          <w:szCs w:val="26"/>
        </w:rPr>
        <w:t>號</w:t>
      </w:r>
      <w:r w:rsidRPr="00C401E5">
        <w:rPr>
          <w:rFonts w:ascii="標楷體" w:eastAsia="標楷體" w:hAnsi="標楷體"/>
          <w:b/>
          <w:bCs/>
          <w:color w:val="7030A0"/>
          <w:sz w:val="26"/>
          <w:szCs w:val="26"/>
        </w:rPr>
        <w:t>)</w:t>
      </w:r>
    </w:p>
    <w:tbl>
      <w:tblPr>
        <w:tblW w:w="10343" w:type="dxa"/>
        <w:jc w:val="center"/>
        <w:tblBorders>
          <w:top w:val="single" w:sz="8" w:space="0" w:color="4F81BD"/>
          <w:left w:val="single" w:sz="8" w:space="0" w:color="4F81BD"/>
          <w:bottom w:val="single" w:sz="8" w:space="0" w:color="4F81BD"/>
          <w:right w:val="single" w:sz="8" w:space="0" w:color="4F81BD"/>
        </w:tblBorders>
        <w:tblLayout w:type="fixed"/>
        <w:tblLook w:val="01E0"/>
      </w:tblPr>
      <w:tblGrid>
        <w:gridCol w:w="1003"/>
        <w:gridCol w:w="924"/>
        <w:gridCol w:w="5581"/>
        <w:gridCol w:w="2835"/>
      </w:tblGrid>
      <w:tr w:rsidR="005C3B56" w:rsidRPr="00BE3D50" w:rsidTr="00E27F73">
        <w:trPr>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92CDDC"/>
          </w:tcPr>
          <w:p w:rsidR="005C3B56" w:rsidRPr="00BE3D50" w:rsidRDefault="005C3B56" w:rsidP="00E27F73">
            <w:pPr>
              <w:spacing w:line="320" w:lineRule="exact"/>
              <w:jc w:val="center"/>
              <w:rPr>
                <w:rFonts w:eastAsia="標楷體"/>
                <w:b/>
                <w:color w:val="000000"/>
                <w:sz w:val="26"/>
                <w:szCs w:val="26"/>
              </w:rPr>
            </w:pPr>
            <w:r w:rsidRPr="00BE3D50">
              <w:rPr>
                <w:rFonts w:eastAsia="標楷體"/>
                <w:b/>
                <w:color w:val="000000"/>
                <w:sz w:val="26"/>
                <w:szCs w:val="26"/>
              </w:rPr>
              <w:t>12</w:t>
            </w:r>
            <w:r w:rsidRPr="00BE3D50">
              <w:rPr>
                <w:rFonts w:eastAsia="標楷體" w:hint="eastAsia"/>
                <w:b/>
                <w:color w:val="000000"/>
                <w:sz w:val="26"/>
                <w:szCs w:val="26"/>
              </w:rPr>
              <w:t>月</w:t>
            </w:r>
            <w:r>
              <w:rPr>
                <w:rFonts w:eastAsia="標楷體"/>
                <w:b/>
                <w:color w:val="000000"/>
                <w:sz w:val="26"/>
                <w:szCs w:val="26"/>
              </w:rPr>
              <w:t>15</w:t>
            </w:r>
            <w:r w:rsidRPr="00BE3D50">
              <w:rPr>
                <w:rFonts w:eastAsia="標楷體" w:hint="eastAsia"/>
                <w:b/>
                <w:color w:val="000000"/>
                <w:sz w:val="26"/>
                <w:szCs w:val="26"/>
              </w:rPr>
              <w:t>日（星期四）</w:t>
            </w:r>
          </w:p>
        </w:tc>
      </w:tr>
      <w:tr w:rsidR="005C3B56" w:rsidRPr="00BE3D50" w:rsidTr="00E27F73">
        <w:trPr>
          <w:trHeight w:val="328"/>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60" w:lineRule="exact"/>
              <w:jc w:val="center"/>
              <w:rPr>
                <w:rFonts w:eastAsia="標楷體"/>
                <w:b/>
                <w:bCs/>
              </w:rPr>
            </w:pPr>
            <w:r w:rsidRPr="00BE3D50">
              <w:rPr>
                <w:rFonts w:eastAsia="標楷體" w:hint="eastAsia"/>
                <w:b/>
                <w:bCs/>
              </w:rPr>
              <w:t>時間</w:t>
            </w:r>
          </w:p>
        </w:tc>
        <w:tc>
          <w:tcPr>
            <w:tcW w:w="924"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60" w:lineRule="exact"/>
              <w:jc w:val="center"/>
              <w:rPr>
                <w:rFonts w:eastAsia="標楷體"/>
                <w:b/>
              </w:rPr>
            </w:pPr>
            <w:r>
              <w:rPr>
                <w:rFonts w:eastAsia="標楷體" w:hint="eastAsia"/>
                <w:b/>
              </w:rPr>
              <w:t>主題</w:t>
            </w: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60" w:lineRule="exact"/>
              <w:jc w:val="center"/>
              <w:rPr>
                <w:rFonts w:eastAsia="標楷體"/>
                <w:b/>
              </w:rPr>
            </w:pPr>
            <w:r>
              <w:rPr>
                <w:rFonts w:eastAsia="標楷體" w:hint="eastAsia"/>
                <w:b/>
              </w:rPr>
              <w:t>內容介紹</w:t>
            </w:r>
          </w:p>
        </w:tc>
        <w:tc>
          <w:tcPr>
            <w:tcW w:w="2835"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5C3B56">
            <w:pPr>
              <w:spacing w:line="360" w:lineRule="exact"/>
              <w:ind w:left="31680" w:rightChars="-42" w:right="31680" w:hangingChars="75" w:firstLine="31680"/>
              <w:jc w:val="center"/>
              <w:rPr>
                <w:rFonts w:eastAsia="標楷體"/>
                <w:b/>
                <w:bCs/>
              </w:rPr>
            </w:pPr>
            <w:r w:rsidRPr="00BE3D50">
              <w:rPr>
                <w:rFonts w:eastAsia="標楷體" w:hint="eastAsia"/>
                <w:b/>
                <w:bCs/>
              </w:rPr>
              <w:t>主持人</w:t>
            </w:r>
            <w:r w:rsidRPr="00BE3D50">
              <w:rPr>
                <w:rFonts w:eastAsia="標楷體"/>
                <w:b/>
                <w:bCs/>
              </w:rPr>
              <w:t>/</w:t>
            </w:r>
            <w:r>
              <w:rPr>
                <w:rFonts w:eastAsia="標楷體" w:hint="eastAsia"/>
                <w:b/>
                <w:bCs/>
              </w:rPr>
              <w:t>分享者</w:t>
            </w:r>
            <w:r w:rsidRPr="00BE3D50">
              <w:rPr>
                <w:rFonts w:eastAsia="標楷體"/>
                <w:b/>
                <w:bCs/>
              </w:rPr>
              <w:t>/</w:t>
            </w:r>
            <w:r>
              <w:rPr>
                <w:rFonts w:eastAsia="標楷體" w:hint="eastAsia"/>
                <w:b/>
                <w:bCs/>
              </w:rPr>
              <w:t>參與者</w:t>
            </w:r>
          </w:p>
        </w:tc>
      </w:tr>
      <w:tr w:rsidR="005C3B56" w:rsidRPr="00BE3D50" w:rsidTr="00E27F73">
        <w:trPr>
          <w:trHeight w:val="645"/>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9:00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9:30</w:t>
            </w:r>
          </w:p>
        </w:tc>
        <w:tc>
          <w:tcPr>
            <w:tcW w:w="924"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r w:rsidRPr="00BE3D50">
              <w:rPr>
                <w:rFonts w:eastAsia="標楷體" w:hint="eastAsia"/>
              </w:rPr>
              <w:t>報</w:t>
            </w:r>
            <w:r>
              <w:rPr>
                <w:rFonts w:eastAsia="標楷體"/>
              </w:rPr>
              <w:t xml:space="preserve"> </w:t>
            </w:r>
            <w:r w:rsidRPr="00BE3D50">
              <w:rPr>
                <w:rFonts w:eastAsia="標楷體" w:hint="eastAsia"/>
              </w:rPr>
              <w:t>到</w:t>
            </w:r>
          </w:p>
        </w:tc>
        <w:tc>
          <w:tcPr>
            <w:tcW w:w="5581" w:type="dxa"/>
            <w:tcBorders>
              <w:top w:val="single" w:sz="4" w:space="0" w:color="auto"/>
              <w:left w:val="single" w:sz="4" w:space="0" w:color="auto"/>
              <w:bottom w:val="single" w:sz="4" w:space="0" w:color="auto"/>
              <w:right w:val="single" w:sz="4" w:space="0" w:color="auto"/>
            </w:tcBorders>
          </w:tcPr>
          <w:p w:rsidR="005C3B56" w:rsidRPr="00BE3D50" w:rsidRDefault="005C3B56" w:rsidP="00E27F73">
            <w:pPr>
              <w:spacing w:line="320" w:lineRule="exact"/>
              <w:rPr>
                <w:rFonts w:eastAsia="標楷體"/>
              </w:rPr>
            </w:pPr>
            <w:r w:rsidRPr="00A56D81">
              <w:rPr>
                <w:rFonts w:eastAsia="標楷體" w:hint="eastAsia"/>
              </w:rPr>
              <w:t>與會夥伴報到相見歡，展開一天的知性學習旅程</w:t>
            </w:r>
            <w:r w:rsidRPr="00A56D81">
              <w:rPr>
                <w:rFonts w:eastAsia="標楷體"/>
              </w:rPr>
              <w:t>!</w:t>
            </w:r>
          </w:p>
        </w:tc>
        <w:tc>
          <w:tcPr>
            <w:tcW w:w="2835"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rPr>
                <w:rFonts w:eastAsia="標楷體"/>
                <w:bCs/>
              </w:rPr>
            </w:pPr>
            <w:r>
              <w:rPr>
                <w:rFonts w:eastAsia="標楷體" w:hint="eastAsia"/>
                <w:bCs/>
              </w:rPr>
              <w:t>十傑基金會工作團隊</w:t>
            </w:r>
          </w:p>
        </w:tc>
      </w:tr>
      <w:tr w:rsidR="005C3B56" w:rsidRPr="00BE3D50" w:rsidTr="00E27F73">
        <w:trPr>
          <w:trHeight w:val="739"/>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9:30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9:50</w:t>
            </w:r>
          </w:p>
        </w:tc>
        <w:tc>
          <w:tcPr>
            <w:tcW w:w="924"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5C3B56">
            <w:pPr>
              <w:spacing w:line="320" w:lineRule="exact"/>
              <w:ind w:rightChars="-7" w:right="31680"/>
              <w:jc w:val="center"/>
              <w:rPr>
                <w:rFonts w:eastAsia="標楷體"/>
              </w:rPr>
            </w:pPr>
            <w:r w:rsidRPr="00BE3D50">
              <w:rPr>
                <w:rFonts w:eastAsia="標楷體" w:hint="eastAsia"/>
              </w:rPr>
              <w:t>開幕式</w:t>
            </w: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rPr>
            </w:pPr>
            <w:r>
              <w:rPr>
                <w:rFonts w:ascii="標楷體" w:eastAsia="標楷體" w:hAnsi="標楷體" w:hint="eastAsia"/>
              </w:rPr>
              <w:t>議程介紹、</w:t>
            </w:r>
            <w:r w:rsidRPr="00BE3D50">
              <w:rPr>
                <w:rFonts w:eastAsia="標楷體" w:hint="eastAsia"/>
              </w:rPr>
              <w:t>貴賓致詞</w:t>
            </w:r>
          </w:p>
        </w:tc>
        <w:tc>
          <w:tcPr>
            <w:tcW w:w="2835"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bCs/>
              </w:rPr>
            </w:pPr>
            <w:r>
              <w:rPr>
                <w:rFonts w:eastAsia="標楷體" w:hint="eastAsia"/>
                <w:bCs/>
              </w:rPr>
              <w:t>衛福部長官及貴賓</w:t>
            </w:r>
          </w:p>
        </w:tc>
      </w:tr>
      <w:tr w:rsidR="005C3B56" w:rsidRPr="00BE3D50" w:rsidTr="00E27F73">
        <w:trPr>
          <w:trHeight w:val="891"/>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10:00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11:00</w:t>
            </w:r>
          </w:p>
        </w:tc>
        <w:tc>
          <w:tcPr>
            <w:tcW w:w="924" w:type="dxa"/>
            <w:tcBorders>
              <w:top w:val="single" w:sz="4" w:space="0" w:color="auto"/>
              <w:left w:val="single" w:sz="4" w:space="0" w:color="auto"/>
              <w:bottom w:val="single" w:sz="4" w:space="0" w:color="auto"/>
              <w:right w:val="single" w:sz="4" w:space="0" w:color="auto"/>
            </w:tcBorders>
            <w:vAlign w:val="center"/>
          </w:tcPr>
          <w:p w:rsidR="005C3B56" w:rsidRPr="00687825" w:rsidRDefault="005C3B56" w:rsidP="005C3B56">
            <w:pPr>
              <w:spacing w:line="320" w:lineRule="exact"/>
              <w:ind w:leftChars="-27" w:left="31680" w:rightChars="-45" w:right="31680" w:hangingChars="27" w:firstLine="31680"/>
              <w:jc w:val="center"/>
              <w:rPr>
                <w:rFonts w:eastAsia="標楷體"/>
              </w:rPr>
            </w:pPr>
            <w:r w:rsidRPr="00687825">
              <w:rPr>
                <w:rFonts w:eastAsia="標楷體" w:hint="eastAsia"/>
              </w:rPr>
              <w:t>專題</w:t>
            </w:r>
            <w:r>
              <w:rPr>
                <w:rFonts w:eastAsia="標楷體"/>
              </w:rPr>
              <w:t>(</w:t>
            </w:r>
            <w:r w:rsidRPr="00687825">
              <w:rPr>
                <w:rFonts w:eastAsia="標楷體"/>
              </w:rPr>
              <w:t>1)</w:t>
            </w: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9F619F" w:rsidRDefault="005C3B56" w:rsidP="005C3B56">
            <w:pPr>
              <w:spacing w:line="320" w:lineRule="exact"/>
              <w:ind w:leftChars="-40" w:left="31680" w:rightChars="14" w:right="31680"/>
              <w:jc w:val="both"/>
              <w:rPr>
                <w:rFonts w:eastAsia="標楷體"/>
                <w:b/>
                <w:color w:val="000000"/>
              </w:rPr>
            </w:pPr>
            <w:r w:rsidRPr="009F619F">
              <w:rPr>
                <w:rFonts w:eastAsia="標楷體" w:hint="eastAsia"/>
                <w:b/>
                <w:color w:val="000000"/>
              </w:rPr>
              <w:t>社會工作人員職能實務應用的挑戰與培力機制規劃</w:t>
            </w:r>
          </w:p>
        </w:tc>
        <w:tc>
          <w:tcPr>
            <w:tcW w:w="2835" w:type="dxa"/>
            <w:tcBorders>
              <w:top w:val="single" w:sz="4" w:space="0" w:color="auto"/>
              <w:left w:val="single" w:sz="4" w:space="0" w:color="auto"/>
              <w:bottom w:val="single" w:sz="4" w:space="0" w:color="auto"/>
              <w:right w:val="single" w:sz="4" w:space="0" w:color="auto"/>
            </w:tcBorders>
            <w:vAlign w:val="center"/>
          </w:tcPr>
          <w:p w:rsidR="005C3B56" w:rsidRPr="0011094F" w:rsidRDefault="005C3B56" w:rsidP="00E27F73">
            <w:pPr>
              <w:spacing w:line="320" w:lineRule="exact"/>
              <w:jc w:val="both"/>
              <w:rPr>
                <w:rFonts w:eastAsia="標楷體"/>
                <w:b/>
                <w:bCs/>
                <w:sz w:val="26"/>
                <w:szCs w:val="26"/>
              </w:rPr>
            </w:pPr>
            <w:r w:rsidRPr="0011094F">
              <w:rPr>
                <w:rFonts w:eastAsia="標楷體" w:hint="eastAsia"/>
                <w:b/>
                <w:bCs/>
                <w:sz w:val="26"/>
                <w:szCs w:val="26"/>
              </w:rPr>
              <w:t>孫明儀督導</w:t>
            </w:r>
          </w:p>
          <w:p w:rsidR="005C3B56" w:rsidRPr="0011094F" w:rsidRDefault="005C3B56" w:rsidP="00E27F73">
            <w:pPr>
              <w:spacing w:line="320" w:lineRule="exact"/>
              <w:jc w:val="both"/>
              <w:rPr>
                <w:rFonts w:eastAsia="標楷體"/>
                <w:bCs/>
              </w:rPr>
            </w:pPr>
            <w:r w:rsidRPr="0011094F">
              <w:rPr>
                <w:rFonts w:eastAsia="標楷體"/>
                <w:bCs/>
              </w:rPr>
              <w:t>(</w:t>
            </w:r>
            <w:r w:rsidRPr="0011094F">
              <w:rPr>
                <w:rFonts w:eastAsia="標楷體" w:hint="eastAsia"/>
                <w:bCs/>
              </w:rPr>
              <w:t>台北市政府社會局早資轉介中心外聘督導</w:t>
            </w:r>
            <w:r w:rsidRPr="0011094F">
              <w:rPr>
                <w:rFonts w:eastAsia="標楷體"/>
                <w:bCs/>
              </w:rPr>
              <w:t>)</w:t>
            </w:r>
          </w:p>
        </w:tc>
      </w:tr>
      <w:tr w:rsidR="005C3B56" w:rsidRPr="00BE3D50" w:rsidTr="00E27F73">
        <w:trPr>
          <w:trHeight w:val="1347"/>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11:10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12:10</w:t>
            </w:r>
          </w:p>
        </w:tc>
        <w:tc>
          <w:tcPr>
            <w:tcW w:w="924" w:type="dxa"/>
            <w:tcBorders>
              <w:top w:val="single" w:sz="4" w:space="0" w:color="auto"/>
              <w:left w:val="single" w:sz="4" w:space="0" w:color="auto"/>
              <w:bottom w:val="single" w:sz="4" w:space="0" w:color="auto"/>
              <w:right w:val="single" w:sz="4" w:space="0" w:color="auto"/>
            </w:tcBorders>
            <w:vAlign w:val="center"/>
          </w:tcPr>
          <w:p w:rsidR="005C3B56" w:rsidRPr="00687825" w:rsidRDefault="005C3B56" w:rsidP="005C3B56">
            <w:pPr>
              <w:spacing w:line="320" w:lineRule="exact"/>
              <w:ind w:leftChars="-33" w:left="31680" w:rightChars="-45" w:right="31680" w:hangingChars="33" w:firstLine="31680"/>
              <w:jc w:val="center"/>
              <w:rPr>
                <w:rFonts w:eastAsia="標楷體"/>
              </w:rPr>
            </w:pPr>
            <w:r w:rsidRPr="00687825">
              <w:rPr>
                <w:rFonts w:eastAsia="標楷體" w:hint="eastAsia"/>
              </w:rPr>
              <w:t>專題</w:t>
            </w:r>
            <w:r w:rsidRPr="00687825">
              <w:rPr>
                <w:rFonts w:eastAsia="標楷體"/>
              </w:rPr>
              <w:t>(2)</w:t>
            </w: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9F619F" w:rsidRDefault="005C3B56" w:rsidP="005C3B56">
            <w:pPr>
              <w:spacing w:line="320" w:lineRule="exact"/>
              <w:ind w:leftChars="-47" w:left="31680" w:firstLineChars="47" w:firstLine="31680"/>
              <w:jc w:val="both"/>
              <w:rPr>
                <w:rFonts w:eastAsia="標楷體"/>
                <w:b/>
              </w:rPr>
            </w:pPr>
            <w:r w:rsidRPr="009F619F">
              <w:rPr>
                <w:rFonts w:eastAsia="標楷體" w:hint="eastAsia"/>
                <w:b/>
              </w:rPr>
              <w:t>暖心路更寬</w:t>
            </w:r>
            <w:r w:rsidRPr="009F619F">
              <w:rPr>
                <w:rFonts w:eastAsia="標楷體"/>
                <w:b/>
              </w:rPr>
              <w:t>-</w:t>
            </w:r>
            <w:r w:rsidRPr="009F619F">
              <w:rPr>
                <w:rFonts w:eastAsia="標楷體" w:hint="eastAsia"/>
                <w:b/>
              </w:rPr>
              <w:t>助人工作者的自我照顧與能量管理</w:t>
            </w:r>
          </w:p>
          <w:p w:rsidR="005C3B56" w:rsidRPr="009F619F" w:rsidRDefault="005C3B56" w:rsidP="00C401E5">
            <w:pPr>
              <w:numPr>
                <w:ilvl w:val="0"/>
                <w:numId w:val="31"/>
              </w:numPr>
              <w:spacing w:line="320" w:lineRule="exact"/>
              <w:ind w:hanging="223"/>
              <w:jc w:val="both"/>
              <w:rPr>
                <w:rFonts w:eastAsia="標楷體"/>
              </w:rPr>
            </w:pPr>
            <w:r w:rsidRPr="009F619F">
              <w:rPr>
                <w:rFonts w:eastAsia="標楷體" w:hint="eastAsia"/>
              </w:rPr>
              <w:t>呼吸靜心與脈輪抒壓</w:t>
            </w:r>
          </w:p>
          <w:p w:rsidR="005C3B56" w:rsidRPr="009F619F" w:rsidRDefault="005C3B56" w:rsidP="00C401E5">
            <w:pPr>
              <w:numPr>
                <w:ilvl w:val="0"/>
                <w:numId w:val="31"/>
              </w:numPr>
              <w:spacing w:line="320" w:lineRule="exact"/>
              <w:ind w:hanging="223"/>
              <w:jc w:val="both"/>
              <w:rPr>
                <w:rFonts w:eastAsia="標楷體"/>
              </w:rPr>
            </w:pPr>
            <w:r w:rsidRPr="009F619F">
              <w:rPr>
                <w:rFonts w:eastAsia="標楷體" w:hint="eastAsia"/>
              </w:rPr>
              <w:t>助人者角色與身心覺察</w:t>
            </w:r>
          </w:p>
          <w:p w:rsidR="005C3B56" w:rsidRPr="009F619F" w:rsidRDefault="005C3B56" w:rsidP="00C401E5">
            <w:pPr>
              <w:pStyle w:val="ListParagraph"/>
              <w:numPr>
                <w:ilvl w:val="0"/>
                <w:numId w:val="31"/>
              </w:numPr>
              <w:spacing w:line="320" w:lineRule="exact"/>
              <w:ind w:leftChars="0" w:hanging="223"/>
              <w:jc w:val="both"/>
              <w:rPr>
                <w:rFonts w:eastAsia="標楷體"/>
              </w:rPr>
            </w:pPr>
            <w:r w:rsidRPr="009F619F">
              <w:rPr>
                <w:rFonts w:eastAsia="標楷體" w:hint="eastAsia"/>
              </w:rPr>
              <w:t>助人者內外能量的平衡</w:t>
            </w:r>
          </w:p>
        </w:tc>
        <w:tc>
          <w:tcPr>
            <w:tcW w:w="2835" w:type="dxa"/>
            <w:tcBorders>
              <w:top w:val="single" w:sz="4" w:space="0" w:color="auto"/>
              <w:left w:val="single" w:sz="4" w:space="0" w:color="auto"/>
              <w:bottom w:val="single" w:sz="4" w:space="0" w:color="auto"/>
              <w:right w:val="single" w:sz="4" w:space="0" w:color="auto"/>
            </w:tcBorders>
            <w:vAlign w:val="center"/>
          </w:tcPr>
          <w:p w:rsidR="005C3B56" w:rsidRPr="0011094F" w:rsidRDefault="005C3B56" w:rsidP="00E27F73">
            <w:pPr>
              <w:snapToGrid w:val="0"/>
              <w:spacing w:line="300" w:lineRule="exact"/>
              <w:jc w:val="both"/>
              <w:rPr>
                <w:rFonts w:ascii="標楷體" w:eastAsia="標楷體" w:hAnsi="標楷體"/>
                <w:b/>
                <w:sz w:val="26"/>
                <w:szCs w:val="26"/>
              </w:rPr>
            </w:pPr>
            <w:r w:rsidRPr="0011094F">
              <w:rPr>
                <w:rFonts w:ascii="標楷體" w:eastAsia="標楷體" w:hAnsi="標楷體" w:hint="eastAsia"/>
                <w:b/>
                <w:sz w:val="26"/>
                <w:szCs w:val="26"/>
              </w:rPr>
              <w:t>丁靜如老師</w:t>
            </w:r>
          </w:p>
          <w:p w:rsidR="005C3B56" w:rsidRPr="0011094F" w:rsidRDefault="005C3B56" w:rsidP="00E27F73">
            <w:pPr>
              <w:snapToGrid w:val="0"/>
              <w:spacing w:line="300" w:lineRule="exact"/>
              <w:jc w:val="both"/>
              <w:rPr>
                <w:rFonts w:ascii="標楷體" w:eastAsia="標楷體" w:hAnsi="標楷體"/>
              </w:rPr>
            </w:pPr>
            <w:r w:rsidRPr="0011094F">
              <w:rPr>
                <w:rFonts w:ascii="標楷體" w:eastAsia="標楷體" w:hAnsi="標楷體"/>
                <w:bCs/>
              </w:rPr>
              <w:t>(</w:t>
            </w:r>
            <w:r w:rsidRPr="0011094F">
              <w:rPr>
                <w:rFonts w:ascii="標楷體" w:eastAsia="標楷體" w:hAnsi="標楷體" w:hint="eastAsia"/>
                <w:bCs/>
              </w:rPr>
              <w:t>國立暨南國際大學通識教育中心</w:t>
            </w:r>
            <w:r w:rsidRPr="0011094F">
              <w:rPr>
                <w:rFonts w:ascii="標楷體" w:eastAsia="標楷體" w:hAnsi="標楷體"/>
                <w:bCs/>
              </w:rPr>
              <w:t>)</w:t>
            </w:r>
          </w:p>
        </w:tc>
      </w:tr>
      <w:tr w:rsidR="005C3B56" w:rsidRPr="00BE3D50" w:rsidTr="00E27F73">
        <w:trPr>
          <w:trHeight w:val="381"/>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12:10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tc>
        <w:tc>
          <w:tcPr>
            <w:tcW w:w="924"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r>
              <w:rPr>
                <w:rFonts w:eastAsia="標楷體" w:hint="eastAsia"/>
              </w:rPr>
              <w:t>餐敘</w:t>
            </w: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jc w:val="both"/>
              <w:rPr>
                <w:rFonts w:eastAsia="標楷體"/>
              </w:rPr>
            </w:pPr>
            <w:r>
              <w:rPr>
                <w:rFonts w:eastAsia="標楷體" w:hint="eastAsia"/>
              </w:rPr>
              <w:t>午餐暨交流</w:t>
            </w:r>
          </w:p>
        </w:tc>
        <w:tc>
          <w:tcPr>
            <w:tcW w:w="2835" w:type="dxa"/>
            <w:tcBorders>
              <w:top w:val="single" w:sz="4" w:space="0" w:color="auto"/>
              <w:left w:val="single" w:sz="4" w:space="0" w:color="auto"/>
              <w:bottom w:val="single" w:sz="4" w:space="0" w:color="auto"/>
              <w:right w:val="single" w:sz="4" w:space="0" w:color="auto"/>
            </w:tcBorders>
            <w:vAlign w:val="center"/>
          </w:tcPr>
          <w:p w:rsidR="005C3B56" w:rsidRPr="00687825" w:rsidRDefault="005C3B56" w:rsidP="00E27F73">
            <w:pPr>
              <w:spacing w:line="320" w:lineRule="exact"/>
              <w:jc w:val="both"/>
              <w:rPr>
                <w:rFonts w:eastAsia="標楷體"/>
                <w:bCs/>
                <w:color w:val="000000"/>
              </w:rPr>
            </w:pPr>
            <w:r w:rsidRPr="00687825">
              <w:rPr>
                <w:rFonts w:eastAsia="標楷體" w:hint="eastAsia"/>
                <w:bCs/>
                <w:color w:val="000000"/>
              </w:rPr>
              <w:t>全體參與人員</w:t>
            </w:r>
          </w:p>
        </w:tc>
      </w:tr>
      <w:tr w:rsidR="005C3B56" w:rsidRPr="00BE3D50" w:rsidTr="00E27F73">
        <w:trPr>
          <w:trHeight w:val="991"/>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w:t>
            </w:r>
            <w:r>
              <w:rPr>
                <w:rFonts w:eastAsia="標楷體"/>
                <w:bCs/>
              </w:rPr>
              <w:t>4</w:t>
            </w:r>
            <w:r w:rsidRPr="00BE3D50">
              <w:rPr>
                <w:rFonts w:eastAsia="標楷體"/>
                <w:bCs/>
              </w:rPr>
              <w:t>:</w:t>
            </w:r>
            <w:r>
              <w:rPr>
                <w:rFonts w:eastAsia="標楷體"/>
                <w:bCs/>
              </w:rPr>
              <w:t>0</w:t>
            </w:r>
            <w:r w:rsidRPr="00BE3D50">
              <w:rPr>
                <w:rFonts w:eastAsia="標楷體"/>
                <w:bCs/>
              </w:rPr>
              <w:t>0</w:t>
            </w:r>
          </w:p>
        </w:tc>
        <w:tc>
          <w:tcPr>
            <w:tcW w:w="924" w:type="dxa"/>
            <w:vMerge w:val="restart"/>
            <w:tcBorders>
              <w:top w:val="single" w:sz="4" w:space="0" w:color="auto"/>
              <w:left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議</w:t>
            </w:r>
          </w:p>
          <w:p w:rsidR="005C3B56" w:rsidRDefault="005C3B56" w:rsidP="00E27F73">
            <w:pPr>
              <w:spacing w:line="320" w:lineRule="exact"/>
              <w:jc w:val="center"/>
              <w:rPr>
                <w:rFonts w:eastAsia="標楷體"/>
              </w:rPr>
            </w:pPr>
            <w:r>
              <w:rPr>
                <w:rFonts w:eastAsia="標楷體" w:hint="eastAsia"/>
              </w:rPr>
              <w:t>題</w:t>
            </w:r>
          </w:p>
          <w:p w:rsidR="005C3B56" w:rsidRDefault="005C3B56" w:rsidP="00E27F73">
            <w:pPr>
              <w:spacing w:line="320" w:lineRule="exact"/>
              <w:jc w:val="center"/>
              <w:rPr>
                <w:rFonts w:eastAsia="標楷體"/>
              </w:rPr>
            </w:pPr>
            <w:r>
              <w:rPr>
                <w:rFonts w:eastAsia="標楷體" w:hint="eastAsia"/>
              </w:rPr>
              <w:t>參</w:t>
            </w:r>
          </w:p>
          <w:p w:rsidR="005C3B56" w:rsidRDefault="005C3B56" w:rsidP="00E27F73">
            <w:pPr>
              <w:spacing w:line="320" w:lineRule="exact"/>
              <w:jc w:val="center"/>
              <w:rPr>
                <w:rFonts w:eastAsia="標楷體"/>
              </w:rPr>
            </w:pPr>
            <w:r>
              <w:rPr>
                <w:rFonts w:eastAsia="標楷體" w:hint="eastAsia"/>
              </w:rPr>
              <w:t>與</w:t>
            </w:r>
          </w:p>
          <w:p w:rsidR="005C3B56" w:rsidRDefault="005C3B56" w:rsidP="00E27F73">
            <w:pPr>
              <w:spacing w:line="320" w:lineRule="exact"/>
              <w:jc w:val="center"/>
              <w:rPr>
                <w:rFonts w:eastAsia="標楷體"/>
              </w:rPr>
            </w:pPr>
            <w:r>
              <w:rPr>
                <w:rFonts w:eastAsia="標楷體" w:hint="eastAsia"/>
              </w:rPr>
              <w:t>式</w:t>
            </w:r>
          </w:p>
          <w:p w:rsidR="005C3B56" w:rsidRDefault="005C3B56" w:rsidP="00E27F73">
            <w:pPr>
              <w:spacing w:line="320" w:lineRule="exact"/>
              <w:jc w:val="center"/>
              <w:rPr>
                <w:rFonts w:eastAsia="標楷體"/>
              </w:rPr>
            </w:pPr>
            <w:r>
              <w:rPr>
                <w:rFonts w:eastAsia="標楷體" w:hint="eastAsia"/>
              </w:rPr>
              <w:t>工</w:t>
            </w:r>
          </w:p>
          <w:p w:rsidR="005C3B56" w:rsidRDefault="005C3B56" w:rsidP="00E27F73">
            <w:pPr>
              <w:spacing w:line="320" w:lineRule="exact"/>
              <w:jc w:val="center"/>
              <w:rPr>
                <w:rFonts w:eastAsia="標楷體"/>
              </w:rPr>
            </w:pPr>
            <w:r>
              <w:rPr>
                <w:rFonts w:eastAsia="標楷體" w:hint="eastAsia"/>
              </w:rPr>
              <w:t>作</w:t>
            </w:r>
          </w:p>
          <w:p w:rsidR="005C3B56" w:rsidRDefault="005C3B56" w:rsidP="00E27F73">
            <w:pPr>
              <w:spacing w:line="320" w:lineRule="exact"/>
              <w:jc w:val="center"/>
              <w:rPr>
                <w:rFonts w:eastAsia="標楷體"/>
              </w:rPr>
            </w:pPr>
            <w:r>
              <w:rPr>
                <w:rFonts w:eastAsia="標楷體" w:hint="eastAsia"/>
              </w:rPr>
              <w:t>坊</w:t>
            </w: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3569E7" w:rsidRDefault="005C3B56" w:rsidP="00E27F73">
            <w:pPr>
              <w:jc w:val="both"/>
              <w:rPr>
                <w:rFonts w:eastAsia="標楷體"/>
                <w:b/>
              </w:rPr>
            </w:pPr>
            <w:r>
              <w:rPr>
                <w:rFonts w:ascii="標楷體" w:eastAsia="標楷體" w:hAnsi="標楷體" w:hint="eastAsia"/>
                <w:b/>
              </w:rPr>
              <w:t>【第一階段</w:t>
            </w:r>
            <w:r>
              <w:rPr>
                <w:rFonts w:ascii="標楷體" w:eastAsia="標楷體" w:hAnsi="標楷體"/>
                <w:b/>
              </w:rPr>
              <w:t>:</w:t>
            </w:r>
            <w:r w:rsidRPr="003569E7">
              <w:rPr>
                <w:rFonts w:eastAsia="標楷體" w:hint="eastAsia"/>
                <w:b/>
              </w:rPr>
              <w:t>團</w:t>
            </w:r>
            <w:r w:rsidRPr="002015EF">
              <w:rPr>
                <w:rFonts w:ascii="標楷體" w:eastAsia="標楷體" w:hAnsi="標楷體" w:hint="eastAsia"/>
                <w:b/>
              </w:rPr>
              <w:t>體動力</w:t>
            </w:r>
            <w:r>
              <w:rPr>
                <w:rFonts w:ascii="標楷體" w:eastAsia="標楷體" w:hAnsi="標楷體" w:hint="eastAsia"/>
                <w:b/>
              </w:rPr>
              <w:t>與交流</w:t>
            </w:r>
            <w:r w:rsidRPr="002015EF">
              <w:rPr>
                <w:rFonts w:ascii="標楷體" w:eastAsia="標楷體" w:hAnsi="標楷體" w:hint="eastAsia"/>
                <w:b/>
              </w:rPr>
              <w:t>】</w:t>
            </w:r>
          </w:p>
          <w:p w:rsidR="005C3B56" w:rsidRDefault="005C3B56" w:rsidP="00C401E5">
            <w:pPr>
              <w:pStyle w:val="ListParagraph"/>
              <w:numPr>
                <w:ilvl w:val="0"/>
                <w:numId w:val="10"/>
              </w:numPr>
              <w:spacing w:line="320" w:lineRule="exact"/>
              <w:ind w:leftChars="0" w:left="380" w:hanging="323"/>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rPr>
              <w:t>!</w:t>
            </w:r>
          </w:p>
          <w:p w:rsidR="005C3B56" w:rsidRDefault="005C3B56" w:rsidP="00C401E5">
            <w:pPr>
              <w:pStyle w:val="ListParagraph"/>
              <w:numPr>
                <w:ilvl w:val="0"/>
                <w:numId w:val="10"/>
              </w:numPr>
              <w:spacing w:line="320" w:lineRule="exact"/>
              <w:ind w:leftChars="0" w:left="380" w:hanging="323"/>
              <w:jc w:val="both"/>
              <w:rPr>
                <w:rFonts w:eastAsia="標楷體"/>
              </w:rPr>
            </w:pPr>
            <w:r>
              <w:rPr>
                <w:rFonts w:ascii="標楷體" w:eastAsia="標楷體" w:hAnsi="標楷體" w:hint="eastAsia"/>
              </w:rPr>
              <w:t>小組成員認識與服務場域經驗交流</w:t>
            </w:r>
            <w:r>
              <w:rPr>
                <w:rFonts w:ascii="標楷體" w:eastAsia="標楷體" w:hAnsi="標楷體"/>
              </w:rPr>
              <w:t>!</w:t>
            </w:r>
          </w:p>
        </w:tc>
        <w:tc>
          <w:tcPr>
            <w:tcW w:w="2835" w:type="dxa"/>
            <w:vMerge w:val="restart"/>
            <w:tcBorders>
              <w:top w:val="single" w:sz="4" w:space="0" w:color="auto"/>
              <w:left w:val="single" w:sz="4" w:space="0" w:color="auto"/>
              <w:right w:val="single" w:sz="4" w:space="0" w:color="auto"/>
            </w:tcBorders>
            <w:vAlign w:val="center"/>
          </w:tcPr>
          <w:p w:rsidR="005C3B56" w:rsidRPr="002A3235" w:rsidRDefault="005C3B56" w:rsidP="009C2040">
            <w:pPr>
              <w:spacing w:line="320" w:lineRule="exact"/>
              <w:jc w:val="center"/>
              <w:rPr>
                <w:rFonts w:eastAsia="標楷體"/>
                <w:bCs/>
                <w:color w:val="000000"/>
                <w:sz w:val="28"/>
                <w:szCs w:val="28"/>
              </w:rPr>
            </w:pPr>
            <w:r w:rsidRPr="002A3235">
              <w:rPr>
                <w:rFonts w:eastAsia="標楷體" w:hint="eastAsia"/>
                <w:bCs/>
                <w:color w:val="000000"/>
                <w:sz w:val="28"/>
                <w:szCs w:val="28"/>
              </w:rPr>
              <w:t>工作坊帶領人</w:t>
            </w:r>
          </w:p>
          <w:p w:rsidR="005C3B56" w:rsidRPr="0011094F" w:rsidRDefault="005C3B56" w:rsidP="00D549DF">
            <w:pPr>
              <w:spacing w:beforeLines="20" w:line="320" w:lineRule="exact"/>
              <w:jc w:val="center"/>
              <w:rPr>
                <w:rFonts w:eastAsia="標楷體"/>
                <w:b/>
                <w:bCs/>
                <w:color w:val="000000"/>
                <w:sz w:val="26"/>
                <w:szCs w:val="26"/>
              </w:rPr>
            </w:pPr>
            <w:r w:rsidRPr="0011094F">
              <w:rPr>
                <w:rFonts w:eastAsia="標楷體" w:hint="eastAsia"/>
                <w:b/>
                <w:bCs/>
                <w:color w:val="000000"/>
                <w:sz w:val="26"/>
                <w:szCs w:val="26"/>
              </w:rPr>
              <w:t>林彩媚副執行長</w:t>
            </w:r>
          </w:p>
          <w:p w:rsidR="005C3B56" w:rsidRDefault="005C3B56" w:rsidP="009C2040">
            <w:pPr>
              <w:spacing w:line="320" w:lineRule="exact"/>
              <w:jc w:val="center"/>
              <w:rPr>
                <w:rFonts w:eastAsia="標楷體"/>
                <w:bCs/>
                <w:color w:val="000000"/>
                <w:sz w:val="22"/>
                <w:szCs w:val="22"/>
              </w:rPr>
            </w:pPr>
            <w:r>
              <w:rPr>
                <w:rFonts w:eastAsia="標楷體"/>
                <w:bCs/>
                <w:color w:val="000000"/>
              </w:rPr>
              <w:t>(</w:t>
            </w:r>
            <w:r w:rsidRPr="00BE0D1E">
              <w:rPr>
                <w:rFonts w:eastAsia="標楷體" w:hint="eastAsia"/>
                <w:bCs/>
                <w:color w:val="000000"/>
                <w:sz w:val="22"/>
                <w:szCs w:val="22"/>
              </w:rPr>
              <w:t>十大傑出青年基金會</w:t>
            </w:r>
            <w:r>
              <w:rPr>
                <w:rFonts w:eastAsia="標楷體"/>
                <w:bCs/>
                <w:color w:val="000000"/>
                <w:sz w:val="22"/>
                <w:szCs w:val="22"/>
              </w:rPr>
              <w:t>)</w:t>
            </w:r>
          </w:p>
          <w:p w:rsidR="005C3B56" w:rsidRDefault="005C3B56" w:rsidP="009C2040">
            <w:pPr>
              <w:spacing w:line="120" w:lineRule="exact"/>
              <w:jc w:val="center"/>
              <w:rPr>
                <w:rFonts w:eastAsia="標楷體"/>
                <w:b/>
                <w:bCs/>
                <w:color w:val="000000"/>
                <w:sz w:val="28"/>
                <w:szCs w:val="28"/>
              </w:rPr>
            </w:pPr>
          </w:p>
          <w:p w:rsidR="005C3B56" w:rsidRPr="003B223C" w:rsidRDefault="005C3B56" w:rsidP="009C2040">
            <w:pPr>
              <w:spacing w:line="320" w:lineRule="exact"/>
              <w:jc w:val="center"/>
              <w:rPr>
                <w:rFonts w:eastAsia="標楷體"/>
                <w:b/>
                <w:bCs/>
                <w:color w:val="000000"/>
                <w:sz w:val="26"/>
                <w:szCs w:val="26"/>
              </w:rPr>
            </w:pPr>
            <w:r w:rsidRPr="003B223C">
              <w:rPr>
                <w:rFonts w:eastAsia="標楷體" w:hint="eastAsia"/>
                <w:b/>
                <w:bCs/>
                <w:color w:val="000000"/>
                <w:sz w:val="26"/>
                <w:szCs w:val="26"/>
              </w:rPr>
              <w:t>涂喜敏</w:t>
            </w:r>
            <w:r w:rsidRPr="003B223C">
              <w:rPr>
                <w:rFonts w:eastAsia="標楷體"/>
                <w:b/>
                <w:bCs/>
                <w:color w:val="000000"/>
                <w:sz w:val="26"/>
                <w:szCs w:val="26"/>
              </w:rPr>
              <w:t xml:space="preserve"> </w:t>
            </w:r>
            <w:r w:rsidRPr="003B223C">
              <w:rPr>
                <w:rFonts w:eastAsia="標楷體" w:hint="eastAsia"/>
                <w:b/>
                <w:bCs/>
                <w:color w:val="000000"/>
                <w:sz w:val="26"/>
                <w:szCs w:val="26"/>
              </w:rPr>
              <w:t>總幹事</w:t>
            </w:r>
          </w:p>
          <w:p w:rsidR="005C3B56" w:rsidRPr="0011094F" w:rsidRDefault="005C3B56" w:rsidP="009C2040">
            <w:pPr>
              <w:spacing w:line="320" w:lineRule="exact"/>
              <w:jc w:val="center"/>
              <w:rPr>
                <w:rFonts w:eastAsia="標楷體"/>
                <w:bCs/>
                <w:color w:val="000000"/>
              </w:rPr>
            </w:pPr>
            <w:r>
              <w:rPr>
                <w:rFonts w:eastAsia="標楷體"/>
                <w:bCs/>
                <w:color w:val="000000"/>
                <w:sz w:val="22"/>
                <w:szCs w:val="22"/>
              </w:rPr>
              <w:t>(</w:t>
            </w:r>
            <w:r>
              <w:rPr>
                <w:rFonts w:eastAsia="標楷體" w:hint="eastAsia"/>
                <w:bCs/>
                <w:color w:val="000000"/>
                <w:sz w:val="22"/>
                <w:szCs w:val="22"/>
              </w:rPr>
              <w:t>張老師基金會台北分事務所</w:t>
            </w:r>
          </w:p>
        </w:tc>
      </w:tr>
      <w:tr w:rsidR="005C3B56" w:rsidRPr="00BE3D50" w:rsidTr="00E27F73">
        <w:trPr>
          <w:trHeight w:val="2085"/>
          <w:jc w:val="center"/>
        </w:trPr>
        <w:tc>
          <w:tcPr>
            <w:tcW w:w="1003"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w:t>
            </w:r>
            <w:r>
              <w:rPr>
                <w:rFonts w:eastAsia="標楷體"/>
                <w:bCs/>
              </w:rPr>
              <w:t>4</w:t>
            </w:r>
            <w:r w:rsidRPr="00BE3D50">
              <w:rPr>
                <w:rFonts w:eastAsia="標楷體"/>
                <w:bCs/>
              </w:rPr>
              <w:t>:</w:t>
            </w:r>
            <w:r>
              <w:rPr>
                <w:rFonts w:eastAsia="標楷體"/>
                <w:bCs/>
              </w:rPr>
              <w:t>0</w:t>
            </w:r>
            <w:r w:rsidRPr="00BE3D50">
              <w:rPr>
                <w:rFonts w:eastAsia="標楷體"/>
                <w:bCs/>
              </w:rPr>
              <w:t>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w:t>
            </w:r>
            <w:r>
              <w:rPr>
                <w:rFonts w:eastAsia="標楷體"/>
                <w:bCs/>
              </w:rPr>
              <w:t>5</w:t>
            </w:r>
            <w:r w:rsidRPr="00BE3D50">
              <w:rPr>
                <w:rFonts w:eastAsia="標楷體"/>
                <w:bCs/>
              </w:rPr>
              <w:t>:</w:t>
            </w:r>
            <w:r>
              <w:rPr>
                <w:rFonts w:eastAsia="標楷體"/>
                <w:bCs/>
              </w:rPr>
              <w:t>00</w:t>
            </w:r>
          </w:p>
        </w:tc>
        <w:tc>
          <w:tcPr>
            <w:tcW w:w="924" w:type="dxa"/>
            <w:vMerge/>
            <w:tcBorders>
              <w:left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3569E7" w:rsidRDefault="005C3B56" w:rsidP="00E27F73">
            <w:pPr>
              <w:spacing w:line="320" w:lineRule="exact"/>
              <w:jc w:val="both"/>
              <w:rPr>
                <w:rFonts w:eastAsia="標楷體"/>
                <w:b/>
              </w:rPr>
            </w:pPr>
            <w:r w:rsidRPr="003569E7">
              <w:rPr>
                <w:rFonts w:ascii="標楷體" w:eastAsia="標楷體" w:hAnsi="標楷體" w:hint="eastAsia"/>
                <w:b/>
              </w:rPr>
              <w:t>【第</w:t>
            </w:r>
            <w:r>
              <w:rPr>
                <w:rFonts w:ascii="標楷體" w:eastAsia="標楷體" w:hAnsi="標楷體" w:hint="eastAsia"/>
                <w:b/>
              </w:rPr>
              <w:t>二</w:t>
            </w:r>
            <w:r w:rsidRPr="003569E7">
              <w:rPr>
                <w:rFonts w:ascii="標楷體" w:eastAsia="標楷體" w:hAnsi="標楷體" w:hint="eastAsia"/>
                <w:b/>
              </w:rPr>
              <w:t>階段</w:t>
            </w:r>
            <w:r w:rsidRPr="003569E7">
              <w:rPr>
                <w:rFonts w:ascii="標楷體" w:eastAsia="標楷體" w:hAnsi="標楷體"/>
                <w:b/>
              </w:rPr>
              <w:t>:</w:t>
            </w:r>
            <w:r>
              <w:rPr>
                <w:rFonts w:ascii="標楷體" w:eastAsia="標楷體" w:hAnsi="標楷體" w:hint="eastAsia"/>
                <w:b/>
              </w:rPr>
              <w:t>啟動對話與匯談</w:t>
            </w:r>
            <w:r w:rsidRPr="003569E7">
              <w:rPr>
                <w:rFonts w:ascii="標楷體" w:eastAsia="標楷體" w:hAnsi="標楷體" w:hint="eastAsia"/>
                <w:b/>
              </w:rPr>
              <w:t>】</w:t>
            </w:r>
          </w:p>
          <w:p w:rsidR="005C3B56" w:rsidRPr="00A56D81" w:rsidRDefault="005C3B56" w:rsidP="00E27F73">
            <w:pPr>
              <w:spacing w:line="320" w:lineRule="exact"/>
              <w:jc w:val="both"/>
              <w:rPr>
                <w:rFonts w:eastAsia="標楷體"/>
              </w:rPr>
            </w:pPr>
            <w:r w:rsidRPr="00A56D81">
              <w:rPr>
                <w:rFonts w:eastAsia="標楷體" w:hint="eastAsia"/>
              </w:rPr>
              <w:t>邀約參與夥伴們啟動對話、交流心中想法</w:t>
            </w:r>
            <w:r>
              <w:rPr>
                <w:rFonts w:ascii="新細明體" w:hAnsi="新細明體" w:hint="eastAsia"/>
              </w:rPr>
              <w:t>。</w:t>
            </w:r>
          </w:p>
          <w:p w:rsidR="005C3B56" w:rsidRPr="009F619F" w:rsidRDefault="005C3B56" w:rsidP="00E27F73">
            <w:pPr>
              <w:spacing w:line="320" w:lineRule="exact"/>
              <w:jc w:val="both"/>
              <w:rPr>
                <w:rFonts w:eastAsia="標楷體"/>
                <w:sz w:val="22"/>
                <w:szCs w:val="22"/>
              </w:rPr>
            </w:pPr>
            <w:r w:rsidRPr="009F619F">
              <w:rPr>
                <w:rFonts w:eastAsia="標楷體"/>
                <w:sz w:val="22"/>
                <w:szCs w:val="22"/>
              </w:rPr>
              <w:t>A</w:t>
            </w:r>
            <w:r w:rsidRPr="009F619F">
              <w:rPr>
                <w:rFonts w:eastAsia="標楷體" w:hint="eastAsia"/>
                <w:sz w:val="22"/>
                <w:szCs w:val="22"/>
              </w:rPr>
              <w:t>組議題</w:t>
            </w:r>
            <w:r w:rsidRPr="009F619F">
              <w:rPr>
                <w:rFonts w:ascii="標楷體" w:eastAsia="標楷體" w:hAnsi="標楷體" w:hint="eastAsia"/>
                <w:sz w:val="22"/>
                <w:szCs w:val="22"/>
              </w:rPr>
              <w:t>：</w:t>
            </w:r>
            <w:r w:rsidRPr="009F619F">
              <w:rPr>
                <w:rFonts w:eastAsia="標楷體" w:hint="eastAsia"/>
                <w:sz w:val="22"/>
                <w:szCs w:val="22"/>
              </w:rPr>
              <w:t>社會工作專業倫理與多元價值的挑戰及反思</w:t>
            </w:r>
          </w:p>
          <w:p w:rsidR="005C3B56" w:rsidRPr="009F619F" w:rsidRDefault="005C3B56" w:rsidP="00E27F73">
            <w:pPr>
              <w:spacing w:line="320" w:lineRule="exact"/>
              <w:jc w:val="both"/>
              <w:rPr>
                <w:rFonts w:eastAsia="標楷體"/>
                <w:sz w:val="22"/>
                <w:szCs w:val="22"/>
              </w:rPr>
            </w:pPr>
            <w:r w:rsidRPr="009F619F">
              <w:rPr>
                <w:rFonts w:eastAsia="標楷體"/>
                <w:sz w:val="22"/>
                <w:szCs w:val="22"/>
              </w:rPr>
              <w:t>B</w:t>
            </w:r>
            <w:r w:rsidRPr="009F619F">
              <w:rPr>
                <w:rFonts w:eastAsia="標楷體" w:hint="eastAsia"/>
                <w:sz w:val="22"/>
                <w:szCs w:val="22"/>
              </w:rPr>
              <w:t>組議題</w:t>
            </w:r>
            <w:r w:rsidRPr="009F619F">
              <w:rPr>
                <w:rFonts w:ascii="標楷體" w:eastAsia="標楷體" w:hAnsi="標楷體" w:hint="eastAsia"/>
                <w:sz w:val="22"/>
                <w:szCs w:val="22"/>
              </w:rPr>
              <w:t>：</w:t>
            </w:r>
            <w:r w:rsidRPr="009F619F">
              <w:rPr>
                <w:rFonts w:eastAsia="標楷體" w:hint="eastAsia"/>
                <w:sz w:val="22"/>
                <w:szCs w:val="22"/>
              </w:rPr>
              <w:t>社會工作實踐中的培力─督導培訓</w:t>
            </w:r>
          </w:p>
          <w:p w:rsidR="005C3B56" w:rsidRPr="009F619F" w:rsidRDefault="005C3B56" w:rsidP="00E27F73">
            <w:pPr>
              <w:spacing w:line="320" w:lineRule="exact"/>
              <w:jc w:val="both"/>
              <w:rPr>
                <w:rFonts w:eastAsia="標楷體"/>
                <w:sz w:val="22"/>
                <w:szCs w:val="22"/>
              </w:rPr>
            </w:pPr>
            <w:r w:rsidRPr="009F619F">
              <w:rPr>
                <w:rFonts w:ascii="標楷體" w:eastAsia="標楷體" w:hAnsi="標楷體"/>
                <w:sz w:val="22"/>
                <w:szCs w:val="22"/>
              </w:rPr>
              <w:t>C</w:t>
            </w:r>
            <w:r w:rsidRPr="009F619F">
              <w:rPr>
                <w:rFonts w:ascii="標楷體" w:eastAsia="標楷體" w:hAnsi="標楷體" w:hint="eastAsia"/>
                <w:sz w:val="22"/>
                <w:szCs w:val="22"/>
              </w:rPr>
              <w:t>組議題：</w:t>
            </w:r>
            <w:r w:rsidRPr="009F619F">
              <w:rPr>
                <w:rFonts w:eastAsia="標楷體" w:hint="eastAsia"/>
                <w:sz w:val="22"/>
                <w:szCs w:val="22"/>
              </w:rPr>
              <w:t>社會領域專業發展到協同合作系統</w:t>
            </w:r>
          </w:p>
          <w:p w:rsidR="005C3B56" w:rsidRPr="00A56D81" w:rsidRDefault="005C3B56" w:rsidP="005C3B56">
            <w:pPr>
              <w:spacing w:line="320" w:lineRule="exact"/>
              <w:ind w:rightChars="-45" w:right="31680"/>
              <w:jc w:val="both"/>
              <w:rPr>
                <w:rFonts w:eastAsia="標楷體"/>
              </w:rPr>
            </w:pPr>
            <w:r w:rsidRPr="009F619F">
              <w:rPr>
                <w:rFonts w:eastAsia="標楷體"/>
                <w:sz w:val="22"/>
                <w:szCs w:val="22"/>
              </w:rPr>
              <w:t>D</w:t>
            </w:r>
            <w:r w:rsidRPr="009F619F">
              <w:rPr>
                <w:rFonts w:eastAsia="標楷體" w:hint="eastAsia"/>
                <w:sz w:val="22"/>
                <w:szCs w:val="22"/>
              </w:rPr>
              <w:t>組議題</w:t>
            </w:r>
            <w:r w:rsidRPr="009F619F">
              <w:rPr>
                <w:rFonts w:ascii="標楷體" w:eastAsia="標楷體" w:hAnsi="標楷體" w:hint="eastAsia"/>
                <w:sz w:val="22"/>
                <w:szCs w:val="22"/>
              </w:rPr>
              <w:t>：社會工作者職場實務能力建構與培力機制</w:t>
            </w:r>
            <w:r w:rsidRPr="009F619F">
              <w:rPr>
                <w:rFonts w:ascii="標楷體" w:eastAsia="標楷體" w:hAnsi="標楷體"/>
                <w:sz w:val="22"/>
                <w:szCs w:val="22"/>
              </w:rPr>
              <w:t>?</w:t>
            </w:r>
          </w:p>
        </w:tc>
        <w:tc>
          <w:tcPr>
            <w:tcW w:w="2835" w:type="dxa"/>
            <w:vMerge/>
            <w:tcBorders>
              <w:left w:val="single" w:sz="4" w:space="0" w:color="auto"/>
              <w:right w:val="single" w:sz="4" w:space="0" w:color="auto"/>
            </w:tcBorders>
            <w:vAlign w:val="center"/>
          </w:tcPr>
          <w:p w:rsidR="005C3B56" w:rsidRPr="00E00F1D" w:rsidRDefault="005C3B56" w:rsidP="00E27F73">
            <w:pPr>
              <w:spacing w:line="320" w:lineRule="exact"/>
              <w:jc w:val="both"/>
              <w:rPr>
                <w:rFonts w:eastAsia="標楷體"/>
                <w:bCs/>
              </w:rPr>
            </w:pPr>
          </w:p>
        </w:tc>
      </w:tr>
      <w:tr w:rsidR="005C3B56" w:rsidRPr="00BE3D50" w:rsidTr="00E27F73">
        <w:trPr>
          <w:trHeight w:val="1107"/>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15:00</w:t>
            </w:r>
          </w:p>
          <w:p w:rsidR="005C3B56" w:rsidRDefault="005C3B56" w:rsidP="00E27F73">
            <w:pPr>
              <w:spacing w:line="200" w:lineRule="exact"/>
              <w:jc w:val="center"/>
              <w:rPr>
                <w:rFonts w:eastAsia="標楷體"/>
                <w:bCs/>
              </w:rPr>
            </w:pPr>
            <w:r w:rsidRPr="00BE3D50">
              <w:rPr>
                <w:rFonts w:eastAsia="標楷體"/>
                <w:bCs/>
              </w:rPr>
              <w:t>~</w:t>
            </w:r>
          </w:p>
          <w:p w:rsidR="005C3B56" w:rsidRDefault="005C3B56" w:rsidP="00E27F73">
            <w:pPr>
              <w:spacing w:line="200" w:lineRule="exact"/>
              <w:jc w:val="center"/>
              <w:rPr>
                <w:rFonts w:eastAsia="標楷體"/>
                <w:bCs/>
              </w:rPr>
            </w:pPr>
            <w:r w:rsidRPr="00BE3D50">
              <w:rPr>
                <w:rFonts w:eastAsia="標楷體"/>
                <w:bCs/>
              </w:rPr>
              <w:t>16:00</w:t>
            </w:r>
          </w:p>
        </w:tc>
        <w:tc>
          <w:tcPr>
            <w:tcW w:w="924" w:type="dxa"/>
            <w:vMerge/>
            <w:tcBorders>
              <w:left w:val="single" w:sz="4" w:space="0" w:color="auto"/>
              <w:right w:val="single" w:sz="4" w:space="0" w:color="auto"/>
            </w:tcBorders>
            <w:vAlign w:val="center"/>
          </w:tcPr>
          <w:p w:rsidR="005C3B56" w:rsidRDefault="005C3B56" w:rsidP="00E27F73">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663B9F" w:rsidRDefault="005C3B56" w:rsidP="00E27F73">
            <w:pPr>
              <w:spacing w:line="320" w:lineRule="exact"/>
              <w:jc w:val="both"/>
              <w:rPr>
                <w:rFonts w:ascii="標楷體" w:eastAsia="標楷體" w:hAnsi="標楷體"/>
                <w:b/>
              </w:rPr>
            </w:pPr>
            <w:r w:rsidRPr="00663B9F">
              <w:rPr>
                <w:rFonts w:ascii="標楷體" w:eastAsia="標楷體" w:hAnsi="標楷體" w:hint="eastAsia"/>
                <w:b/>
              </w:rPr>
              <w:t>【第三階段</w:t>
            </w:r>
            <w:r w:rsidRPr="00663B9F">
              <w:rPr>
                <w:rFonts w:ascii="標楷體" w:eastAsia="標楷體" w:hAnsi="標楷體"/>
                <w:b/>
              </w:rPr>
              <w:t>:</w:t>
            </w:r>
            <w:r w:rsidRPr="00663B9F">
              <w:rPr>
                <w:rFonts w:ascii="標楷體" w:eastAsia="標楷體" w:hAnsi="標楷體" w:hint="eastAsia"/>
                <w:b/>
              </w:rPr>
              <w:t>觀點匯整與連結】</w:t>
            </w:r>
          </w:p>
          <w:p w:rsidR="005C3B56" w:rsidRPr="00005543" w:rsidRDefault="005C3B56" w:rsidP="00E27F73">
            <w:pPr>
              <w:spacing w:line="320" w:lineRule="exact"/>
              <w:jc w:val="both"/>
              <w:rPr>
                <w:rFonts w:ascii="標楷體" w:eastAsia="標楷體" w:hAnsi="標楷體"/>
                <w:b/>
                <w:sz w:val="22"/>
                <w:szCs w:val="22"/>
              </w:rPr>
            </w:pPr>
            <w:r w:rsidRPr="00D913B3">
              <w:rPr>
                <w:rFonts w:ascii="標楷體" w:eastAsia="標楷體" w:hAnsi="標楷體" w:hint="eastAsia"/>
              </w:rPr>
              <w:t>觀點交流，擴大連結，集思廣益，</w:t>
            </w:r>
            <w:r>
              <w:rPr>
                <w:rFonts w:ascii="標楷體" w:eastAsia="標楷體" w:hAnsi="標楷體" w:hint="eastAsia"/>
              </w:rPr>
              <w:t>彙整</w:t>
            </w:r>
            <w:r w:rsidRPr="00D913B3">
              <w:rPr>
                <w:rFonts w:ascii="標楷體" w:eastAsia="標楷體" w:hAnsi="標楷體" w:hint="eastAsia"/>
              </w:rPr>
              <w:t>具體建議與行動策略</w:t>
            </w:r>
            <w:r w:rsidRPr="00D913B3">
              <w:rPr>
                <w:rFonts w:ascii="標楷體" w:eastAsia="標楷體" w:hAnsi="標楷體"/>
              </w:rPr>
              <w:t>!</w:t>
            </w:r>
          </w:p>
        </w:tc>
        <w:tc>
          <w:tcPr>
            <w:tcW w:w="2835" w:type="dxa"/>
            <w:vMerge/>
            <w:tcBorders>
              <w:left w:val="single" w:sz="4" w:space="0" w:color="auto"/>
              <w:bottom w:val="single" w:sz="4" w:space="0" w:color="auto"/>
              <w:right w:val="single" w:sz="4" w:space="0" w:color="auto"/>
            </w:tcBorders>
            <w:vAlign w:val="center"/>
          </w:tcPr>
          <w:p w:rsidR="005C3B56" w:rsidRPr="005A54D1" w:rsidRDefault="005C3B56" w:rsidP="00E27F73">
            <w:pPr>
              <w:spacing w:line="440" w:lineRule="exact"/>
              <w:jc w:val="both"/>
              <w:rPr>
                <w:rFonts w:ascii="標楷體" w:eastAsia="標楷體" w:hAnsi="標楷體"/>
              </w:rPr>
            </w:pPr>
          </w:p>
        </w:tc>
      </w:tr>
      <w:tr w:rsidR="005C3B56" w:rsidRPr="00BE3D50" w:rsidTr="00E27F73">
        <w:trPr>
          <w:trHeight w:val="995"/>
          <w:jc w:val="center"/>
        </w:trPr>
        <w:tc>
          <w:tcPr>
            <w:tcW w:w="1003"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16:</w:t>
            </w:r>
            <w:r>
              <w:rPr>
                <w:rFonts w:eastAsia="標楷體"/>
                <w:bCs/>
              </w:rPr>
              <w:t>0</w:t>
            </w:r>
            <w:r w:rsidRPr="00BE3D50">
              <w:rPr>
                <w:rFonts w:eastAsia="標楷體"/>
                <w:bCs/>
              </w:rPr>
              <w:t>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17:00</w:t>
            </w:r>
          </w:p>
        </w:tc>
        <w:tc>
          <w:tcPr>
            <w:tcW w:w="924" w:type="dxa"/>
            <w:vMerge/>
            <w:tcBorders>
              <w:left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vAlign w:val="center"/>
          </w:tcPr>
          <w:p w:rsidR="005C3B56" w:rsidRPr="00D913B3" w:rsidRDefault="005C3B56" w:rsidP="00E27F73">
            <w:pPr>
              <w:spacing w:line="320" w:lineRule="exact"/>
              <w:jc w:val="both"/>
              <w:rPr>
                <w:rFonts w:ascii="標楷體" w:eastAsia="標楷體" w:hAnsi="標楷體"/>
                <w:b/>
              </w:rPr>
            </w:pPr>
            <w:r w:rsidRPr="00D913B3">
              <w:rPr>
                <w:rFonts w:ascii="標楷體" w:eastAsia="標楷體" w:hAnsi="標楷體" w:hint="eastAsia"/>
                <w:b/>
              </w:rPr>
              <w:t>【</w:t>
            </w:r>
            <w:r>
              <w:rPr>
                <w:rFonts w:ascii="標楷體" w:eastAsia="標楷體" w:hAnsi="標楷體" w:hint="eastAsia"/>
                <w:b/>
              </w:rPr>
              <w:t>第四階段</w:t>
            </w:r>
            <w:r>
              <w:rPr>
                <w:rFonts w:ascii="標楷體" w:eastAsia="標楷體" w:hAnsi="標楷體"/>
                <w:b/>
              </w:rPr>
              <w:t>:</w:t>
            </w:r>
            <w:r w:rsidRPr="00D913B3">
              <w:rPr>
                <w:rFonts w:ascii="標楷體" w:eastAsia="標楷體" w:hAnsi="標楷體" w:hint="eastAsia"/>
                <w:b/>
              </w:rPr>
              <w:t>成果</w:t>
            </w:r>
            <w:r>
              <w:rPr>
                <w:rFonts w:ascii="標楷體" w:eastAsia="標楷體" w:hAnsi="標楷體" w:hint="eastAsia"/>
                <w:b/>
              </w:rPr>
              <w:t>分享</w:t>
            </w:r>
            <w:r w:rsidRPr="00D913B3">
              <w:rPr>
                <w:rFonts w:ascii="標楷體" w:eastAsia="標楷體" w:hAnsi="標楷體" w:hint="eastAsia"/>
                <w:b/>
              </w:rPr>
              <w:t>與</w:t>
            </w:r>
            <w:r>
              <w:rPr>
                <w:rFonts w:ascii="標楷體" w:eastAsia="標楷體" w:hAnsi="標楷體" w:hint="eastAsia"/>
                <w:b/>
              </w:rPr>
              <w:t>展望</w:t>
            </w:r>
            <w:r w:rsidRPr="00D913B3">
              <w:rPr>
                <w:rFonts w:ascii="標楷體" w:eastAsia="標楷體" w:hAnsi="標楷體" w:hint="eastAsia"/>
                <w:b/>
              </w:rPr>
              <w:t>】</w:t>
            </w:r>
          </w:p>
          <w:p w:rsidR="005C3B56" w:rsidRPr="009E53B5" w:rsidRDefault="005C3B56" w:rsidP="00E27F73">
            <w:pPr>
              <w:spacing w:line="400" w:lineRule="exact"/>
              <w:ind w:left="28"/>
              <w:jc w:val="both"/>
              <w:rPr>
                <w:rFonts w:eastAsia="標楷體"/>
              </w:rPr>
            </w:pPr>
            <w:r>
              <w:rPr>
                <w:rFonts w:ascii="標楷體" w:eastAsia="標楷體" w:hAnsi="標楷體" w:hint="eastAsia"/>
              </w:rPr>
              <w:t>成果分享</w:t>
            </w:r>
            <w:r>
              <w:rPr>
                <w:rFonts w:ascii="新細明體" w:hAnsi="新細明體" w:hint="eastAsia"/>
              </w:rPr>
              <w:t>、</w:t>
            </w:r>
            <w:r w:rsidRPr="009E53B5">
              <w:rPr>
                <w:rFonts w:eastAsia="標楷體" w:hint="eastAsia"/>
              </w:rPr>
              <w:t>回饋與反思</w:t>
            </w:r>
            <w:r w:rsidRPr="009E53B5">
              <w:rPr>
                <w:rFonts w:ascii="標楷體" w:eastAsia="標楷體" w:hAnsi="標楷體" w:hint="eastAsia"/>
              </w:rPr>
              <w:t>、</w:t>
            </w:r>
            <w:r>
              <w:rPr>
                <w:rFonts w:ascii="標楷體" w:eastAsia="標楷體" w:hAnsi="標楷體" w:hint="eastAsia"/>
              </w:rPr>
              <w:t>匯集結論</w:t>
            </w:r>
            <w:r>
              <w:rPr>
                <w:rFonts w:ascii="新細明體" w:hAnsi="新細明體" w:hint="eastAsia"/>
              </w:rPr>
              <w:t>、</w:t>
            </w:r>
            <w:r w:rsidRPr="009E53B5">
              <w:rPr>
                <w:rFonts w:ascii="標楷體" w:eastAsia="標楷體" w:hAnsi="標楷體" w:hint="eastAsia"/>
              </w:rPr>
              <w:t>凝聚共識</w:t>
            </w:r>
          </w:p>
        </w:tc>
        <w:tc>
          <w:tcPr>
            <w:tcW w:w="2835" w:type="dxa"/>
            <w:vMerge w:val="restart"/>
            <w:tcBorders>
              <w:top w:val="single" w:sz="4" w:space="0" w:color="auto"/>
              <w:left w:val="single" w:sz="4" w:space="0" w:color="auto"/>
              <w:right w:val="single" w:sz="4" w:space="0" w:color="auto"/>
            </w:tcBorders>
            <w:vAlign w:val="center"/>
          </w:tcPr>
          <w:p w:rsidR="005C3B56" w:rsidRPr="00CC7AAD" w:rsidRDefault="005C3B56" w:rsidP="00E27F73">
            <w:pPr>
              <w:spacing w:line="240" w:lineRule="atLeast"/>
              <w:jc w:val="both"/>
              <w:rPr>
                <w:rFonts w:eastAsia="標楷體"/>
                <w:bCs/>
                <w:sz w:val="22"/>
                <w:szCs w:val="22"/>
              </w:rPr>
            </w:pPr>
            <w:r w:rsidRPr="00CC7AAD">
              <w:rPr>
                <w:rFonts w:eastAsia="標楷體" w:hint="eastAsia"/>
                <w:bCs/>
                <w:sz w:val="22"/>
                <w:szCs w:val="22"/>
              </w:rPr>
              <w:t>主持人</w:t>
            </w:r>
            <w:r w:rsidRPr="00CC7AAD">
              <w:rPr>
                <w:rFonts w:ascii="新細明體" w:hAnsi="新細明體" w:hint="eastAsia"/>
                <w:bCs/>
                <w:sz w:val="22"/>
                <w:szCs w:val="22"/>
              </w:rPr>
              <w:t>、</w:t>
            </w:r>
            <w:r w:rsidRPr="00CC7AAD">
              <w:rPr>
                <w:rFonts w:eastAsia="標楷體" w:hint="eastAsia"/>
                <w:bCs/>
                <w:sz w:val="22"/>
                <w:szCs w:val="22"/>
              </w:rPr>
              <w:t>學者專家及貴賓</w:t>
            </w:r>
          </w:p>
          <w:p w:rsidR="005C3B56" w:rsidRPr="002B74AE" w:rsidRDefault="005C3B56" w:rsidP="00D549DF">
            <w:pPr>
              <w:pStyle w:val="ListParagraph"/>
              <w:numPr>
                <w:ilvl w:val="0"/>
                <w:numId w:val="34"/>
              </w:numPr>
              <w:snapToGrid w:val="0"/>
              <w:spacing w:beforeLines="20" w:line="280" w:lineRule="exact"/>
              <w:ind w:leftChars="0" w:left="270" w:hanging="270"/>
              <w:jc w:val="both"/>
              <w:rPr>
                <w:rFonts w:eastAsia="標楷體"/>
                <w:bCs/>
                <w:sz w:val="22"/>
                <w:szCs w:val="22"/>
              </w:rPr>
            </w:pPr>
            <w:r w:rsidRPr="002B74AE">
              <w:rPr>
                <w:rFonts w:eastAsia="標楷體" w:hint="eastAsia"/>
                <w:b/>
                <w:bCs/>
                <w:sz w:val="26"/>
                <w:szCs w:val="26"/>
              </w:rPr>
              <w:t>黃源協教授</w:t>
            </w:r>
            <w:r w:rsidRPr="002B74AE">
              <w:rPr>
                <w:rFonts w:eastAsia="標楷體"/>
                <w:bCs/>
                <w:sz w:val="22"/>
                <w:szCs w:val="22"/>
              </w:rPr>
              <w:t>(</w:t>
            </w:r>
            <w:r w:rsidRPr="002B74AE">
              <w:rPr>
                <w:rFonts w:eastAsia="標楷體" w:hint="eastAsia"/>
                <w:bCs/>
                <w:sz w:val="22"/>
                <w:szCs w:val="22"/>
              </w:rPr>
              <w:t>暨南國際大學社會政策與社會工作學系</w:t>
            </w:r>
            <w:r w:rsidRPr="002B74AE">
              <w:rPr>
                <w:rFonts w:eastAsia="標楷體"/>
                <w:bCs/>
                <w:sz w:val="22"/>
                <w:szCs w:val="22"/>
              </w:rPr>
              <w:t>)</w:t>
            </w:r>
          </w:p>
          <w:p w:rsidR="005C3B56" w:rsidRPr="002B74AE" w:rsidRDefault="005C3B56" w:rsidP="00D549DF">
            <w:pPr>
              <w:pStyle w:val="ListParagraph"/>
              <w:numPr>
                <w:ilvl w:val="0"/>
                <w:numId w:val="34"/>
              </w:numPr>
              <w:spacing w:beforeLines="20" w:line="280" w:lineRule="exact"/>
              <w:ind w:leftChars="0" w:left="270" w:hanging="270"/>
              <w:jc w:val="both"/>
              <w:rPr>
                <w:rFonts w:eastAsia="標楷體"/>
                <w:bCs/>
                <w:sz w:val="22"/>
                <w:szCs w:val="22"/>
              </w:rPr>
            </w:pPr>
            <w:r w:rsidRPr="0011094F">
              <w:rPr>
                <w:rFonts w:eastAsia="標楷體" w:hint="eastAsia"/>
                <w:b/>
                <w:bCs/>
                <w:sz w:val="26"/>
                <w:szCs w:val="26"/>
              </w:rPr>
              <w:t>蔡盈修系主任</w:t>
            </w:r>
            <w:r w:rsidRPr="002B74AE">
              <w:rPr>
                <w:rFonts w:eastAsia="標楷體"/>
                <w:bCs/>
                <w:sz w:val="22"/>
                <w:szCs w:val="22"/>
              </w:rPr>
              <w:t>(</w:t>
            </w:r>
            <w:r w:rsidRPr="002B74AE">
              <w:rPr>
                <w:rFonts w:eastAsia="標楷體" w:hint="eastAsia"/>
                <w:bCs/>
                <w:sz w:val="22"/>
                <w:szCs w:val="22"/>
              </w:rPr>
              <w:t>靜宜大學社會工作與兒童學系</w:t>
            </w:r>
            <w:r w:rsidRPr="002B74AE">
              <w:rPr>
                <w:rFonts w:eastAsia="標楷體"/>
                <w:bCs/>
                <w:sz w:val="22"/>
                <w:szCs w:val="22"/>
              </w:rPr>
              <w:t>)</w:t>
            </w:r>
          </w:p>
          <w:p w:rsidR="005C3B56" w:rsidRPr="0011094F" w:rsidRDefault="005C3B56" w:rsidP="00D549DF">
            <w:pPr>
              <w:pStyle w:val="ListParagraph"/>
              <w:numPr>
                <w:ilvl w:val="0"/>
                <w:numId w:val="34"/>
              </w:numPr>
              <w:spacing w:beforeLines="20" w:line="280" w:lineRule="exact"/>
              <w:ind w:leftChars="0" w:left="270" w:hanging="270"/>
              <w:jc w:val="both"/>
              <w:rPr>
                <w:rFonts w:eastAsia="標楷體"/>
                <w:bCs/>
              </w:rPr>
            </w:pPr>
            <w:r w:rsidRPr="0011094F">
              <w:rPr>
                <w:rFonts w:eastAsia="標楷體" w:hint="eastAsia"/>
                <w:b/>
                <w:bCs/>
                <w:sz w:val="26"/>
                <w:szCs w:val="26"/>
              </w:rPr>
              <w:t>蕭文高教授</w:t>
            </w:r>
            <w:r w:rsidRPr="0011094F">
              <w:rPr>
                <w:rFonts w:eastAsia="標楷體"/>
                <w:bCs/>
              </w:rPr>
              <w:t>(</w:t>
            </w:r>
            <w:r w:rsidRPr="0011094F">
              <w:rPr>
                <w:rFonts w:eastAsia="標楷體" w:hint="eastAsia"/>
                <w:bCs/>
              </w:rPr>
              <w:t>朝陽科技大學社會工作學系</w:t>
            </w:r>
            <w:r w:rsidRPr="0011094F">
              <w:rPr>
                <w:rFonts w:eastAsia="標楷體"/>
                <w:bCs/>
              </w:rPr>
              <w:t>)</w:t>
            </w:r>
          </w:p>
          <w:p w:rsidR="005C3B56" w:rsidRPr="0011094F" w:rsidRDefault="005C3B56" w:rsidP="00D549DF">
            <w:pPr>
              <w:pStyle w:val="ListParagraph"/>
              <w:numPr>
                <w:ilvl w:val="0"/>
                <w:numId w:val="34"/>
              </w:numPr>
              <w:spacing w:beforeLines="20" w:line="280" w:lineRule="exact"/>
              <w:ind w:leftChars="0" w:left="270" w:hanging="270"/>
              <w:jc w:val="both"/>
              <w:rPr>
                <w:rFonts w:eastAsia="標楷體"/>
                <w:b/>
                <w:bCs/>
                <w:sz w:val="26"/>
                <w:szCs w:val="26"/>
              </w:rPr>
            </w:pPr>
            <w:r w:rsidRPr="0011094F">
              <w:rPr>
                <w:rFonts w:eastAsia="標楷體" w:hint="eastAsia"/>
                <w:b/>
                <w:bCs/>
                <w:sz w:val="26"/>
                <w:szCs w:val="26"/>
              </w:rPr>
              <w:t>衛福部代表</w:t>
            </w:r>
          </w:p>
        </w:tc>
      </w:tr>
      <w:tr w:rsidR="005C3B56" w:rsidRPr="00267DFF" w:rsidTr="00E27F73">
        <w:trPr>
          <w:trHeight w:val="2111"/>
          <w:jc w:val="center"/>
        </w:trPr>
        <w:tc>
          <w:tcPr>
            <w:tcW w:w="1003"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17:00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17:30</w:t>
            </w:r>
          </w:p>
        </w:tc>
        <w:tc>
          <w:tcPr>
            <w:tcW w:w="924" w:type="dxa"/>
            <w:tcBorders>
              <w:top w:val="single" w:sz="4" w:space="0" w:color="auto"/>
              <w:left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綜</w:t>
            </w:r>
          </w:p>
          <w:p w:rsidR="005C3B56" w:rsidRDefault="005C3B56" w:rsidP="00E27F73">
            <w:pPr>
              <w:spacing w:line="320" w:lineRule="exact"/>
              <w:jc w:val="center"/>
              <w:rPr>
                <w:rFonts w:eastAsia="標楷體"/>
              </w:rPr>
            </w:pPr>
            <w:r>
              <w:rPr>
                <w:rFonts w:eastAsia="標楷體" w:hint="eastAsia"/>
              </w:rPr>
              <w:t>合</w:t>
            </w:r>
          </w:p>
          <w:p w:rsidR="005C3B56" w:rsidRDefault="005C3B56" w:rsidP="00E27F73">
            <w:pPr>
              <w:spacing w:line="320" w:lineRule="exact"/>
              <w:jc w:val="center"/>
              <w:rPr>
                <w:rFonts w:eastAsia="標楷體"/>
              </w:rPr>
            </w:pPr>
            <w:r>
              <w:rPr>
                <w:rFonts w:eastAsia="標楷體" w:hint="eastAsia"/>
              </w:rPr>
              <w:t>座</w:t>
            </w:r>
          </w:p>
          <w:p w:rsidR="005C3B56" w:rsidRPr="00BE3D50" w:rsidRDefault="005C3B56" w:rsidP="00E27F73">
            <w:pPr>
              <w:spacing w:line="320" w:lineRule="exact"/>
              <w:jc w:val="center"/>
              <w:rPr>
                <w:rFonts w:eastAsia="標楷體"/>
              </w:rPr>
            </w:pPr>
            <w:r>
              <w:rPr>
                <w:rFonts w:eastAsia="標楷體" w:hint="eastAsia"/>
              </w:rPr>
              <w:t>談</w:t>
            </w:r>
          </w:p>
        </w:tc>
        <w:tc>
          <w:tcPr>
            <w:tcW w:w="5581" w:type="dxa"/>
            <w:tcBorders>
              <w:top w:val="single" w:sz="4" w:space="0" w:color="auto"/>
              <w:left w:val="single" w:sz="4" w:space="0" w:color="auto"/>
              <w:right w:val="single" w:sz="4" w:space="0" w:color="auto"/>
            </w:tcBorders>
            <w:vAlign w:val="center"/>
          </w:tcPr>
          <w:p w:rsidR="005C3B56" w:rsidRPr="005A54D1" w:rsidRDefault="005C3B56" w:rsidP="00E27F73">
            <w:pPr>
              <w:spacing w:line="320" w:lineRule="exact"/>
              <w:jc w:val="both"/>
              <w:rPr>
                <w:rFonts w:ascii="標楷體" w:eastAsia="標楷體" w:hAnsi="標楷體"/>
                <w:b/>
              </w:rPr>
            </w:pPr>
            <w:r w:rsidRPr="005A54D1">
              <w:rPr>
                <w:rFonts w:ascii="標楷體" w:eastAsia="標楷體" w:hAnsi="標楷體" w:hint="eastAsia"/>
                <w:b/>
              </w:rPr>
              <w:t>【</w:t>
            </w:r>
            <w:r w:rsidRPr="005A54D1">
              <w:rPr>
                <w:rFonts w:ascii="標楷體" w:eastAsia="標楷體" w:hAnsi="標楷體"/>
                <w:b/>
              </w:rPr>
              <w:t>Q</w:t>
            </w:r>
            <w:r>
              <w:rPr>
                <w:rFonts w:ascii="標楷體" w:eastAsia="標楷體" w:hAnsi="標楷體"/>
                <w:b/>
              </w:rPr>
              <w:t xml:space="preserve"> </w:t>
            </w:r>
            <w:r w:rsidRPr="005A54D1">
              <w:rPr>
                <w:rFonts w:ascii="標楷體" w:eastAsia="標楷體" w:hAnsi="標楷體"/>
                <w:b/>
              </w:rPr>
              <w:t>&amp;</w:t>
            </w:r>
            <w:r>
              <w:rPr>
                <w:rFonts w:ascii="標楷體" w:eastAsia="標楷體" w:hAnsi="標楷體"/>
                <w:b/>
              </w:rPr>
              <w:t xml:space="preserve"> </w:t>
            </w:r>
            <w:r w:rsidRPr="005A54D1">
              <w:rPr>
                <w:rFonts w:ascii="標楷體" w:eastAsia="標楷體" w:hAnsi="標楷體"/>
                <w:b/>
              </w:rPr>
              <w:t>A</w:t>
            </w:r>
            <w:r w:rsidRPr="005A54D1">
              <w:rPr>
                <w:rFonts w:ascii="標楷體" w:eastAsia="標楷體" w:hAnsi="標楷體" w:hint="eastAsia"/>
                <w:b/>
              </w:rPr>
              <w:t>】</w:t>
            </w:r>
          </w:p>
          <w:p w:rsidR="005C3B56" w:rsidRPr="00A56D81" w:rsidRDefault="005C3B56" w:rsidP="00C401E5">
            <w:pPr>
              <w:pStyle w:val="ListParagraph"/>
              <w:numPr>
                <w:ilvl w:val="0"/>
                <w:numId w:val="11"/>
              </w:numPr>
              <w:spacing w:line="320" w:lineRule="exact"/>
              <w:ind w:leftChars="0" w:left="328" w:hanging="328"/>
              <w:jc w:val="both"/>
              <w:rPr>
                <w:rFonts w:ascii="標楷體" w:eastAsia="標楷體" w:hAnsi="標楷體"/>
              </w:rPr>
            </w:pPr>
            <w:r w:rsidRPr="00A56D81">
              <w:rPr>
                <w:rFonts w:ascii="標楷體" w:eastAsia="標楷體" w:hAnsi="標楷體" w:hint="eastAsia"/>
              </w:rPr>
              <w:t>相關主管機關代表、專家學者、全體參與夥伴</w:t>
            </w:r>
            <w:r>
              <w:rPr>
                <w:rFonts w:ascii="標楷體" w:eastAsia="標楷體" w:hAnsi="標楷體"/>
              </w:rPr>
              <w:t xml:space="preserve"> </w:t>
            </w:r>
            <w:r w:rsidRPr="00A56D81">
              <w:rPr>
                <w:rFonts w:ascii="標楷體" w:eastAsia="標楷體" w:hAnsi="標楷體" w:hint="eastAsia"/>
              </w:rPr>
              <w:t>共同</w:t>
            </w:r>
            <w:r>
              <w:rPr>
                <w:rFonts w:ascii="標楷體" w:eastAsia="標楷體" w:hAnsi="標楷體" w:hint="eastAsia"/>
              </w:rPr>
              <w:t>進行意見交流與</w:t>
            </w:r>
            <w:r w:rsidRPr="00A56D81">
              <w:rPr>
                <w:rFonts w:ascii="標楷體" w:eastAsia="標楷體" w:hAnsi="標楷體" w:hint="eastAsia"/>
              </w:rPr>
              <w:t>回饋建議。</w:t>
            </w:r>
          </w:p>
          <w:p w:rsidR="005C3B56" w:rsidRPr="00A56D81" w:rsidRDefault="005C3B56" w:rsidP="00C401E5">
            <w:pPr>
              <w:pStyle w:val="ListParagraph"/>
              <w:numPr>
                <w:ilvl w:val="0"/>
                <w:numId w:val="11"/>
              </w:numPr>
              <w:spacing w:line="320" w:lineRule="exact"/>
              <w:ind w:leftChars="0" w:left="328" w:hanging="328"/>
              <w:jc w:val="both"/>
              <w:rPr>
                <w:rFonts w:eastAsia="標楷體"/>
              </w:rPr>
            </w:pPr>
            <w:r w:rsidRPr="00A56D81">
              <w:rPr>
                <w:rFonts w:ascii="標楷體" w:eastAsia="標楷體" w:hAnsi="標楷體" w:hint="eastAsia"/>
              </w:rPr>
              <w:t>主持人總結與祝福。</w:t>
            </w:r>
          </w:p>
        </w:tc>
        <w:tc>
          <w:tcPr>
            <w:tcW w:w="2835" w:type="dxa"/>
            <w:vMerge/>
            <w:tcBorders>
              <w:left w:val="single" w:sz="4" w:space="0" w:color="auto"/>
              <w:right w:val="single" w:sz="4" w:space="0" w:color="auto"/>
            </w:tcBorders>
            <w:vAlign w:val="center"/>
          </w:tcPr>
          <w:p w:rsidR="005C3B56" w:rsidRPr="00BE3D50" w:rsidRDefault="005C3B56" w:rsidP="00E27F73">
            <w:pPr>
              <w:spacing w:line="320" w:lineRule="exact"/>
              <w:jc w:val="both"/>
              <w:rPr>
                <w:rFonts w:eastAsia="標楷體"/>
                <w:bCs/>
              </w:rPr>
            </w:pPr>
          </w:p>
        </w:tc>
      </w:tr>
      <w:tr w:rsidR="005C3B56" w:rsidRPr="00BE3D50" w:rsidTr="00E27F73">
        <w:trPr>
          <w:trHeight w:val="992"/>
          <w:jc w:val="center"/>
        </w:trPr>
        <w:tc>
          <w:tcPr>
            <w:tcW w:w="1003"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200" w:lineRule="exact"/>
              <w:jc w:val="center"/>
              <w:rPr>
                <w:rFonts w:eastAsia="標楷體"/>
                <w:bCs/>
              </w:rPr>
            </w:pPr>
            <w:r w:rsidRPr="00BE3D50">
              <w:rPr>
                <w:rFonts w:eastAsia="標楷體"/>
                <w:bCs/>
              </w:rPr>
              <w:t>17:30~</w:t>
            </w:r>
          </w:p>
        </w:tc>
        <w:tc>
          <w:tcPr>
            <w:tcW w:w="924"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賦</w:t>
            </w:r>
          </w:p>
          <w:p w:rsidR="005C3B56" w:rsidRPr="00BE3D50" w:rsidRDefault="005C3B56" w:rsidP="00E27F73">
            <w:pPr>
              <w:spacing w:line="320" w:lineRule="exact"/>
              <w:jc w:val="center"/>
              <w:rPr>
                <w:rFonts w:eastAsia="標楷體"/>
              </w:rPr>
            </w:pPr>
            <w:r>
              <w:rPr>
                <w:rFonts w:eastAsia="標楷體" w:hint="eastAsia"/>
              </w:rPr>
              <w:t>歸</w:t>
            </w:r>
          </w:p>
        </w:tc>
        <w:tc>
          <w:tcPr>
            <w:tcW w:w="5581" w:type="dxa"/>
            <w:tcBorders>
              <w:top w:val="single" w:sz="4" w:space="0" w:color="auto"/>
              <w:left w:val="single" w:sz="4" w:space="0" w:color="auto"/>
              <w:bottom w:val="single" w:sz="4" w:space="0" w:color="auto"/>
              <w:right w:val="single" w:sz="4" w:space="0" w:color="auto"/>
            </w:tcBorders>
            <w:vAlign w:val="center"/>
          </w:tcPr>
          <w:p w:rsidR="005C3B56" w:rsidRDefault="005C3B56" w:rsidP="005C3B56">
            <w:pPr>
              <w:spacing w:line="320" w:lineRule="exact"/>
              <w:ind w:leftChars="-28" w:left="31680" w:rightChars="-82" w:right="31680" w:firstLineChars="27" w:firstLine="31680"/>
              <w:jc w:val="both"/>
              <w:rPr>
                <w:rFonts w:ascii="新細明體"/>
              </w:rPr>
            </w:pPr>
            <w:r w:rsidRPr="00687825">
              <w:rPr>
                <w:rFonts w:ascii="新細明體" w:hAnsi="新細明體" w:hint="eastAsia"/>
                <w:b/>
              </w:rPr>
              <w:t>《</w:t>
            </w:r>
            <w:r w:rsidRPr="00687825">
              <w:rPr>
                <w:rFonts w:ascii="標楷體" w:eastAsia="標楷體" w:hAnsi="標楷體" w:hint="eastAsia"/>
                <w:b/>
              </w:rPr>
              <w:t>交心與滋養</w:t>
            </w:r>
            <w:r>
              <w:rPr>
                <w:rFonts w:ascii="新細明體" w:hAnsi="新細明體" w:hint="eastAsia"/>
              </w:rPr>
              <w:t>》</w:t>
            </w:r>
          </w:p>
          <w:p w:rsidR="005C3B56" w:rsidRPr="005A54D1" w:rsidRDefault="005C3B56" w:rsidP="005C3B56">
            <w:pPr>
              <w:spacing w:line="320" w:lineRule="exact"/>
              <w:ind w:leftChars="59" w:left="31680" w:rightChars="-82" w:right="31680" w:hangingChars="71" w:firstLine="31680"/>
              <w:jc w:val="both"/>
              <w:rPr>
                <w:rFonts w:ascii="標楷體" w:eastAsia="標楷體" w:hAnsi="標楷體"/>
              </w:rPr>
            </w:pPr>
            <w:r w:rsidRPr="005A54D1">
              <w:rPr>
                <w:rFonts w:ascii="標楷體" w:eastAsia="標楷體" w:hAnsi="標楷體" w:hint="eastAsia"/>
              </w:rPr>
              <w:t>凝聚共識</w:t>
            </w:r>
            <w:r w:rsidRPr="005A54D1">
              <w:rPr>
                <w:rFonts w:ascii="標楷體" w:eastAsia="標楷體" w:hAnsi="標楷體"/>
              </w:rPr>
              <w:t>!</w:t>
            </w:r>
            <w:r w:rsidRPr="005A54D1">
              <w:rPr>
                <w:rFonts w:ascii="標楷體" w:eastAsia="標楷體" w:hAnsi="標楷體" w:hint="eastAsia"/>
              </w:rPr>
              <w:t>補充滿滿的元氣能量再出發！</w:t>
            </w:r>
          </w:p>
        </w:tc>
        <w:tc>
          <w:tcPr>
            <w:tcW w:w="2835"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bCs/>
              </w:rPr>
            </w:pPr>
          </w:p>
        </w:tc>
      </w:tr>
    </w:tbl>
    <w:p w:rsidR="005C3B56" w:rsidRDefault="005C3B56" w:rsidP="005C3B56">
      <w:pPr>
        <w:widowControl/>
        <w:spacing w:afterLines="50" w:line="360" w:lineRule="exact"/>
        <w:ind w:rightChars="-177" w:right="31680"/>
        <w:jc w:val="center"/>
        <w:rPr>
          <w:rFonts w:ascii="標楷體" w:eastAsia="標楷體" w:hAnsi="標楷體"/>
          <w:b/>
          <w:bCs/>
          <w:color w:val="000000"/>
          <w:sz w:val="32"/>
          <w:szCs w:val="32"/>
        </w:rPr>
      </w:pPr>
      <w:r>
        <w:br w:type="page"/>
      </w:r>
      <w:hyperlink r:id="rId16" w:history="1">
        <w:r w:rsidRPr="006B24FB">
          <w:rPr>
            <w:rStyle w:val="Hyperlink"/>
            <w:rFonts w:ascii="標楷體" w:eastAsia="標楷體" w:hAnsi="標楷體" w:hint="eastAsia"/>
            <w:b/>
            <w:bCs/>
            <w:sz w:val="32"/>
            <w:szCs w:val="32"/>
          </w:rPr>
          <w:t>台北場次</w:t>
        </w:r>
      </w:hyperlink>
      <w:r w:rsidRPr="000F6317">
        <w:rPr>
          <w:rFonts w:ascii="標楷體" w:eastAsia="標楷體" w:hAnsi="標楷體" w:hint="eastAsia"/>
          <w:b/>
          <w:bCs/>
          <w:color w:val="000000"/>
          <w:sz w:val="32"/>
          <w:szCs w:val="32"/>
        </w:rPr>
        <w:t>／「社會工作師法修法暨專業化發展」議題參與式工作坊</w:t>
      </w:r>
    </w:p>
    <w:p w:rsidR="005C3B56" w:rsidRPr="00C401E5" w:rsidRDefault="005C3B56" w:rsidP="006447A3">
      <w:pPr>
        <w:widowControl/>
        <w:spacing w:afterLines="50" w:line="360" w:lineRule="exact"/>
        <w:ind w:rightChars="-177" w:right="31680"/>
        <w:jc w:val="center"/>
        <w:rPr>
          <w:color w:val="7030A0"/>
        </w:rPr>
      </w:pPr>
      <w:r w:rsidRPr="00C401E5">
        <w:rPr>
          <w:rFonts w:ascii="華康標楷體" w:eastAsia="華康標楷體" w:hAnsi="華康標楷體" w:cs="華康標楷體"/>
          <w:b/>
          <w:bCs/>
          <w:color w:val="7030A0"/>
          <w:sz w:val="26"/>
          <w:szCs w:val="26"/>
        </w:rPr>
        <w:t>12/22(</w:t>
      </w:r>
      <w:r w:rsidRPr="00C401E5">
        <w:rPr>
          <w:rFonts w:ascii="華康標楷體" w:eastAsia="華康標楷體" w:hAnsi="華康標楷體" w:cs="華康標楷體" w:hint="eastAsia"/>
          <w:b/>
          <w:bCs/>
          <w:color w:val="7030A0"/>
          <w:sz w:val="26"/>
          <w:szCs w:val="26"/>
        </w:rPr>
        <w:t>四</w:t>
      </w:r>
      <w:r w:rsidRPr="00C401E5">
        <w:rPr>
          <w:rFonts w:ascii="華康標楷體" w:eastAsia="華康標楷體" w:hAnsi="華康標楷體" w:cs="華康標楷體"/>
          <w:b/>
          <w:bCs/>
          <w:color w:val="7030A0"/>
          <w:sz w:val="26"/>
          <w:szCs w:val="26"/>
        </w:rPr>
        <w:t>)</w:t>
      </w:r>
      <w:r w:rsidRPr="00C401E5">
        <w:rPr>
          <w:rFonts w:ascii="華康標楷體" w:eastAsia="華康標楷體" w:hAnsi="華康標楷體" w:cs="華康標楷體" w:hint="eastAsia"/>
          <w:b/>
          <w:bCs/>
          <w:color w:val="7030A0"/>
          <w:sz w:val="26"/>
          <w:szCs w:val="26"/>
        </w:rPr>
        <w:t>集思北科大會議中心</w:t>
      </w:r>
      <w:r w:rsidRPr="00C401E5">
        <w:rPr>
          <w:rFonts w:ascii="華康標楷體" w:eastAsia="華康標楷體" w:hAnsi="華康標楷體" w:cs="華康標楷體"/>
          <w:b/>
          <w:bCs/>
          <w:color w:val="7030A0"/>
          <w:sz w:val="26"/>
          <w:szCs w:val="26"/>
        </w:rPr>
        <w:t>-</w:t>
      </w:r>
      <w:r w:rsidRPr="00C401E5">
        <w:rPr>
          <w:rFonts w:ascii="華康標楷體" w:eastAsia="華康標楷體" w:hAnsi="華康標楷體" w:cs="華康標楷體" w:hint="eastAsia"/>
          <w:b/>
          <w:bCs/>
          <w:color w:val="7030A0"/>
          <w:sz w:val="26"/>
          <w:szCs w:val="26"/>
        </w:rPr>
        <w:t>台北科技大學億光大樓</w:t>
      </w:r>
      <w:r w:rsidRPr="00C401E5">
        <w:rPr>
          <w:rFonts w:ascii="華康標楷體" w:eastAsia="華康標楷體" w:hAnsi="華康標楷體" w:cs="華康標楷體"/>
          <w:b/>
          <w:bCs/>
          <w:color w:val="7030A0"/>
          <w:sz w:val="26"/>
          <w:szCs w:val="26"/>
        </w:rPr>
        <w:t>2</w:t>
      </w:r>
      <w:r w:rsidRPr="00C401E5">
        <w:rPr>
          <w:rFonts w:ascii="華康標楷體" w:eastAsia="華康標楷體" w:hAnsi="華康標楷體" w:cs="華康標楷體" w:hint="eastAsia"/>
          <w:b/>
          <w:bCs/>
          <w:color w:val="7030A0"/>
          <w:sz w:val="26"/>
          <w:szCs w:val="26"/>
        </w:rPr>
        <w:t>樓</w:t>
      </w:r>
      <w:r w:rsidRPr="00C401E5">
        <w:rPr>
          <w:rFonts w:ascii="華康標楷體" w:eastAsia="華康標楷體" w:hAnsi="華康標楷體" w:cs="華康標楷體"/>
          <w:b/>
          <w:bCs/>
          <w:color w:val="7030A0"/>
          <w:sz w:val="26"/>
          <w:szCs w:val="26"/>
        </w:rPr>
        <w:t>(</w:t>
      </w:r>
      <w:r w:rsidRPr="00C401E5">
        <w:rPr>
          <w:rFonts w:ascii="華康標楷體" w:eastAsia="華康標楷體" w:hAnsi="華康標楷體" w:cs="華康標楷體" w:hint="eastAsia"/>
          <w:b/>
          <w:bCs/>
          <w:color w:val="7030A0"/>
          <w:sz w:val="26"/>
          <w:szCs w:val="26"/>
        </w:rPr>
        <w:t>忠孝東路三段</w:t>
      </w:r>
      <w:r w:rsidRPr="00C401E5">
        <w:rPr>
          <w:rFonts w:ascii="華康標楷體" w:eastAsia="華康標楷體" w:hAnsi="華康標楷體" w:cs="華康標楷體"/>
          <w:b/>
          <w:bCs/>
          <w:color w:val="7030A0"/>
          <w:sz w:val="26"/>
          <w:szCs w:val="26"/>
        </w:rPr>
        <w:t>197</w:t>
      </w:r>
      <w:r w:rsidRPr="00C401E5">
        <w:rPr>
          <w:rFonts w:ascii="華康標楷體" w:eastAsia="華康標楷體" w:hAnsi="華康標楷體" w:cs="華康標楷體" w:hint="eastAsia"/>
          <w:b/>
          <w:bCs/>
          <w:color w:val="7030A0"/>
          <w:sz w:val="26"/>
          <w:szCs w:val="26"/>
        </w:rPr>
        <w:t>號</w:t>
      </w:r>
      <w:r w:rsidRPr="00C401E5">
        <w:rPr>
          <w:rFonts w:ascii="華康標楷體" w:eastAsia="華康標楷體" w:hAnsi="華康標楷體" w:cs="華康標楷體"/>
          <w:b/>
          <w:bCs/>
          <w:color w:val="7030A0"/>
          <w:sz w:val="26"/>
          <w:szCs w:val="26"/>
        </w:rPr>
        <w:t>)</w:t>
      </w:r>
    </w:p>
    <w:tbl>
      <w:tblPr>
        <w:tblW w:w="10201" w:type="dxa"/>
        <w:jc w:val="center"/>
        <w:tblBorders>
          <w:top w:val="single" w:sz="8" w:space="0" w:color="4F81BD"/>
          <w:left w:val="single" w:sz="8" w:space="0" w:color="4F81BD"/>
          <w:bottom w:val="single" w:sz="8" w:space="0" w:color="4F81BD"/>
          <w:right w:val="single" w:sz="8" w:space="0" w:color="4F81BD"/>
        </w:tblBorders>
        <w:tblLayout w:type="fixed"/>
        <w:tblLook w:val="01E0"/>
      </w:tblPr>
      <w:tblGrid>
        <w:gridCol w:w="989"/>
        <w:gridCol w:w="952"/>
        <w:gridCol w:w="5431"/>
        <w:gridCol w:w="2829"/>
      </w:tblGrid>
      <w:tr w:rsidR="005C3B56" w:rsidRPr="00BE3D50" w:rsidTr="00E27F73">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92CDDC"/>
          </w:tcPr>
          <w:p w:rsidR="005C3B56" w:rsidRPr="00BE3D50" w:rsidRDefault="005C3B56" w:rsidP="00E27F73">
            <w:pPr>
              <w:spacing w:line="320" w:lineRule="exact"/>
              <w:jc w:val="center"/>
              <w:rPr>
                <w:rFonts w:eastAsia="標楷體"/>
                <w:b/>
                <w:color w:val="000000"/>
                <w:sz w:val="26"/>
                <w:szCs w:val="26"/>
              </w:rPr>
            </w:pPr>
            <w:r w:rsidRPr="00BE3D50">
              <w:rPr>
                <w:rFonts w:eastAsia="標楷體"/>
                <w:b/>
                <w:color w:val="000000"/>
                <w:sz w:val="26"/>
                <w:szCs w:val="26"/>
              </w:rPr>
              <w:t>12</w:t>
            </w:r>
            <w:r w:rsidRPr="00BE3D50">
              <w:rPr>
                <w:rFonts w:eastAsia="標楷體" w:hint="eastAsia"/>
                <w:b/>
                <w:color w:val="000000"/>
                <w:sz w:val="26"/>
                <w:szCs w:val="26"/>
              </w:rPr>
              <w:t>月</w:t>
            </w:r>
            <w:r>
              <w:rPr>
                <w:rFonts w:eastAsia="標楷體"/>
                <w:b/>
                <w:color w:val="000000"/>
                <w:sz w:val="26"/>
                <w:szCs w:val="26"/>
              </w:rPr>
              <w:t>22</w:t>
            </w:r>
            <w:r w:rsidRPr="00BE3D50">
              <w:rPr>
                <w:rFonts w:eastAsia="標楷體" w:hint="eastAsia"/>
                <w:b/>
                <w:color w:val="000000"/>
                <w:sz w:val="26"/>
                <w:szCs w:val="26"/>
              </w:rPr>
              <w:t>日（星期四）</w:t>
            </w:r>
          </w:p>
        </w:tc>
      </w:tr>
      <w:tr w:rsidR="005C3B56" w:rsidRPr="00BE3D50" w:rsidTr="00E27F73">
        <w:trPr>
          <w:trHeight w:val="380"/>
          <w:jc w:val="center"/>
        </w:trPr>
        <w:tc>
          <w:tcPr>
            <w:tcW w:w="989" w:type="dxa"/>
            <w:tcBorders>
              <w:top w:val="single" w:sz="4" w:space="0" w:color="auto"/>
              <w:left w:val="single" w:sz="4" w:space="0" w:color="auto"/>
              <w:bottom w:val="single" w:sz="4" w:space="0" w:color="auto"/>
              <w:right w:val="single" w:sz="4" w:space="0" w:color="auto"/>
            </w:tcBorders>
          </w:tcPr>
          <w:p w:rsidR="005C3B56" w:rsidRPr="00BE3D50" w:rsidRDefault="005C3B56" w:rsidP="00E27F73">
            <w:pPr>
              <w:spacing w:line="320" w:lineRule="exact"/>
              <w:jc w:val="center"/>
              <w:rPr>
                <w:rFonts w:eastAsia="標楷體"/>
                <w:b/>
                <w:bCs/>
              </w:rPr>
            </w:pPr>
            <w:r w:rsidRPr="00BE3D50">
              <w:rPr>
                <w:rFonts w:eastAsia="標楷體" w:hint="eastAsia"/>
                <w:b/>
                <w:bCs/>
              </w:rPr>
              <w:t>時間</w:t>
            </w:r>
          </w:p>
        </w:tc>
        <w:tc>
          <w:tcPr>
            <w:tcW w:w="952" w:type="dxa"/>
            <w:tcBorders>
              <w:top w:val="single" w:sz="4" w:space="0" w:color="auto"/>
              <w:left w:val="single" w:sz="4" w:space="0" w:color="auto"/>
              <w:bottom w:val="single" w:sz="4" w:space="0" w:color="auto"/>
              <w:right w:val="single" w:sz="4" w:space="0" w:color="auto"/>
            </w:tcBorders>
          </w:tcPr>
          <w:p w:rsidR="005C3B56" w:rsidRPr="00BE3D50" w:rsidRDefault="005C3B56" w:rsidP="00E27F73">
            <w:pPr>
              <w:spacing w:line="320" w:lineRule="exact"/>
              <w:jc w:val="center"/>
              <w:rPr>
                <w:rFonts w:eastAsia="標楷體"/>
                <w:b/>
              </w:rPr>
            </w:pPr>
            <w:r>
              <w:rPr>
                <w:rFonts w:eastAsia="標楷體" w:hint="eastAsia"/>
                <w:b/>
              </w:rPr>
              <w:t>主題</w:t>
            </w:r>
          </w:p>
        </w:tc>
        <w:tc>
          <w:tcPr>
            <w:tcW w:w="5431" w:type="dxa"/>
            <w:tcBorders>
              <w:top w:val="single" w:sz="4" w:space="0" w:color="auto"/>
              <w:left w:val="single" w:sz="4" w:space="0" w:color="auto"/>
              <w:bottom w:val="single" w:sz="4" w:space="0" w:color="auto"/>
              <w:right w:val="single" w:sz="4" w:space="0" w:color="auto"/>
            </w:tcBorders>
          </w:tcPr>
          <w:p w:rsidR="005C3B56" w:rsidRPr="00BE3D50" w:rsidRDefault="005C3B56" w:rsidP="00E27F73">
            <w:pPr>
              <w:spacing w:line="320" w:lineRule="exact"/>
              <w:jc w:val="center"/>
              <w:rPr>
                <w:rFonts w:eastAsia="標楷體"/>
                <w:b/>
              </w:rPr>
            </w:pPr>
            <w:r>
              <w:rPr>
                <w:rFonts w:eastAsia="標楷體" w:hint="eastAsia"/>
                <w:b/>
              </w:rPr>
              <w:t>內容介紹</w:t>
            </w:r>
          </w:p>
        </w:tc>
        <w:tc>
          <w:tcPr>
            <w:tcW w:w="2829" w:type="dxa"/>
            <w:tcBorders>
              <w:top w:val="single" w:sz="4" w:space="0" w:color="auto"/>
              <w:left w:val="single" w:sz="4" w:space="0" w:color="auto"/>
              <w:bottom w:val="single" w:sz="4" w:space="0" w:color="auto"/>
              <w:right w:val="single" w:sz="4" w:space="0" w:color="auto"/>
            </w:tcBorders>
          </w:tcPr>
          <w:p w:rsidR="005C3B56" w:rsidRPr="00BE3D50" w:rsidRDefault="005C3B56" w:rsidP="005C3B56">
            <w:pPr>
              <w:spacing w:line="320" w:lineRule="exact"/>
              <w:ind w:leftChars="-45" w:left="31680"/>
              <w:jc w:val="center"/>
              <w:rPr>
                <w:rFonts w:eastAsia="標楷體"/>
                <w:b/>
                <w:bCs/>
              </w:rPr>
            </w:pPr>
            <w:r w:rsidRPr="00BE3D50">
              <w:rPr>
                <w:rFonts w:eastAsia="標楷體" w:hint="eastAsia"/>
                <w:b/>
                <w:bCs/>
              </w:rPr>
              <w:t>主持人</w:t>
            </w:r>
            <w:r w:rsidRPr="00BE3D50">
              <w:rPr>
                <w:rFonts w:eastAsia="標楷體"/>
                <w:b/>
                <w:bCs/>
              </w:rPr>
              <w:t>/</w:t>
            </w:r>
            <w:r>
              <w:rPr>
                <w:rFonts w:eastAsia="標楷體" w:hint="eastAsia"/>
                <w:b/>
                <w:bCs/>
              </w:rPr>
              <w:t>分享者</w:t>
            </w:r>
            <w:r w:rsidRPr="00BE3D50">
              <w:rPr>
                <w:rFonts w:eastAsia="標楷體"/>
                <w:b/>
                <w:bCs/>
              </w:rPr>
              <w:t>/</w:t>
            </w:r>
            <w:r>
              <w:rPr>
                <w:rFonts w:eastAsia="標楷體" w:hint="eastAsia"/>
                <w:b/>
                <w:bCs/>
              </w:rPr>
              <w:t>參與者</w:t>
            </w:r>
          </w:p>
        </w:tc>
      </w:tr>
      <w:tr w:rsidR="005C3B56" w:rsidRPr="00BE3D50" w:rsidTr="00E27F73">
        <w:trPr>
          <w:trHeight w:val="380"/>
          <w:jc w:val="center"/>
        </w:trPr>
        <w:tc>
          <w:tcPr>
            <w:tcW w:w="98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9:00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9:30</w:t>
            </w:r>
          </w:p>
        </w:tc>
        <w:tc>
          <w:tcPr>
            <w:tcW w:w="952"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r w:rsidRPr="00BE3D50">
              <w:rPr>
                <w:rFonts w:eastAsia="標楷體" w:hint="eastAsia"/>
              </w:rPr>
              <w:t>報到</w:t>
            </w:r>
          </w:p>
        </w:tc>
        <w:tc>
          <w:tcPr>
            <w:tcW w:w="5431"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rPr>
            </w:pPr>
            <w:r w:rsidRPr="00A56D81">
              <w:rPr>
                <w:rFonts w:eastAsia="標楷體" w:hint="eastAsia"/>
              </w:rPr>
              <w:t>與會夥伴報到相見歡，展開一天的知性學習旅程</w:t>
            </w:r>
            <w:r w:rsidRPr="00A56D81">
              <w:rPr>
                <w:rFonts w:eastAsia="標楷體"/>
              </w:rPr>
              <w:t>!</w:t>
            </w:r>
          </w:p>
        </w:tc>
        <w:tc>
          <w:tcPr>
            <w:tcW w:w="2829"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bCs/>
              </w:rPr>
            </w:pPr>
            <w:r>
              <w:rPr>
                <w:rFonts w:eastAsia="標楷體" w:hint="eastAsia"/>
                <w:bCs/>
              </w:rPr>
              <w:t>十傑基金會工作團隊</w:t>
            </w:r>
          </w:p>
        </w:tc>
      </w:tr>
      <w:tr w:rsidR="005C3B56" w:rsidRPr="00BE3D50" w:rsidTr="00E27F73">
        <w:trPr>
          <w:trHeight w:val="380"/>
          <w:jc w:val="center"/>
        </w:trPr>
        <w:tc>
          <w:tcPr>
            <w:tcW w:w="98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9:30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9:50</w:t>
            </w:r>
          </w:p>
        </w:tc>
        <w:tc>
          <w:tcPr>
            <w:tcW w:w="952"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r w:rsidRPr="00BE3D50">
              <w:rPr>
                <w:rFonts w:eastAsia="標楷體" w:hint="eastAsia"/>
              </w:rPr>
              <w:t>開幕</w:t>
            </w:r>
            <w:r>
              <w:rPr>
                <w:rFonts w:eastAsia="標楷體" w:hint="eastAsia"/>
              </w:rPr>
              <w:t>式</w:t>
            </w:r>
          </w:p>
        </w:tc>
        <w:tc>
          <w:tcPr>
            <w:tcW w:w="5431"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both"/>
              <w:rPr>
                <w:rFonts w:eastAsia="標楷體"/>
              </w:rPr>
            </w:pPr>
            <w:r>
              <w:rPr>
                <w:rFonts w:ascii="標楷體" w:eastAsia="標楷體" w:hAnsi="標楷體" w:hint="eastAsia"/>
              </w:rPr>
              <w:t>開幕</w:t>
            </w:r>
            <w:r>
              <w:rPr>
                <w:rFonts w:ascii="標楷體" w:eastAsia="標楷體" w:hAnsi="標楷體"/>
              </w:rPr>
              <w:t>/</w:t>
            </w:r>
            <w:r>
              <w:rPr>
                <w:rFonts w:ascii="標楷體" w:eastAsia="標楷體" w:hAnsi="標楷體" w:hint="eastAsia"/>
              </w:rPr>
              <w:t>議程介紹</w:t>
            </w:r>
            <w:r>
              <w:rPr>
                <w:rFonts w:ascii="標楷體" w:eastAsia="標楷體" w:hAnsi="標楷體"/>
              </w:rPr>
              <w:t>/</w:t>
            </w:r>
            <w:r>
              <w:rPr>
                <w:rFonts w:ascii="標楷體" w:eastAsia="標楷體" w:hAnsi="標楷體" w:hint="eastAsia"/>
              </w:rPr>
              <w:t>長官及</w:t>
            </w:r>
            <w:r w:rsidRPr="00BE3D50">
              <w:rPr>
                <w:rFonts w:eastAsia="標楷體" w:hint="eastAsia"/>
              </w:rPr>
              <w:t>貴賓致詞</w:t>
            </w:r>
          </w:p>
        </w:tc>
        <w:tc>
          <w:tcPr>
            <w:tcW w:w="2829"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bCs/>
              </w:rPr>
            </w:pPr>
            <w:r>
              <w:rPr>
                <w:rFonts w:eastAsia="標楷體" w:hint="eastAsia"/>
                <w:bCs/>
              </w:rPr>
              <w:t>衛福部長官及貴賓</w:t>
            </w:r>
          </w:p>
        </w:tc>
      </w:tr>
      <w:tr w:rsidR="005C3B56" w:rsidRPr="00BE3D50" w:rsidTr="00E27F73">
        <w:trPr>
          <w:trHeight w:val="810"/>
          <w:jc w:val="center"/>
        </w:trPr>
        <w:tc>
          <w:tcPr>
            <w:tcW w:w="98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10:00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11:00</w:t>
            </w:r>
          </w:p>
        </w:tc>
        <w:tc>
          <w:tcPr>
            <w:tcW w:w="952" w:type="dxa"/>
            <w:tcBorders>
              <w:top w:val="single" w:sz="4" w:space="0" w:color="auto"/>
              <w:left w:val="single" w:sz="4" w:space="0" w:color="auto"/>
              <w:bottom w:val="single" w:sz="4" w:space="0" w:color="auto"/>
              <w:right w:val="single" w:sz="4" w:space="0" w:color="auto"/>
            </w:tcBorders>
            <w:vAlign w:val="center"/>
          </w:tcPr>
          <w:p w:rsidR="005C3B56" w:rsidRPr="00D04E71" w:rsidRDefault="005C3B56" w:rsidP="00E27F73">
            <w:pPr>
              <w:spacing w:line="320" w:lineRule="exact"/>
              <w:jc w:val="center"/>
              <w:rPr>
                <w:rFonts w:eastAsia="標楷體"/>
              </w:rPr>
            </w:pPr>
            <w:r w:rsidRPr="00D04E71">
              <w:rPr>
                <w:rFonts w:eastAsia="標楷體" w:hint="eastAsia"/>
              </w:rPr>
              <w:t>專題</w:t>
            </w:r>
            <w:r w:rsidRPr="00D04E71">
              <w:rPr>
                <w:rFonts w:eastAsia="標楷體"/>
              </w:rPr>
              <w:t>(1)</w:t>
            </w:r>
          </w:p>
        </w:tc>
        <w:tc>
          <w:tcPr>
            <w:tcW w:w="5431" w:type="dxa"/>
            <w:tcBorders>
              <w:top w:val="single" w:sz="4" w:space="0" w:color="auto"/>
              <w:left w:val="single" w:sz="4" w:space="0" w:color="auto"/>
              <w:bottom w:val="single" w:sz="4" w:space="0" w:color="auto"/>
              <w:right w:val="single" w:sz="4" w:space="0" w:color="auto"/>
            </w:tcBorders>
            <w:vAlign w:val="center"/>
          </w:tcPr>
          <w:p w:rsidR="005C3B56" w:rsidRPr="003933D8" w:rsidRDefault="005C3B56" w:rsidP="005C3B56">
            <w:pPr>
              <w:spacing w:line="320" w:lineRule="exact"/>
              <w:ind w:leftChars="-16" w:left="31680" w:hangingChars="15" w:firstLine="31680"/>
              <w:jc w:val="both"/>
              <w:rPr>
                <w:rFonts w:eastAsia="標楷體"/>
                <w:b/>
                <w:color w:val="000000"/>
              </w:rPr>
            </w:pPr>
            <w:r>
              <w:rPr>
                <w:rFonts w:ascii="標楷體" w:eastAsia="標楷體" w:hAnsi="標楷體" w:hint="eastAsia"/>
                <w:b/>
                <w:color w:val="000000"/>
              </w:rPr>
              <w:t>社會工作師法修法現況暨專業化發展趨勢展望</w:t>
            </w:r>
          </w:p>
        </w:tc>
        <w:tc>
          <w:tcPr>
            <w:tcW w:w="2829" w:type="dxa"/>
            <w:tcBorders>
              <w:top w:val="single" w:sz="4" w:space="0" w:color="auto"/>
              <w:left w:val="single" w:sz="4" w:space="0" w:color="auto"/>
              <w:bottom w:val="single" w:sz="4" w:space="0" w:color="auto"/>
              <w:right w:val="single" w:sz="4" w:space="0" w:color="auto"/>
            </w:tcBorders>
            <w:vAlign w:val="center"/>
          </w:tcPr>
          <w:p w:rsidR="005C3B56" w:rsidRPr="0011094F" w:rsidRDefault="005C3B56" w:rsidP="00E27F73">
            <w:pPr>
              <w:spacing w:line="320" w:lineRule="exact"/>
              <w:jc w:val="center"/>
              <w:rPr>
                <w:rFonts w:eastAsia="標楷體"/>
                <w:b/>
                <w:bCs/>
                <w:sz w:val="26"/>
                <w:szCs w:val="26"/>
              </w:rPr>
            </w:pPr>
            <w:r w:rsidRPr="0011094F">
              <w:rPr>
                <w:rFonts w:eastAsia="標楷體" w:hint="eastAsia"/>
                <w:b/>
                <w:bCs/>
                <w:sz w:val="26"/>
                <w:szCs w:val="26"/>
              </w:rPr>
              <w:t>鄭怡世</w:t>
            </w:r>
            <w:r w:rsidRPr="0011094F">
              <w:rPr>
                <w:rFonts w:eastAsia="標楷體"/>
                <w:b/>
                <w:bCs/>
                <w:sz w:val="26"/>
                <w:szCs w:val="26"/>
              </w:rPr>
              <w:t xml:space="preserve"> </w:t>
            </w:r>
            <w:r w:rsidRPr="0011094F">
              <w:rPr>
                <w:rFonts w:eastAsia="標楷體" w:hint="eastAsia"/>
                <w:b/>
                <w:bCs/>
                <w:sz w:val="26"/>
                <w:szCs w:val="26"/>
              </w:rPr>
              <w:t>副教授</w:t>
            </w:r>
          </w:p>
          <w:p w:rsidR="005C3B56" w:rsidRPr="00BE3D50" w:rsidRDefault="005C3B56" w:rsidP="005C3B56">
            <w:pPr>
              <w:spacing w:line="320" w:lineRule="exact"/>
              <w:ind w:leftChars="-45" w:left="31680" w:hangingChars="45" w:firstLine="31680"/>
              <w:jc w:val="center"/>
              <w:rPr>
                <w:rFonts w:eastAsia="標楷體"/>
                <w:bCs/>
              </w:rPr>
            </w:pPr>
            <w:r>
              <w:rPr>
                <w:rFonts w:eastAsia="標楷體"/>
                <w:bCs/>
              </w:rPr>
              <w:t>(</w:t>
            </w:r>
            <w:r>
              <w:rPr>
                <w:rFonts w:eastAsia="標楷體" w:hint="eastAsia"/>
                <w:bCs/>
              </w:rPr>
              <w:t>東海大學社會工作學系</w:t>
            </w:r>
            <w:r>
              <w:rPr>
                <w:rFonts w:eastAsia="標楷體"/>
                <w:bCs/>
              </w:rPr>
              <w:t>)</w:t>
            </w:r>
          </w:p>
        </w:tc>
      </w:tr>
      <w:tr w:rsidR="005C3B56" w:rsidRPr="00BE3D50" w:rsidTr="00E27F73">
        <w:trPr>
          <w:trHeight w:val="1408"/>
          <w:jc w:val="center"/>
        </w:trPr>
        <w:tc>
          <w:tcPr>
            <w:tcW w:w="98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11:10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12:10</w:t>
            </w:r>
          </w:p>
        </w:tc>
        <w:tc>
          <w:tcPr>
            <w:tcW w:w="952" w:type="dxa"/>
            <w:tcBorders>
              <w:top w:val="single" w:sz="4" w:space="0" w:color="auto"/>
              <w:left w:val="single" w:sz="4" w:space="0" w:color="auto"/>
              <w:bottom w:val="single" w:sz="4" w:space="0" w:color="auto"/>
              <w:right w:val="single" w:sz="4" w:space="0" w:color="auto"/>
            </w:tcBorders>
            <w:vAlign w:val="center"/>
          </w:tcPr>
          <w:p w:rsidR="005C3B56" w:rsidRPr="00D04E71" w:rsidRDefault="005C3B56" w:rsidP="00E27F73">
            <w:pPr>
              <w:spacing w:line="320" w:lineRule="exact"/>
              <w:jc w:val="center"/>
              <w:rPr>
                <w:rFonts w:eastAsia="標楷體"/>
              </w:rPr>
            </w:pPr>
            <w:r w:rsidRPr="00D04E71">
              <w:rPr>
                <w:rFonts w:eastAsia="標楷體" w:hint="eastAsia"/>
              </w:rPr>
              <w:t>專題</w:t>
            </w:r>
            <w:r w:rsidRPr="00D04E71">
              <w:rPr>
                <w:rFonts w:eastAsia="標楷體"/>
              </w:rPr>
              <w:t>(2)</w:t>
            </w:r>
          </w:p>
        </w:tc>
        <w:tc>
          <w:tcPr>
            <w:tcW w:w="5431" w:type="dxa"/>
            <w:tcBorders>
              <w:top w:val="single" w:sz="4" w:space="0" w:color="auto"/>
              <w:left w:val="single" w:sz="4" w:space="0" w:color="auto"/>
              <w:bottom w:val="single" w:sz="4" w:space="0" w:color="auto"/>
              <w:right w:val="single" w:sz="4" w:space="0" w:color="auto"/>
            </w:tcBorders>
            <w:vAlign w:val="center"/>
          </w:tcPr>
          <w:p w:rsidR="005C3B56" w:rsidRPr="003933D8" w:rsidRDefault="005C3B56" w:rsidP="005C3B56">
            <w:pPr>
              <w:spacing w:line="320" w:lineRule="exact"/>
              <w:ind w:left="-170" w:firstLineChars="70" w:firstLine="31680"/>
              <w:jc w:val="both"/>
              <w:rPr>
                <w:rFonts w:eastAsia="標楷體"/>
                <w:b/>
              </w:rPr>
            </w:pPr>
            <w:r w:rsidRPr="003933D8">
              <w:rPr>
                <w:rFonts w:eastAsia="標楷體" w:hint="eastAsia"/>
                <w:b/>
              </w:rPr>
              <w:t>暖心</w:t>
            </w:r>
            <w:r w:rsidRPr="003933D8">
              <w:rPr>
                <w:rFonts w:eastAsia="標楷體" w:hint="eastAsia"/>
                <w:b/>
                <w:color w:val="000000"/>
              </w:rPr>
              <w:t>路更寬</w:t>
            </w:r>
            <w:r w:rsidRPr="003933D8">
              <w:rPr>
                <w:rFonts w:eastAsia="標楷體"/>
                <w:b/>
                <w:color w:val="000000"/>
              </w:rPr>
              <w:t>-</w:t>
            </w:r>
            <w:r w:rsidRPr="003933D8">
              <w:rPr>
                <w:rFonts w:eastAsia="標楷體" w:hint="eastAsia"/>
                <w:b/>
              </w:rPr>
              <w:t>助人工作者的自我照顧與能量管理</w:t>
            </w:r>
          </w:p>
          <w:p w:rsidR="005C3B56" w:rsidRPr="00C92A34" w:rsidRDefault="005C3B56" w:rsidP="00C401E5">
            <w:pPr>
              <w:pStyle w:val="ListParagraph"/>
              <w:numPr>
                <w:ilvl w:val="0"/>
                <w:numId w:val="6"/>
              </w:numPr>
              <w:spacing w:line="320" w:lineRule="exact"/>
              <w:ind w:leftChars="0"/>
              <w:jc w:val="both"/>
              <w:rPr>
                <w:rFonts w:eastAsia="標楷體"/>
              </w:rPr>
            </w:pPr>
            <w:r w:rsidRPr="00C92A34">
              <w:rPr>
                <w:rFonts w:eastAsia="標楷體" w:hint="eastAsia"/>
              </w:rPr>
              <w:t>呼吸靜心與</w:t>
            </w:r>
            <w:r>
              <w:rPr>
                <w:rFonts w:eastAsia="標楷體" w:hint="eastAsia"/>
              </w:rPr>
              <w:t>脈輪</w:t>
            </w:r>
            <w:r w:rsidRPr="00C92A34">
              <w:rPr>
                <w:rFonts w:eastAsia="標楷體" w:hint="eastAsia"/>
              </w:rPr>
              <w:t>抒壓</w:t>
            </w:r>
          </w:p>
          <w:p w:rsidR="005C3B56" w:rsidRPr="00BE3D50" w:rsidRDefault="005C3B56" w:rsidP="00C401E5">
            <w:pPr>
              <w:pStyle w:val="ListParagraph"/>
              <w:numPr>
                <w:ilvl w:val="0"/>
                <w:numId w:val="6"/>
              </w:numPr>
              <w:spacing w:line="320" w:lineRule="exact"/>
              <w:ind w:leftChars="0"/>
              <w:jc w:val="both"/>
              <w:rPr>
                <w:rFonts w:eastAsia="標楷體"/>
              </w:rPr>
            </w:pPr>
            <w:r w:rsidRPr="00BE3D50">
              <w:rPr>
                <w:rFonts w:eastAsia="標楷體" w:hint="eastAsia"/>
              </w:rPr>
              <w:t>助人者角色與身心覺察</w:t>
            </w:r>
          </w:p>
          <w:p w:rsidR="005C3B56" w:rsidRPr="00BE3D50" w:rsidRDefault="005C3B56" w:rsidP="00C401E5">
            <w:pPr>
              <w:pStyle w:val="ListParagraph"/>
              <w:numPr>
                <w:ilvl w:val="0"/>
                <w:numId w:val="6"/>
              </w:numPr>
              <w:spacing w:line="320" w:lineRule="exact"/>
              <w:ind w:leftChars="0"/>
              <w:jc w:val="both"/>
              <w:rPr>
                <w:rFonts w:eastAsia="標楷體"/>
              </w:rPr>
            </w:pPr>
            <w:r w:rsidRPr="00BE3D50">
              <w:rPr>
                <w:rFonts w:eastAsia="標楷體" w:hint="eastAsia"/>
              </w:rPr>
              <w:t>助人者內外能量的平衡</w:t>
            </w:r>
          </w:p>
        </w:tc>
        <w:tc>
          <w:tcPr>
            <w:tcW w:w="2829" w:type="dxa"/>
            <w:tcBorders>
              <w:top w:val="single" w:sz="4" w:space="0" w:color="auto"/>
              <w:left w:val="single" w:sz="4" w:space="0" w:color="auto"/>
              <w:bottom w:val="single" w:sz="4" w:space="0" w:color="auto"/>
              <w:right w:val="single" w:sz="4" w:space="0" w:color="auto"/>
            </w:tcBorders>
            <w:vAlign w:val="center"/>
          </w:tcPr>
          <w:p w:rsidR="005C3B56" w:rsidRPr="0011094F" w:rsidRDefault="005C3B56" w:rsidP="00E27F73">
            <w:pPr>
              <w:spacing w:line="320" w:lineRule="exact"/>
              <w:jc w:val="center"/>
              <w:rPr>
                <w:rFonts w:eastAsia="標楷體"/>
                <w:b/>
                <w:bCs/>
                <w:color w:val="000000"/>
                <w:sz w:val="26"/>
                <w:szCs w:val="26"/>
              </w:rPr>
            </w:pPr>
            <w:r w:rsidRPr="0011094F">
              <w:rPr>
                <w:rFonts w:eastAsia="標楷體" w:hint="eastAsia"/>
                <w:b/>
                <w:bCs/>
                <w:color w:val="000000"/>
                <w:sz w:val="26"/>
                <w:szCs w:val="26"/>
              </w:rPr>
              <w:t>李建隆老師</w:t>
            </w:r>
          </w:p>
          <w:p w:rsidR="005C3B56" w:rsidRPr="002A3235" w:rsidRDefault="005C3B56" w:rsidP="005C3B56">
            <w:pPr>
              <w:spacing w:line="320" w:lineRule="exact"/>
              <w:ind w:leftChars="-84" w:left="31680" w:hangingChars="84" w:firstLine="31680"/>
              <w:jc w:val="center"/>
              <w:rPr>
                <w:rFonts w:eastAsia="標楷體"/>
                <w:bCs/>
                <w:color w:val="000000"/>
              </w:rPr>
            </w:pPr>
            <w:r w:rsidRPr="002A3235">
              <w:rPr>
                <w:rFonts w:eastAsia="標楷體"/>
                <w:bCs/>
                <w:color w:val="000000"/>
              </w:rPr>
              <w:t>(</w:t>
            </w:r>
            <w:r w:rsidRPr="002A3235">
              <w:rPr>
                <w:rFonts w:eastAsia="標楷體" w:hint="eastAsia"/>
                <w:bCs/>
                <w:color w:val="000000"/>
              </w:rPr>
              <w:t>心脈輪生命能量講師</w:t>
            </w:r>
            <w:r w:rsidRPr="002A3235">
              <w:rPr>
                <w:rFonts w:eastAsia="標楷體"/>
                <w:bCs/>
                <w:color w:val="000000"/>
              </w:rPr>
              <w:t>)</w:t>
            </w:r>
          </w:p>
        </w:tc>
      </w:tr>
      <w:tr w:rsidR="005C3B56" w:rsidRPr="00BE3D50" w:rsidTr="00E27F73">
        <w:trPr>
          <w:trHeight w:val="381"/>
          <w:jc w:val="center"/>
        </w:trPr>
        <w:tc>
          <w:tcPr>
            <w:tcW w:w="98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12:10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tc>
        <w:tc>
          <w:tcPr>
            <w:tcW w:w="952"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r>
              <w:rPr>
                <w:rFonts w:eastAsia="標楷體" w:hint="eastAsia"/>
              </w:rPr>
              <w:t>餐敘</w:t>
            </w:r>
          </w:p>
        </w:tc>
        <w:tc>
          <w:tcPr>
            <w:tcW w:w="5431"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jc w:val="both"/>
              <w:rPr>
                <w:rFonts w:eastAsia="標楷體"/>
              </w:rPr>
            </w:pPr>
            <w:r>
              <w:rPr>
                <w:rFonts w:eastAsia="標楷體" w:hint="eastAsia"/>
              </w:rPr>
              <w:t>午餐暨交流</w:t>
            </w:r>
          </w:p>
        </w:tc>
        <w:tc>
          <w:tcPr>
            <w:tcW w:w="2829" w:type="dxa"/>
            <w:tcBorders>
              <w:top w:val="single" w:sz="4" w:space="0" w:color="auto"/>
              <w:left w:val="single" w:sz="4" w:space="0" w:color="auto"/>
              <w:bottom w:val="single" w:sz="4" w:space="0" w:color="auto"/>
              <w:right w:val="single" w:sz="4" w:space="0" w:color="auto"/>
            </w:tcBorders>
            <w:vAlign w:val="center"/>
          </w:tcPr>
          <w:p w:rsidR="005C3B56" w:rsidRPr="00687825" w:rsidRDefault="005C3B56" w:rsidP="00E27F73">
            <w:pPr>
              <w:spacing w:line="320" w:lineRule="exact"/>
              <w:jc w:val="center"/>
              <w:rPr>
                <w:rFonts w:eastAsia="標楷體"/>
                <w:bCs/>
                <w:color w:val="000000"/>
              </w:rPr>
            </w:pPr>
            <w:r w:rsidRPr="00687825">
              <w:rPr>
                <w:rFonts w:eastAsia="標楷體" w:hint="eastAsia"/>
                <w:bCs/>
                <w:color w:val="000000"/>
              </w:rPr>
              <w:t>全體參與人員</w:t>
            </w:r>
          </w:p>
        </w:tc>
      </w:tr>
      <w:tr w:rsidR="005C3B56" w:rsidRPr="00BE3D50" w:rsidTr="00E27F73">
        <w:trPr>
          <w:trHeight w:val="1151"/>
          <w:jc w:val="center"/>
        </w:trPr>
        <w:tc>
          <w:tcPr>
            <w:tcW w:w="98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w:t>
            </w:r>
            <w:r>
              <w:rPr>
                <w:rFonts w:eastAsia="標楷體"/>
                <w:bCs/>
              </w:rPr>
              <w:t>4</w:t>
            </w:r>
            <w:r w:rsidRPr="00BE3D50">
              <w:rPr>
                <w:rFonts w:eastAsia="標楷體"/>
                <w:bCs/>
              </w:rPr>
              <w:t>:</w:t>
            </w:r>
            <w:r>
              <w:rPr>
                <w:rFonts w:eastAsia="標楷體"/>
                <w:bCs/>
              </w:rPr>
              <w:t>0</w:t>
            </w:r>
            <w:r w:rsidRPr="00BE3D50">
              <w:rPr>
                <w:rFonts w:eastAsia="標楷體"/>
                <w:bCs/>
              </w:rPr>
              <w:t>0</w:t>
            </w:r>
          </w:p>
        </w:tc>
        <w:tc>
          <w:tcPr>
            <w:tcW w:w="952" w:type="dxa"/>
            <w:vMerge w:val="restart"/>
            <w:tcBorders>
              <w:top w:val="single" w:sz="4" w:space="0" w:color="auto"/>
              <w:left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議</w:t>
            </w:r>
          </w:p>
          <w:p w:rsidR="005C3B56" w:rsidRDefault="005C3B56" w:rsidP="00E27F73">
            <w:pPr>
              <w:spacing w:line="320" w:lineRule="exact"/>
              <w:jc w:val="center"/>
              <w:rPr>
                <w:rFonts w:eastAsia="標楷體"/>
              </w:rPr>
            </w:pPr>
            <w:r>
              <w:rPr>
                <w:rFonts w:eastAsia="標楷體" w:hint="eastAsia"/>
              </w:rPr>
              <w:t>題</w:t>
            </w:r>
          </w:p>
          <w:p w:rsidR="005C3B56" w:rsidRDefault="005C3B56" w:rsidP="00E27F73">
            <w:pPr>
              <w:spacing w:line="320" w:lineRule="exact"/>
              <w:jc w:val="center"/>
              <w:rPr>
                <w:rFonts w:eastAsia="標楷體"/>
              </w:rPr>
            </w:pPr>
            <w:r>
              <w:rPr>
                <w:rFonts w:eastAsia="標楷體" w:hint="eastAsia"/>
              </w:rPr>
              <w:t>參</w:t>
            </w:r>
          </w:p>
          <w:p w:rsidR="005C3B56" w:rsidRDefault="005C3B56" w:rsidP="00E27F73">
            <w:pPr>
              <w:spacing w:line="320" w:lineRule="exact"/>
              <w:jc w:val="center"/>
              <w:rPr>
                <w:rFonts w:eastAsia="標楷體"/>
              </w:rPr>
            </w:pPr>
            <w:r>
              <w:rPr>
                <w:rFonts w:eastAsia="標楷體" w:hint="eastAsia"/>
              </w:rPr>
              <w:t>與</w:t>
            </w:r>
          </w:p>
          <w:p w:rsidR="005C3B56" w:rsidRDefault="005C3B56" w:rsidP="00E27F73">
            <w:pPr>
              <w:spacing w:line="320" w:lineRule="exact"/>
              <w:jc w:val="center"/>
              <w:rPr>
                <w:rFonts w:eastAsia="標楷體"/>
              </w:rPr>
            </w:pPr>
            <w:r>
              <w:rPr>
                <w:rFonts w:eastAsia="標楷體" w:hint="eastAsia"/>
              </w:rPr>
              <w:t>式</w:t>
            </w:r>
          </w:p>
          <w:p w:rsidR="005C3B56" w:rsidRDefault="005C3B56" w:rsidP="00E27F73">
            <w:pPr>
              <w:spacing w:line="320" w:lineRule="exact"/>
              <w:jc w:val="center"/>
              <w:rPr>
                <w:rFonts w:eastAsia="標楷體"/>
              </w:rPr>
            </w:pPr>
            <w:r>
              <w:rPr>
                <w:rFonts w:eastAsia="標楷體" w:hint="eastAsia"/>
              </w:rPr>
              <w:t>工</w:t>
            </w:r>
          </w:p>
          <w:p w:rsidR="005C3B56" w:rsidRDefault="005C3B56" w:rsidP="00E27F73">
            <w:pPr>
              <w:spacing w:line="320" w:lineRule="exact"/>
              <w:jc w:val="center"/>
              <w:rPr>
                <w:rFonts w:eastAsia="標楷體"/>
              </w:rPr>
            </w:pPr>
            <w:r>
              <w:rPr>
                <w:rFonts w:eastAsia="標楷體" w:hint="eastAsia"/>
              </w:rPr>
              <w:t>作</w:t>
            </w:r>
          </w:p>
          <w:p w:rsidR="005C3B56" w:rsidRDefault="005C3B56" w:rsidP="00E27F73">
            <w:pPr>
              <w:spacing w:line="320" w:lineRule="exact"/>
              <w:jc w:val="center"/>
              <w:rPr>
                <w:rFonts w:eastAsia="標楷體"/>
              </w:rPr>
            </w:pPr>
            <w:r>
              <w:rPr>
                <w:rFonts w:eastAsia="標楷體" w:hint="eastAsia"/>
              </w:rPr>
              <w:t>坊</w:t>
            </w:r>
          </w:p>
        </w:tc>
        <w:tc>
          <w:tcPr>
            <w:tcW w:w="5431" w:type="dxa"/>
            <w:tcBorders>
              <w:top w:val="single" w:sz="4" w:space="0" w:color="auto"/>
              <w:left w:val="single" w:sz="4" w:space="0" w:color="auto"/>
              <w:bottom w:val="single" w:sz="4" w:space="0" w:color="auto"/>
              <w:right w:val="single" w:sz="4" w:space="0" w:color="auto"/>
            </w:tcBorders>
            <w:vAlign w:val="center"/>
          </w:tcPr>
          <w:p w:rsidR="005C3B56" w:rsidRPr="003569E7" w:rsidRDefault="005C3B56" w:rsidP="00E27F73">
            <w:pPr>
              <w:jc w:val="both"/>
              <w:rPr>
                <w:rFonts w:eastAsia="標楷體"/>
                <w:b/>
              </w:rPr>
            </w:pPr>
            <w:r>
              <w:rPr>
                <w:rFonts w:ascii="標楷體" w:eastAsia="標楷體" w:hAnsi="標楷體" w:hint="eastAsia"/>
                <w:b/>
              </w:rPr>
              <w:t>【第一階段</w:t>
            </w:r>
            <w:r>
              <w:rPr>
                <w:rFonts w:ascii="標楷體" w:eastAsia="標楷體" w:hAnsi="標楷體"/>
                <w:b/>
              </w:rPr>
              <w:t>:</w:t>
            </w:r>
            <w:r w:rsidRPr="003569E7">
              <w:rPr>
                <w:rFonts w:eastAsia="標楷體" w:hint="eastAsia"/>
                <w:b/>
              </w:rPr>
              <w:t>團</w:t>
            </w:r>
            <w:r w:rsidRPr="002015EF">
              <w:rPr>
                <w:rFonts w:ascii="標楷體" w:eastAsia="標楷體" w:hAnsi="標楷體" w:hint="eastAsia"/>
                <w:b/>
              </w:rPr>
              <w:t>體動力</w:t>
            </w:r>
            <w:r>
              <w:rPr>
                <w:rFonts w:ascii="標楷體" w:eastAsia="標楷體" w:hAnsi="標楷體" w:hint="eastAsia"/>
                <w:b/>
              </w:rPr>
              <w:t>與交流</w:t>
            </w:r>
            <w:r w:rsidRPr="002015EF">
              <w:rPr>
                <w:rFonts w:ascii="標楷體" w:eastAsia="標楷體" w:hAnsi="標楷體" w:hint="eastAsia"/>
                <w:b/>
              </w:rPr>
              <w:t>】</w:t>
            </w:r>
          </w:p>
          <w:p w:rsidR="005C3B56" w:rsidRDefault="005C3B56" w:rsidP="00C401E5">
            <w:pPr>
              <w:pStyle w:val="ListParagraph"/>
              <w:numPr>
                <w:ilvl w:val="0"/>
                <w:numId w:val="10"/>
              </w:numPr>
              <w:ind w:leftChars="0" w:left="380" w:hanging="322"/>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rPr>
              <w:t>!</w:t>
            </w:r>
          </w:p>
          <w:p w:rsidR="005C3B56" w:rsidRDefault="005C3B56" w:rsidP="00C401E5">
            <w:pPr>
              <w:pStyle w:val="ListParagraph"/>
              <w:numPr>
                <w:ilvl w:val="0"/>
                <w:numId w:val="10"/>
              </w:numPr>
              <w:ind w:leftChars="0" w:left="380" w:hanging="322"/>
              <w:jc w:val="both"/>
              <w:rPr>
                <w:rFonts w:eastAsia="標楷體"/>
              </w:rPr>
            </w:pPr>
            <w:r w:rsidRPr="0091543E">
              <w:rPr>
                <w:rFonts w:ascii="標楷體" w:eastAsia="標楷體" w:hAnsi="標楷體" w:hint="eastAsia"/>
              </w:rPr>
              <w:t>小組成員認識與服務場域</w:t>
            </w:r>
            <w:r>
              <w:rPr>
                <w:rFonts w:ascii="標楷體" w:eastAsia="標楷體" w:hAnsi="標楷體" w:hint="eastAsia"/>
              </w:rPr>
              <w:t>經驗</w:t>
            </w:r>
            <w:r w:rsidRPr="0091543E">
              <w:rPr>
                <w:rFonts w:ascii="標楷體" w:eastAsia="標楷體" w:hAnsi="標楷體" w:hint="eastAsia"/>
              </w:rPr>
              <w:t>交流</w:t>
            </w:r>
            <w:r w:rsidRPr="0091543E">
              <w:rPr>
                <w:rFonts w:ascii="標楷體" w:eastAsia="標楷體" w:hAnsi="標楷體"/>
              </w:rPr>
              <w:t>!</w:t>
            </w:r>
          </w:p>
        </w:tc>
        <w:tc>
          <w:tcPr>
            <w:tcW w:w="2829" w:type="dxa"/>
            <w:vMerge w:val="restart"/>
            <w:tcBorders>
              <w:top w:val="single" w:sz="4" w:space="0" w:color="auto"/>
              <w:left w:val="single" w:sz="4" w:space="0" w:color="auto"/>
              <w:right w:val="single" w:sz="4" w:space="0" w:color="auto"/>
            </w:tcBorders>
            <w:vAlign w:val="center"/>
          </w:tcPr>
          <w:p w:rsidR="005C3B56" w:rsidRPr="00687825" w:rsidRDefault="005C3B56" w:rsidP="00E27F73">
            <w:pPr>
              <w:spacing w:line="320" w:lineRule="exact"/>
              <w:jc w:val="center"/>
              <w:rPr>
                <w:rFonts w:eastAsia="標楷體"/>
                <w:bCs/>
                <w:color w:val="000000"/>
              </w:rPr>
            </w:pPr>
            <w:r w:rsidRPr="00687825">
              <w:rPr>
                <w:rFonts w:eastAsia="標楷體" w:hint="eastAsia"/>
                <w:bCs/>
                <w:color w:val="000000"/>
              </w:rPr>
              <w:t>工作坊帶領人</w:t>
            </w:r>
          </w:p>
          <w:p w:rsidR="005C3B56" w:rsidRPr="0011094F" w:rsidRDefault="005C3B56" w:rsidP="00E27F73">
            <w:pPr>
              <w:spacing w:line="320" w:lineRule="exact"/>
              <w:jc w:val="center"/>
              <w:rPr>
                <w:rFonts w:eastAsia="標楷體"/>
                <w:b/>
                <w:bCs/>
                <w:color w:val="000000"/>
                <w:sz w:val="26"/>
                <w:szCs w:val="26"/>
              </w:rPr>
            </w:pPr>
            <w:r w:rsidRPr="0011094F">
              <w:rPr>
                <w:rFonts w:eastAsia="標楷體" w:hint="eastAsia"/>
                <w:b/>
                <w:bCs/>
                <w:color w:val="000000"/>
                <w:sz w:val="26"/>
                <w:szCs w:val="26"/>
              </w:rPr>
              <w:t>吳淑惠</w:t>
            </w:r>
            <w:r w:rsidRPr="0011094F">
              <w:rPr>
                <w:rFonts w:eastAsia="標楷體"/>
                <w:b/>
                <w:bCs/>
                <w:color w:val="000000"/>
                <w:sz w:val="26"/>
                <w:szCs w:val="26"/>
              </w:rPr>
              <w:t xml:space="preserve"> </w:t>
            </w:r>
            <w:r w:rsidRPr="0011094F">
              <w:rPr>
                <w:rFonts w:eastAsia="標楷體" w:hint="eastAsia"/>
                <w:b/>
                <w:bCs/>
                <w:color w:val="000000"/>
                <w:sz w:val="26"/>
                <w:szCs w:val="26"/>
              </w:rPr>
              <w:t>秘書長</w:t>
            </w:r>
          </w:p>
          <w:p w:rsidR="005C3B56" w:rsidRPr="004F593F" w:rsidRDefault="005C3B56" w:rsidP="00E27F73">
            <w:pPr>
              <w:spacing w:line="320" w:lineRule="exact"/>
              <w:jc w:val="center"/>
              <w:rPr>
                <w:rFonts w:eastAsia="標楷體"/>
                <w:bCs/>
                <w:color w:val="000000"/>
              </w:rPr>
            </w:pPr>
            <w:r>
              <w:rPr>
                <w:rFonts w:eastAsia="標楷體"/>
                <w:bCs/>
                <w:color w:val="000000"/>
              </w:rPr>
              <w:t>(</w:t>
            </w:r>
            <w:r>
              <w:rPr>
                <w:rFonts w:eastAsia="標楷體" w:hint="eastAsia"/>
                <w:bCs/>
                <w:color w:val="000000"/>
              </w:rPr>
              <w:t>老人福利推動聯盟</w:t>
            </w:r>
            <w:r>
              <w:rPr>
                <w:rFonts w:eastAsia="標楷體"/>
                <w:bCs/>
                <w:color w:val="000000"/>
              </w:rPr>
              <w:t>)</w:t>
            </w:r>
          </w:p>
          <w:p w:rsidR="005C3B56" w:rsidRPr="0011094F" w:rsidRDefault="005C3B56" w:rsidP="00D549DF">
            <w:pPr>
              <w:spacing w:beforeLines="50" w:line="320" w:lineRule="exact"/>
              <w:jc w:val="center"/>
              <w:rPr>
                <w:rFonts w:eastAsia="標楷體"/>
                <w:b/>
                <w:bCs/>
                <w:color w:val="000000"/>
                <w:sz w:val="26"/>
                <w:szCs w:val="26"/>
              </w:rPr>
            </w:pPr>
            <w:r w:rsidRPr="0011094F">
              <w:rPr>
                <w:rFonts w:eastAsia="標楷體" w:hint="eastAsia"/>
                <w:b/>
                <w:bCs/>
                <w:color w:val="000000"/>
                <w:sz w:val="26"/>
                <w:szCs w:val="26"/>
              </w:rPr>
              <w:t>林彩媚</w:t>
            </w:r>
            <w:r w:rsidRPr="0011094F">
              <w:rPr>
                <w:rFonts w:eastAsia="標楷體"/>
                <w:b/>
                <w:bCs/>
                <w:color w:val="000000"/>
                <w:sz w:val="26"/>
                <w:szCs w:val="26"/>
              </w:rPr>
              <w:t xml:space="preserve"> </w:t>
            </w:r>
            <w:r w:rsidRPr="0011094F">
              <w:rPr>
                <w:rFonts w:eastAsia="標楷體" w:hint="eastAsia"/>
                <w:b/>
                <w:bCs/>
                <w:color w:val="000000"/>
                <w:sz w:val="26"/>
                <w:szCs w:val="26"/>
              </w:rPr>
              <w:t>副執行長</w:t>
            </w:r>
          </w:p>
          <w:p w:rsidR="005C3B56" w:rsidRPr="002A3235" w:rsidRDefault="005C3B56" w:rsidP="00E27F73">
            <w:pPr>
              <w:spacing w:line="320" w:lineRule="exact"/>
              <w:jc w:val="center"/>
              <w:rPr>
                <w:rFonts w:eastAsia="標楷體"/>
                <w:bCs/>
                <w:color w:val="000000"/>
                <w:sz w:val="22"/>
                <w:szCs w:val="22"/>
              </w:rPr>
            </w:pPr>
            <w:r w:rsidRPr="002A3235">
              <w:rPr>
                <w:rFonts w:eastAsia="標楷體"/>
                <w:bCs/>
                <w:color w:val="000000"/>
                <w:sz w:val="22"/>
                <w:szCs w:val="22"/>
              </w:rPr>
              <w:t>(</w:t>
            </w:r>
            <w:r w:rsidRPr="002A3235">
              <w:rPr>
                <w:rFonts w:eastAsia="標楷體" w:hint="eastAsia"/>
                <w:bCs/>
                <w:color w:val="000000"/>
                <w:sz w:val="22"/>
                <w:szCs w:val="22"/>
              </w:rPr>
              <w:t>十大傑出青年基金會</w:t>
            </w:r>
            <w:r w:rsidRPr="002A3235">
              <w:rPr>
                <w:rFonts w:eastAsia="標楷體"/>
                <w:bCs/>
                <w:color w:val="000000"/>
                <w:sz w:val="22"/>
                <w:szCs w:val="22"/>
              </w:rPr>
              <w:t>)</w:t>
            </w:r>
          </w:p>
        </w:tc>
      </w:tr>
      <w:tr w:rsidR="005C3B56" w:rsidRPr="00BE3D50" w:rsidTr="00E27F73">
        <w:trPr>
          <w:trHeight w:val="2045"/>
          <w:jc w:val="center"/>
        </w:trPr>
        <w:tc>
          <w:tcPr>
            <w:tcW w:w="989"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w:t>
            </w:r>
            <w:r>
              <w:rPr>
                <w:rFonts w:eastAsia="標楷體"/>
                <w:bCs/>
              </w:rPr>
              <w:t>4</w:t>
            </w:r>
            <w:r w:rsidRPr="00BE3D50">
              <w:rPr>
                <w:rFonts w:eastAsia="標楷體"/>
                <w:bCs/>
              </w:rPr>
              <w:t>:</w:t>
            </w:r>
            <w:r>
              <w:rPr>
                <w:rFonts w:eastAsia="標楷體"/>
                <w:bCs/>
              </w:rPr>
              <w:t>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w:t>
            </w:r>
            <w:r>
              <w:rPr>
                <w:rFonts w:eastAsia="標楷體"/>
                <w:bCs/>
              </w:rPr>
              <w:t>5</w:t>
            </w:r>
            <w:r w:rsidRPr="00BE3D50">
              <w:rPr>
                <w:rFonts w:eastAsia="標楷體"/>
                <w:bCs/>
              </w:rPr>
              <w:t>:</w:t>
            </w:r>
            <w:r>
              <w:rPr>
                <w:rFonts w:eastAsia="標楷體"/>
                <w:bCs/>
              </w:rPr>
              <w:t>00</w:t>
            </w:r>
          </w:p>
        </w:tc>
        <w:tc>
          <w:tcPr>
            <w:tcW w:w="952" w:type="dxa"/>
            <w:vMerge/>
            <w:tcBorders>
              <w:left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vAlign w:val="center"/>
          </w:tcPr>
          <w:p w:rsidR="005C3B56" w:rsidRPr="003569E7" w:rsidRDefault="005C3B56" w:rsidP="00E27F73">
            <w:pPr>
              <w:spacing w:line="320" w:lineRule="exact"/>
              <w:jc w:val="both"/>
              <w:rPr>
                <w:rFonts w:eastAsia="標楷體"/>
                <w:b/>
              </w:rPr>
            </w:pPr>
            <w:r w:rsidRPr="003569E7">
              <w:rPr>
                <w:rFonts w:ascii="標楷體" w:eastAsia="標楷體" w:hAnsi="標楷體" w:hint="eastAsia"/>
                <w:b/>
              </w:rPr>
              <w:t>【第</w:t>
            </w:r>
            <w:r>
              <w:rPr>
                <w:rFonts w:ascii="標楷體" w:eastAsia="標楷體" w:hAnsi="標楷體" w:hint="eastAsia"/>
                <w:b/>
              </w:rPr>
              <w:t>二</w:t>
            </w:r>
            <w:r w:rsidRPr="003569E7">
              <w:rPr>
                <w:rFonts w:ascii="標楷體" w:eastAsia="標楷體" w:hAnsi="標楷體" w:hint="eastAsia"/>
                <w:b/>
              </w:rPr>
              <w:t>階段</w:t>
            </w:r>
            <w:r w:rsidRPr="003569E7">
              <w:rPr>
                <w:rFonts w:ascii="標楷體" w:eastAsia="標楷體" w:hAnsi="標楷體"/>
                <w:b/>
              </w:rPr>
              <w:t>:</w:t>
            </w:r>
            <w:r>
              <w:rPr>
                <w:rFonts w:ascii="標楷體" w:eastAsia="標楷體" w:hAnsi="標楷體" w:hint="eastAsia"/>
                <w:b/>
              </w:rPr>
              <w:t>啟動對話與匯談</w:t>
            </w:r>
            <w:r w:rsidRPr="003569E7">
              <w:rPr>
                <w:rFonts w:ascii="標楷體" w:eastAsia="標楷體" w:hAnsi="標楷體" w:hint="eastAsia"/>
                <w:b/>
              </w:rPr>
              <w:t>】</w:t>
            </w:r>
          </w:p>
          <w:p w:rsidR="005C3B56" w:rsidRPr="00A56D81" w:rsidRDefault="005C3B56" w:rsidP="00E27F73">
            <w:pPr>
              <w:spacing w:line="320" w:lineRule="exact"/>
              <w:jc w:val="both"/>
              <w:rPr>
                <w:rFonts w:eastAsia="標楷體"/>
              </w:rPr>
            </w:pPr>
            <w:r w:rsidRPr="00A56D81">
              <w:rPr>
                <w:rFonts w:eastAsia="標楷體" w:hint="eastAsia"/>
              </w:rPr>
              <w:t>邀約參與夥伴們啟動對話、交流心中想法</w:t>
            </w:r>
            <w:r>
              <w:rPr>
                <w:rFonts w:ascii="新細明體" w:hAnsi="新細明體" w:hint="eastAsia"/>
              </w:rPr>
              <w:t>。</w:t>
            </w:r>
            <w:r w:rsidRPr="00A56D81">
              <w:rPr>
                <w:rFonts w:eastAsia="標楷體"/>
              </w:rPr>
              <w:t>(</w:t>
            </w:r>
            <w:r>
              <w:rPr>
                <w:rFonts w:eastAsia="標楷體" w:hint="eastAsia"/>
              </w:rPr>
              <w:t>分組</w:t>
            </w:r>
            <w:r w:rsidRPr="00A56D81">
              <w:rPr>
                <w:rFonts w:eastAsia="標楷體"/>
              </w:rPr>
              <w:t>)</w:t>
            </w:r>
          </w:p>
          <w:p w:rsidR="005C3B56" w:rsidRPr="00687825" w:rsidRDefault="005C3B56" w:rsidP="00E27F73">
            <w:pPr>
              <w:spacing w:line="320" w:lineRule="exact"/>
              <w:jc w:val="both"/>
              <w:rPr>
                <w:rFonts w:eastAsia="標楷體"/>
              </w:rPr>
            </w:pPr>
            <w:r>
              <w:rPr>
                <w:rFonts w:eastAsia="標楷體"/>
              </w:rPr>
              <w:t>A</w:t>
            </w:r>
            <w:r>
              <w:rPr>
                <w:rFonts w:eastAsia="標楷體" w:hint="eastAsia"/>
              </w:rPr>
              <w:t>組議題</w:t>
            </w:r>
            <w:r>
              <w:rPr>
                <w:rFonts w:eastAsia="標楷體"/>
              </w:rPr>
              <w:t>:</w:t>
            </w:r>
            <w:r w:rsidRPr="00687825">
              <w:rPr>
                <w:rFonts w:eastAsia="標楷體" w:hint="eastAsia"/>
              </w:rPr>
              <w:t>社會工作者的考試制度</w:t>
            </w:r>
          </w:p>
          <w:p w:rsidR="005C3B56" w:rsidRPr="00687825" w:rsidRDefault="005C3B56" w:rsidP="00E27F73">
            <w:pPr>
              <w:spacing w:line="320" w:lineRule="exact"/>
              <w:jc w:val="both"/>
              <w:rPr>
                <w:rFonts w:eastAsia="標楷體"/>
              </w:rPr>
            </w:pPr>
            <w:r>
              <w:rPr>
                <w:rFonts w:eastAsia="標楷體"/>
              </w:rPr>
              <w:t>B</w:t>
            </w:r>
            <w:r>
              <w:rPr>
                <w:rFonts w:eastAsia="標楷體" w:hint="eastAsia"/>
              </w:rPr>
              <w:t>組議題</w:t>
            </w:r>
            <w:r>
              <w:rPr>
                <w:rFonts w:eastAsia="標楷體"/>
              </w:rPr>
              <w:t>:</w:t>
            </w:r>
            <w:r w:rsidRPr="00687825">
              <w:rPr>
                <w:rFonts w:eastAsia="標楷體" w:hint="eastAsia"/>
              </w:rPr>
              <w:t>社會工作者的任用</w:t>
            </w:r>
          </w:p>
          <w:p w:rsidR="005C3B56" w:rsidRPr="00687825" w:rsidRDefault="005C3B56" w:rsidP="00E27F73">
            <w:pPr>
              <w:spacing w:line="320" w:lineRule="exact"/>
              <w:jc w:val="both"/>
              <w:rPr>
                <w:rFonts w:eastAsia="標楷體"/>
              </w:rPr>
            </w:pPr>
            <w:r>
              <w:rPr>
                <w:rFonts w:eastAsia="標楷體"/>
              </w:rPr>
              <w:t>C</w:t>
            </w:r>
            <w:r>
              <w:rPr>
                <w:rFonts w:eastAsia="標楷體" w:hint="eastAsia"/>
              </w:rPr>
              <w:t>組議題</w:t>
            </w:r>
            <w:r>
              <w:rPr>
                <w:rFonts w:eastAsia="標楷體"/>
              </w:rPr>
              <w:t>:</w:t>
            </w:r>
            <w:r w:rsidRPr="00687825">
              <w:rPr>
                <w:rFonts w:eastAsia="標楷體" w:hint="eastAsia"/>
              </w:rPr>
              <w:t>社會工作者繼續的教育制度</w:t>
            </w:r>
          </w:p>
          <w:p w:rsidR="005C3B56" w:rsidRPr="00A56D81" w:rsidRDefault="005C3B56" w:rsidP="00E27F73">
            <w:pPr>
              <w:spacing w:line="320" w:lineRule="exact"/>
              <w:jc w:val="both"/>
              <w:rPr>
                <w:rFonts w:eastAsia="標楷體"/>
              </w:rPr>
            </w:pPr>
            <w:r>
              <w:rPr>
                <w:rFonts w:eastAsia="標楷體"/>
              </w:rPr>
              <w:t>D</w:t>
            </w:r>
            <w:r>
              <w:rPr>
                <w:rFonts w:eastAsia="標楷體" w:hint="eastAsia"/>
              </w:rPr>
              <w:t>組議題</w:t>
            </w:r>
            <w:r>
              <w:rPr>
                <w:rFonts w:eastAsia="標楷體"/>
              </w:rPr>
              <w:t>:</w:t>
            </w:r>
            <w:r>
              <w:rPr>
                <w:rFonts w:eastAsia="標楷體" w:hint="eastAsia"/>
              </w:rPr>
              <w:t>展</w:t>
            </w:r>
            <w:r w:rsidRPr="00687825">
              <w:rPr>
                <w:rFonts w:eastAsia="標楷體" w:hint="eastAsia"/>
              </w:rPr>
              <w:t>望未來</w:t>
            </w:r>
            <w:r w:rsidRPr="00687825">
              <w:rPr>
                <w:rFonts w:eastAsia="標楷體"/>
              </w:rPr>
              <w:t>~</w:t>
            </w:r>
            <w:r w:rsidRPr="00687825">
              <w:rPr>
                <w:rFonts w:eastAsia="標楷體" w:hint="eastAsia"/>
              </w:rPr>
              <w:t>社福專業接軌國際</w:t>
            </w:r>
          </w:p>
        </w:tc>
        <w:tc>
          <w:tcPr>
            <w:tcW w:w="2829" w:type="dxa"/>
            <w:vMerge/>
            <w:tcBorders>
              <w:left w:val="single" w:sz="4" w:space="0" w:color="auto"/>
              <w:right w:val="single" w:sz="4" w:space="0" w:color="auto"/>
            </w:tcBorders>
            <w:vAlign w:val="center"/>
          </w:tcPr>
          <w:p w:rsidR="005C3B56" w:rsidRPr="00E00F1D" w:rsidRDefault="005C3B56" w:rsidP="00E27F73">
            <w:pPr>
              <w:spacing w:line="320" w:lineRule="exact"/>
              <w:jc w:val="center"/>
              <w:rPr>
                <w:rFonts w:eastAsia="標楷體"/>
                <w:bCs/>
              </w:rPr>
            </w:pPr>
          </w:p>
        </w:tc>
      </w:tr>
      <w:tr w:rsidR="005C3B56" w:rsidRPr="00BE3D50" w:rsidTr="00E27F73">
        <w:trPr>
          <w:trHeight w:val="1014"/>
          <w:jc w:val="center"/>
        </w:trPr>
        <w:tc>
          <w:tcPr>
            <w:tcW w:w="989"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15:00</w:t>
            </w:r>
          </w:p>
          <w:p w:rsidR="005C3B56" w:rsidRDefault="005C3B56" w:rsidP="00E27F73">
            <w:pPr>
              <w:spacing w:line="200" w:lineRule="exact"/>
              <w:jc w:val="center"/>
              <w:rPr>
                <w:rFonts w:eastAsia="標楷體"/>
                <w:bCs/>
              </w:rPr>
            </w:pPr>
            <w:r w:rsidRPr="00BE3D50">
              <w:rPr>
                <w:rFonts w:eastAsia="標楷體"/>
                <w:bCs/>
              </w:rPr>
              <w:t>~</w:t>
            </w:r>
          </w:p>
          <w:p w:rsidR="005C3B56" w:rsidRDefault="005C3B56" w:rsidP="00E27F73">
            <w:pPr>
              <w:spacing w:line="200" w:lineRule="exact"/>
              <w:jc w:val="center"/>
              <w:rPr>
                <w:rFonts w:eastAsia="標楷體"/>
                <w:bCs/>
              </w:rPr>
            </w:pPr>
            <w:r w:rsidRPr="00BE3D50">
              <w:rPr>
                <w:rFonts w:eastAsia="標楷體"/>
                <w:bCs/>
              </w:rPr>
              <w:t>16:00</w:t>
            </w:r>
          </w:p>
        </w:tc>
        <w:tc>
          <w:tcPr>
            <w:tcW w:w="952" w:type="dxa"/>
            <w:vMerge/>
            <w:tcBorders>
              <w:left w:val="single" w:sz="4" w:space="0" w:color="auto"/>
              <w:right w:val="single" w:sz="4" w:space="0" w:color="auto"/>
            </w:tcBorders>
            <w:vAlign w:val="center"/>
          </w:tcPr>
          <w:p w:rsidR="005C3B56" w:rsidRDefault="005C3B56" w:rsidP="00E27F73">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vAlign w:val="center"/>
          </w:tcPr>
          <w:p w:rsidR="005C3B56" w:rsidRPr="00663B9F" w:rsidRDefault="005C3B56" w:rsidP="00E27F73">
            <w:pPr>
              <w:spacing w:line="320" w:lineRule="exact"/>
              <w:jc w:val="both"/>
              <w:rPr>
                <w:rFonts w:ascii="標楷體" w:eastAsia="標楷體" w:hAnsi="標楷體"/>
                <w:b/>
              </w:rPr>
            </w:pPr>
            <w:r w:rsidRPr="00663B9F">
              <w:rPr>
                <w:rFonts w:ascii="標楷體" w:eastAsia="標楷體" w:hAnsi="標楷體" w:hint="eastAsia"/>
                <w:b/>
              </w:rPr>
              <w:t>【第三階段</w:t>
            </w:r>
            <w:r w:rsidRPr="00663B9F">
              <w:rPr>
                <w:rFonts w:ascii="標楷體" w:eastAsia="標楷體" w:hAnsi="標楷體"/>
                <w:b/>
              </w:rPr>
              <w:t>:</w:t>
            </w:r>
            <w:r w:rsidRPr="00663B9F">
              <w:rPr>
                <w:rFonts w:ascii="標楷體" w:eastAsia="標楷體" w:hAnsi="標楷體" w:hint="eastAsia"/>
                <w:b/>
              </w:rPr>
              <w:t>觀點匯整與連結】</w:t>
            </w:r>
          </w:p>
          <w:p w:rsidR="005C3B56" w:rsidRPr="00005543" w:rsidRDefault="005C3B56" w:rsidP="00E27F73">
            <w:pPr>
              <w:spacing w:line="320" w:lineRule="exact"/>
              <w:jc w:val="both"/>
              <w:rPr>
                <w:rFonts w:ascii="標楷體" w:eastAsia="標楷體" w:hAnsi="標楷體"/>
                <w:b/>
                <w:sz w:val="22"/>
                <w:szCs w:val="22"/>
              </w:rPr>
            </w:pPr>
            <w:r w:rsidRPr="00D913B3">
              <w:rPr>
                <w:rFonts w:ascii="標楷體" w:eastAsia="標楷體" w:hAnsi="標楷體" w:hint="eastAsia"/>
              </w:rPr>
              <w:t>觀點交流，擴大連結，集思廣益，</w:t>
            </w:r>
            <w:r>
              <w:rPr>
                <w:rFonts w:ascii="標楷體" w:eastAsia="標楷體" w:hAnsi="標楷體" w:hint="eastAsia"/>
              </w:rPr>
              <w:t>彙整</w:t>
            </w:r>
            <w:r w:rsidRPr="00D913B3">
              <w:rPr>
                <w:rFonts w:ascii="標楷體" w:eastAsia="標楷體" w:hAnsi="標楷體" w:hint="eastAsia"/>
              </w:rPr>
              <w:t>具體建議與行動策略</w:t>
            </w:r>
            <w:r w:rsidRPr="00D913B3">
              <w:rPr>
                <w:rFonts w:ascii="標楷體" w:eastAsia="標楷體" w:hAnsi="標楷體"/>
              </w:rPr>
              <w:t>!</w:t>
            </w:r>
          </w:p>
        </w:tc>
        <w:tc>
          <w:tcPr>
            <w:tcW w:w="2829" w:type="dxa"/>
            <w:vMerge/>
            <w:tcBorders>
              <w:left w:val="single" w:sz="4" w:space="0" w:color="auto"/>
              <w:bottom w:val="single" w:sz="4" w:space="0" w:color="auto"/>
              <w:right w:val="single" w:sz="4" w:space="0" w:color="auto"/>
            </w:tcBorders>
            <w:vAlign w:val="center"/>
          </w:tcPr>
          <w:p w:rsidR="005C3B56" w:rsidRPr="005A54D1" w:rsidRDefault="005C3B56" w:rsidP="00E27F73">
            <w:pPr>
              <w:spacing w:line="440" w:lineRule="exact"/>
              <w:jc w:val="center"/>
              <w:rPr>
                <w:rFonts w:ascii="標楷體" w:eastAsia="標楷體" w:hAnsi="標楷體"/>
              </w:rPr>
            </w:pPr>
          </w:p>
        </w:tc>
      </w:tr>
      <w:tr w:rsidR="005C3B56" w:rsidRPr="00BE3D50" w:rsidTr="00E27F73">
        <w:trPr>
          <w:trHeight w:val="830"/>
          <w:jc w:val="center"/>
        </w:trPr>
        <w:tc>
          <w:tcPr>
            <w:tcW w:w="989"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16:</w:t>
            </w:r>
            <w:r>
              <w:rPr>
                <w:rFonts w:eastAsia="標楷體"/>
                <w:bCs/>
              </w:rPr>
              <w:t>0</w:t>
            </w:r>
            <w:r w:rsidRPr="00BE3D50">
              <w:rPr>
                <w:rFonts w:eastAsia="標楷體"/>
                <w:bCs/>
              </w:rPr>
              <w:t>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17:00</w:t>
            </w:r>
          </w:p>
        </w:tc>
        <w:tc>
          <w:tcPr>
            <w:tcW w:w="952" w:type="dxa"/>
            <w:vMerge/>
            <w:tcBorders>
              <w:left w:val="single" w:sz="4" w:space="0" w:color="auto"/>
              <w:right w:val="single" w:sz="4" w:space="0" w:color="auto"/>
            </w:tcBorders>
            <w:vAlign w:val="center"/>
          </w:tcPr>
          <w:p w:rsidR="005C3B56" w:rsidRPr="00BE3D50" w:rsidRDefault="005C3B56" w:rsidP="00E27F73">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320" w:lineRule="exact"/>
              <w:jc w:val="both"/>
              <w:rPr>
                <w:rFonts w:ascii="標楷體" w:eastAsia="標楷體" w:hAnsi="標楷體"/>
                <w:b/>
              </w:rPr>
            </w:pPr>
            <w:r w:rsidRPr="00663B9F">
              <w:rPr>
                <w:rFonts w:ascii="標楷體" w:eastAsia="標楷體" w:hAnsi="標楷體" w:hint="eastAsia"/>
                <w:b/>
              </w:rPr>
              <w:t>【第四階段</w:t>
            </w:r>
            <w:r w:rsidRPr="00663B9F">
              <w:rPr>
                <w:rFonts w:ascii="標楷體" w:eastAsia="標楷體" w:hAnsi="標楷體"/>
                <w:b/>
              </w:rPr>
              <w:t>:</w:t>
            </w:r>
            <w:r w:rsidRPr="00663B9F">
              <w:rPr>
                <w:rFonts w:ascii="標楷體" w:eastAsia="標楷體" w:hAnsi="標楷體" w:hint="eastAsia"/>
                <w:b/>
              </w:rPr>
              <w:t>議題成果分享</w:t>
            </w:r>
            <w:r>
              <w:rPr>
                <w:rFonts w:ascii="標楷體" w:eastAsia="標楷體" w:hAnsi="標楷體" w:hint="eastAsia"/>
                <w:b/>
              </w:rPr>
              <w:t>與展望</w:t>
            </w:r>
            <w:r w:rsidRPr="00663B9F">
              <w:rPr>
                <w:rFonts w:ascii="標楷體" w:eastAsia="標楷體" w:hAnsi="標楷體" w:hint="eastAsia"/>
                <w:b/>
              </w:rPr>
              <w:t>】</w:t>
            </w:r>
          </w:p>
          <w:p w:rsidR="005C3B56" w:rsidRPr="009E53B5" w:rsidRDefault="005C3B56" w:rsidP="00E27F73">
            <w:pPr>
              <w:spacing w:line="320" w:lineRule="exact"/>
              <w:jc w:val="both"/>
              <w:rPr>
                <w:rFonts w:eastAsia="標楷體"/>
              </w:rPr>
            </w:pPr>
            <w:r>
              <w:rPr>
                <w:rFonts w:ascii="標楷體" w:eastAsia="標楷體" w:hAnsi="標楷體" w:hint="eastAsia"/>
              </w:rPr>
              <w:t>成果分享</w:t>
            </w:r>
            <w:r>
              <w:rPr>
                <w:rFonts w:ascii="新細明體" w:hAnsi="新細明體" w:hint="eastAsia"/>
              </w:rPr>
              <w:t>、</w:t>
            </w:r>
            <w:r w:rsidRPr="009E53B5">
              <w:rPr>
                <w:rFonts w:eastAsia="標楷體" w:hint="eastAsia"/>
              </w:rPr>
              <w:t>回饋與反思</w:t>
            </w:r>
            <w:r w:rsidRPr="009E53B5">
              <w:rPr>
                <w:rFonts w:ascii="標楷體" w:eastAsia="標楷體" w:hAnsi="標楷體" w:hint="eastAsia"/>
              </w:rPr>
              <w:t>、</w:t>
            </w:r>
            <w:r>
              <w:rPr>
                <w:rFonts w:ascii="標楷體" w:eastAsia="標楷體" w:hAnsi="標楷體" w:hint="eastAsia"/>
              </w:rPr>
              <w:t>匯集結論</w:t>
            </w:r>
            <w:r>
              <w:rPr>
                <w:rFonts w:ascii="新細明體" w:hAnsi="新細明體" w:hint="eastAsia"/>
              </w:rPr>
              <w:t>、</w:t>
            </w:r>
            <w:r w:rsidRPr="009E53B5">
              <w:rPr>
                <w:rFonts w:ascii="標楷體" w:eastAsia="標楷體" w:hAnsi="標楷體" w:hint="eastAsia"/>
              </w:rPr>
              <w:t>凝聚共識</w:t>
            </w:r>
          </w:p>
        </w:tc>
        <w:tc>
          <w:tcPr>
            <w:tcW w:w="2829" w:type="dxa"/>
            <w:vMerge w:val="restart"/>
            <w:tcBorders>
              <w:top w:val="single" w:sz="4" w:space="0" w:color="auto"/>
              <w:left w:val="single" w:sz="4" w:space="0" w:color="auto"/>
              <w:right w:val="single" w:sz="4" w:space="0" w:color="auto"/>
            </w:tcBorders>
            <w:vAlign w:val="center"/>
          </w:tcPr>
          <w:p w:rsidR="005C3B56" w:rsidRPr="0011094F" w:rsidRDefault="005C3B56" w:rsidP="009831CC">
            <w:pPr>
              <w:spacing w:line="320" w:lineRule="exact"/>
              <w:jc w:val="both"/>
              <w:rPr>
                <w:rFonts w:eastAsia="標楷體"/>
                <w:bCs/>
                <w:sz w:val="22"/>
                <w:szCs w:val="22"/>
              </w:rPr>
            </w:pPr>
            <w:r w:rsidRPr="0011094F">
              <w:rPr>
                <w:rFonts w:eastAsia="標楷體" w:hint="eastAsia"/>
                <w:bCs/>
                <w:sz w:val="22"/>
                <w:szCs w:val="22"/>
              </w:rPr>
              <w:t>主持人、學者專家及貴賓</w:t>
            </w:r>
          </w:p>
          <w:p w:rsidR="005C3B56" w:rsidRPr="005C6A1D" w:rsidRDefault="005C3B56" w:rsidP="00D549DF">
            <w:pPr>
              <w:pStyle w:val="ListParagraph"/>
              <w:numPr>
                <w:ilvl w:val="0"/>
                <w:numId w:val="33"/>
              </w:numPr>
              <w:tabs>
                <w:tab w:val="left" w:pos="214"/>
              </w:tabs>
              <w:spacing w:beforeLines="20" w:line="320" w:lineRule="exact"/>
              <w:ind w:leftChars="0" w:left="176" w:hanging="176"/>
              <w:jc w:val="both"/>
              <w:rPr>
                <w:rFonts w:eastAsia="標楷體"/>
                <w:bCs/>
                <w:sz w:val="22"/>
                <w:szCs w:val="22"/>
              </w:rPr>
            </w:pPr>
            <w:r>
              <w:rPr>
                <w:rFonts w:eastAsia="標楷體" w:hint="eastAsia"/>
                <w:b/>
                <w:bCs/>
                <w:sz w:val="26"/>
                <w:szCs w:val="26"/>
              </w:rPr>
              <w:t>鄭麗珍教授</w:t>
            </w:r>
            <w:r w:rsidRPr="005C6A1D">
              <w:rPr>
                <w:rFonts w:eastAsia="標楷體"/>
                <w:bCs/>
                <w:sz w:val="22"/>
                <w:szCs w:val="22"/>
              </w:rPr>
              <w:t>(</w:t>
            </w:r>
            <w:r w:rsidRPr="005C6A1D">
              <w:rPr>
                <w:rFonts w:eastAsia="標楷體" w:hint="eastAsia"/>
                <w:bCs/>
                <w:sz w:val="22"/>
                <w:szCs w:val="22"/>
              </w:rPr>
              <w:t>台灣大學社會工作學系</w:t>
            </w:r>
            <w:r w:rsidRPr="005C6A1D">
              <w:rPr>
                <w:rFonts w:eastAsia="標楷體"/>
                <w:bCs/>
                <w:sz w:val="22"/>
                <w:szCs w:val="22"/>
              </w:rPr>
              <w:t>)</w:t>
            </w:r>
          </w:p>
          <w:p w:rsidR="005C3B56" w:rsidRPr="0011094F" w:rsidRDefault="005C3B56" w:rsidP="005C3B56">
            <w:pPr>
              <w:numPr>
                <w:ilvl w:val="0"/>
                <w:numId w:val="33"/>
              </w:numPr>
              <w:spacing w:line="320" w:lineRule="exact"/>
              <w:ind w:left="31680" w:hangingChars="80" w:firstLine="31680"/>
              <w:jc w:val="both"/>
              <w:rPr>
                <w:rFonts w:eastAsia="標楷體"/>
                <w:bCs/>
                <w:sz w:val="22"/>
                <w:szCs w:val="22"/>
              </w:rPr>
            </w:pPr>
            <w:r w:rsidRPr="0011094F">
              <w:rPr>
                <w:rFonts w:eastAsia="標楷體" w:hint="eastAsia"/>
                <w:b/>
                <w:bCs/>
                <w:sz w:val="26"/>
                <w:szCs w:val="26"/>
              </w:rPr>
              <w:t>彭淑華教授</w:t>
            </w:r>
            <w:r w:rsidRPr="0011094F">
              <w:rPr>
                <w:rFonts w:eastAsia="標楷體"/>
                <w:bCs/>
                <w:sz w:val="22"/>
                <w:szCs w:val="22"/>
              </w:rPr>
              <w:t xml:space="preserve"> (</w:t>
            </w:r>
            <w:r w:rsidRPr="0011094F">
              <w:rPr>
                <w:rFonts w:eastAsia="標楷體" w:hint="eastAsia"/>
                <w:bCs/>
                <w:sz w:val="22"/>
                <w:szCs w:val="22"/>
              </w:rPr>
              <w:t>實踐大學社會工作學系兼民生學院院長</w:t>
            </w:r>
            <w:r w:rsidRPr="0011094F">
              <w:rPr>
                <w:rFonts w:eastAsia="標楷體"/>
                <w:bCs/>
                <w:sz w:val="22"/>
                <w:szCs w:val="22"/>
              </w:rPr>
              <w:t>)</w:t>
            </w:r>
          </w:p>
          <w:p w:rsidR="005C3B56" w:rsidRDefault="005C3B56" w:rsidP="00D549DF">
            <w:pPr>
              <w:pStyle w:val="ListParagraph"/>
              <w:numPr>
                <w:ilvl w:val="0"/>
                <w:numId w:val="33"/>
              </w:numPr>
              <w:tabs>
                <w:tab w:val="left" w:pos="228"/>
              </w:tabs>
              <w:spacing w:beforeLines="20" w:line="320" w:lineRule="exact"/>
              <w:ind w:leftChars="0" w:left="170" w:hanging="170"/>
              <w:jc w:val="both"/>
              <w:rPr>
                <w:rFonts w:eastAsia="標楷體"/>
                <w:bCs/>
                <w:sz w:val="22"/>
                <w:szCs w:val="22"/>
              </w:rPr>
            </w:pPr>
            <w:r w:rsidRPr="0011094F">
              <w:rPr>
                <w:rFonts w:eastAsia="標楷體" w:hint="eastAsia"/>
                <w:b/>
                <w:bCs/>
                <w:sz w:val="26"/>
                <w:szCs w:val="26"/>
              </w:rPr>
              <w:t>張振成副教授</w:t>
            </w:r>
            <w:r w:rsidRPr="0011094F">
              <w:rPr>
                <w:rFonts w:eastAsia="標楷體"/>
                <w:bCs/>
                <w:sz w:val="22"/>
                <w:szCs w:val="22"/>
              </w:rPr>
              <w:t>(</w:t>
            </w:r>
            <w:r w:rsidRPr="0011094F">
              <w:rPr>
                <w:rFonts w:eastAsia="標楷體" w:hint="eastAsia"/>
                <w:bCs/>
                <w:sz w:val="22"/>
                <w:szCs w:val="22"/>
              </w:rPr>
              <w:t>輔仁大學社會工作學系</w:t>
            </w:r>
            <w:r w:rsidRPr="0011094F">
              <w:rPr>
                <w:rFonts w:eastAsia="標楷體"/>
                <w:bCs/>
                <w:sz w:val="22"/>
                <w:szCs w:val="22"/>
              </w:rPr>
              <w:t>)</w:t>
            </w:r>
          </w:p>
          <w:p w:rsidR="005C3B56" w:rsidRPr="00313598" w:rsidRDefault="005C3B56" w:rsidP="00D549DF">
            <w:pPr>
              <w:pStyle w:val="ListParagraph"/>
              <w:numPr>
                <w:ilvl w:val="0"/>
                <w:numId w:val="33"/>
              </w:numPr>
              <w:tabs>
                <w:tab w:val="left" w:pos="230"/>
              </w:tabs>
              <w:spacing w:beforeLines="20" w:line="320" w:lineRule="exact"/>
              <w:ind w:leftChars="0" w:left="176" w:hanging="176"/>
              <w:jc w:val="both"/>
              <w:rPr>
                <w:rFonts w:eastAsia="標楷體"/>
                <w:bCs/>
              </w:rPr>
            </w:pPr>
            <w:r w:rsidRPr="0011094F">
              <w:rPr>
                <w:rFonts w:eastAsia="標楷體" w:hint="eastAsia"/>
                <w:b/>
                <w:bCs/>
                <w:sz w:val="26"/>
                <w:szCs w:val="26"/>
              </w:rPr>
              <w:t>衛福部代表</w:t>
            </w:r>
          </w:p>
        </w:tc>
      </w:tr>
      <w:tr w:rsidR="005C3B56" w:rsidRPr="00267DFF" w:rsidTr="00E27F73">
        <w:trPr>
          <w:trHeight w:val="1852"/>
          <w:jc w:val="center"/>
        </w:trPr>
        <w:tc>
          <w:tcPr>
            <w:tcW w:w="989" w:type="dxa"/>
            <w:tcBorders>
              <w:top w:val="single" w:sz="4" w:space="0" w:color="auto"/>
              <w:left w:val="single" w:sz="4" w:space="0" w:color="auto"/>
              <w:right w:val="single" w:sz="4" w:space="0" w:color="auto"/>
            </w:tcBorders>
            <w:vAlign w:val="center"/>
          </w:tcPr>
          <w:p w:rsidR="005C3B56" w:rsidRDefault="005C3B56" w:rsidP="00E27F73">
            <w:pPr>
              <w:spacing w:line="200" w:lineRule="exact"/>
              <w:jc w:val="center"/>
              <w:rPr>
                <w:rFonts w:eastAsia="標楷體"/>
                <w:bCs/>
              </w:rPr>
            </w:pPr>
            <w:r w:rsidRPr="00BE3D50">
              <w:rPr>
                <w:rFonts w:eastAsia="標楷體"/>
                <w:bCs/>
              </w:rPr>
              <w:t>17:00</w:t>
            </w:r>
          </w:p>
          <w:p w:rsidR="005C3B56" w:rsidRDefault="005C3B56" w:rsidP="00E27F73">
            <w:pPr>
              <w:spacing w:line="200" w:lineRule="exact"/>
              <w:jc w:val="center"/>
              <w:rPr>
                <w:rFonts w:eastAsia="標楷體"/>
                <w:bCs/>
              </w:rPr>
            </w:pPr>
            <w:r w:rsidRPr="00BE3D50">
              <w:rPr>
                <w:rFonts w:eastAsia="標楷體"/>
                <w:bCs/>
              </w:rPr>
              <w:t>-</w:t>
            </w:r>
          </w:p>
          <w:p w:rsidR="005C3B56" w:rsidRPr="00BE3D50" w:rsidRDefault="005C3B56" w:rsidP="00E27F73">
            <w:pPr>
              <w:spacing w:line="200" w:lineRule="exact"/>
              <w:jc w:val="center"/>
              <w:rPr>
                <w:rFonts w:eastAsia="標楷體"/>
                <w:bCs/>
              </w:rPr>
            </w:pPr>
            <w:r w:rsidRPr="00BE3D50">
              <w:rPr>
                <w:rFonts w:eastAsia="標楷體"/>
                <w:bCs/>
              </w:rPr>
              <w:t>17:30</w:t>
            </w:r>
          </w:p>
        </w:tc>
        <w:tc>
          <w:tcPr>
            <w:tcW w:w="952" w:type="dxa"/>
            <w:tcBorders>
              <w:top w:val="single" w:sz="4" w:space="0" w:color="auto"/>
              <w:left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綜</w:t>
            </w:r>
          </w:p>
          <w:p w:rsidR="005C3B56" w:rsidRDefault="005C3B56" w:rsidP="00E27F73">
            <w:pPr>
              <w:spacing w:line="320" w:lineRule="exact"/>
              <w:jc w:val="center"/>
              <w:rPr>
                <w:rFonts w:eastAsia="標楷體"/>
              </w:rPr>
            </w:pPr>
            <w:r>
              <w:rPr>
                <w:rFonts w:eastAsia="標楷體" w:hint="eastAsia"/>
              </w:rPr>
              <w:t>合</w:t>
            </w:r>
          </w:p>
          <w:p w:rsidR="005C3B56" w:rsidRDefault="005C3B56" w:rsidP="00E27F73">
            <w:pPr>
              <w:spacing w:line="320" w:lineRule="exact"/>
              <w:jc w:val="center"/>
              <w:rPr>
                <w:rFonts w:eastAsia="標楷體"/>
              </w:rPr>
            </w:pPr>
            <w:r>
              <w:rPr>
                <w:rFonts w:eastAsia="標楷體" w:hint="eastAsia"/>
              </w:rPr>
              <w:t>座</w:t>
            </w:r>
          </w:p>
          <w:p w:rsidR="005C3B56" w:rsidRPr="00BE3D50" w:rsidRDefault="005C3B56" w:rsidP="00E27F73">
            <w:pPr>
              <w:spacing w:line="320" w:lineRule="exact"/>
              <w:jc w:val="center"/>
              <w:rPr>
                <w:rFonts w:eastAsia="標楷體"/>
              </w:rPr>
            </w:pPr>
            <w:r>
              <w:rPr>
                <w:rFonts w:eastAsia="標楷體" w:hint="eastAsia"/>
              </w:rPr>
              <w:t>談</w:t>
            </w:r>
          </w:p>
        </w:tc>
        <w:tc>
          <w:tcPr>
            <w:tcW w:w="5431" w:type="dxa"/>
            <w:tcBorders>
              <w:top w:val="single" w:sz="4" w:space="0" w:color="auto"/>
              <w:left w:val="single" w:sz="4" w:space="0" w:color="auto"/>
              <w:right w:val="single" w:sz="4" w:space="0" w:color="auto"/>
            </w:tcBorders>
            <w:vAlign w:val="center"/>
          </w:tcPr>
          <w:p w:rsidR="005C3B56" w:rsidRPr="005A54D1" w:rsidRDefault="005C3B56" w:rsidP="00E27F73">
            <w:pPr>
              <w:spacing w:line="320" w:lineRule="exact"/>
              <w:jc w:val="both"/>
              <w:rPr>
                <w:rFonts w:ascii="標楷體" w:eastAsia="標楷體" w:hAnsi="標楷體"/>
                <w:b/>
              </w:rPr>
            </w:pPr>
            <w:r w:rsidRPr="005A54D1">
              <w:rPr>
                <w:rFonts w:ascii="標楷體" w:eastAsia="標楷體" w:hAnsi="標楷體" w:hint="eastAsia"/>
                <w:b/>
              </w:rPr>
              <w:t>【</w:t>
            </w:r>
            <w:r w:rsidRPr="005A54D1">
              <w:rPr>
                <w:rFonts w:ascii="標楷體" w:eastAsia="標楷體" w:hAnsi="標楷體"/>
                <w:b/>
              </w:rPr>
              <w:t>Q</w:t>
            </w:r>
            <w:r>
              <w:rPr>
                <w:rFonts w:ascii="標楷體" w:eastAsia="標楷體" w:hAnsi="標楷體"/>
                <w:b/>
              </w:rPr>
              <w:t xml:space="preserve"> </w:t>
            </w:r>
            <w:r w:rsidRPr="005A54D1">
              <w:rPr>
                <w:rFonts w:ascii="標楷體" w:eastAsia="標楷體" w:hAnsi="標楷體"/>
                <w:b/>
              </w:rPr>
              <w:t>&amp;</w:t>
            </w:r>
            <w:r>
              <w:rPr>
                <w:rFonts w:ascii="標楷體" w:eastAsia="標楷體" w:hAnsi="標楷體"/>
                <w:b/>
              </w:rPr>
              <w:t xml:space="preserve"> </w:t>
            </w:r>
            <w:r w:rsidRPr="005A54D1">
              <w:rPr>
                <w:rFonts w:ascii="標楷體" w:eastAsia="標楷體" w:hAnsi="標楷體"/>
                <w:b/>
              </w:rPr>
              <w:t>A</w:t>
            </w:r>
            <w:r w:rsidRPr="005A54D1">
              <w:rPr>
                <w:rFonts w:ascii="標楷體" w:eastAsia="標楷體" w:hAnsi="標楷體" w:hint="eastAsia"/>
                <w:b/>
              </w:rPr>
              <w:t>】</w:t>
            </w:r>
          </w:p>
          <w:p w:rsidR="005C3B56" w:rsidRPr="00A56D81" w:rsidRDefault="005C3B56" w:rsidP="00C401E5">
            <w:pPr>
              <w:pStyle w:val="ListParagraph"/>
              <w:numPr>
                <w:ilvl w:val="0"/>
                <w:numId w:val="11"/>
              </w:numPr>
              <w:spacing w:line="320" w:lineRule="exact"/>
              <w:ind w:leftChars="0" w:left="328" w:hanging="328"/>
              <w:jc w:val="both"/>
              <w:rPr>
                <w:rFonts w:ascii="標楷體" w:eastAsia="標楷體" w:hAnsi="標楷體"/>
              </w:rPr>
            </w:pPr>
            <w:r w:rsidRPr="00A56D81">
              <w:rPr>
                <w:rFonts w:ascii="標楷體" w:eastAsia="標楷體" w:hAnsi="標楷體" w:hint="eastAsia"/>
              </w:rPr>
              <w:t>相關主管機關代表、專家學者、全體參與夥伴共同</w:t>
            </w:r>
            <w:r>
              <w:rPr>
                <w:rFonts w:ascii="標楷體" w:eastAsia="標楷體" w:hAnsi="標楷體" w:hint="eastAsia"/>
              </w:rPr>
              <w:t>進行意見交流與</w:t>
            </w:r>
            <w:r w:rsidRPr="00A56D81">
              <w:rPr>
                <w:rFonts w:ascii="標楷體" w:eastAsia="標楷體" w:hAnsi="標楷體" w:hint="eastAsia"/>
              </w:rPr>
              <w:t>回饋建議。</w:t>
            </w:r>
          </w:p>
          <w:p w:rsidR="005C3B56" w:rsidRPr="00A56D81" w:rsidRDefault="005C3B56" w:rsidP="00C401E5">
            <w:pPr>
              <w:pStyle w:val="ListParagraph"/>
              <w:numPr>
                <w:ilvl w:val="0"/>
                <w:numId w:val="11"/>
              </w:numPr>
              <w:spacing w:line="320" w:lineRule="exact"/>
              <w:ind w:leftChars="0" w:left="328" w:hanging="328"/>
              <w:jc w:val="both"/>
              <w:rPr>
                <w:rFonts w:eastAsia="標楷體"/>
              </w:rPr>
            </w:pPr>
            <w:r w:rsidRPr="00A56D81">
              <w:rPr>
                <w:rFonts w:ascii="標楷體" w:eastAsia="標楷體" w:hAnsi="標楷體" w:hint="eastAsia"/>
              </w:rPr>
              <w:t>主持人總結與祝福。</w:t>
            </w:r>
          </w:p>
        </w:tc>
        <w:tc>
          <w:tcPr>
            <w:tcW w:w="2829" w:type="dxa"/>
            <w:vMerge/>
            <w:tcBorders>
              <w:left w:val="single" w:sz="4" w:space="0" w:color="auto"/>
              <w:right w:val="single" w:sz="4" w:space="0" w:color="auto"/>
            </w:tcBorders>
            <w:vAlign w:val="center"/>
          </w:tcPr>
          <w:p w:rsidR="005C3B56" w:rsidRPr="00BE3D50" w:rsidRDefault="005C3B56" w:rsidP="00E27F73">
            <w:pPr>
              <w:spacing w:line="320" w:lineRule="exact"/>
              <w:jc w:val="center"/>
              <w:rPr>
                <w:rFonts w:eastAsia="標楷體"/>
                <w:bCs/>
              </w:rPr>
            </w:pPr>
          </w:p>
        </w:tc>
      </w:tr>
      <w:tr w:rsidR="005C3B56" w:rsidRPr="00BE3D50" w:rsidTr="00E27F73">
        <w:trPr>
          <w:trHeight w:val="920"/>
          <w:jc w:val="center"/>
        </w:trPr>
        <w:tc>
          <w:tcPr>
            <w:tcW w:w="989"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200" w:lineRule="exact"/>
              <w:jc w:val="center"/>
              <w:rPr>
                <w:rFonts w:eastAsia="標楷體"/>
                <w:bCs/>
              </w:rPr>
            </w:pPr>
            <w:r w:rsidRPr="00BE3D50">
              <w:rPr>
                <w:rFonts w:eastAsia="標楷體"/>
                <w:bCs/>
              </w:rPr>
              <w:t>17:30~</w:t>
            </w:r>
          </w:p>
        </w:tc>
        <w:tc>
          <w:tcPr>
            <w:tcW w:w="952" w:type="dxa"/>
            <w:tcBorders>
              <w:top w:val="single" w:sz="4" w:space="0" w:color="auto"/>
              <w:left w:val="single" w:sz="4" w:space="0" w:color="auto"/>
              <w:bottom w:val="single" w:sz="4" w:space="0" w:color="auto"/>
              <w:right w:val="single" w:sz="4" w:space="0" w:color="auto"/>
            </w:tcBorders>
            <w:vAlign w:val="center"/>
          </w:tcPr>
          <w:p w:rsidR="005C3B56" w:rsidRDefault="005C3B56" w:rsidP="00E27F73">
            <w:pPr>
              <w:spacing w:line="320" w:lineRule="exact"/>
              <w:jc w:val="center"/>
              <w:rPr>
                <w:rFonts w:eastAsia="標楷體"/>
              </w:rPr>
            </w:pPr>
            <w:r>
              <w:rPr>
                <w:rFonts w:eastAsia="標楷體" w:hint="eastAsia"/>
              </w:rPr>
              <w:t>賦</w:t>
            </w:r>
          </w:p>
          <w:p w:rsidR="005C3B56" w:rsidRPr="00BE3D50" w:rsidRDefault="005C3B56" w:rsidP="00E27F73">
            <w:pPr>
              <w:spacing w:line="320" w:lineRule="exact"/>
              <w:jc w:val="center"/>
              <w:rPr>
                <w:rFonts w:eastAsia="標楷體"/>
              </w:rPr>
            </w:pPr>
            <w:r>
              <w:rPr>
                <w:rFonts w:eastAsia="標楷體" w:hint="eastAsia"/>
              </w:rPr>
              <w:t>歸</w:t>
            </w:r>
          </w:p>
        </w:tc>
        <w:tc>
          <w:tcPr>
            <w:tcW w:w="5431" w:type="dxa"/>
            <w:tcBorders>
              <w:top w:val="single" w:sz="4" w:space="0" w:color="auto"/>
              <w:left w:val="single" w:sz="4" w:space="0" w:color="auto"/>
              <w:bottom w:val="single" w:sz="4" w:space="0" w:color="auto"/>
              <w:right w:val="single" w:sz="4" w:space="0" w:color="auto"/>
            </w:tcBorders>
            <w:vAlign w:val="center"/>
          </w:tcPr>
          <w:p w:rsidR="005C3B56" w:rsidRDefault="005C3B56" w:rsidP="005C3B56">
            <w:pPr>
              <w:spacing w:line="320" w:lineRule="exact"/>
              <w:ind w:leftChars="-99" w:left="31680" w:rightChars="-82" w:right="31680" w:firstLineChars="99" w:firstLine="31680"/>
              <w:jc w:val="both"/>
              <w:rPr>
                <w:rFonts w:ascii="新細明體"/>
              </w:rPr>
            </w:pPr>
            <w:r w:rsidRPr="00687825">
              <w:rPr>
                <w:rFonts w:ascii="新細明體" w:hAnsi="新細明體" w:hint="eastAsia"/>
                <w:b/>
              </w:rPr>
              <w:t>《</w:t>
            </w:r>
            <w:r w:rsidRPr="00687825">
              <w:rPr>
                <w:rFonts w:ascii="標楷體" w:eastAsia="標楷體" w:hAnsi="標楷體" w:hint="eastAsia"/>
                <w:b/>
              </w:rPr>
              <w:t>交心與滋養</w:t>
            </w:r>
            <w:r>
              <w:rPr>
                <w:rFonts w:ascii="新細明體" w:hAnsi="新細明體" w:hint="eastAsia"/>
              </w:rPr>
              <w:t>》</w:t>
            </w:r>
          </w:p>
          <w:p w:rsidR="005C3B56" w:rsidRPr="005A54D1" w:rsidRDefault="005C3B56" w:rsidP="005C3B56">
            <w:pPr>
              <w:spacing w:line="320" w:lineRule="exact"/>
              <w:ind w:leftChars="-99" w:left="31680" w:rightChars="-82" w:right="31680" w:firstLineChars="99" w:firstLine="31680"/>
              <w:jc w:val="both"/>
              <w:rPr>
                <w:rFonts w:ascii="標楷體" w:eastAsia="標楷體" w:hAnsi="標楷體"/>
              </w:rPr>
            </w:pPr>
            <w:r w:rsidRPr="005A54D1">
              <w:rPr>
                <w:rFonts w:ascii="標楷體" w:eastAsia="標楷體" w:hAnsi="標楷體" w:hint="eastAsia"/>
              </w:rPr>
              <w:t>凝聚共識</w:t>
            </w:r>
            <w:r w:rsidRPr="005A54D1">
              <w:rPr>
                <w:rFonts w:ascii="標楷體" w:eastAsia="標楷體" w:hAnsi="標楷體"/>
              </w:rPr>
              <w:t>!</w:t>
            </w:r>
            <w:r w:rsidRPr="005A54D1">
              <w:rPr>
                <w:rFonts w:ascii="標楷體" w:eastAsia="標楷體" w:hAnsi="標楷體" w:hint="eastAsia"/>
              </w:rPr>
              <w:t>補充滿滿的元氣能量再出發！</w:t>
            </w:r>
          </w:p>
        </w:tc>
        <w:tc>
          <w:tcPr>
            <w:tcW w:w="2829" w:type="dxa"/>
            <w:tcBorders>
              <w:top w:val="single" w:sz="4" w:space="0" w:color="auto"/>
              <w:left w:val="single" w:sz="4" w:space="0" w:color="auto"/>
              <w:bottom w:val="single" w:sz="4" w:space="0" w:color="auto"/>
              <w:right w:val="single" w:sz="4" w:space="0" w:color="auto"/>
            </w:tcBorders>
            <w:vAlign w:val="center"/>
          </w:tcPr>
          <w:p w:rsidR="005C3B56" w:rsidRPr="00BE3D50" w:rsidRDefault="005C3B56" w:rsidP="00E27F73">
            <w:pPr>
              <w:spacing w:line="320" w:lineRule="exact"/>
              <w:jc w:val="center"/>
              <w:rPr>
                <w:rFonts w:eastAsia="標楷體"/>
                <w:bCs/>
              </w:rPr>
            </w:pPr>
          </w:p>
        </w:tc>
      </w:tr>
    </w:tbl>
    <w:p w:rsidR="005C3B56" w:rsidRPr="00470834" w:rsidRDefault="005C3B56" w:rsidP="009C2040">
      <w:pPr>
        <w:widowControl/>
        <w:rPr>
          <w:rFonts w:eastAsia="標楷體"/>
          <w:sz w:val="28"/>
          <w:szCs w:val="28"/>
          <w:bdr w:val="single" w:sz="4" w:space="0" w:color="auto"/>
        </w:rPr>
      </w:pPr>
      <w:r>
        <w:rPr>
          <w:rFonts w:eastAsia="標楷體"/>
          <w:sz w:val="28"/>
          <w:szCs w:val="28"/>
          <w:bdr w:val="single" w:sz="4" w:space="0" w:color="auto"/>
        </w:rPr>
        <w:br w:type="page"/>
      </w:r>
      <w:r w:rsidRPr="00470834">
        <w:rPr>
          <w:rFonts w:eastAsia="標楷體" w:hint="eastAsia"/>
          <w:sz w:val="28"/>
          <w:szCs w:val="28"/>
          <w:bdr w:val="single" w:sz="4" w:space="0" w:color="auto"/>
        </w:rPr>
        <w:t>附件</w:t>
      </w:r>
      <w:r>
        <w:rPr>
          <w:rFonts w:eastAsia="標楷體" w:hint="eastAsia"/>
          <w:sz w:val="28"/>
          <w:szCs w:val="28"/>
          <w:bdr w:val="single" w:sz="4" w:space="0" w:color="auto"/>
        </w:rPr>
        <w:t>一</w:t>
      </w:r>
    </w:p>
    <w:p w:rsidR="005C3B56" w:rsidRPr="00BE3D50" w:rsidRDefault="005C3B56" w:rsidP="00D549DF">
      <w:pPr>
        <w:snapToGrid w:val="0"/>
        <w:spacing w:beforeLines="50" w:line="380" w:lineRule="exact"/>
        <w:jc w:val="center"/>
        <w:rPr>
          <w:rFonts w:eastAsia="標楷體"/>
          <w:b/>
          <w:bCs/>
          <w:kern w:val="0"/>
          <w:sz w:val="32"/>
          <w:szCs w:val="32"/>
          <w:u w:val="single"/>
        </w:rPr>
      </w:pPr>
      <w:r w:rsidRPr="00BE3D50">
        <w:rPr>
          <w:rFonts w:eastAsia="標楷體"/>
          <w:b/>
          <w:bCs/>
          <w:kern w:val="0"/>
          <w:sz w:val="32"/>
          <w:szCs w:val="32"/>
          <w:u w:val="single"/>
        </w:rPr>
        <w:t>10</w:t>
      </w:r>
      <w:r>
        <w:rPr>
          <w:rFonts w:eastAsia="標楷體"/>
          <w:b/>
          <w:bCs/>
          <w:kern w:val="0"/>
          <w:sz w:val="32"/>
          <w:szCs w:val="32"/>
          <w:u w:val="single"/>
        </w:rPr>
        <w:t>5</w:t>
      </w:r>
      <w:r w:rsidRPr="00BE3D50">
        <w:rPr>
          <w:rFonts w:eastAsia="標楷體" w:hint="eastAsia"/>
          <w:b/>
          <w:bCs/>
          <w:kern w:val="0"/>
          <w:sz w:val="32"/>
          <w:szCs w:val="32"/>
          <w:u w:val="single"/>
        </w:rPr>
        <w:t>年度社工人身安全及社會工作專業發展共識營報名表</w:t>
      </w:r>
    </w:p>
    <w:p w:rsidR="005C3B56" w:rsidRPr="00BE3D50" w:rsidRDefault="005C3B56" w:rsidP="00D45E86">
      <w:pPr>
        <w:snapToGrid w:val="0"/>
        <w:spacing w:line="440" w:lineRule="exact"/>
        <w:jc w:val="center"/>
        <w:rPr>
          <w:rFonts w:eastAsia="標楷體"/>
          <w:b/>
          <w:bCs/>
          <w:sz w:val="28"/>
          <w:szCs w:val="28"/>
        </w:rPr>
      </w:pPr>
      <w:r w:rsidRPr="00BE3D50">
        <w:rPr>
          <w:rFonts w:eastAsia="標楷體"/>
          <w:b/>
          <w:bCs/>
          <w:sz w:val="28"/>
          <w:szCs w:val="28"/>
        </w:rPr>
        <w:t xml:space="preserve"> (</w:t>
      </w:r>
      <w:r w:rsidRPr="00BE3D50">
        <w:rPr>
          <w:rFonts w:eastAsia="標楷體" w:hint="eastAsia"/>
          <w:b/>
          <w:bCs/>
          <w:sz w:val="28"/>
          <w:szCs w:val="28"/>
        </w:rPr>
        <w:t>本活動採線上報名</w:t>
      </w:r>
      <w:r w:rsidRPr="00BE3D50">
        <w:rPr>
          <w:rFonts w:hint="eastAsia"/>
          <w:b/>
          <w:bCs/>
          <w:sz w:val="28"/>
          <w:szCs w:val="28"/>
        </w:rPr>
        <w:t>，</w:t>
      </w:r>
      <w:r w:rsidRPr="00BE3D50">
        <w:rPr>
          <w:rFonts w:eastAsia="標楷體" w:hint="eastAsia"/>
          <w:b/>
          <w:bCs/>
          <w:sz w:val="28"/>
          <w:szCs w:val="28"/>
        </w:rPr>
        <w:t>此報名表僅供參考</w:t>
      </w:r>
      <w:r w:rsidRPr="00BE3D50">
        <w:rPr>
          <w:rFonts w:eastAsia="標楷體"/>
          <w:b/>
          <w:bCs/>
          <w:sz w:val="28"/>
          <w:szCs w:val="28"/>
        </w:rPr>
        <w:t>)</w:t>
      </w:r>
    </w:p>
    <w:tbl>
      <w:tblPr>
        <w:tblW w:w="965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5"/>
        <w:gridCol w:w="3024"/>
        <w:gridCol w:w="1151"/>
        <w:gridCol w:w="4032"/>
      </w:tblGrid>
      <w:tr w:rsidR="005C3B56" w:rsidRPr="00BE3D50" w:rsidTr="004F5AF3">
        <w:trPr>
          <w:trHeight w:val="713"/>
        </w:trPr>
        <w:tc>
          <w:tcPr>
            <w:tcW w:w="1445" w:type="dxa"/>
            <w:noWrap/>
            <w:vAlign w:val="center"/>
          </w:tcPr>
          <w:p w:rsidR="005C3B56" w:rsidRPr="00BE3D50" w:rsidRDefault="005C3B56" w:rsidP="00851146">
            <w:pPr>
              <w:snapToGrid w:val="0"/>
              <w:spacing w:line="360" w:lineRule="exact"/>
              <w:jc w:val="center"/>
              <w:rPr>
                <w:rFonts w:eastAsia="標楷體"/>
                <w:bCs/>
              </w:rPr>
            </w:pPr>
            <w:r w:rsidRPr="00BE3D50">
              <w:rPr>
                <w:rFonts w:eastAsia="標楷體" w:hint="eastAsia"/>
                <w:bCs/>
              </w:rPr>
              <w:t>姓名</w:t>
            </w:r>
          </w:p>
        </w:tc>
        <w:tc>
          <w:tcPr>
            <w:tcW w:w="3024" w:type="dxa"/>
            <w:noWrap/>
            <w:vAlign w:val="center"/>
          </w:tcPr>
          <w:p w:rsidR="005C3B56" w:rsidRPr="00BE3D50" w:rsidRDefault="005C3B56" w:rsidP="00851146">
            <w:pPr>
              <w:snapToGrid w:val="0"/>
              <w:spacing w:line="360" w:lineRule="exact"/>
              <w:jc w:val="center"/>
              <w:rPr>
                <w:rFonts w:eastAsia="標楷體"/>
                <w:bCs/>
              </w:rPr>
            </w:pPr>
          </w:p>
        </w:tc>
        <w:tc>
          <w:tcPr>
            <w:tcW w:w="1151" w:type="dxa"/>
            <w:noWrap/>
            <w:vAlign w:val="center"/>
          </w:tcPr>
          <w:p w:rsidR="005C3B56" w:rsidRDefault="005C3B56" w:rsidP="00851146">
            <w:pPr>
              <w:snapToGrid w:val="0"/>
              <w:spacing w:line="360" w:lineRule="exact"/>
              <w:jc w:val="center"/>
              <w:rPr>
                <w:rFonts w:eastAsia="標楷體"/>
                <w:bCs/>
              </w:rPr>
            </w:pPr>
            <w:r>
              <w:rPr>
                <w:rFonts w:eastAsia="標楷體" w:hint="eastAsia"/>
                <w:bCs/>
              </w:rPr>
              <w:t>所屬單</w:t>
            </w:r>
          </w:p>
          <w:p w:rsidR="005C3B56" w:rsidRPr="00BE3D50" w:rsidRDefault="005C3B56" w:rsidP="00851146">
            <w:pPr>
              <w:snapToGrid w:val="0"/>
              <w:spacing w:line="360" w:lineRule="exact"/>
              <w:jc w:val="center"/>
              <w:rPr>
                <w:rFonts w:eastAsia="標楷體"/>
                <w:bCs/>
              </w:rPr>
            </w:pPr>
            <w:r>
              <w:rPr>
                <w:rFonts w:eastAsia="標楷體" w:hint="eastAsia"/>
                <w:bCs/>
              </w:rPr>
              <w:t>位性質</w:t>
            </w:r>
          </w:p>
        </w:tc>
        <w:tc>
          <w:tcPr>
            <w:tcW w:w="4031" w:type="dxa"/>
            <w:noWrap/>
            <w:vAlign w:val="center"/>
          </w:tcPr>
          <w:p w:rsidR="005C3B56" w:rsidRPr="00BE3D50" w:rsidRDefault="005C3B56" w:rsidP="00215A71">
            <w:pPr>
              <w:snapToGrid w:val="0"/>
              <w:spacing w:line="360" w:lineRule="exact"/>
              <w:rPr>
                <w:rFonts w:eastAsia="標楷體"/>
                <w:bCs/>
              </w:rPr>
            </w:pPr>
            <w:r w:rsidRPr="00BE3D50">
              <w:rPr>
                <w:rFonts w:eastAsia="標楷體"/>
                <w:bCs/>
              </w:rPr>
              <w:t>□</w:t>
            </w:r>
            <w:r w:rsidRPr="00BE3D50">
              <w:rPr>
                <w:rFonts w:eastAsia="標楷體" w:hint="eastAsia"/>
                <w:bCs/>
              </w:rPr>
              <w:t>公務部門</w:t>
            </w:r>
            <w:r w:rsidRPr="00BE3D50">
              <w:rPr>
                <w:rFonts w:eastAsia="標楷體"/>
                <w:bCs/>
              </w:rPr>
              <w:t xml:space="preserve"> □</w:t>
            </w:r>
            <w:r w:rsidRPr="00BE3D50">
              <w:rPr>
                <w:rFonts w:eastAsia="標楷體" w:hint="eastAsia"/>
                <w:bCs/>
              </w:rPr>
              <w:t>民間團體</w:t>
            </w:r>
          </w:p>
          <w:p w:rsidR="005C3B56" w:rsidRPr="00BE3D50" w:rsidRDefault="005C3B56" w:rsidP="00215A71">
            <w:pPr>
              <w:snapToGrid w:val="0"/>
              <w:spacing w:line="360" w:lineRule="exact"/>
              <w:rPr>
                <w:rFonts w:eastAsia="標楷體"/>
                <w:bCs/>
              </w:rPr>
            </w:pPr>
            <w:r w:rsidRPr="00BE3D50">
              <w:rPr>
                <w:rFonts w:eastAsia="標楷體"/>
                <w:bCs/>
              </w:rPr>
              <w:t>□</w:t>
            </w:r>
            <w:r w:rsidRPr="00BE3D50">
              <w:rPr>
                <w:rFonts w:eastAsia="標楷體" w:hint="eastAsia"/>
                <w:bCs/>
              </w:rPr>
              <w:t>學校單位</w:t>
            </w:r>
            <w:r w:rsidRPr="00BE3D50">
              <w:rPr>
                <w:rFonts w:eastAsia="標楷體"/>
                <w:bCs/>
              </w:rPr>
              <w:t xml:space="preserve"> □</w:t>
            </w:r>
            <w:r w:rsidRPr="00BE3D50">
              <w:rPr>
                <w:rFonts w:eastAsia="標楷體" w:hint="eastAsia"/>
                <w:bCs/>
              </w:rPr>
              <w:t>其他</w:t>
            </w:r>
          </w:p>
        </w:tc>
      </w:tr>
      <w:tr w:rsidR="005C3B56" w:rsidRPr="00BE3D50" w:rsidTr="004F5AF3">
        <w:trPr>
          <w:trHeight w:val="574"/>
        </w:trPr>
        <w:tc>
          <w:tcPr>
            <w:tcW w:w="1445" w:type="dxa"/>
            <w:noWrap/>
            <w:vAlign w:val="center"/>
          </w:tcPr>
          <w:p w:rsidR="005C3B56" w:rsidRPr="00BE3D50" w:rsidRDefault="005C3B56" w:rsidP="00851146">
            <w:pPr>
              <w:snapToGrid w:val="0"/>
              <w:spacing w:line="360" w:lineRule="exact"/>
              <w:jc w:val="center"/>
              <w:rPr>
                <w:rFonts w:eastAsia="標楷體"/>
                <w:bCs/>
              </w:rPr>
            </w:pPr>
            <w:r w:rsidRPr="00BE3D50">
              <w:rPr>
                <w:rFonts w:eastAsia="標楷體" w:hint="eastAsia"/>
                <w:bCs/>
              </w:rPr>
              <w:t>所屬單位</w:t>
            </w:r>
          </w:p>
          <w:p w:rsidR="005C3B56" w:rsidRPr="00BE3D50" w:rsidRDefault="005C3B56" w:rsidP="00851146">
            <w:pPr>
              <w:snapToGrid w:val="0"/>
              <w:spacing w:line="360" w:lineRule="exact"/>
              <w:jc w:val="center"/>
              <w:rPr>
                <w:rFonts w:eastAsia="標楷體"/>
                <w:bCs/>
              </w:rPr>
            </w:pPr>
            <w:r w:rsidRPr="00BE3D50">
              <w:rPr>
                <w:rFonts w:eastAsia="標楷體"/>
                <w:bCs/>
              </w:rPr>
              <w:t>(</w:t>
            </w:r>
            <w:r w:rsidRPr="00BE3D50">
              <w:rPr>
                <w:rFonts w:eastAsia="標楷體" w:hint="eastAsia"/>
                <w:bCs/>
              </w:rPr>
              <w:t>全銜</w:t>
            </w:r>
            <w:r w:rsidRPr="00BE3D50">
              <w:rPr>
                <w:rFonts w:eastAsia="標楷體"/>
                <w:bCs/>
              </w:rPr>
              <w:t>)</w:t>
            </w:r>
          </w:p>
        </w:tc>
        <w:tc>
          <w:tcPr>
            <w:tcW w:w="3024" w:type="dxa"/>
            <w:noWrap/>
            <w:vAlign w:val="center"/>
          </w:tcPr>
          <w:p w:rsidR="005C3B56" w:rsidRPr="00BE3D50" w:rsidRDefault="005C3B56" w:rsidP="00851146">
            <w:pPr>
              <w:snapToGrid w:val="0"/>
              <w:spacing w:line="360" w:lineRule="exact"/>
              <w:jc w:val="center"/>
              <w:rPr>
                <w:rFonts w:eastAsia="標楷體"/>
                <w:bCs/>
              </w:rPr>
            </w:pPr>
          </w:p>
        </w:tc>
        <w:tc>
          <w:tcPr>
            <w:tcW w:w="1151" w:type="dxa"/>
            <w:noWrap/>
            <w:vAlign w:val="center"/>
          </w:tcPr>
          <w:p w:rsidR="005C3B56" w:rsidRPr="00BE3D50" w:rsidRDefault="005C3B56" w:rsidP="00851146">
            <w:pPr>
              <w:snapToGrid w:val="0"/>
              <w:spacing w:line="360" w:lineRule="exact"/>
              <w:jc w:val="center"/>
              <w:rPr>
                <w:rFonts w:eastAsia="標楷體"/>
                <w:bCs/>
              </w:rPr>
            </w:pPr>
            <w:r w:rsidRPr="00BE3D50">
              <w:rPr>
                <w:rFonts w:eastAsia="標楷體" w:hint="eastAsia"/>
                <w:bCs/>
              </w:rPr>
              <w:t>職稱</w:t>
            </w:r>
          </w:p>
        </w:tc>
        <w:tc>
          <w:tcPr>
            <w:tcW w:w="4031" w:type="dxa"/>
            <w:noWrap/>
            <w:vAlign w:val="center"/>
          </w:tcPr>
          <w:p w:rsidR="005C3B56" w:rsidRPr="00BE3D50" w:rsidRDefault="005C3B56" w:rsidP="00215A71">
            <w:pPr>
              <w:snapToGrid w:val="0"/>
              <w:spacing w:line="360" w:lineRule="exact"/>
              <w:rPr>
                <w:rFonts w:eastAsia="標楷體"/>
                <w:bCs/>
              </w:rPr>
            </w:pPr>
          </w:p>
        </w:tc>
      </w:tr>
      <w:tr w:rsidR="005C3B56" w:rsidRPr="00BE3D50" w:rsidTr="004F5AF3">
        <w:trPr>
          <w:trHeight w:val="1543"/>
        </w:trPr>
        <w:tc>
          <w:tcPr>
            <w:tcW w:w="1445" w:type="dxa"/>
            <w:noWrap/>
            <w:vAlign w:val="center"/>
          </w:tcPr>
          <w:p w:rsidR="005C3B56" w:rsidRPr="00BE3D50" w:rsidRDefault="005C3B56" w:rsidP="00215A71">
            <w:pPr>
              <w:snapToGrid w:val="0"/>
              <w:spacing w:line="360" w:lineRule="exact"/>
              <w:rPr>
                <w:rFonts w:eastAsia="標楷體"/>
                <w:bCs/>
              </w:rPr>
            </w:pPr>
            <w:r w:rsidRPr="00BE3D50">
              <w:rPr>
                <w:rFonts w:eastAsia="標楷體" w:hint="eastAsia"/>
                <w:bCs/>
              </w:rPr>
              <w:t>承辦業務</w:t>
            </w:r>
          </w:p>
          <w:p w:rsidR="005C3B56" w:rsidRPr="00BE3D50" w:rsidRDefault="005C3B56" w:rsidP="00215A71">
            <w:pPr>
              <w:snapToGrid w:val="0"/>
              <w:spacing w:line="360" w:lineRule="exact"/>
              <w:rPr>
                <w:rFonts w:eastAsia="標楷體"/>
                <w:bCs/>
              </w:rPr>
            </w:pPr>
            <w:r w:rsidRPr="00BE3D50">
              <w:rPr>
                <w:rFonts w:eastAsia="標楷體"/>
                <w:bCs/>
              </w:rPr>
              <w:t>(</w:t>
            </w:r>
            <w:r w:rsidRPr="00BE3D50">
              <w:rPr>
                <w:rFonts w:eastAsia="標楷體" w:hint="eastAsia"/>
                <w:bCs/>
              </w:rPr>
              <w:t>可複選</w:t>
            </w:r>
            <w:r w:rsidRPr="00BE3D50">
              <w:rPr>
                <w:rFonts w:eastAsia="標楷體"/>
                <w:bCs/>
              </w:rPr>
              <w:t>)</w:t>
            </w:r>
          </w:p>
        </w:tc>
        <w:tc>
          <w:tcPr>
            <w:tcW w:w="8207" w:type="dxa"/>
            <w:gridSpan w:val="3"/>
            <w:noWrap/>
            <w:vAlign w:val="center"/>
          </w:tcPr>
          <w:p w:rsidR="005C3B56" w:rsidRPr="00BE3D50" w:rsidRDefault="005C3B56" w:rsidP="00215A71">
            <w:pPr>
              <w:snapToGrid w:val="0"/>
              <w:spacing w:line="360" w:lineRule="exact"/>
              <w:rPr>
                <w:rFonts w:eastAsia="標楷體"/>
                <w:bCs/>
              </w:rPr>
            </w:pPr>
            <w:r w:rsidRPr="00BE3D50">
              <w:rPr>
                <w:rFonts w:eastAsia="標楷體"/>
                <w:bCs/>
              </w:rPr>
              <w:t>□</w:t>
            </w:r>
            <w:r w:rsidRPr="00BE3D50">
              <w:rPr>
                <w:rFonts w:eastAsia="標楷體" w:hint="eastAsia"/>
                <w:bCs/>
              </w:rPr>
              <w:t>方案規劃與管理</w:t>
            </w:r>
            <w:r w:rsidRPr="00BE3D50">
              <w:rPr>
                <w:rFonts w:eastAsia="標楷體"/>
                <w:bCs/>
              </w:rPr>
              <w:t xml:space="preserve"> □</w:t>
            </w:r>
            <w:r w:rsidRPr="00BE3D50">
              <w:rPr>
                <w:rFonts w:eastAsia="標楷體" w:hint="eastAsia"/>
                <w:bCs/>
              </w:rPr>
              <w:t>個案工作</w:t>
            </w:r>
            <w:r w:rsidRPr="00BE3D50">
              <w:rPr>
                <w:rFonts w:eastAsia="標楷體"/>
                <w:bCs/>
              </w:rPr>
              <w:t xml:space="preserve"> □</w:t>
            </w:r>
            <w:r w:rsidRPr="00BE3D50">
              <w:rPr>
                <w:rFonts w:eastAsia="標楷體" w:hint="eastAsia"/>
                <w:bCs/>
              </w:rPr>
              <w:t>間接服務</w:t>
            </w:r>
            <w:r w:rsidRPr="00BE3D50">
              <w:rPr>
                <w:rFonts w:eastAsia="標楷體"/>
                <w:bCs/>
              </w:rPr>
              <w:t xml:space="preserve"> □</w:t>
            </w:r>
            <w:r w:rsidRPr="00BE3D50">
              <w:rPr>
                <w:rFonts w:eastAsia="標楷體" w:hint="eastAsia"/>
                <w:bCs/>
              </w:rPr>
              <w:t>學校社會工作</w:t>
            </w:r>
            <w:r w:rsidRPr="00BE3D50">
              <w:rPr>
                <w:rFonts w:eastAsia="標楷體"/>
                <w:bCs/>
              </w:rPr>
              <w:t xml:space="preserve"> </w:t>
            </w:r>
          </w:p>
          <w:p w:rsidR="005C3B56" w:rsidRPr="00BE3D50" w:rsidRDefault="005C3B56" w:rsidP="00215A71">
            <w:pPr>
              <w:snapToGrid w:val="0"/>
              <w:spacing w:line="360" w:lineRule="exact"/>
              <w:rPr>
                <w:rFonts w:eastAsia="標楷體"/>
                <w:bCs/>
              </w:rPr>
            </w:pPr>
            <w:r w:rsidRPr="00BE3D50">
              <w:rPr>
                <w:rFonts w:eastAsia="標楷體"/>
                <w:bCs/>
              </w:rPr>
              <w:t>□</w:t>
            </w:r>
            <w:r w:rsidRPr="00BE3D50">
              <w:rPr>
                <w:rFonts w:eastAsia="標楷體" w:hint="eastAsia"/>
                <w:bCs/>
              </w:rPr>
              <w:t>醫務社會工作</w:t>
            </w:r>
            <w:r w:rsidRPr="00BE3D50">
              <w:rPr>
                <w:rFonts w:eastAsia="標楷體"/>
                <w:bCs/>
              </w:rPr>
              <w:t xml:space="preserve"> □</w:t>
            </w:r>
            <w:r w:rsidRPr="00BE3D50">
              <w:rPr>
                <w:rFonts w:eastAsia="標楷體" w:hint="eastAsia"/>
                <w:bCs/>
              </w:rPr>
              <w:t>心理衛生社會工作</w:t>
            </w:r>
            <w:r w:rsidRPr="00BE3D50">
              <w:rPr>
                <w:rFonts w:eastAsia="標楷體"/>
                <w:bCs/>
              </w:rPr>
              <w:t xml:space="preserve"> □</w:t>
            </w:r>
            <w:r w:rsidRPr="00BE3D50">
              <w:rPr>
                <w:rFonts w:eastAsia="標楷體" w:hint="eastAsia"/>
                <w:bCs/>
              </w:rPr>
              <w:t>保護性社會工作（家暴、性侵、性騷擾、兒少、老人、身心障礙者保護及兒少性交易防制</w:t>
            </w:r>
            <w:r w:rsidRPr="00BE3D50">
              <w:rPr>
                <w:rFonts w:eastAsia="標楷體"/>
                <w:bCs/>
              </w:rPr>
              <w:t xml:space="preserve"> </w:t>
            </w:r>
            <w:r w:rsidRPr="00BE3D50">
              <w:rPr>
                <w:rFonts w:eastAsia="標楷體" w:hint="eastAsia"/>
                <w:bCs/>
              </w:rPr>
              <w:t>）</w:t>
            </w:r>
          </w:p>
          <w:p w:rsidR="005C3B56" w:rsidRPr="00BE3D50" w:rsidRDefault="005C3B56" w:rsidP="00215A71">
            <w:pPr>
              <w:snapToGrid w:val="0"/>
              <w:spacing w:line="360" w:lineRule="exact"/>
              <w:rPr>
                <w:rFonts w:eastAsia="標楷體"/>
                <w:bCs/>
              </w:rPr>
            </w:pPr>
            <w:r w:rsidRPr="00BE3D50">
              <w:rPr>
                <w:rFonts w:eastAsia="標楷體"/>
                <w:bCs/>
              </w:rPr>
              <w:t>□</w:t>
            </w:r>
            <w:r w:rsidRPr="00BE3D50">
              <w:rPr>
                <w:rFonts w:eastAsia="標楷體" w:hint="eastAsia"/>
                <w:bCs/>
              </w:rPr>
              <w:t>綜合性業務</w:t>
            </w:r>
            <w:r w:rsidRPr="00BE3D50">
              <w:rPr>
                <w:rFonts w:eastAsia="標楷體"/>
                <w:bCs/>
              </w:rPr>
              <w:t xml:space="preserve"> □</w:t>
            </w:r>
            <w:r w:rsidRPr="00BE3D50">
              <w:rPr>
                <w:rFonts w:eastAsia="標楷體" w:hint="eastAsia"/>
                <w:bCs/>
              </w:rPr>
              <w:t>其他</w:t>
            </w:r>
            <w:r w:rsidRPr="00BE3D50">
              <w:rPr>
                <w:rFonts w:eastAsia="標楷體"/>
                <w:bCs/>
              </w:rPr>
              <w:t>________________________________________</w:t>
            </w:r>
          </w:p>
        </w:tc>
      </w:tr>
      <w:tr w:rsidR="005C3B56" w:rsidRPr="00BE3D50" w:rsidTr="004F5AF3">
        <w:trPr>
          <w:trHeight w:val="438"/>
        </w:trPr>
        <w:tc>
          <w:tcPr>
            <w:tcW w:w="1445" w:type="dxa"/>
            <w:noWrap/>
            <w:vAlign w:val="center"/>
          </w:tcPr>
          <w:p w:rsidR="005C3B56" w:rsidRPr="00BE3D50" w:rsidRDefault="005C3B56" w:rsidP="00215A71">
            <w:pPr>
              <w:snapToGrid w:val="0"/>
              <w:spacing w:line="440" w:lineRule="exact"/>
              <w:rPr>
                <w:rFonts w:eastAsia="標楷體"/>
                <w:bCs/>
              </w:rPr>
            </w:pPr>
            <w:r w:rsidRPr="00BE3D50">
              <w:rPr>
                <w:rFonts w:eastAsia="標楷體" w:hint="eastAsia"/>
                <w:bCs/>
              </w:rPr>
              <w:t>室內電話</w:t>
            </w:r>
          </w:p>
        </w:tc>
        <w:tc>
          <w:tcPr>
            <w:tcW w:w="3024" w:type="dxa"/>
            <w:noWrap/>
            <w:vAlign w:val="center"/>
          </w:tcPr>
          <w:p w:rsidR="005C3B56" w:rsidRPr="00BE3D50" w:rsidRDefault="005C3B56" w:rsidP="00215A71">
            <w:pPr>
              <w:snapToGrid w:val="0"/>
              <w:spacing w:line="440" w:lineRule="exact"/>
              <w:rPr>
                <w:rFonts w:eastAsia="標楷體"/>
                <w:bCs/>
              </w:rPr>
            </w:pPr>
            <w:r w:rsidRPr="00BE3D50">
              <w:rPr>
                <w:rFonts w:eastAsia="標楷體"/>
                <w:bCs/>
              </w:rPr>
              <w:t xml:space="preserve">(    )                         </w:t>
            </w:r>
          </w:p>
        </w:tc>
        <w:tc>
          <w:tcPr>
            <w:tcW w:w="1151" w:type="dxa"/>
            <w:noWrap/>
            <w:vAlign w:val="center"/>
          </w:tcPr>
          <w:p w:rsidR="005C3B56" w:rsidRPr="00BE3D50" w:rsidRDefault="005C3B56" w:rsidP="00215A71">
            <w:pPr>
              <w:snapToGrid w:val="0"/>
              <w:spacing w:line="440" w:lineRule="exact"/>
              <w:rPr>
                <w:rFonts w:eastAsia="標楷體"/>
                <w:bCs/>
              </w:rPr>
            </w:pPr>
            <w:r w:rsidRPr="00BE3D50">
              <w:rPr>
                <w:rFonts w:eastAsia="標楷體" w:hint="eastAsia"/>
                <w:bCs/>
              </w:rPr>
              <w:t>行動電話</w:t>
            </w:r>
          </w:p>
        </w:tc>
        <w:tc>
          <w:tcPr>
            <w:tcW w:w="4031" w:type="dxa"/>
            <w:noWrap/>
            <w:vAlign w:val="center"/>
          </w:tcPr>
          <w:p w:rsidR="005C3B56" w:rsidRPr="00BE3D50" w:rsidRDefault="005C3B56" w:rsidP="00215A71">
            <w:pPr>
              <w:snapToGrid w:val="0"/>
              <w:spacing w:line="440" w:lineRule="exact"/>
              <w:rPr>
                <w:rFonts w:eastAsia="標楷體"/>
                <w:bCs/>
              </w:rPr>
            </w:pPr>
          </w:p>
        </w:tc>
      </w:tr>
      <w:tr w:rsidR="005C3B56" w:rsidRPr="00BE3D50" w:rsidTr="004F5AF3">
        <w:trPr>
          <w:trHeight w:val="356"/>
        </w:trPr>
        <w:tc>
          <w:tcPr>
            <w:tcW w:w="1445" w:type="dxa"/>
            <w:noWrap/>
            <w:vAlign w:val="center"/>
          </w:tcPr>
          <w:p w:rsidR="005C3B56" w:rsidRPr="00BE3D50" w:rsidRDefault="005C3B56" w:rsidP="00215A71">
            <w:pPr>
              <w:snapToGrid w:val="0"/>
              <w:spacing w:line="440" w:lineRule="exact"/>
              <w:rPr>
                <w:rFonts w:eastAsia="標楷體"/>
                <w:bCs/>
              </w:rPr>
            </w:pPr>
            <w:r w:rsidRPr="00BE3D50">
              <w:rPr>
                <w:rFonts w:eastAsia="標楷體"/>
                <w:bCs/>
              </w:rPr>
              <w:t>E-mail</w:t>
            </w:r>
          </w:p>
        </w:tc>
        <w:tc>
          <w:tcPr>
            <w:tcW w:w="8207" w:type="dxa"/>
            <w:gridSpan w:val="3"/>
            <w:noWrap/>
            <w:vAlign w:val="center"/>
          </w:tcPr>
          <w:p w:rsidR="005C3B56" w:rsidRPr="00BE3D50" w:rsidRDefault="005C3B56" w:rsidP="00215A71">
            <w:pPr>
              <w:snapToGrid w:val="0"/>
              <w:spacing w:line="440" w:lineRule="exact"/>
              <w:rPr>
                <w:rFonts w:eastAsia="標楷體"/>
                <w:bCs/>
              </w:rPr>
            </w:pPr>
            <w:r w:rsidRPr="00BE3D50">
              <w:rPr>
                <w:rFonts w:eastAsia="標楷體" w:hint="eastAsia"/>
                <w:bCs/>
              </w:rPr>
              <w:t xml:space="preserve">　</w:t>
            </w:r>
          </w:p>
        </w:tc>
      </w:tr>
      <w:tr w:rsidR="005C3B56" w:rsidRPr="00BE3D50" w:rsidTr="004F5AF3">
        <w:trPr>
          <w:trHeight w:val="356"/>
        </w:trPr>
        <w:tc>
          <w:tcPr>
            <w:tcW w:w="1445" w:type="dxa"/>
            <w:noWrap/>
            <w:vAlign w:val="center"/>
          </w:tcPr>
          <w:p w:rsidR="005C3B56" w:rsidRPr="00BE3D50" w:rsidRDefault="005C3B56" w:rsidP="00215A71">
            <w:pPr>
              <w:snapToGrid w:val="0"/>
              <w:spacing w:line="440" w:lineRule="exact"/>
              <w:rPr>
                <w:rFonts w:eastAsia="標楷體"/>
                <w:bCs/>
              </w:rPr>
            </w:pPr>
            <w:r w:rsidRPr="00BE3D50">
              <w:rPr>
                <w:rFonts w:eastAsia="標楷體" w:hint="eastAsia"/>
                <w:bCs/>
              </w:rPr>
              <w:t>聯絡地址</w:t>
            </w:r>
          </w:p>
        </w:tc>
        <w:tc>
          <w:tcPr>
            <w:tcW w:w="8207" w:type="dxa"/>
            <w:gridSpan w:val="3"/>
            <w:noWrap/>
            <w:vAlign w:val="center"/>
          </w:tcPr>
          <w:p w:rsidR="005C3B56" w:rsidRPr="00BE3D50" w:rsidRDefault="005C3B56" w:rsidP="00215A71">
            <w:pPr>
              <w:snapToGrid w:val="0"/>
              <w:spacing w:line="440" w:lineRule="exact"/>
              <w:rPr>
                <w:rFonts w:eastAsia="標楷體"/>
                <w:bCs/>
              </w:rPr>
            </w:pPr>
          </w:p>
        </w:tc>
      </w:tr>
      <w:tr w:rsidR="005C3B56" w:rsidRPr="00BE3D50" w:rsidTr="004F5AF3">
        <w:trPr>
          <w:trHeight w:val="401"/>
        </w:trPr>
        <w:tc>
          <w:tcPr>
            <w:tcW w:w="1445" w:type="dxa"/>
            <w:noWrap/>
            <w:vAlign w:val="center"/>
          </w:tcPr>
          <w:p w:rsidR="005C3B56" w:rsidRPr="00BE3D50" w:rsidRDefault="005C3B56" w:rsidP="00215A71">
            <w:pPr>
              <w:snapToGrid w:val="0"/>
              <w:spacing w:line="360" w:lineRule="exact"/>
              <w:rPr>
                <w:rFonts w:eastAsia="標楷體"/>
                <w:bCs/>
              </w:rPr>
            </w:pPr>
            <w:r w:rsidRPr="00BE3D50">
              <w:rPr>
                <w:rFonts w:eastAsia="標楷體" w:hint="eastAsia"/>
                <w:bCs/>
              </w:rPr>
              <w:t>參加</w:t>
            </w:r>
            <w:r>
              <w:rPr>
                <w:rFonts w:eastAsia="標楷體" w:hint="eastAsia"/>
                <w:bCs/>
              </w:rPr>
              <w:t>場次</w:t>
            </w:r>
          </w:p>
        </w:tc>
        <w:tc>
          <w:tcPr>
            <w:tcW w:w="8207" w:type="dxa"/>
            <w:gridSpan w:val="3"/>
            <w:noWrap/>
            <w:vAlign w:val="center"/>
          </w:tcPr>
          <w:p w:rsidR="005C3B56" w:rsidRPr="00BE3D50" w:rsidRDefault="005C3B56" w:rsidP="00215A71">
            <w:pPr>
              <w:snapToGrid w:val="0"/>
              <w:spacing w:line="360" w:lineRule="exact"/>
              <w:rPr>
                <w:rFonts w:eastAsia="標楷體"/>
                <w:bCs/>
              </w:rPr>
            </w:pPr>
            <w:r w:rsidRPr="00CB257B">
              <w:rPr>
                <w:rFonts w:ascii="標楷體" w:eastAsia="標楷體" w:hAnsi="標楷體" w:hint="eastAsia"/>
                <w:bCs/>
              </w:rPr>
              <w:t>□</w:t>
            </w:r>
            <w:r>
              <w:rPr>
                <w:rFonts w:eastAsia="標楷體" w:hint="eastAsia"/>
                <w:bCs/>
              </w:rPr>
              <w:t>高雄</w:t>
            </w:r>
            <w:r>
              <w:rPr>
                <w:rFonts w:eastAsia="標楷體"/>
                <w:bCs/>
              </w:rPr>
              <w:t>12</w:t>
            </w:r>
            <w:r w:rsidRPr="00BE3D50">
              <w:rPr>
                <w:rFonts w:eastAsia="標楷體"/>
                <w:bCs/>
              </w:rPr>
              <w:t>/</w:t>
            </w:r>
            <w:r>
              <w:rPr>
                <w:rFonts w:eastAsia="標楷體"/>
                <w:bCs/>
              </w:rPr>
              <w:t>8</w:t>
            </w:r>
            <w:r w:rsidRPr="00BE3D50">
              <w:rPr>
                <w:rFonts w:eastAsia="標楷體"/>
                <w:bCs/>
              </w:rPr>
              <w:t xml:space="preserve">  </w:t>
            </w:r>
            <w:r w:rsidRPr="00FA659A">
              <w:rPr>
                <w:rFonts w:eastAsia="標楷體" w:hint="eastAsia"/>
                <w:bCs/>
              </w:rPr>
              <w:t>□</w:t>
            </w:r>
            <w:r>
              <w:rPr>
                <w:rFonts w:eastAsia="標楷體" w:hint="eastAsia"/>
                <w:bCs/>
              </w:rPr>
              <w:t>台中</w:t>
            </w:r>
            <w:r>
              <w:rPr>
                <w:rFonts w:eastAsia="標楷體"/>
                <w:bCs/>
              </w:rPr>
              <w:t>12</w:t>
            </w:r>
            <w:r w:rsidRPr="00BE3D50">
              <w:rPr>
                <w:rFonts w:eastAsia="標楷體"/>
                <w:bCs/>
              </w:rPr>
              <w:t>/1</w:t>
            </w:r>
            <w:r>
              <w:rPr>
                <w:rFonts w:eastAsia="標楷體"/>
                <w:bCs/>
              </w:rPr>
              <w:t>5</w:t>
            </w:r>
            <w:r w:rsidRPr="00BE3D50">
              <w:rPr>
                <w:rFonts w:eastAsia="標楷體"/>
                <w:bCs/>
              </w:rPr>
              <w:t xml:space="preserve"> </w:t>
            </w:r>
            <w:r>
              <w:rPr>
                <w:rFonts w:eastAsia="標楷體"/>
                <w:bCs/>
              </w:rPr>
              <w:t xml:space="preserve"> </w:t>
            </w:r>
            <w:r w:rsidRPr="00FA659A">
              <w:rPr>
                <w:rFonts w:eastAsia="標楷體" w:hint="eastAsia"/>
                <w:bCs/>
              </w:rPr>
              <w:t>□</w:t>
            </w:r>
            <w:r>
              <w:rPr>
                <w:rFonts w:eastAsia="標楷體" w:hint="eastAsia"/>
                <w:bCs/>
              </w:rPr>
              <w:t>台北</w:t>
            </w:r>
            <w:r>
              <w:rPr>
                <w:rFonts w:eastAsia="標楷體"/>
                <w:bCs/>
              </w:rPr>
              <w:t xml:space="preserve"> 12/22</w:t>
            </w:r>
          </w:p>
        </w:tc>
      </w:tr>
      <w:tr w:rsidR="005C3B56" w:rsidRPr="00BE3D50" w:rsidTr="004F5AF3">
        <w:trPr>
          <w:trHeight w:val="766"/>
        </w:trPr>
        <w:tc>
          <w:tcPr>
            <w:tcW w:w="1445" w:type="dxa"/>
            <w:noWrap/>
            <w:vAlign w:val="center"/>
          </w:tcPr>
          <w:p w:rsidR="005C3B56" w:rsidRPr="00BE3D50" w:rsidRDefault="005C3B56" w:rsidP="00215A71">
            <w:pPr>
              <w:snapToGrid w:val="0"/>
              <w:spacing w:line="360" w:lineRule="exact"/>
              <w:rPr>
                <w:rFonts w:eastAsia="標楷體"/>
                <w:bCs/>
              </w:rPr>
            </w:pPr>
            <w:r w:rsidRPr="00BE3D50">
              <w:rPr>
                <w:rFonts w:eastAsia="標楷體" w:hint="eastAsia"/>
                <w:bCs/>
              </w:rPr>
              <w:t>用餐需求</w:t>
            </w:r>
          </w:p>
        </w:tc>
        <w:tc>
          <w:tcPr>
            <w:tcW w:w="8207" w:type="dxa"/>
            <w:gridSpan w:val="3"/>
            <w:noWrap/>
            <w:vAlign w:val="center"/>
          </w:tcPr>
          <w:p w:rsidR="005C3B56" w:rsidRDefault="005C3B56" w:rsidP="00215A71">
            <w:pPr>
              <w:snapToGrid w:val="0"/>
              <w:spacing w:line="360" w:lineRule="exact"/>
              <w:rPr>
                <w:rFonts w:eastAsia="標楷體"/>
                <w:bCs/>
              </w:rPr>
            </w:pPr>
            <w:r w:rsidRPr="00CB257B">
              <w:rPr>
                <w:rFonts w:eastAsia="標楷體" w:hint="eastAsia"/>
                <w:bCs/>
              </w:rPr>
              <w:t>□高雄</w:t>
            </w:r>
            <w:r w:rsidRPr="00CB257B">
              <w:rPr>
                <w:rFonts w:eastAsia="標楷體"/>
                <w:bCs/>
              </w:rPr>
              <w:t xml:space="preserve">12/8 </w:t>
            </w:r>
            <w:r>
              <w:rPr>
                <w:rFonts w:eastAsia="標楷體"/>
                <w:bCs/>
              </w:rPr>
              <w:t xml:space="preserve">   </w:t>
            </w:r>
            <w:r w:rsidRPr="00CB257B">
              <w:rPr>
                <w:rFonts w:eastAsia="標楷體" w:hint="eastAsia"/>
                <w:bCs/>
              </w:rPr>
              <w:t>□葷</w:t>
            </w:r>
            <w:r w:rsidRPr="00CB257B">
              <w:rPr>
                <w:rFonts w:eastAsia="標楷體"/>
                <w:bCs/>
              </w:rPr>
              <w:t xml:space="preserve"> </w:t>
            </w:r>
            <w:r w:rsidRPr="00CB257B">
              <w:rPr>
                <w:rFonts w:eastAsia="標楷體" w:hint="eastAsia"/>
                <w:bCs/>
              </w:rPr>
              <w:t>□素</w:t>
            </w:r>
          </w:p>
          <w:p w:rsidR="005C3B56" w:rsidRDefault="005C3B56" w:rsidP="00215A71">
            <w:pPr>
              <w:snapToGrid w:val="0"/>
              <w:spacing w:line="360" w:lineRule="exact"/>
              <w:rPr>
                <w:rFonts w:eastAsia="標楷體"/>
                <w:bCs/>
              </w:rPr>
            </w:pPr>
            <w:r w:rsidRPr="00CB257B">
              <w:rPr>
                <w:rFonts w:eastAsia="標楷體" w:hint="eastAsia"/>
                <w:bCs/>
              </w:rPr>
              <w:t>□台中</w:t>
            </w:r>
            <w:r w:rsidRPr="00CB257B">
              <w:rPr>
                <w:rFonts w:eastAsia="標楷體"/>
                <w:bCs/>
              </w:rPr>
              <w:t xml:space="preserve">12/15   </w:t>
            </w:r>
            <w:r w:rsidRPr="00CB257B">
              <w:rPr>
                <w:rFonts w:eastAsia="標楷體" w:hint="eastAsia"/>
                <w:bCs/>
              </w:rPr>
              <w:t>□葷</w:t>
            </w:r>
            <w:r w:rsidRPr="00CB257B">
              <w:rPr>
                <w:rFonts w:eastAsia="標楷體"/>
                <w:bCs/>
              </w:rPr>
              <w:t xml:space="preserve"> </w:t>
            </w:r>
            <w:r w:rsidRPr="00CB257B">
              <w:rPr>
                <w:rFonts w:eastAsia="標楷體" w:hint="eastAsia"/>
                <w:bCs/>
              </w:rPr>
              <w:t>□素</w:t>
            </w:r>
          </w:p>
          <w:p w:rsidR="005C3B56" w:rsidRPr="00BE3D50" w:rsidRDefault="005C3B56" w:rsidP="00215A71">
            <w:pPr>
              <w:snapToGrid w:val="0"/>
              <w:spacing w:line="360" w:lineRule="exact"/>
              <w:rPr>
                <w:rFonts w:eastAsia="標楷體"/>
                <w:bCs/>
              </w:rPr>
            </w:pPr>
            <w:r w:rsidRPr="00CB257B">
              <w:rPr>
                <w:rFonts w:eastAsia="標楷體" w:hint="eastAsia"/>
                <w:bCs/>
              </w:rPr>
              <w:t>□台北</w:t>
            </w:r>
            <w:r w:rsidRPr="00CB257B">
              <w:rPr>
                <w:rFonts w:eastAsia="標楷體"/>
                <w:bCs/>
              </w:rPr>
              <w:t>12/22</w:t>
            </w:r>
            <w:r>
              <w:rPr>
                <w:rFonts w:eastAsia="標楷體"/>
                <w:bCs/>
              </w:rPr>
              <w:t xml:space="preserve">   </w:t>
            </w:r>
            <w:r w:rsidRPr="00CB257B">
              <w:rPr>
                <w:rFonts w:eastAsia="標楷體" w:hint="eastAsia"/>
                <w:bCs/>
              </w:rPr>
              <w:t>□葷</w:t>
            </w:r>
            <w:r w:rsidRPr="00CB257B">
              <w:rPr>
                <w:rFonts w:eastAsia="標楷體"/>
                <w:bCs/>
              </w:rPr>
              <w:t xml:space="preserve"> </w:t>
            </w:r>
            <w:r w:rsidRPr="00CB257B">
              <w:rPr>
                <w:rFonts w:eastAsia="標楷體" w:hint="eastAsia"/>
                <w:bCs/>
              </w:rPr>
              <w:t>□素</w:t>
            </w:r>
          </w:p>
        </w:tc>
      </w:tr>
      <w:tr w:rsidR="005C3B56" w:rsidRPr="00BE3D50" w:rsidTr="004F5AF3">
        <w:trPr>
          <w:trHeight w:val="1246"/>
        </w:trPr>
        <w:tc>
          <w:tcPr>
            <w:tcW w:w="1445" w:type="dxa"/>
            <w:noWrap/>
            <w:vAlign w:val="center"/>
          </w:tcPr>
          <w:p w:rsidR="005C3B56" w:rsidRPr="00BE3D50" w:rsidRDefault="005C3B56" w:rsidP="00215A71">
            <w:pPr>
              <w:snapToGrid w:val="0"/>
              <w:spacing w:line="360" w:lineRule="exact"/>
              <w:rPr>
                <w:rFonts w:eastAsia="標楷體"/>
                <w:bCs/>
              </w:rPr>
            </w:pPr>
            <w:r>
              <w:rPr>
                <w:rFonts w:eastAsia="標楷體" w:hint="eastAsia"/>
                <w:bCs/>
              </w:rPr>
              <w:t>交通資訊</w:t>
            </w:r>
          </w:p>
        </w:tc>
        <w:tc>
          <w:tcPr>
            <w:tcW w:w="8207" w:type="dxa"/>
            <w:gridSpan w:val="3"/>
            <w:noWrap/>
            <w:vAlign w:val="center"/>
          </w:tcPr>
          <w:p w:rsidR="005C3B56" w:rsidRDefault="005C3B56" w:rsidP="00B265FA">
            <w:pPr>
              <w:snapToGrid w:val="0"/>
              <w:spacing w:line="360" w:lineRule="exact"/>
              <w:rPr>
                <w:rFonts w:ascii="標楷體" w:eastAsia="標楷體" w:hAnsi="標楷體"/>
                <w:bCs/>
              </w:rPr>
            </w:pPr>
            <w:r>
              <w:rPr>
                <w:rFonts w:ascii="標楷體" w:eastAsia="標楷體" w:hAnsi="標楷體" w:hint="eastAsia"/>
                <w:bCs/>
              </w:rPr>
              <w:t>□高雄場次</w:t>
            </w:r>
            <w:r>
              <w:rPr>
                <w:rFonts w:ascii="標楷體" w:eastAsia="標楷體" w:hAnsi="標楷體"/>
                <w:bCs/>
              </w:rPr>
              <w:t>:</w:t>
            </w:r>
            <w:r>
              <w:rPr>
                <w:rFonts w:ascii="標楷體" w:eastAsia="標楷體" w:hAnsi="標楷體" w:hint="eastAsia"/>
                <w:bCs/>
              </w:rPr>
              <w:t>敬請與會夥伴自行搭乘大眾運輸工具前往研習會場</w:t>
            </w:r>
          </w:p>
          <w:p w:rsidR="005C3B56" w:rsidRDefault="005C3B56" w:rsidP="00B265FA">
            <w:pPr>
              <w:snapToGrid w:val="0"/>
              <w:spacing w:line="360" w:lineRule="exact"/>
              <w:rPr>
                <w:rFonts w:eastAsia="標楷體"/>
                <w:bCs/>
              </w:rPr>
            </w:pPr>
            <w:r>
              <w:rPr>
                <w:rFonts w:ascii="標楷體" w:eastAsia="標楷體" w:hAnsi="標楷體" w:hint="eastAsia"/>
                <w:bCs/>
              </w:rPr>
              <w:t>□</w:t>
            </w:r>
            <w:r>
              <w:rPr>
                <w:rFonts w:eastAsia="標楷體" w:hint="eastAsia"/>
                <w:bCs/>
              </w:rPr>
              <w:t>台中場次</w:t>
            </w:r>
            <w:r>
              <w:rPr>
                <w:rFonts w:eastAsia="標楷體"/>
                <w:bCs/>
              </w:rPr>
              <w:t>:</w:t>
            </w:r>
            <w:r>
              <w:rPr>
                <w:rFonts w:eastAsia="標楷體" w:hint="eastAsia"/>
                <w:bCs/>
              </w:rPr>
              <w:t>搭乘接駁車</w:t>
            </w:r>
            <w:r>
              <w:rPr>
                <w:rFonts w:eastAsia="標楷體"/>
                <w:bCs/>
              </w:rPr>
              <w:t>:</w:t>
            </w:r>
            <w:r>
              <w:rPr>
                <w:rFonts w:eastAsia="標楷體" w:hint="eastAsia"/>
                <w:bCs/>
              </w:rPr>
              <w:t>烏日高鐵</w:t>
            </w:r>
            <w:r>
              <w:rPr>
                <w:rFonts w:eastAsia="標楷體"/>
                <w:bCs/>
              </w:rPr>
              <w:t>-</w:t>
            </w:r>
            <w:r>
              <w:rPr>
                <w:rFonts w:eastAsia="標楷體" w:hint="eastAsia"/>
                <w:bCs/>
              </w:rPr>
              <w:t>台中世貿中心研習會場</w:t>
            </w:r>
          </w:p>
          <w:p w:rsidR="005C3B56" w:rsidRPr="00BE3D50" w:rsidRDefault="005C3B56" w:rsidP="00B265FA">
            <w:pPr>
              <w:snapToGrid w:val="0"/>
              <w:spacing w:line="360" w:lineRule="exact"/>
              <w:rPr>
                <w:rFonts w:eastAsia="標楷體"/>
                <w:bCs/>
              </w:rPr>
            </w:pPr>
            <w:r>
              <w:rPr>
                <w:rFonts w:ascii="標楷體" w:eastAsia="標楷體" w:hAnsi="標楷體" w:hint="eastAsia"/>
                <w:bCs/>
              </w:rPr>
              <w:t>□</w:t>
            </w:r>
            <w:r>
              <w:rPr>
                <w:rFonts w:eastAsia="標楷體" w:hint="eastAsia"/>
                <w:bCs/>
              </w:rPr>
              <w:t>台北場次</w:t>
            </w:r>
            <w:r>
              <w:rPr>
                <w:rFonts w:eastAsia="標楷體"/>
                <w:bCs/>
              </w:rPr>
              <w:t>:</w:t>
            </w:r>
            <w:r>
              <w:rPr>
                <w:rFonts w:eastAsia="標楷體" w:hint="eastAsia"/>
                <w:bCs/>
              </w:rPr>
              <w:t>敬請</w:t>
            </w:r>
            <w:r w:rsidRPr="00B265FA">
              <w:rPr>
                <w:rFonts w:eastAsia="標楷體" w:hint="eastAsia"/>
                <w:bCs/>
              </w:rPr>
              <w:t>與會夥伴自行</w:t>
            </w:r>
            <w:r>
              <w:rPr>
                <w:rFonts w:eastAsia="標楷體" w:hint="eastAsia"/>
                <w:bCs/>
              </w:rPr>
              <w:t>搭乘大眾運輸工具</w:t>
            </w:r>
            <w:r w:rsidRPr="00B265FA">
              <w:rPr>
                <w:rFonts w:eastAsia="標楷體" w:hint="eastAsia"/>
                <w:bCs/>
              </w:rPr>
              <w:t>前往研習會場</w:t>
            </w:r>
          </w:p>
        </w:tc>
      </w:tr>
      <w:tr w:rsidR="005C3B56" w:rsidRPr="00BE3D50" w:rsidTr="004F5AF3">
        <w:trPr>
          <w:trHeight w:val="437"/>
        </w:trPr>
        <w:tc>
          <w:tcPr>
            <w:tcW w:w="1445" w:type="dxa"/>
            <w:noWrap/>
            <w:vAlign w:val="center"/>
          </w:tcPr>
          <w:p w:rsidR="005C3B56" w:rsidRPr="00BE3D50" w:rsidRDefault="005C3B56" w:rsidP="00D45E86">
            <w:pPr>
              <w:snapToGrid w:val="0"/>
              <w:spacing w:line="320" w:lineRule="exact"/>
              <w:rPr>
                <w:rFonts w:eastAsia="標楷體"/>
                <w:bCs/>
              </w:rPr>
            </w:pPr>
            <w:r w:rsidRPr="00BE3D50">
              <w:rPr>
                <w:rFonts w:eastAsia="標楷體" w:hint="eastAsia"/>
                <w:bCs/>
              </w:rPr>
              <w:t>協助申請時數積分需求</w:t>
            </w:r>
          </w:p>
        </w:tc>
        <w:tc>
          <w:tcPr>
            <w:tcW w:w="8207" w:type="dxa"/>
            <w:gridSpan w:val="3"/>
            <w:noWrap/>
            <w:vAlign w:val="center"/>
          </w:tcPr>
          <w:p w:rsidR="005C3B56" w:rsidRPr="00BE3D50" w:rsidRDefault="005C3B56" w:rsidP="00215A71">
            <w:pPr>
              <w:snapToGrid w:val="0"/>
              <w:spacing w:line="360" w:lineRule="exact"/>
              <w:rPr>
                <w:rFonts w:eastAsia="標楷體"/>
                <w:bCs/>
              </w:rPr>
            </w:pPr>
            <w:r w:rsidRPr="00A03D8E">
              <w:rPr>
                <w:rFonts w:eastAsia="標楷體" w:hint="eastAsia"/>
                <w:bCs/>
              </w:rPr>
              <w:t>□</w:t>
            </w:r>
            <w:r w:rsidRPr="00BE3D50">
              <w:rPr>
                <w:rFonts w:eastAsia="標楷體" w:hint="eastAsia"/>
                <w:bCs/>
              </w:rPr>
              <w:t>社工師繼續教育積分</w:t>
            </w:r>
            <w:r>
              <w:rPr>
                <w:rFonts w:eastAsia="標楷體"/>
                <w:bCs/>
              </w:rPr>
              <w:t xml:space="preserve">  </w:t>
            </w:r>
            <w:r w:rsidRPr="00A03D8E">
              <w:rPr>
                <w:rFonts w:eastAsia="標楷體" w:hint="eastAsia"/>
                <w:bCs/>
              </w:rPr>
              <w:t>□</w:t>
            </w:r>
            <w:r w:rsidRPr="00BE3D50">
              <w:rPr>
                <w:rFonts w:eastAsia="標楷體" w:hint="eastAsia"/>
                <w:bCs/>
              </w:rPr>
              <w:t>公務人員終身學習時數</w:t>
            </w:r>
            <w:r w:rsidRPr="00BE3D50">
              <w:rPr>
                <w:rFonts w:eastAsia="標楷體"/>
                <w:bCs/>
              </w:rPr>
              <w:t xml:space="preserve"> </w:t>
            </w:r>
            <w:r>
              <w:rPr>
                <w:rFonts w:eastAsia="標楷體"/>
                <w:bCs/>
              </w:rPr>
              <w:t xml:space="preserve"> </w:t>
            </w:r>
            <w:r w:rsidRPr="00A03D8E">
              <w:rPr>
                <w:rFonts w:eastAsia="標楷體" w:hint="eastAsia"/>
                <w:bCs/>
              </w:rPr>
              <w:t>□</w:t>
            </w:r>
            <w:r w:rsidRPr="00BE3D50">
              <w:rPr>
                <w:rFonts w:eastAsia="標楷體" w:hint="eastAsia"/>
                <w:bCs/>
              </w:rPr>
              <w:t>不需要</w:t>
            </w:r>
          </w:p>
        </w:tc>
      </w:tr>
      <w:tr w:rsidR="005C3B56" w:rsidRPr="00BE3D50" w:rsidTr="00C401E5">
        <w:trPr>
          <w:trHeight w:val="4713"/>
        </w:trPr>
        <w:tc>
          <w:tcPr>
            <w:tcW w:w="1445" w:type="dxa"/>
            <w:noWrap/>
            <w:vAlign w:val="center"/>
          </w:tcPr>
          <w:p w:rsidR="005C3B56" w:rsidRPr="00BE3D50" w:rsidRDefault="005C3B56" w:rsidP="00215A71">
            <w:pPr>
              <w:snapToGrid w:val="0"/>
              <w:spacing w:line="360" w:lineRule="exact"/>
              <w:rPr>
                <w:rFonts w:eastAsia="標楷體"/>
                <w:bCs/>
              </w:rPr>
            </w:pPr>
            <w:r w:rsidRPr="00BE3D50">
              <w:rPr>
                <w:rFonts w:eastAsia="標楷體" w:hint="eastAsia"/>
                <w:bCs/>
              </w:rPr>
              <w:t>備註</w:t>
            </w:r>
          </w:p>
        </w:tc>
        <w:tc>
          <w:tcPr>
            <w:tcW w:w="8207" w:type="dxa"/>
            <w:gridSpan w:val="3"/>
            <w:noWrap/>
            <w:vAlign w:val="center"/>
          </w:tcPr>
          <w:p w:rsidR="005C3B56" w:rsidRDefault="005C3B56" w:rsidP="00900BD5">
            <w:pPr>
              <w:numPr>
                <w:ilvl w:val="0"/>
                <w:numId w:val="1"/>
              </w:numPr>
              <w:snapToGrid w:val="0"/>
              <w:spacing w:line="360" w:lineRule="exact"/>
              <w:rPr>
                <w:rFonts w:eastAsia="標楷體"/>
                <w:bCs/>
              </w:rPr>
            </w:pPr>
            <w:r w:rsidRPr="00BB1B43">
              <w:rPr>
                <w:rFonts w:eastAsia="標楷體" w:hint="eastAsia"/>
                <w:bCs/>
              </w:rPr>
              <w:t>本次研習活動免費參加。但參與本共識營活動之公務人員所需差旅費用，由各單位自行支應。</w:t>
            </w:r>
          </w:p>
          <w:p w:rsidR="005C3B56" w:rsidRDefault="005C3B56" w:rsidP="00C401E5">
            <w:pPr>
              <w:numPr>
                <w:ilvl w:val="0"/>
                <w:numId w:val="35"/>
              </w:numPr>
              <w:snapToGrid w:val="0"/>
              <w:spacing w:line="360" w:lineRule="exact"/>
              <w:rPr>
                <w:rFonts w:eastAsia="標楷體"/>
                <w:bCs/>
              </w:rPr>
            </w:pPr>
            <w:r w:rsidRPr="00736B55">
              <w:rPr>
                <w:rFonts w:eastAsia="標楷體" w:hint="eastAsia"/>
                <w:color w:val="000000"/>
              </w:rPr>
              <w:t>每場次</w:t>
            </w:r>
            <w:r>
              <w:rPr>
                <w:rFonts w:eastAsia="標楷體" w:hint="eastAsia"/>
                <w:color w:val="000000"/>
              </w:rPr>
              <w:t>研習</w:t>
            </w:r>
            <w:r w:rsidRPr="00736B55">
              <w:rPr>
                <w:rFonts w:eastAsia="標楷體" w:hint="eastAsia"/>
                <w:color w:val="000000"/>
              </w:rPr>
              <w:t>全程參與者核予公務人員終身學習時數</w:t>
            </w:r>
            <w:r w:rsidRPr="00736B55">
              <w:rPr>
                <w:rFonts w:eastAsia="標楷體"/>
                <w:color w:val="000000"/>
              </w:rPr>
              <w:t>6</w:t>
            </w:r>
            <w:r w:rsidRPr="00736B55">
              <w:rPr>
                <w:rFonts w:eastAsia="標楷體" w:hint="eastAsia"/>
                <w:color w:val="000000"/>
              </w:rPr>
              <w:t>小時及社會工作師繼續教育</w:t>
            </w:r>
            <w:r w:rsidRPr="00736B55">
              <w:rPr>
                <w:rFonts w:eastAsia="標楷體"/>
                <w:color w:val="000000"/>
              </w:rPr>
              <w:t>6</w:t>
            </w:r>
            <w:r w:rsidRPr="00736B55">
              <w:rPr>
                <w:rFonts w:eastAsia="標楷體" w:hint="eastAsia"/>
                <w:color w:val="000000"/>
              </w:rPr>
              <w:t>積分</w:t>
            </w:r>
            <w:r w:rsidRPr="00736B55">
              <w:rPr>
                <w:rFonts w:ascii="新細明體" w:hAnsi="新細明體" w:hint="eastAsia"/>
                <w:color w:val="000000"/>
              </w:rPr>
              <w:t>。</w:t>
            </w:r>
          </w:p>
          <w:p w:rsidR="005C3B56" w:rsidRDefault="005C3B56" w:rsidP="00C401E5">
            <w:pPr>
              <w:numPr>
                <w:ilvl w:val="0"/>
                <w:numId w:val="35"/>
              </w:numPr>
              <w:snapToGrid w:val="0"/>
              <w:spacing w:line="360" w:lineRule="exact"/>
              <w:rPr>
                <w:rFonts w:eastAsia="標楷體"/>
                <w:bCs/>
              </w:rPr>
            </w:pPr>
            <w:r w:rsidRPr="00BE3D50">
              <w:rPr>
                <w:rFonts w:eastAsia="標楷體" w:hint="eastAsia"/>
                <w:bCs/>
              </w:rPr>
              <w:t>線上報名網頁</w:t>
            </w:r>
            <w:hyperlink r:id="rId17" w:history="1">
              <w:r w:rsidRPr="000E6B46">
                <w:rPr>
                  <w:rStyle w:val="Hyperlink"/>
                  <w:rFonts w:eastAsia="標楷體"/>
                  <w:bCs/>
                </w:rPr>
                <w:t>https://goo.gl/MdxwAc</w:t>
              </w:r>
            </w:hyperlink>
            <w:r w:rsidRPr="000E6B46">
              <w:rPr>
                <w:rFonts w:eastAsia="標楷體" w:hint="eastAsia"/>
                <w:bCs/>
              </w:rPr>
              <w:t>，報名登錄完成並通過審核確認符合資格者，</w:t>
            </w:r>
            <w:r>
              <w:rPr>
                <w:rFonts w:eastAsia="標楷體" w:hint="eastAsia"/>
                <w:bCs/>
              </w:rPr>
              <w:t>後續由主辦單位</w:t>
            </w:r>
            <w:r w:rsidRPr="000E6B46">
              <w:rPr>
                <w:rFonts w:eastAsia="標楷體" w:hint="eastAsia"/>
                <w:bCs/>
              </w:rPr>
              <w:t>寄發報名成功通知信件</w:t>
            </w:r>
            <w:r w:rsidRPr="000E6B46">
              <w:rPr>
                <w:rFonts w:eastAsia="標楷體"/>
                <w:bCs/>
              </w:rPr>
              <w:t>!</w:t>
            </w:r>
          </w:p>
          <w:p w:rsidR="005C3B56" w:rsidRDefault="005C3B56" w:rsidP="00C401E5">
            <w:pPr>
              <w:numPr>
                <w:ilvl w:val="0"/>
                <w:numId w:val="35"/>
              </w:numPr>
              <w:snapToGrid w:val="0"/>
              <w:spacing w:line="360" w:lineRule="exact"/>
              <w:rPr>
                <w:rFonts w:eastAsia="標楷體"/>
                <w:bCs/>
              </w:rPr>
            </w:pPr>
            <w:r w:rsidRPr="00041507">
              <w:rPr>
                <w:rFonts w:eastAsia="標楷體"/>
                <w:bCs/>
              </w:rPr>
              <w:t>105</w:t>
            </w:r>
            <w:r w:rsidRPr="00041507">
              <w:rPr>
                <w:rFonts w:eastAsia="標楷體" w:hint="eastAsia"/>
                <w:bCs/>
              </w:rPr>
              <w:t>年度社工共識營</w:t>
            </w:r>
            <w:r w:rsidRPr="00041507">
              <w:rPr>
                <w:rFonts w:eastAsia="標楷體"/>
                <w:bCs/>
              </w:rPr>
              <w:t>FB</w:t>
            </w:r>
            <w:r w:rsidRPr="00041507">
              <w:rPr>
                <w:rFonts w:eastAsia="標楷體" w:hint="eastAsia"/>
                <w:bCs/>
              </w:rPr>
              <w:t>粉絲專頁：</w:t>
            </w:r>
            <w:hyperlink r:id="rId18" w:history="1">
              <w:r w:rsidRPr="007821F6">
                <w:rPr>
                  <w:rStyle w:val="Hyperlink"/>
                  <w:rFonts w:eastAsia="標楷體"/>
                  <w:bCs/>
                </w:rPr>
                <w:t>https://goo.gl/wQIKLK</w:t>
              </w:r>
            </w:hyperlink>
          </w:p>
          <w:p w:rsidR="005C3B56" w:rsidRPr="00BE3D50" w:rsidRDefault="005C3B56" w:rsidP="00C401E5">
            <w:pPr>
              <w:numPr>
                <w:ilvl w:val="0"/>
                <w:numId w:val="35"/>
              </w:numPr>
              <w:snapToGrid w:val="0"/>
              <w:spacing w:line="360" w:lineRule="exact"/>
              <w:rPr>
                <w:rFonts w:eastAsia="標楷體"/>
                <w:bCs/>
              </w:rPr>
            </w:pPr>
            <w:r w:rsidRPr="00BE3D50">
              <w:rPr>
                <w:rFonts w:eastAsia="標楷體" w:hint="eastAsia"/>
                <w:bCs/>
              </w:rPr>
              <w:t>本案如有聯繫事項，洽詢電話</w:t>
            </w:r>
          </w:p>
          <w:p w:rsidR="005C3B56" w:rsidRPr="00BE3D50" w:rsidRDefault="005C3B56" w:rsidP="005C3B56">
            <w:pPr>
              <w:snapToGrid w:val="0"/>
              <w:spacing w:line="360" w:lineRule="exact"/>
              <w:ind w:leftChars="200" w:left="31680"/>
              <w:rPr>
                <w:rFonts w:eastAsia="標楷體"/>
                <w:bCs/>
              </w:rPr>
            </w:pPr>
            <w:r w:rsidRPr="00BE3D50">
              <w:rPr>
                <w:rFonts w:eastAsia="標楷體" w:hint="eastAsia"/>
                <w:bCs/>
              </w:rPr>
              <w:t>衛生福利部</w:t>
            </w:r>
            <w:r w:rsidRPr="00BE3D50">
              <w:rPr>
                <w:rFonts w:eastAsia="標楷體"/>
                <w:bCs/>
              </w:rPr>
              <w:t>/</w:t>
            </w:r>
            <w:r w:rsidRPr="00BE3D50">
              <w:rPr>
                <w:rFonts w:eastAsia="標楷體" w:hint="eastAsia"/>
                <w:bCs/>
              </w:rPr>
              <w:t>社會救助及社工司社工科</w:t>
            </w:r>
            <w:r w:rsidRPr="00BE3D50">
              <w:rPr>
                <w:rFonts w:eastAsia="標楷體"/>
                <w:bCs/>
              </w:rPr>
              <w:t>/</w:t>
            </w:r>
            <w:r w:rsidRPr="00BE3D50">
              <w:rPr>
                <w:rFonts w:eastAsia="標楷體" w:hint="eastAsia"/>
                <w:bCs/>
              </w:rPr>
              <w:t>涂小姐</w:t>
            </w:r>
            <w:r w:rsidRPr="00BE3D50">
              <w:rPr>
                <w:rFonts w:eastAsia="標楷體"/>
                <w:bCs/>
              </w:rPr>
              <w:t>02-8590-66</w:t>
            </w:r>
            <w:r>
              <w:rPr>
                <w:rFonts w:eastAsia="標楷體"/>
                <w:bCs/>
              </w:rPr>
              <w:t>34</w:t>
            </w:r>
          </w:p>
          <w:p w:rsidR="005C3B56" w:rsidRPr="00BE3D50" w:rsidRDefault="005C3B56" w:rsidP="005C3B56">
            <w:pPr>
              <w:snapToGrid w:val="0"/>
              <w:spacing w:line="360" w:lineRule="exact"/>
              <w:ind w:leftChars="200" w:left="31680"/>
              <w:rPr>
                <w:rFonts w:eastAsia="標楷體"/>
                <w:bCs/>
              </w:rPr>
            </w:pPr>
            <w:r w:rsidRPr="00BE3D50">
              <w:rPr>
                <w:rFonts w:eastAsia="標楷體" w:hint="eastAsia"/>
                <w:bCs/>
              </w:rPr>
              <w:t>十傑基金會</w:t>
            </w:r>
            <w:r w:rsidRPr="00BE3D50">
              <w:rPr>
                <w:rFonts w:eastAsia="標楷體"/>
                <w:bCs/>
              </w:rPr>
              <w:t>/</w:t>
            </w:r>
            <w:r>
              <w:rPr>
                <w:rFonts w:eastAsia="標楷體" w:hint="eastAsia"/>
                <w:bCs/>
              </w:rPr>
              <w:t>副執行長</w:t>
            </w:r>
            <w:r w:rsidRPr="00BE3D50">
              <w:rPr>
                <w:rFonts w:eastAsia="標楷體"/>
                <w:bCs/>
              </w:rPr>
              <w:t>/</w:t>
            </w:r>
            <w:r w:rsidRPr="00BE3D50">
              <w:rPr>
                <w:rFonts w:eastAsia="標楷體" w:hint="eastAsia"/>
                <w:bCs/>
              </w:rPr>
              <w:t>林彩媚</w:t>
            </w:r>
            <w:r>
              <w:rPr>
                <w:rFonts w:eastAsia="標楷體"/>
                <w:bCs/>
              </w:rPr>
              <w:t xml:space="preserve"> 02-27951929 /0922</w:t>
            </w:r>
            <w:r w:rsidRPr="00BE3D50">
              <w:rPr>
                <w:rFonts w:eastAsia="標楷體"/>
                <w:bCs/>
              </w:rPr>
              <w:t>075032</w:t>
            </w:r>
          </w:p>
          <w:p w:rsidR="005C3B56" w:rsidRPr="00BE3D50" w:rsidRDefault="005C3B56" w:rsidP="005C3B56">
            <w:pPr>
              <w:snapToGrid w:val="0"/>
              <w:spacing w:line="360" w:lineRule="exact"/>
              <w:ind w:leftChars="200" w:left="31680"/>
              <w:rPr>
                <w:rFonts w:eastAsia="標楷體"/>
                <w:bCs/>
              </w:rPr>
            </w:pPr>
            <w:r w:rsidRPr="00BE3D50">
              <w:rPr>
                <w:rFonts w:eastAsia="標楷體" w:hint="eastAsia"/>
                <w:bCs/>
              </w:rPr>
              <w:t>信箱</w:t>
            </w:r>
            <w:r w:rsidRPr="00BE3D50">
              <w:rPr>
                <w:rFonts w:eastAsia="標楷體"/>
                <w:bCs/>
              </w:rPr>
              <w:t>:toypfoundation@gmail.com</w:t>
            </w:r>
            <w:r w:rsidRPr="00BE3D50">
              <w:rPr>
                <w:rFonts w:eastAsia="標楷體" w:hint="eastAsia"/>
                <w:bCs/>
              </w:rPr>
              <w:t>網站</w:t>
            </w:r>
            <w:r w:rsidRPr="00BE3D50">
              <w:rPr>
                <w:rFonts w:eastAsia="標楷體"/>
                <w:bCs/>
              </w:rPr>
              <w:t>:</w:t>
            </w:r>
            <w:hyperlink r:id="rId19" w:history="1">
              <w:r w:rsidRPr="00BE3D50">
                <w:rPr>
                  <w:rStyle w:val="Hyperlink"/>
                  <w:rFonts w:eastAsia="標楷體"/>
                  <w:bCs/>
                </w:rPr>
                <w:t>http://www.toyp.org.tw</w:t>
              </w:r>
            </w:hyperlink>
            <w:r w:rsidRPr="00BE3D50">
              <w:rPr>
                <w:rFonts w:eastAsia="標楷體"/>
                <w:bCs/>
              </w:rPr>
              <w:t xml:space="preserve"> </w:t>
            </w:r>
          </w:p>
        </w:tc>
      </w:tr>
    </w:tbl>
    <w:p w:rsidR="005C3B56" w:rsidRPr="00BE3D50" w:rsidRDefault="005C3B56" w:rsidP="00AE5F47">
      <w:pPr>
        <w:snapToGrid w:val="0"/>
        <w:spacing w:line="400" w:lineRule="exact"/>
        <w:jc w:val="center"/>
        <w:rPr>
          <w:color w:val="333333"/>
          <w:kern w:val="0"/>
          <w:sz w:val="32"/>
          <w:szCs w:val="32"/>
        </w:rPr>
      </w:pPr>
    </w:p>
    <w:p w:rsidR="005C3B56" w:rsidRPr="0045499C" w:rsidRDefault="005C3B56" w:rsidP="00505574">
      <w:pPr>
        <w:widowControl/>
        <w:rPr>
          <w:rFonts w:eastAsia="標楷體"/>
          <w:b/>
          <w:bCs/>
          <w:sz w:val="28"/>
          <w:szCs w:val="28"/>
        </w:rPr>
      </w:pPr>
      <w:r>
        <w:rPr>
          <w:rFonts w:eastAsia="標楷體"/>
          <w:b/>
          <w:bCs/>
          <w:sz w:val="26"/>
          <w:szCs w:val="26"/>
          <w:bdr w:val="single" w:sz="4" w:space="0" w:color="auto"/>
        </w:rPr>
        <w:br w:type="page"/>
      </w:r>
      <w:r>
        <w:rPr>
          <w:rFonts w:eastAsia="標楷體" w:hint="eastAsia"/>
          <w:b/>
          <w:sz w:val="28"/>
          <w:szCs w:val="28"/>
        </w:rPr>
        <w:t>二</w:t>
      </w:r>
      <w:r>
        <w:rPr>
          <w:rFonts w:ascii="標楷體" w:eastAsia="標楷體" w:hAnsi="標楷體" w:hint="eastAsia"/>
          <w:b/>
          <w:sz w:val="28"/>
          <w:szCs w:val="28"/>
        </w:rPr>
        <w:t>、</w:t>
      </w:r>
      <w:r w:rsidRPr="00BE3D50">
        <w:rPr>
          <w:rFonts w:eastAsia="標楷體" w:hint="eastAsia"/>
          <w:b/>
          <w:sz w:val="28"/>
          <w:szCs w:val="28"/>
        </w:rPr>
        <w:t>報名方式及注意事項：</w:t>
      </w:r>
    </w:p>
    <w:p w:rsidR="005C3B56" w:rsidRDefault="005C3B56" w:rsidP="006447A3">
      <w:pPr>
        <w:pStyle w:val="ListParagraph"/>
        <w:numPr>
          <w:ilvl w:val="0"/>
          <w:numId w:val="9"/>
        </w:numPr>
        <w:snapToGrid w:val="0"/>
        <w:spacing w:beforeLines="20" w:line="440" w:lineRule="exact"/>
        <w:ind w:leftChars="36" w:left="31680" w:rightChars="-118" w:right="31680" w:hanging="327"/>
        <w:jc w:val="both"/>
        <w:rPr>
          <w:rFonts w:eastAsia="標楷體"/>
          <w:color w:val="000000"/>
          <w:sz w:val="26"/>
          <w:szCs w:val="26"/>
        </w:rPr>
      </w:pPr>
      <w:r w:rsidRPr="003933D8">
        <w:rPr>
          <w:rFonts w:eastAsia="標楷體" w:hint="eastAsia"/>
          <w:color w:val="000000"/>
          <w:sz w:val="26"/>
          <w:szCs w:val="26"/>
        </w:rPr>
        <w:t>敬請各直轄市、縣</w:t>
      </w:r>
      <w:r w:rsidRPr="003933D8">
        <w:rPr>
          <w:rFonts w:eastAsia="標楷體"/>
          <w:color w:val="000000"/>
          <w:sz w:val="26"/>
          <w:szCs w:val="26"/>
        </w:rPr>
        <w:t>(</w:t>
      </w:r>
      <w:r w:rsidRPr="003933D8">
        <w:rPr>
          <w:rFonts w:eastAsia="標楷體" w:hint="eastAsia"/>
          <w:color w:val="000000"/>
          <w:sz w:val="26"/>
          <w:szCs w:val="26"/>
        </w:rPr>
        <w:t>市</w:t>
      </w:r>
      <w:r w:rsidRPr="003933D8">
        <w:rPr>
          <w:rFonts w:eastAsia="標楷體"/>
          <w:color w:val="000000"/>
          <w:sz w:val="26"/>
          <w:szCs w:val="26"/>
        </w:rPr>
        <w:t>)</w:t>
      </w:r>
      <w:r w:rsidRPr="003933D8">
        <w:rPr>
          <w:rFonts w:eastAsia="標楷體" w:hint="eastAsia"/>
          <w:color w:val="000000"/>
          <w:sz w:val="26"/>
          <w:szCs w:val="26"/>
        </w:rPr>
        <w:t>政府社會局</w:t>
      </w:r>
      <w:r w:rsidRPr="003933D8">
        <w:rPr>
          <w:rFonts w:eastAsia="標楷體"/>
          <w:color w:val="000000"/>
          <w:sz w:val="26"/>
          <w:szCs w:val="26"/>
        </w:rPr>
        <w:t>/</w:t>
      </w:r>
      <w:r w:rsidRPr="003933D8">
        <w:rPr>
          <w:rFonts w:eastAsia="標楷體" w:hint="eastAsia"/>
          <w:color w:val="000000"/>
          <w:sz w:val="26"/>
          <w:szCs w:val="26"/>
        </w:rPr>
        <w:t>處轉知轄內各網絡（社政、衛生醫療、教育）單位人員，並推介相關之民間團體代表。</w:t>
      </w:r>
    </w:p>
    <w:p w:rsidR="005C3B56" w:rsidRPr="003933D8" w:rsidRDefault="005C3B56" w:rsidP="006447A3">
      <w:pPr>
        <w:pStyle w:val="ListParagraph"/>
        <w:numPr>
          <w:ilvl w:val="0"/>
          <w:numId w:val="9"/>
        </w:numPr>
        <w:snapToGrid w:val="0"/>
        <w:spacing w:beforeLines="20" w:line="440" w:lineRule="exact"/>
        <w:ind w:leftChars="36" w:left="31680" w:rightChars="-118" w:right="31680" w:hanging="327"/>
        <w:jc w:val="both"/>
        <w:rPr>
          <w:rFonts w:eastAsia="標楷體"/>
          <w:color w:val="000000"/>
          <w:sz w:val="26"/>
          <w:szCs w:val="26"/>
        </w:rPr>
      </w:pPr>
      <w:r w:rsidRPr="003933D8">
        <w:rPr>
          <w:rFonts w:eastAsia="標楷體" w:hint="eastAsia"/>
          <w:color w:val="000000"/>
          <w:kern w:val="0"/>
          <w:sz w:val="26"/>
          <w:szCs w:val="26"/>
        </w:rPr>
        <w:t>參與本共識營活動之公務人員所需差旅費用，由各單位支應。</w:t>
      </w:r>
    </w:p>
    <w:p w:rsidR="005C3B56" w:rsidRPr="003933D8" w:rsidRDefault="005C3B56" w:rsidP="006447A3">
      <w:pPr>
        <w:pStyle w:val="ListParagraph"/>
        <w:numPr>
          <w:ilvl w:val="0"/>
          <w:numId w:val="9"/>
        </w:numPr>
        <w:snapToGrid w:val="0"/>
        <w:spacing w:beforeLines="20" w:line="440" w:lineRule="exact"/>
        <w:ind w:leftChars="36" w:left="31680" w:rightChars="-118" w:right="31680" w:hanging="327"/>
        <w:jc w:val="both"/>
        <w:rPr>
          <w:rFonts w:eastAsia="標楷體"/>
          <w:color w:val="000000"/>
          <w:sz w:val="26"/>
          <w:szCs w:val="26"/>
        </w:rPr>
      </w:pPr>
      <w:r w:rsidRPr="003933D8">
        <w:rPr>
          <w:rFonts w:eastAsia="標楷體" w:hint="eastAsia"/>
          <w:color w:val="000000"/>
          <w:sz w:val="26"/>
          <w:szCs w:val="26"/>
        </w:rPr>
        <w:t>本次研習採網路報名方式，</w:t>
      </w:r>
      <w:r>
        <w:rPr>
          <w:rFonts w:eastAsia="標楷體" w:hint="eastAsia"/>
          <w:color w:val="000000"/>
          <w:sz w:val="26"/>
          <w:szCs w:val="26"/>
        </w:rPr>
        <w:t>線上報名網址</w:t>
      </w:r>
      <w:r w:rsidRPr="003933D8">
        <w:rPr>
          <w:rFonts w:eastAsia="標楷體" w:hint="eastAsia"/>
          <w:color w:val="000000"/>
          <w:sz w:val="26"/>
          <w:szCs w:val="26"/>
        </w:rPr>
        <w:t>【</w:t>
      </w:r>
      <w:hyperlink r:id="rId20" w:history="1">
        <w:r w:rsidRPr="000E6B46">
          <w:rPr>
            <w:rStyle w:val="Hyperlink"/>
            <w:rFonts w:eastAsia="標楷體"/>
            <w:sz w:val="26"/>
            <w:szCs w:val="26"/>
          </w:rPr>
          <w:t>https://goo.gl/MdxwAc</w:t>
        </w:r>
      </w:hyperlink>
      <w:r w:rsidRPr="003933D8">
        <w:rPr>
          <w:rFonts w:eastAsia="標楷體" w:hint="eastAsia"/>
          <w:sz w:val="26"/>
          <w:szCs w:val="26"/>
        </w:rPr>
        <w:t>】</w:t>
      </w:r>
      <w:r w:rsidRPr="003933D8">
        <w:rPr>
          <w:rFonts w:ascii="標楷體" w:eastAsia="標楷體" w:hAnsi="標楷體" w:hint="eastAsia"/>
          <w:sz w:val="26"/>
          <w:szCs w:val="26"/>
        </w:rPr>
        <w:t>→</w:t>
      </w:r>
      <w:r w:rsidRPr="003933D8">
        <w:rPr>
          <w:rFonts w:eastAsia="標楷體" w:hint="eastAsia"/>
          <w:sz w:val="26"/>
          <w:szCs w:val="26"/>
        </w:rPr>
        <w:t>登錄報名資料</w:t>
      </w:r>
      <w:r w:rsidRPr="003933D8">
        <w:rPr>
          <w:rFonts w:ascii="標楷體" w:eastAsia="標楷體" w:hAnsi="標楷體" w:hint="eastAsia"/>
          <w:sz w:val="26"/>
          <w:szCs w:val="26"/>
        </w:rPr>
        <w:t>→</w:t>
      </w:r>
      <w:r w:rsidRPr="003933D8">
        <w:rPr>
          <w:rFonts w:eastAsia="標楷體" w:hint="eastAsia"/>
          <w:sz w:val="26"/>
          <w:szCs w:val="26"/>
        </w:rPr>
        <w:t>報名資料登錄完成並</w:t>
      </w:r>
      <w:r w:rsidRPr="003933D8">
        <w:rPr>
          <w:rFonts w:eastAsia="標楷體" w:hint="eastAsia"/>
          <w:color w:val="000000"/>
          <w:sz w:val="26"/>
          <w:szCs w:val="26"/>
        </w:rPr>
        <w:t>通過審核確認符合資格者</w:t>
      </w:r>
      <w:r w:rsidRPr="003933D8">
        <w:rPr>
          <w:rFonts w:ascii="標楷體" w:eastAsia="標楷體" w:hAnsi="標楷體" w:hint="eastAsia"/>
          <w:color w:val="000000"/>
          <w:sz w:val="26"/>
          <w:szCs w:val="26"/>
        </w:rPr>
        <w:t>→</w:t>
      </w:r>
      <w:r w:rsidRPr="003933D8">
        <w:rPr>
          <w:rFonts w:eastAsia="標楷體" w:hint="eastAsia"/>
          <w:color w:val="000000"/>
          <w:sz w:val="26"/>
          <w:szCs w:val="26"/>
        </w:rPr>
        <w:t>線上系統將寄發報名成功通知信件</w:t>
      </w:r>
      <w:r w:rsidRPr="003933D8">
        <w:rPr>
          <w:rFonts w:eastAsia="標楷體"/>
          <w:color w:val="000000"/>
          <w:sz w:val="26"/>
          <w:szCs w:val="26"/>
        </w:rPr>
        <w:t>!</w:t>
      </w:r>
      <w:r w:rsidRPr="003933D8">
        <w:rPr>
          <w:rFonts w:ascii="標楷體" w:eastAsia="標楷體" w:hAnsi="標楷體" w:hint="eastAsia"/>
          <w:color w:val="000000"/>
          <w:sz w:val="26"/>
          <w:szCs w:val="26"/>
        </w:rPr>
        <w:t>→</w:t>
      </w:r>
      <w:r w:rsidRPr="003933D8">
        <w:rPr>
          <w:rFonts w:eastAsia="標楷體" w:hint="eastAsia"/>
          <w:color w:val="000000"/>
          <w:sz w:val="26"/>
          <w:szCs w:val="26"/>
        </w:rPr>
        <w:t>完成報名</w:t>
      </w:r>
      <w:r w:rsidRPr="003933D8">
        <w:rPr>
          <w:rFonts w:ascii="標楷體" w:eastAsia="標楷體" w:hAnsi="標楷體" w:hint="eastAsia"/>
          <w:color w:val="000000"/>
          <w:sz w:val="26"/>
          <w:szCs w:val="26"/>
        </w:rPr>
        <w:t>。</w:t>
      </w:r>
    </w:p>
    <w:p w:rsidR="005C3B56" w:rsidRPr="003933D8" w:rsidRDefault="005C3B56" w:rsidP="006447A3">
      <w:pPr>
        <w:pStyle w:val="ListParagraph"/>
        <w:numPr>
          <w:ilvl w:val="0"/>
          <w:numId w:val="9"/>
        </w:numPr>
        <w:snapToGrid w:val="0"/>
        <w:spacing w:beforeLines="20" w:line="440" w:lineRule="exact"/>
        <w:ind w:leftChars="36" w:left="31680" w:rightChars="-118" w:right="31680" w:hanging="327"/>
        <w:jc w:val="both"/>
        <w:rPr>
          <w:rFonts w:eastAsia="標楷體"/>
          <w:color w:val="000000"/>
          <w:sz w:val="26"/>
          <w:szCs w:val="26"/>
        </w:rPr>
      </w:pPr>
      <w:r w:rsidRPr="003933D8">
        <w:rPr>
          <w:rFonts w:eastAsia="標楷體" w:hint="eastAsia"/>
          <w:color w:val="000000"/>
          <w:sz w:val="26"/>
          <w:szCs w:val="26"/>
        </w:rPr>
        <w:t>報名時間</w:t>
      </w:r>
      <w:r w:rsidRPr="003933D8">
        <w:rPr>
          <w:rFonts w:ascii="標楷體" w:eastAsia="標楷體" w:hAnsi="標楷體" w:hint="eastAsia"/>
          <w:color w:val="000000"/>
          <w:sz w:val="26"/>
          <w:szCs w:val="26"/>
        </w:rPr>
        <w:t>：</w:t>
      </w:r>
      <w:r w:rsidRPr="003933D8">
        <w:rPr>
          <w:rFonts w:eastAsia="標楷體" w:hint="eastAsia"/>
          <w:color w:val="000000"/>
          <w:sz w:val="26"/>
          <w:szCs w:val="26"/>
        </w:rPr>
        <w:t>即日起受理網路報名</w:t>
      </w:r>
      <w:r w:rsidRPr="003933D8">
        <w:rPr>
          <w:rFonts w:ascii="標楷體" w:eastAsia="標楷體" w:hAnsi="標楷體" w:hint="eastAsia"/>
          <w:color w:val="000000"/>
          <w:sz w:val="26"/>
          <w:szCs w:val="26"/>
        </w:rPr>
        <w:t>，</w:t>
      </w:r>
      <w:r w:rsidRPr="003933D8">
        <w:rPr>
          <w:rFonts w:eastAsia="標楷體" w:hint="eastAsia"/>
          <w:color w:val="000000"/>
          <w:sz w:val="26"/>
          <w:szCs w:val="26"/>
        </w:rPr>
        <w:t>至</w:t>
      </w:r>
      <w:r w:rsidRPr="003933D8">
        <w:rPr>
          <w:rFonts w:eastAsia="標楷體"/>
          <w:color w:val="000000"/>
          <w:sz w:val="26"/>
          <w:szCs w:val="26"/>
        </w:rPr>
        <w:t>2016</w:t>
      </w:r>
      <w:r w:rsidRPr="003933D8">
        <w:rPr>
          <w:rFonts w:eastAsia="標楷體" w:hint="eastAsia"/>
          <w:color w:val="000000"/>
          <w:sz w:val="26"/>
          <w:szCs w:val="26"/>
        </w:rPr>
        <w:t>年</w:t>
      </w:r>
      <w:r w:rsidRPr="003933D8">
        <w:rPr>
          <w:rFonts w:eastAsia="標楷體"/>
          <w:color w:val="000000"/>
          <w:sz w:val="26"/>
          <w:szCs w:val="26"/>
        </w:rPr>
        <w:t>11</w:t>
      </w:r>
      <w:r w:rsidRPr="003933D8">
        <w:rPr>
          <w:rFonts w:eastAsia="標楷體" w:hint="eastAsia"/>
          <w:color w:val="000000"/>
          <w:sz w:val="26"/>
          <w:szCs w:val="26"/>
        </w:rPr>
        <w:t>月</w:t>
      </w:r>
      <w:r w:rsidRPr="003933D8">
        <w:rPr>
          <w:rFonts w:eastAsia="標楷體"/>
          <w:color w:val="000000"/>
          <w:sz w:val="26"/>
          <w:szCs w:val="26"/>
        </w:rPr>
        <w:t>30</w:t>
      </w:r>
      <w:r w:rsidRPr="003933D8">
        <w:rPr>
          <w:rFonts w:eastAsia="標楷體" w:hint="eastAsia"/>
          <w:color w:val="000000"/>
          <w:sz w:val="26"/>
          <w:szCs w:val="26"/>
        </w:rPr>
        <w:t>日止，額滿提前截止報名</w:t>
      </w:r>
      <w:r w:rsidRPr="003933D8">
        <w:rPr>
          <w:rFonts w:ascii="標楷體" w:eastAsia="標楷體" w:hAnsi="標楷體" w:hint="eastAsia"/>
          <w:color w:val="000000"/>
          <w:sz w:val="26"/>
          <w:szCs w:val="26"/>
        </w:rPr>
        <w:t>，</w:t>
      </w:r>
      <w:r w:rsidRPr="003933D8">
        <w:rPr>
          <w:rFonts w:eastAsia="標楷體" w:hint="eastAsia"/>
          <w:color w:val="000000"/>
          <w:sz w:val="26"/>
          <w:szCs w:val="26"/>
        </w:rPr>
        <w:t>報名系統將關閉</w:t>
      </w:r>
      <w:r w:rsidRPr="003933D8">
        <w:rPr>
          <w:rFonts w:ascii="標楷體" w:eastAsia="標楷體" w:hAnsi="標楷體" w:hint="eastAsia"/>
          <w:color w:val="000000"/>
          <w:sz w:val="26"/>
          <w:szCs w:val="26"/>
        </w:rPr>
        <w:t>。（</w:t>
      </w:r>
      <w:r w:rsidRPr="003933D8">
        <w:rPr>
          <w:rFonts w:eastAsia="標楷體" w:hint="eastAsia"/>
          <w:color w:val="000000"/>
          <w:sz w:val="26"/>
          <w:szCs w:val="26"/>
        </w:rPr>
        <w:t>另開放候補名額</w:t>
      </w:r>
      <w:r w:rsidRPr="003933D8">
        <w:rPr>
          <w:rFonts w:eastAsia="標楷體"/>
          <w:color w:val="000000"/>
          <w:sz w:val="26"/>
          <w:szCs w:val="26"/>
        </w:rPr>
        <w:t>20</w:t>
      </w:r>
      <w:r w:rsidRPr="003933D8">
        <w:rPr>
          <w:rFonts w:eastAsia="標楷體" w:hint="eastAsia"/>
          <w:color w:val="000000"/>
          <w:sz w:val="26"/>
          <w:szCs w:val="26"/>
        </w:rPr>
        <w:t>名</w:t>
      </w:r>
      <w:r w:rsidRPr="003933D8">
        <w:rPr>
          <w:rFonts w:ascii="標楷體" w:eastAsia="標楷體" w:hAnsi="標楷體" w:hint="eastAsia"/>
          <w:color w:val="000000"/>
          <w:sz w:val="26"/>
          <w:szCs w:val="26"/>
        </w:rPr>
        <w:t>）</w:t>
      </w:r>
    </w:p>
    <w:p w:rsidR="005C3B56" w:rsidRDefault="005C3B56" w:rsidP="006447A3">
      <w:pPr>
        <w:pStyle w:val="ListParagraph"/>
        <w:numPr>
          <w:ilvl w:val="0"/>
          <w:numId w:val="9"/>
        </w:numPr>
        <w:snapToGrid w:val="0"/>
        <w:spacing w:beforeLines="20" w:line="440" w:lineRule="exact"/>
        <w:ind w:leftChars="36" w:left="31680" w:rightChars="-118" w:right="31680" w:hanging="327"/>
        <w:jc w:val="both"/>
        <w:rPr>
          <w:rFonts w:eastAsia="標楷體"/>
          <w:color w:val="000000"/>
          <w:sz w:val="26"/>
          <w:szCs w:val="26"/>
        </w:rPr>
      </w:pPr>
      <w:r w:rsidRPr="003933D8">
        <w:rPr>
          <w:rFonts w:eastAsia="標楷體" w:hint="eastAsia"/>
          <w:color w:val="000000"/>
          <w:sz w:val="26"/>
          <w:szCs w:val="26"/>
        </w:rPr>
        <w:t>本課程預計申請社工師繼續教育積分審認、公務人員終身學習時數認證。</w:t>
      </w:r>
    </w:p>
    <w:p w:rsidR="005C3B56" w:rsidRDefault="005C3B56" w:rsidP="006447A3">
      <w:pPr>
        <w:pStyle w:val="ListParagraph"/>
        <w:numPr>
          <w:ilvl w:val="0"/>
          <w:numId w:val="9"/>
        </w:numPr>
        <w:snapToGrid w:val="0"/>
        <w:spacing w:beforeLines="20" w:line="440" w:lineRule="exact"/>
        <w:ind w:leftChars="36" w:left="31680" w:rightChars="-118" w:right="31680" w:hanging="327"/>
        <w:jc w:val="both"/>
        <w:rPr>
          <w:rFonts w:eastAsia="標楷體"/>
          <w:color w:val="000000"/>
          <w:sz w:val="26"/>
          <w:szCs w:val="26"/>
        </w:rPr>
      </w:pPr>
      <w:r w:rsidRPr="003933D8">
        <w:rPr>
          <w:rFonts w:eastAsia="標楷體" w:hint="eastAsia"/>
          <w:color w:val="000000"/>
          <w:sz w:val="26"/>
          <w:szCs w:val="26"/>
        </w:rPr>
        <w:t>會議手冊均於現場領取，會後將不再補寄。行前通知及場地交通資訊，將於會議前一週以</w:t>
      </w:r>
      <w:r w:rsidRPr="003933D8">
        <w:rPr>
          <w:rFonts w:eastAsia="標楷體"/>
          <w:color w:val="000000"/>
          <w:sz w:val="26"/>
          <w:szCs w:val="26"/>
        </w:rPr>
        <w:t>e-mail</w:t>
      </w:r>
      <w:r w:rsidRPr="003933D8">
        <w:rPr>
          <w:rFonts w:eastAsia="標楷體" w:hint="eastAsia"/>
          <w:color w:val="000000"/>
          <w:sz w:val="26"/>
          <w:szCs w:val="26"/>
        </w:rPr>
        <w:t>方式寄至參與者信箱。若您報名後無法出席參加，敬請主動來信</w:t>
      </w:r>
      <w:r w:rsidRPr="003933D8">
        <w:rPr>
          <w:rFonts w:eastAsia="標楷體"/>
          <w:color w:val="000000"/>
          <w:sz w:val="26"/>
          <w:szCs w:val="26"/>
        </w:rPr>
        <w:t>/</w:t>
      </w:r>
      <w:r w:rsidRPr="003933D8">
        <w:rPr>
          <w:rFonts w:eastAsia="標楷體" w:hint="eastAsia"/>
          <w:color w:val="000000"/>
          <w:sz w:val="26"/>
          <w:szCs w:val="26"/>
        </w:rPr>
        <w:t>來電告知取消報名，以珍惜學習資源。</w:t>
      </w:r>
    </w:p>
    <w:p w:rsidR="005C3B56" w:rsidRDefault="005C3B56" w:rsidP="006447A3">
      <w:pPr>
        <w:pStyle w:val="ListParagraph"/>
        <w:numPr>
          <w:ilvl w:val="0"/>
          <w:numId w:val="9"/>
        </w:numPr>
        <w:snapToGrid w:val="0"/>
        <w:spacing w:beforeLines="20" w:line="440" w:lineRule="exact"/>
        <w:ind w:leftChars="36" w:left="31680" w:rightChars="-118" w:right="31680" w:hanging="327"/>
        <w:jc w:val="both"/>
        <w:rPr>
          <w:rFonts w:eastAsia="標楷體"/>
          <w:color w:val="000000"/>
          <w:sz w:val="26"/>
          <w:szCs w:val="26"/>
        </w:rPr>
      </w:pPr>
      <w:r w:rsidRPr="003933D8">
        <w:rPr>
          <w:rFonts w:eastAsia="標楷體" w:hint="eastAsia"/>
          <w:color w:val="000000"/>
          <w:sz w:val="26"/>
          <w:szCs w:val="26"/>
        </w:rPr>
        <w:t>為響應環保，請自備環保杯、餐具。</w:t>
      </w:r>
    </w:p>
    <w:p w:rsidR="005C3B56" w:rsidRPr="00B265FA" w:rsidRDefault="005C3B56" w:rsidP="006447A3">
      <w:pPr>
        <w:pStyle w:val="ListParagraph"/>
        <w:numPr>
          <w:ilvl w:val="0"/>
          <w:numId w:val="9"/>
        </w:numPr>
        <w:snapToGrid w:val="0"/>
        <w:spacing w:beforeLines="20" w:line="440" w:lineRule="exact"/>
        <w:ind w:leftChars="36" w:left="31680" w:rightChars="-118" w:right="31680" w:hanging="327"/>
        <w:jc w:val="both"/>
        <w:rPr>
          <w:rStyle w:val="Hyperlink"/>
          <w:rFonts w:eastAsia="標楷體"/>
          <w:color w:val="000000"/>
          <w:sz w:val="26"/>
          <w:szCs w:val="26"/>
          <w:u w:val="none"/>
        </w:rPr>
      </w:pPr>
      <w:r w:rsidRPr="00B265FA">
        <w:rPr>
          <w:rFonts w:eastAsia="標楷體" w:hint="eastAsia"/>
          <w:color w:val="000000"/>
          <w:sz w:val="26"/>
          <w:szCs w:val="26"/>
        </w:rPr>
        <w:t>本案如有聯繫事項，洽詢電話衛生福利部</w:t>
      </w:r>
      <w:r w:rsidRPr="00B265FA">
        <w:rPr>
          <w:rFonts w:eastAsia="標楷體"/>
          <w:color w:val="000000"/>
          <w:sz w:val="26"/>
          <w:szCs w:val="26"/>
        </w:rPr>
        <w:t>/</w:t>
      </w:r>
      <w:r w:rsidRPr="00B265FA">
        <w:rPr>
          <w:rFonts w:eastAsia="標楷體" w:hint="eastAsia"/>
          <w:color w:val="000000"/>
          <w:sz w:val="26"/>
          <w:szCs w:val="26"/>
        </w:rPr>
        <w:t>社會救助及社工司社工科</w:t>
      </w:r>
      <w:r w:rsidRPr="00B265FA">
        <w:rPr>
          <w:rFonts w:eastAsia="標楷體"/>
          <w:color w:val="000000"/>
          <w:sz w:val="26"/>
          <w:szCs w:val="26"/>
        </w:rPr>
        <w:t>/</w:t>
      </w:r>
      <w:r w:rsidRPr="00B265FA">
        <w:rPr>
          <w:rFonts w:eastAsia="標楷體" w:hint="eastAsia"/>
          <w:color w:val="000000"/>
          <w:sz w:val="26"/>
          <w:szCs w:val="26"/>
        </w:rPr>
        <w:t>涂小姐</w:t>
      </w:r>
      <w:r>
        <w:rPr>
          <w:rFonts w:eastAsia="標楷體" w:hint="eastAsia"/>
          <w:color w:val="000000"/>
          <w:sz w:val="26"/>
          <w:szCs w:val="26"/>
        </w:rPr>
        <w:t>電話</w:t>
      </w:r>
      <w:r>
        <w:rPr>
          <w:rFonts w:eastAsia="標楷體"/>
          <w:color w:val="000000"/>
          <w:sz w:val="26"/>
          <w:szCs w:val="26"/>
        </w:rPr>
        <w:t>:</w:t>
      </w:r>
      <w:r w:rsidRPr="00B265FA">
        <w:rPr>
          <w:rFonts w:eastAsia="標楷體"/>
          <w:color w:val="000000"/>
          <w:sz w:val="26"/>
          <w:szCs w:val="26"/>
        </w:rPr>
        <w:t>02-8590-66</w:t>
      </w:r>
      <w:r>
        <w:rPr>
          <w:rFonts w:eastAsia="標楷體"/>
          <w:color w:val="000000"/>
          <w:sz w:val="26"/>
          <w:szCs w:val="26"/>
        </w:rPr>
        <w:t>34</w:t>
      </w:r>
      <w:r w:rsidRPr="00B265FA">
        <w:rPr>
          <w:rFonts w:eastAsia="標楷體" w:hint="eastAsia"/>
          <w:color w:val="000000"/>
          <w:sz w:val="26"/>
          <w:szCs w:val="26"/>
        </w:rPr>
        <w:t>官網</w:t>
      </w:r>
      <w:r w:rsidRPr="00B265FA">
        <w:rPr>
          <w:rFonts w:eastAsia="標楷體"/>
          <w:color w:val="000000"/>
          <w:sz w:val="26"/>
          <w:szCs w:val="26"/>
        </w:rPr>
        <w:t>:</w:t>
      </w:r>
      <w:r w:rsidRPr="00B265FA">
        <w:rPr>
          <w:sz w:val="26"/>
          <w:szCs w:val="26"/>
        </w:rPr>
        <w:t xml:space="preserve"> </w:t>
      </w:r>
      <w:hyperlink r:id="rId21" w:history="1">
        <w:r w:rsidRPr="00B265FA">
          <w:rPr>
            <w:rStyle w:val="Hyperlink"/>
            <w:rFonts w:eastAsia="標楷體"/>
            <w:sz w:val="26"/>
            <w:szCs w:val="26"/>
          </w:rPr>
          <w:t>http://www.mohw.gov.tw/cht/DOSAASW/</w:t>
        </w:r>
      </w:hyperlink>
    </w:p>
    <w:p w:rsidR="005C3B56" w:rsidRDefault="005C3B56" w:rsidP="006447A3">
      <w:pPr>
        <w:snapToGrid w:val="0"/>
        <w:spacing w:beforeLines="20" w:line="440" w:lineRule="exact"/>
        <w:ind w:leftChars="177" w:left="31680" w:rightChars="-118" w:right="31680" w:firstLine="1"/>
        <w:jc w:val="both"/>
        <w:rPr>
          <w:rFonts w:eastAsia="標楷體"/>
          <w:color w:val="000000"/>
          <w:sz w:val="26"/>
          <w:szCs w:val="26"/>
        </w:rPr>
      </w:pPr>
      <w:r>
        <w:rPr>
          <w:rFonts w:eastAsia="標楷體" w:hint="eastAsia"/>
          <w:color w:val="000000"/>
          <w:sz w:val="26"/>
          <w:szCs w:val="26"/>
        </w:rPr>
        <w:t>或</w:t>
      </w:r>
      <w:r w:rsidRPr="00B265FA">
        <w:rPr>
          <w:rFonts w:eastAsia="標楷體" w:hint="eastAsia"/>
          <w:color w:val="000000"/>
          <w:sz w:val="26"/>
          <w:szCs w:val="26"/>
        </w:rPr>
        <w:t>十傑基金會</w:t>
      </w:r>
      <w:r>
        <w:rPr>
          <w:rFonts w:eastAsia="標楷體" w:hint="eastAsia"/>
          <w:color w:val="000000"/>
          <w:sz w:val="26"/>
          <w:szCs w:val="26"/>
        </w:rPr>
        <w:t>副執行長</w:t>
      </w:r>
      <w:r w:rsidRPr="00B265FA">
        <w:rPr>
          <w:rFonts w:eastAsia="標楷體"/>
          <w:color w:val="000000"/>
          <w:sz w:val="26"/>
          <w:szCs w:val="26"/>
        </w:rPr>
        <w:t>/</w:t>
      </w:r>
      <w:r w:rsidRPr="00B265FA">
        <w:rPr>
          <w:rFonts w:eastAsia="標楷體" w:hint="eastAsia"/>
          <w:color w:val="000000"/>
          <w:sz w:val="26"/>
          <w:szCs w:val="26"/>
        </w:rPr>
        <w:t>林彩媚</w:t>
      </w:r>
      <w:r w:rsidRPr="00B265FA">
        <w:rPr>
          <w:rFonts w:eastAsia="標楷體"/>
          <w:color w:val="000000"/>
          <w:sz w:val="26"/>
          <w:szCs w:val="26"/>
        </w:rPr>
        <w:t xml:space="preserve"> 02-2</w:t>
      </w:r>
      <w:r>
        <w:rPr>
          <w:rFonts w:eastAsia="標楷體"/>
          <w:color w:val="000000"/>
          <w:sz w:val="26"/>
          <w:szCs w:val="26"/>
        </w:rPr>
        <w:t>7951929</w:t>
      </w:r>
      <w:r w:rsidRPr="00B265FA">
        <w:rPr>
          <w:rFonts w:eastAsia="標楷體"/>
          <w:color w:val="000000"/>
          <w:sz w:val="26"/>
          <w:szCs w:val="26"/>
        </w:rPr>
        <w:t xml:space="preserve"> /0922-075032</w:t>
      </w:r>
    </w:p>
    <w:p w:rsidR="005C3B56" w:rsidRDefault="005C3B56" w:rsidP="006447A3">
      <w:pPr>
        <w:snapToGrid w:val="0"/>
        <w:spacing w:beforeLines="20" w:line="440" w:lineRule="exact"/>
        <w:ind w:leftChars="177" w:left="31680" w:rightChars="-118" w:right="31680" w:firstLine="1"/>
        <w:jc w:val="both"/>
        <w:rPr>
          <w:rStyle w:val="Hyperlink"/>
          <w:rFonts w:eastAsia="標楷體"/>
          <w:sz w:val="26"/>
          <w:szCs w:val="26"/>
        </w:rPr>
      </w:pPr>
      <w:r w:rsidRPr="00B265FA">
        <w:rPr>
          <w:rFonts w:eastAsia="標楷體" w:hint="eastAsia"/>
          <w:color w:val="000000"/>
          <w:sz w:val="26"/>
          <w:szCs w:val="26"/>
        </w:rPr>
        <w:t>信箱</w:t>
      </w:r>
      <w:r w:rsidRPr="00B265FA">
        <w:rPr>
          <w:rFonts w:eastAsia="標楷體"/>
          <w:color w:val="000000"/>
          <w:sz w:val="26"/>
          <w:szCs w:val="26"/>
        </w:rPr>
        <w:t xml:space="preserve">: </w:t>
      </w:r>
      <w:hyperlink r:id="rId22" w:history="1">
        <w:r w:rsidRPr="00B265FA">
          <w:rPr>
            <w:rStyle w:val="Hyperlink"/>
            <w:rFonts w:eastAsia="標楷體"/>
            <w:sz w:val="26"/>
            <w:szCs w:val="26"/>
          </w:rPr>
          <w:t>toypfoundation@gmail.com</w:t>
        </w:r>
      </w:hyperlink>
      <w:r w:rsidRPr="00B265FA">
        <w:rPr>
          <w:rFonts w:eastAsia="標楷體"/>
          <w:color w:val="000000"/>
          <w:sz w:val="26"/>
          <w:szCs w:val="26"/>
        </w:rPr>
        <w:t xml:space="preserve"> </w:t>
      </w:r>
      <w:r w:rsidRPr="00B265FA">
        <w:rPr>
          <w:rFonts w:eastAsia="標楷體" w:hint="eastAsia"/>
          <w:color w:val="000000"/>
          <w:sz w:val="26"/>
          <w:szCs w:val="26"/>
        </w:rPr>
        <w:t>網站</w:t>
      </w:r>
      <w:r w:rsidRPr="00B265FA">
        <w:rPr>
          <w:rFonts w:eastAsia="標楷體"/>
          <w:color w:val="000000"/>
          <w:sz w:val="26"/>
          <w:szCs w:val="26"/>
        </w:rPr>
        <w:t>:</w:t>
      </w:r>
      <w:r w:rsidRPr="00B265FA">
        <w:rPr>
          <w:sz w:val="26"/>
          <w:szCs w:val="26"/>
        </w:rPr>
        <w:t xml:space="preserve"> </w:t>
      </w:r>
      <w:hyperlink r:id="rId23" w:history="1">
        <w:r w:rsidRPr="00B265FA">
          <w:rPr>
            <w:rStyle w:val="Hyperlink"/>
            <w:rFonts w:eastAsia="標楷體"/>
            <w:sz w:val="26"/>
            <w:szCs w:val="26"/>
          </w:rPr>
          <w:t>http://www.toyp.org.tw</w:t>
        </w:r>
      </w:hyperlink>
    </w:p>
    <w:p w:rsidR="005C3B56" w:rsidRDefault="005C3B56" w:rsidP="006447A3">
      <w:pPr>
        <w:snapToGrid w:val="0"/>
        <w:spacing w:beforeLines="20" w:line="440" w:lineRule="exact"/>
        <w:ind w:leftChars="177" w:left="31680" w:rightChars="-118" w:right="31680" w:firstLine="1"/>
        <w:jc w:val="both"/>
        <w:rPr>
          <w:rStyle w:val="Hyperlink"/>
          <w:rFonts w:eastAsia="標楷體"/>
          <w:sz w:val="26"/>
          <w:szCs w:val="26"/>
        </w:rPr>
      </w:pPr>
    </w:p>
    <w:p w:rsidR="005C3B56" w:rsidRDefault="005C3B56" w:rsidP="006447A3">
      <w:pPr>
        <w:snapToGrid w:val="0"/>
        <w:spacing w:beforeLines="20" w:line="440" w:lineRule="exact"/>
        <w:ind w:leftChars="177" w:left="31680" w:rightChars="-118" w:right="31680" w:firstLine="1"/>
        <w:jc w:val="both"/>
        <w:rPr>
          <w:rStyle w:val="Hyperlink"/>
          <w:rFonts w:eastAsia="標楷體"/>
          <w:sz w:val="26"/>
          <w:szCs w:val="26"/>
        </w:rPr>
      </w:pPr>
      <w:r>
        <w:rPr>
          <w:noProof/>
        </w:rPr>
        <w:pict>
          <v:shape id="_x0000_s1030" type="#_x0000_t75" style="position:absolute;left:0;text-align:left;margin-left:245.15pt;margin-top:3.6pt;width:221.4pt;height:141pt;z-index:-251654144" wrapcoords="-73 0 -73 21485 21600 21485 21600 0 -73 0">
            <v:imagedata r:id="rId24" o:title=""/>
            <w10:wrap type="tight"/>
          </v:shape>
        </w:pict>
      </w:r>
      <w:r>
        <w:rPr>
          <w:noProof/>
        </w:rPr>
        <w:pict>
          <v:shape id="_x0000_s1031" type="#_x0000_t75" style="position:absolute;left:0;text-align:left;margin-left:31.65pt;margin-top:2.1pt;width:204.1pt;height:138.2pt;z-index:-251655168" wrapcoords="-79 0 -79 21483 21600 21483 21600 0 -79 0">
            <v:imagedata r:id="rId25" o:title=""/>
            <w10:wrap type="tight"/>
          </v:shape>
        </w:pict>
      </w:r>
    </w:p>
    <w:p w:rsidR="005C3B56" w:rsidRDefault="005C3B56" w:rsidP="00505574">
      <w:pPr>
        <w:snapToGrid w:val="0"/>
        <w:spacing w:line="400" w:lineRule="exact"/>
        <w:jc w:val="both"/>
        <w:rPr>
          <w:rFonts w:eastAsia="標楷體"/>
          <w:b/>
          <w:bCs/>
          <w:sz w:val="26"/>
          <w:szCs w:val="26"/>
          <w:bdr w:val="single" w:sz="4" w:space="0" w:color="auto"/>
        </w:rPr>
      </w:pPr>
      <w:r>
        <w:rPr>
          <w:rFonts w:eastAsia="標楷體"/>
          <w:sz w:val="28"/>
          <w:szCs w:val="28"/>
        </w:rPr>
        <w:br w:type="page"/>
      </w:r>
    </w:p>
    <w:p w:rsidR="005C3B56" w:rsidRPr="00BE3D50" w:rsidRDefault="005C3B56" w:rsidP="00056B5D">
      <w:pPr>
        <w:snapToGrid w:val="0"/>
        <w:spacing w:line="400" w:lineRule="exact"/>
        <w:rPr>
          <w:rFonts w:eastAsia="標楷體"/>
          <w:b/>
          <w:bCs/>
          <w:sz w:val="26"/>
          <w:szCs w:val="26"/>
          <w:bdr w:val="single" w:sz="4" w:space="0" w:color="auto"/>
        </w:rPr>
      </w:pPr>
      <w:r w:rsidRPr="00BE3D50">
        <w:rPr>
          <w:rFonts w:eastAsia="標楷體" w:hint="eastAsia"/>
          <w:b/>
          <w:bCs/>
          <w:sz w:val="26"/>
          <w:szCs w:val="26"/>
          <w:bdr w:val="single" w:sz="4" w:space="0" w:color="auto"/>
        </w:rPr>
        <w:t>附件</w:t>
      </w:r>
      <w:r>
        <w:rPr>
          <w:rFonts w:eastAsia="標楷體" w:hint="eastAsia"/>
          <w:b/>
          <w:bCs/>
          <w:sz w:val="26"/>
          <w:szCs w:val="26"/>
          <w:bdr w:val="single" w:sz="4" w:space="0" w:color="auto"/>
        </w:rPr>
        <w:t>二</w:t>
      </w:r>
    </w:p>
    <w:p w:rsidR="005C3B56" w:rsidRPr="00BE3D50" w:rsidRDefault="005C3B56" w:rsidP="00056B5D">
      <w:pPr>
        <w:snapToGrid w:val="0"/>
        <w:spacing w:line="400" w:lineRule="exact"/>
        <w:jc w:val="center"/>
        <w:rPr>
          <w:rFonts w:eastAsia="標楷體"/>
          <w:b/>
          <w:bCs/>
          <w:sz w:val="32"/>
          <w:szCs w:val="32"/>
        </w:rPr>
      </w:pPr>
      <w:r w:rsidRPr="00BE3D50">
        <w:rPr>
          <w:rFonts w:hint="eastAsia"/>
          <w:b/>
          <w:bCs/>
          <w:sz w:val="32"/>
          <w:szCs w:val="32"/>
        </w:rPr>
        <w:t>【</w:t>
      </w:r>
      <w:r w:rsidRPr="00A93472">
        <w:rPr>
          <w:rFonts w:ascii="標楷體" w:eastAsia="標楷體" w:hAnsi="標楷體" w:hint="eastAsia"/>
          <w:b/>
          <w:bCs/>
          <w:sz w:val="32"/>
          <w:szCs w:val="32"/>
        </w:rPr>
        <w:t>參與式工作坊簡介</w:t>
      </w:r>
      <w:r w:rsidRPr="00BE3D50">
        <w:rPr>
          <w:rFonts w:hint="eastAsia"/>
          <w:b/>
          <w:bCs/>
          <w:sz w:val="32"/>
          <w:szCs w:val="32"/>
        </w:rPr>
        <w:t>】</w:t>
      </w:r>
    </w:p>
    <w:p w:rsidR="005C3B56" w:rsidRPr="00657267" w:rsidRDefault="005C3B56" w:rsidP="00D549DF">
      <w:pPr>
        <w:snapToGrid w:val="0"/>
        <w:spacing w:beforeLines="50" w:line="400" w:lineRule="exact"/>
        <w:rPr>
          <w:rFonts w:ascii="標楷體" w:eastAsia="標楷體" w:hAnsi="標楷體"/>
          <w:b/>
          <w:bCs/>
          <w:sz w:val="28"/>
          <w:szCs w:val="28"/>
        </w:rPr>
      </w:pPr>
      <w:r w:rsidRPr="00657267">
        <w:rPr>
          <w:rFonts w:ascii="標楷體" w:eastAsia="標楷體" w:hAnsi="標楷體" w:hint="eastAsia"/>
          <w:b/>
          <w:bCs/>
          <w:sz w:val="28"/>
          <w:szCs w:val="28"/>
        </w:rPr>
        <w:t>《</w:t>
      </w:r>
      <w:r w:rsidRPr="00657267">
        <w:rPr>
          <w:rFonts w:eastAsia="標楷體" w:hint="eastAsia"/>
          <w:b/>
          <w:bCs/>
          <w:sz w:val="28"/>
          <w:szCs w:val="28"/>
        </w:rPr>
        <w:t>意涵精神</w:t>
      </w:r>
      <w:r w:rsidRPr="00657267">
        <w:rPr>
          <w:rFonts w:ascii="標楷體" w:eastAsia="標楷體" w:hAnsi="標楷體" w:hint="eastAsia"/>
          <w:b/>
          <w:bCs/>
          <w:sz w:val="28"/>
          <w:szCs w:val="28"/>
        </w:rPr>
        <w:t>》</w:t>
      </w:r>
    </w:p>
    <w:p w:rsidR="005C3B56" w:rsidRPr="001731C2" w:rsidRDefault="005C3B56" w:rsidP="00D549DF">
      <w:pPr>
        <w:snapToGrid w:val="0"/>
        <w:spacing w:beforeLines="50" w:line="400" w:lineRule="exact"/>
        <w:jc w:val="center"/>
        <w:rPr>
          <w:rFonts w:ascii="標楷體" w:eastAsia="標楷體" w:hAnsi="標楷體"/>
          <w:b/>
          <w:bCs/>
          <w:i/>
          <w:sz w:val="28"/>
          <w:szCs w:val="28"/>
        </w:rPr>
      </w:pPr>
      <w:r w:rsidRPr="001731C2">
        <w:rPr>
          <w:rFonts w:ascii="標楷體" w:eastAsia="標楷體" w:hAnsi="標楷體" w:hint="eastAsia"/>
          <w:b/>
          <w:bCs/>
          <w:i/>
          <w:sz w:val="28"/>
          <w:szCs w:val="28"/>
        </w:rPr>
        <w:t>參與、溝通、</w:t>
      </w:r>
      <w:r>
        <w:rPr>
          <w:rFonts w:ascii="標楷體" w:eastAsia="標楷體" w:hAnsi="標楷體" w:hint="eastAsia"/>
          <w:b/>
          <w:bCs/>
          <w:i/>
          <w:sz w:val="28"/>
          <w:szCs w:val="28"/>
        </w:rPr>
        <w:t>對話</w:t>
      </w:r>
      <w:r w:rsidRPr="001731C2">
        <w:rPr>
          <w:rFonts w:ascii="標楷體" w:eastAsia="標楷體" w:hAnsi="標楷體" w:hint="eastAsia"/>
          <w:b/>
          <w:bCs/>
          <w:i/>
          <w:sz w:val="28"/>
          <w:szCs w:val="28"/>
        </w:rPr>
        <w:t>、學習，進行雙向溝通</w:t>
      </w:r>
      <w:r>
        <w:rPr>
          <w:rFonts w:ascii="標楷體" w:eastAsia="標楷體" w:hAnsi="標楷體"/>
          <w:b/>
          <w:bCs/>
          <w:i/>
          <w:sz w:val="28"/>
          <w:szCs w:val="28"/>
        </w:rPr>
        <w:t>!</w:t>
      </w:r>
    </w:p>
    <w:p w:rsidR="005C3B56" w:rsidRPr="00657267" w:rsidRDefault="005C3B56" w:rsidP="001E0C9D">
      <w:pPr>
        <w:snapToGrid w:val="0"/>
        <w:spacing w:line="400" w:lineRule="exact"/>
        <w:rPr>
          <w:rFonts w:ascii="標楷體" w:eastAsia="標楷體" w:hAnsi="標楷體"/>
          <w:bCs/>
          <w:sz w:val="26"/>
          <w:szCs w:val="26"/>
        </w:rPr>
      </w:pPr>
      <w:r w:rsidRPr="00657267">
        <w:rPr>
          <w:rFonts w:ascii="標楷體" w:eastAsia="標楷體" w:hAnsi="標楷體"/>
          <w:b/>
          <w:bCs/>
          <w:sz w:val="26"/>
          <w:szCs w:val="26"/>
        </w:rPr>
        <w:t xml:space="preserve">    </w:t>
      </w:r>
      <w:r w:rsidRPr="00657267">
        <w:rPr>
          <w:rFonts w:ascii="標楷體" w:eastAsia="標楷體" w:hAnsi="標楷體" w:hint="eastAsia"/>
          <w:bCs/>
          <w:sz w:val="26"/>
          <w:szCs w:val="26"/>
        </w:rPr>
        <w:t>運用一個比較輕鬆、有趣的互動過程，</w:t>
      </w:r>
      <w:r w:rsidRPr="00657267">
        <w:rPr>
          <w:rFonts w:eastAsia="標楷體" w:hint="eastAsia"/>
          <w:bCs/>
          <w:sz w:val="26"/>
          <w:szCs w:val="26"/>
        </w:rPr>
        <w:t>讓所有參與者加入議題的討論與澄清</w:t>
      </w:r>
      <w:r w:rsidRPr="00657267">
        <w:rPr>
          <w:rFonts w:ascii="標楷體" w:eastAsia="標楷體" w:hAnsi="標楷體" w:hint="eastAsia"/>
          <w:bCs/>
          <w:sz w:val="26"/>
          <w:szCs w:val="26"/>
        </w:rPr>
        <w:t>，並</w:t>
      </w:r>
      <w:r w:rsidRPr="00657267">
        <w:rPr>
          <w:rFonts w:eastAsia="標楷體" w:hint="eastAsia"/>
          <w:bCs/>
          <w:sz w:val="26"/>
          <w:szCs w:val="26"/>
        </w:rPr>
        <w:t>提出自己對專業領域及工作環境現況的建議與期望</w:t>
      </w:r>
      <w:r w:rsidRPr="00657267">
        <w:rPr>
          <w:rFonts w:ascii="標楷體" w:eastAsia="標楷體" w:hAnsi="標楷體" w:hint="eastAsia"/>
          <w:bCs/>
          <w:sz w:val="26"/>
          <w:szCs w:val="26"/>
        </w:rPr>
        <w:t>，使</w:t>
      </w:r>
      <w:r w:rsidRPr="00657267">
        <w:rPr>
          <w:rFonts w:eastAsia="標楷體" w:hint="eastAsia"/>
          <w:bCs/>
          <w:sz w:val="26"/>
          <w:szCs w:val="26"/>
        </w:rPr>
        <w:t>領域中各個不同背景</w:t>
      </w:r>
      <w:r w:rsidRPr="00657267">
        <w:rPr>
          <w:rFonts w:ascii="標楷體" w:eastAsia="標楷體" w:hAnsi="標楷體" w:hint="eastAsia"/>
          <w:bCs/>
          <w:sz w:val="26"/>
          <w:szCs w:val="26"/>
        </w:rPr>
        <w:t>、不同</w:t>
      </w:r>
      <w:r w:rsidRPr="00657267">
        <w:rPr>
          <w:rFonts w:eastAsia="標楷體" w:hint="eastAsia"/>
          <w:bCs/>
          <w:sz w:val="26"/>
          <w:szCs w:val="26"/>
        </w:rPr>
        <w:t>階層</w:t>
      </w:r>
      <w:r w:rsidRPr="00657267">
        <w:rPr>
          <w:rFonts w:ascii="標楷體" w:eastAsia="標楷體" w:hAnsi="標楷體" w:hint="eastAsia"/>
          <w:bCs/>
          <w:sz w:val="26"/>
          <w:szCs w:val="26"/>
        </w:rPr>
        <w:t>、</w:t>
      </w:r>
      <w:r w:rsidRPr="00657267">
        <w:rPr>
          <w:rFonts w:eastAsia="標楷體" w:hint="eastAsia"/>
          <w:bCs/>
          <w:sz w:val="26"/>
          <w:szCs w:val="26"/>
        </w:rPr>
        <w:t>不同角色</w:t>
      </w:r>
      <w:r w:rsidRPr="00657267">
        <w:rPr>
          <w:rFonts w:ascii="標楷體" w:eastAsia="標楷體" w:hAnsi="標楷體" w:hint="eastAsia"/>
          <w:bCs/>
          <w:sz w:val="26"/>
          <w:szCs w:val="26"/>
        </w:rPr>
        <w:t>，</w:t>
      </w:r>
      <w:r w:rsidRPr="00657267">
        <w:rPr>
          <w:rFonts w:eastAsia="標楷體" w:hint="eastAsia"/>
          <w:bCs/>
          <w:sz w:val="26"/>
          <w:szCs w:val="26"/>
        </w:rPr>
        <w:t>如實務工作者</w:t>
      </w:r>
      <w:r w:rsidRPr="00657267">
        <w:rPr>
          <w:rFonts w:ascii="標楷體" w:eastAsia="標楷體" w:hAnsi="標楷體" w:hint="eastAsia"/>
          <w:bCs/>
          <w:sz w:val="26"/>
          <w:szCs w:val="26"/>
        </w:rPr>
        <w:t>、</w:t>
      </w:r>
      <w:r w:rsidRPr="00657267">
        <w:rPr>
          <w:rFonts w:eastAsia="標楷體" w:hint="eastAsia"/>
          <w:bCs/>
          <w:sz w:val="26"/>
          <w:szCs w:val="26"/>
        </w:rPr>
        <w:t>專家學者</w:t>
      </w:r>
      <w:r w:rsidRPr="00657267">
        <w:rPr>
          <w:rFonts w:ascii="標楷體" w:eastAsia="標楷體" w:hAnsi="標楷體" w:hint="eastAsia"/>
          <w:bCs/>
          <w:sz w:val="26"/>
          <w:szCs w:val="26"/>
        </w:rPr>
        <w:t>、</w:t>
      </w:r>
      <w:r w:rsidRPr="00657267">
        <w:rPr>
          <w:rFonts w:eastAsia="標楷體" w:hint="eastAsia"/>
          <w:bCs/>
          <w:sz w:val="26"/>
          <w:szCs w:val="26"/>
        </w:rPr>
        <w:t>政府機關代表</w:t>
      </w:r>
      <w:r w:rsidRPr="00657267">
        <w:rPr>
          <w:rFonts w:ascii="標楷體" w:eastAsia="標楷體" w:hAnsi="標楷體" w:hint="eastAsia"/>
          <w:bCs/>
          <w:sz w:val="26"/>
          <w:szCs w:val="26"/>
        </w:rPr>
        <w:t>，有機會齊聚一堂，針對共同的問題，進行有效及多方的溝通協調與對話，達成一定的共識，進而討論出對議題有效的改善調整方案或促進發展模式。將上述步驟串連起來，成為系統化的過程。</w:t>
      </w:r>
    </w:p>
    <w:p w:rsidR="005C3B56" w:rsidRPr="00657267" w:rsidRDefault="005C3B56" w:rsidP="001E0C9D">
      <w:pPr>
        <w:snapToGrid w:val="0"/>
        <w:spacing w:line="400" w:lineRule="exact"/>
        <w:rPr>
          <w:rFonts w:eastAsia="標楷體"/>
          <w:b/>
          <w:bCs/>
          <w:sz w:val="26"/>
          <w:szCs w:val="26"/>
        </w:rPr>
      </w:pPr>
    </w:p>
    <w:p w:rsidR="005C3B56" w:rsidRPr="00657267" w:rsidRDefault="005C3B56" w:rsidP="001E0C9D">
      <w:pPr>
        <w:snapToGrid w:val="0"/>
        <w:spacing w:line="400" w:lineRule="exact"/>
        <w:rPr>
          <w:rFonts w:eastAsia="標楷體"/>
          <w:b/>
          <w:bCs/>
          <w:sz w:val="28"/>
          <w:szCs w:val="28"/>
        </w:rPr>
      </w:pPr>
      <w:r w:rsidRPr="00657267">
        <w:rPr>
          <w:rFonts w:ascii="標楷體" w:eastAsia="標楷體" w:hAnsi="標楷體" w:hint="eastAsia"/>
          <w:b/>
          <w:bCs/>
          <w:sz w:val="28"/>
          <w:szCs w:val="28"/>
        </w:rPr>
        <w:t>《目的》</w:t>
      </w:r>
    </w:p>
    <w:p w:rsidR="005C3B56" w:rsidRPr="00657267" w:rsidRDefault="005C3B56" w:rsidP="001E0C9D">
      <w:pPr>
        <w:snapToGrid w:val="0"/>
        <w:spacing w:line="400" w:lineRule="exact"/>
        <w:rPr>
          <w:rFonts w:ascii="標楷體" w:eastAsia="標楷體" w:hAnsi="標楷體"/>
          <w:bCs/>
          <w:sz w:val="26"/>
          <w:szCs w:val="26"/>
        </w:rPr>
      </w:pPr>
      <w:r w:rsidRPr="00657267">
        <w:rPr>
          <w:rFonts w:eastAsia="標楷體"/>
          <w:b/>
          <w:bCs/>
          <w:sz w:val="26"/>
          <w:szCs w:val="26"/>
        </w:rPr>
        <w:t xml:space="preserve">    </w:t>
      </w:r>
      <w:r w:rsidRPr="00657267">
        <w:rPr>
          <w:rFonts w:eastAsia="標楷體" w:hint="eastAsia"/>
          <w:bCs/>
          <w:sz w:val="26"/>
          <w:szCs w:val="26"/>
        </w:rPr>
        <w:t>參與者於參與過程中相互對話溝通</w:t>
      </w:r>
      <w:r w:rsidRPr="00657267">
        <w:rPr>
          <w:rFonts w:ascii="標楷體" w:eastAsia="標楷體" w:hAnsi="標楷體" w:hint="eastAsia"/>
          <w:bCs/>
          <w:sz w:val="26"/>
          <w:szCs w:val="26"/>
        </w:rPr>
        <w:t>、</w:t>
      </w:r>
      <w:r w:rsidRPr="00657267">
        <w:rPr>
          <w:rFonts w:eastAsia="標楷體" w:hint="eastAsia"/>
          <w:bCs/>
          <w:sz w:val="26"/>
          <w:szCs w:val="26"/>
        </w:rPr>
        <w:t>共同思考</w:t>
      </w:r>
      <w:r w:rsidRPr="00657267">
        <w:rPr>
          <w:rFonts w:ascii="標楷體" w:eastAsia="標楷體" w:hAnsi="標楷體" w:hint="eastAsia"/>
          <w:bCs/>
          <w:sz w:val="26"/>
          <w:szCs w:val="26"/>
        </w:rPr>
        <w:t>、</w:t>
      </w:r>
      <w:r w:rsidRPr="00657267">
        <w:rPr>
          <w:rFonts w:eastAsia="標楷體" w:hint="eastAsia"/>
          <w:bCs/>
          <w:sz w:val="26"/>
          <w:szCs w:val="26"/>
        </w:rPr>
        <w:t>進行協調溝通</w:t>
      </w:r>
      <w:r w:rsidRPr="00657267">
        <w:rPr>
          <w:rFonts w:ascii="標楷體" w:eastAsia="標楷體" w:hAnsi="標楷體" w:hint="eastAsia"/>
          <w:bCs/>
          <w:sz w:val="26"/>
          <w:szCs w:val="26"/>
        </w:rPr>
        <w:t>、</w:t>
      </w:r>
      <w:r w:rsidRPr="00657267">
        <w:rPr>
          <w:rFonts w:eastAsia="標楷體" w:hint="eastAsia"/>
          <w:bCs/>
          <w:sz w:val="26"/>
          <w:szCs w:val="26"/>
        </w:rPr>
        <w:t>提出方案規劃與建議</w:t>
      </w:r>
      <w:r w:rsidRPr="00657267">
        <w:rPr>
          <w:rFonts w:ascii="標楷體" w:eastAsia="標楷體" w:hAnsi="標楷體" w:hint="eastAsia"/>
          <w:bCs/>
          <w:sz w:val="26"/>
          <w:szCs w:val="26"/>
        </w:rPr>
        <w:t>。</w:t>
      </w:r>
    </w:p>
    <w:p w:rsidR="005C3B56" w:rsidRPr="00657267" w:rsidRDefault="005C3B56" w:rsidP="001E0C9D">
      <w:pPr>
        <w:snapToGrid w:val="0"/>
        <w:spacing w:line="400" w:lineRule="exact"/>
        <w:rPr>
          <w:rFonts w:eastAsia="標楷體"/>
          <w:b/>
          <w:bCs/>
          <w:sz w:val="26"/>
          <w:szCs w:val="26"/>
        </w:rPr>
      </w:pPr>
    </w:p>
    <w:p w:rsidR="005C3B56" w:rsidRPr="00657267" w:rsidRDefault="005C3B56" w:rsidP="001E0C9D">
      <w:pPr>
        <w:snapToGrid w:val="0"/>
        <w:spacing w:line="400" w:lineRule="exact"/>
        <w:rPr>
          <w:rFonts w:eastAsia="標楷體"/>
          <w:b/>
          <w:bCs/>
          <w:sz w:val="28"/>
          <w:szCs w:val="28"/>
        </w:rPr>
      </w:pPr>
      <w:r w:rsidRPr="00657267">
        <w:rPr>
          <w:rFonts w:ascii="標楷體" w:eastAsia="標楷體" w:hAnsi="標楷體" w:hint="eastAsia"/>
          <w:b/>
          <w:bCs/>
          <w:sz w:val="28"/>
          <w:szCs w:val="28"/>
        </w:rPr>
        <w:t>《成員》</w:t>
      </w:r>
    </w:p>
    <w:p w:rsidR="005C3B56" w:rsidRPr="00657267" w:rsidRDefault="005C3B56" w:rsidP="001E0C9D">
      <w:pPr>
        <w:snapToGrid w:val="0"/>
        <w:spacing w:line="400" w:lineRule="exact"/>
        <w:rPr>
          <w:rFonts w:eastAsia="標楷體"/>
          <w:bCs/>
          <w:sz w:val="26"/>
          <w:szCs w:val="26"/>
        </w:rPr>
      </w:pPr>
      <w:r w:rsidRPr="00657267">
        <w:rPr>
          <w:rFonts w:eastAsia="標楷體"/>
          <w:bCs/>
          <w:sz w:val="26"/>
          <w:szCs w:val="26"/>
        </w:rPr>
        <w:t xml:space="preserve">  1.</w:t>
      </w:r>
      <w:r w:rsidRPr="00657267">
        <w:rPr>
          <w:rFonts w:eastAsia="標楷體" w:hint="eastAsia"/>
          <w:bCs/>
          <w:sz w:val="26"/>
          <w:szCs w:val="26"/>
        </w:rPr>
        <w:t>參與者</w:t>
      </w:r>
      <w:r w:rsidRPr="00657267">
        <w:rPr>
          <w:rFonts w:ascii="標楷體" w:eastAsia="標楷體" w:hAnsi="標楷體" w:hint="eastAsia"/>
          <w:bCs/>
          <w:sz w:val="26"/>
          <w:szCs w:val="26"/>
        </w:rPr>
        <w:t>：</w:t>
      </w:r>
      <w:r w:rsidRPr="00657267">
        <w:rPr>
          <w:rFonts w:eastAsia="標楷體" w:hint="eastAsia"/>
          <w:bCs/>
          <w:sz w:val="26"/>
          <w:szCs w:val="26"/>
        </w:rPr>
        <w:t>例如直接服務實務工作者</w:t>
      </w:r>
      <w:r w:rsidRPr="00657267">
        <w:rPr>
          <w:rFonts w:ascii="標楷體" w:eastAsia="標楷體" w:hAnsi="標楷體" w:hint="eastAsia"/>
          <w:bCs/>
          <w:sz w:val="26"/>
          <w:szCs w:val="26"/>
        </w:rPr>
        <w:t>、間接政策規劃研擬者。</w:t>
      </w:r>
    </w:p>
    <w:p w:rsidR="005C3B56" w:rsidRPr="00657267" w:rsidRDefault="005C3B56" w:rsidP="001E0C9D">
      <w:pPr>
        <w:snapToGrid w:val="0"/>
        <w:spacing w:line="400" w:lineRule="exact"/>
        <w:rPr>
          <w:rFonts w:eastAsia="標楷體"/>
          <w:bCs/>
          <w:sz w:val="26"/>
          <w:szCs w:val="26"/>
        </w:rPr>
      </w:pPr>
      <w:r w:rsidRPr="00657267">
        <w:rPr>
          <w:rFonts w:eastAsia="標楷體"/>
          <w:bCs/>
          <w:sz w:val="26"/>
          <w:szCs w:val="26"/>
        </w:rPr>
        <w:t xml:space="preserve">  2.</w:t>
      </w:r>
      <w:r w:rsidRPr="00657267">
        <w:rPr>
          <w:rFonts w:eastAsia="標楷體" w:hint="eastAsia"/>
          <w:bCs/>
          <w:sz w:val="26"/>
          <w:szCs w:val="26"/>
        </w:rPr>
        <w:t>專業者</w:t>
      </w:r>
      <w:r w:rsidRPr="00657267">
        <w:rPr>
          <w:rFonts w:ascii="標楷體" w:eastAsia="標楷體" w:hAnsi="標楷體" w:hint="eastAsia"/>
          <w:bCs/>
          <w:sz w:val="26"/>
          <w:szCs w:val="26"/>
        </w:rPr>
        <w:t>：</w:t>
      </w:r>
      <w:r w:rsidRPr="00657267">
        <w:rPr>
          <w:rFonts w:eastAsia="標楷體" w:hint="eastAsia"/>
          <w:bCs/>
          <w:sz w:val="26"/>
          <w:szCs w:val="26"/>
        </w:rPr>
        <w:t>具有專業知能</w:t>
      </w:r>
      <w:r w:rsidRPr="00657267">
        <w:rPr>
          <w:rFonts w:ascii="標楷體" w:eastAsia="標楷體" w:hAnsi="標楷體" w:hint="eastAsia"/>
          <w:bCs/>
          <w:sz w:val="26"/>
          <w:szCs w:val="26"/>
        </w:rPr>
        <w:t>，</w:t>
      </w:r>
      <w:r w:rsidRPr="00657267">
        <w:rPr>
          <w:rFonts w:eastAsia="標楷體" w:hint="eastAsia"/>
          <w:bCs/>
          <w:sz w:val="26"/>
          <w:szCs w:val="26"/>
        </w:rPr>
        <w:t>對議題改革發展有直接助力者稱之</w:t>
      </w:r>
      <w:r w:rsidRPr="00657267">
        <w:rPr>
          <w:rFonts w:ascii="標楷體" w:eastAsia="標楷體" w:hAnsi="標楷體" w:hint="eastAsia"/>
          <w:bCs/>
          <w:sz w:val="26"/>
          <w:szCs w:val="26"/>
        </w:rPr>
        <w:t>。</w:t>
      </w:r>
    </w:p>
    <w:p w:rsidR="005C3B56" w:rsidRPr="00657267" w:rsidRDefault="005C3B56" w:rsidP="001E0C9D">
      <w:pPr>
        <w:snapToGrid w:val="0"/>
        <w:spacing w:line="400" w:lineRule="exact"/>
        <w:rPr>
          <w:rFonts w:ascii="標楷體" w:eastAsia="標楷體" w:hAnsi="標楷體"/>
          <w:bCs/>
          <w:sz w:val="26"/>
          <w:szCs w:val="26"/>
        </w:rPr>
      </w:pPr>
      <w:r w:rsidRPr="00657267">
        <w:rPr>
          <w:rFonts w:eastAsia="標楷體"/>
          <w:bCs/>
          <w:sz w:val="26"/>
          <w:szCs w:val="26"/>
        </w:rPr>
        <w:t xml:space="preserve">  3.</w:t>
      </w:r>
      <w:r w:rsidRPr="00657267">
        <w:rPr>
          <w:rFonts w:eastAsia="標楷體" w:hint="eastAsia"/>
          <w:bCs/>
          <w:sz w:val="26"/>
          <w:szCs w:val="26"/>
        </w:rPr>
        <w:t>促成者</w:t>
      </w:r>
      <w:r w:rsidRPr="00657267">
        <w:rPr>
          <w:rFonts w:ascii="標楷體" w:eastAsia="標楷體" w:hAnsi="標楷體" w:hint="eastAsia"/>
          <w:bCs/>
          <w:sz w:val="26"/>
          <w:szCs w:val="26"/>
        </w:rPr>
        <w:t>：</w:t>
      </w:r>
      <w:r w:rsidRPr="00657267">
        <w:rPr>
          <w:rFonts w:eastAsia="標楷體" w:hint="eastAsia"/>
          <w:bCs/>
          <w:sz w:val="26"/>
          <w:szCs w:val="26"/>
        </w:rPr>
        <w:t>主持或協助工作坊進行的人</w:t>
      </w:r>
      <w:r w:rsidRPr="00657267">
        <w:rPr>
          <w:rFonts w:ascii="標楷體" w:eastAsia="標楷體" w:hAnsi="標楷體" w:hint="eastAsia"/>
          <w:bCs/>
          <w:sz w:val="26"/>
          <w:szCs w:val="26"/>
        </w:rPr>
        <w:t>。</w:t>
      </w:r>
    </w:p>
    <w:p w:rsidR="005C3B56" w:rsidRPr="00657267" w:rsidRDefault="005C3B56" w:rsidP="001E0C9D">
      <w:pPr>
        <w:snapToGrid w:val="0"/>
        <w:spacing w:line="400" w:lineRule="exact"/>
        <w:rPr>
          <w:rFonts w:eastAsia="標楷體"/>
          <w:bCs/>
          <w:sz w:val="26"/>
          <w:szCs w:val="26"/>
        </w:rPr>
      </w:pPr>
    </w:p>
    <w:p w:rsidR="005C3B56" w:rsidRPr="00657267" w:rsidRDefault="005C3B56" w:rsidP="001E0C9D">
      <w:pPr>
        <w:snapToGrid w:val="0"/>
        <w:spacing w:line="400" w:lineRule="exact"/>
        <w:rPr>
          <w:rFonts w:eastAsia="標楷體"/>
          <w:b/>
          <w:bCs/>
          <w:sz w:val="28"/>
          <w:szCs w:val="28"/>
        </w:rPr>
      </w:pPr>
      <w:r w:rsidRPr="00657267">
        <w:rPr>
          <w:rFonts w:ascii="標楷體" w:eastAsia="標楷體" w:hAnsi="標楷體" w:hint="eastAsia"/>
          <w:b/>
          <w:bCs/>
          <w:sz w:val="28"/>
          <w:szCs w:val="28"/>
        </w:rPr>
        <w:t>《基本架構》</w:t>
      </w:r>
    </w:p>
    <w:p w:rsidR="005C3B56" w:rsidRPr="00BE3D50" w:rsidRDefault="005C3B56" w:rsidP="001E0C9D">
      <w:pPr>
        <w:snapToGrid w:val="0"/>
        <w:spacing w:line="400" w:lineRule="exact"/>
        <w:rPr>
          <w:rFonts w:eastAsia="標楷體"/>
          <w:b/>
          <w:bCs/>
        </w:rPr>
      </w:pPr>
      <w:r>
        <w:rPr>
          <w:noProof/>
        </w:rPr>
        <w:pict>
          <v:shape id="資料庫圖表 8" o:spid="_x0000_s1032" type="#_x0000_t75" style="position:absolute;margin-left:83.25pt;margin-top:12.35pt;width:297.6pt;height:263.05pt;z-index:-251659264;visibility:visible;mso-wrap-distance-left:77.64pt;mso-wrap-distance-top:1.92pt;mso-wrap-distance-right:74.76pt"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">
            <v:imagedata r:id="rId26" o:title=""/>
            <o:lock v:ext="edit" aspectratio="f"/>
          </v:shape>
        </w:pict>
      </w:r>
    </w:p>
    <w:p w:rsidR="005C3B56" w:rsidRPr="00BE3D50" w:rsidRDefault="005C3B56" w:rsidP="001E0C9D">
      <w:pPr>
        <w:snapToGrid w:val="0"/>
        <w:spacing w:line="400" w:lineRule="exact"/>
        <w:rPr>
          <w:rFonts w:eastAsia="標楷體"/>
          <w:b/>
          <w:bCs/>
        </w:rPr>
      </w:pPr>
    </w:p>
    <w:p w:rsidR="005C3B56" w:rsidRPr="00BE3D50" w:rsidRDefault="005C3B56" w:rsidP="008F3E4E">
      <w:pPr>
        <w:snapToGrid w:val="0"/>
        <w:spacing w:line="400" w:lineRule="exact"/>
        <w:jc w:val="center"/>
        <w:rPr>
          <w:rFonts w:eastAsia="標楷體"/>
          <w:b/>
          <w:bCs/>
        </w:rPr>
      </w:pPr>
    </w:p>
    <w:p w:rsidR="005C3B56" w:rsidRPr="00BE3D50" w:rsidRDefault="005C3B56" w:rsidP="001E0C9D">
      <w:pPr>
        <w:snapToGrid w:val="0"/>
        <w:spacing w:line="400" w:lineRule="exact"/>
        <w:rPr>
          <w:rFonts w:eastAsia="標楷體"/>
          <w:b/>
          <w:bCs/>
        </w:rPr>
      </w:pPr>
    </w:p>
    <w:p w:rsidR="005C3B56" w:rsidRPr="00BE3D50" w:rsidRDefault="005C3B56" w:rsidP="001E0C9D">
      <w:pPr>
        <w:snapToGrid w:val="0"/>
        <w:spacing w:line="400" w:lineRule="exact"/>
        <w:rPr>
          <w:rFonts w:eastAsia="標楷體"/>
          <w:b/>
          <w:bCs/>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0" o:spid="_x0000_s1033" type="#_x0000_t13" style="position:absolute;margin-left:221.55pt;margin-top:3.85pt;width:24.15pt;height:18.45pt;rotation:90;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" adj="13358" fillcolor="#ffc310" strokecolor="#ffc000" strokeweight=".5pt">
            <v:fill color2="#fcbd00" rotate="t" colors="0 #ffc746;.5 #ffc600;1 #e5b600" focus="100%" type="gradient">
              <o:fill v:ext="view" type="gradientUnscaled"/>
            </v:fill>
          </v:shape>
        </w:pict>
      </w:r>
    </w:p>
    <w:p w:rsidR="005C3B56" w:rsidRPr="00BE3D50" w:rsidRDefault="005C3B56" w:rsidP="001C7F08">
      <w:pPr>
        <w:snapToGrid w:val="0"/>
        <w:spacing w:line="400" w:lineRule="exact"/>
        <w:jc w:val="center"/>
        <w:rPr>
          <w:rFonts w:eastAsia="標楷體"/>
          <w:b/>
          <w:bCs/>
        </w:rPr>
      </w:pPr>
    </w:p>
    <w:p w:rsidR="005C3B56" w:rsidRPr="00BE3D50" w:rsidRDefault="005C3B56" w:rsidP="001E0C9D">
      <w:pPr>
        <w:snapToGrid w:val="0"/>
        <w:spacing w:line="400" w:lineRule="exact"/>
        <w:rPr>
          <w:rFonts w:eastAsia="標楷體"/>
          <w:b/>
          <w:bCs/>
        </w:rPr>
      </w:pPr>
    </w:p>
    <w:p w:rsidR="005C3B56" w:rsidRPr="00BE3D50" w:rsidRDefault="005C3B56" w:rsidP="001E0C9D">
      <w:pPr>
        <w:snapToGrid w:val="0"/>
        <w:spacing w:line="400" w:lineRule="exact"/>
        <w:rPr>
          <w:rFonts w:eastAsia="標楷體"/>
          <w:b/>
          <w:bCs/>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5" o:spid="_x0000_s1034" type="#_x0000_t67" style="position:absolute;margin-left:175.15pt;margin-top:19.9pt;width:19.6pt;height:23.85pt;rotation:-7651531fd;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" adj="13258" fillcolor="#65a0d7" strokecolor="#5b9bd5" strokeweight=".5pt">
            <v:fill color2="#5898d4" rotate="t" colors="0 #71a6db;.5 #559bdb;1 #438ac9" focus="100%" type="gradient">
              <o:fill v:ext="view" type="gradientUnscaled"/>
            </v:fill>
          </v:shape>
        </w:pict>
      </w:r>
    </w:p>
    <w:p w:rsidR="005C3B56" w:rsidRPr="00BE3D50" w:rsidRDefault="005C3B56" w:rsidP="001E0C9D">
      <w:pPr>
        <w:snapToGrid w:val="0"/>
        <w:spacing w:line="400" w:lineRule="exact"/>
        <w:rPr>
          <w:rFonts w:eastAsia="標楷體"/>
          <w:b/>
          <w:bCs/>
        </w:rPr>
      </w:pPr>
      <w:r>
        <w:rPr>
          <w:noProof/>
        </w:rPr>
        <w:pict>
          <v:shape id="向下箭號 14" o:spid="_x0000_s1035" type="#_x0000_t67" style="position:absolute;margin-left:276.75pt;margin-top:1.95pt;width:19pt;height:24.75pt;rotation:7575799fd;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" adj="13312" fillcolor="#77b64e" stroked="f">
            <v:fill color2="#6eaa46" rotate="t" colors="0 #81b861;.5 #6fb242;1 #61a235" focus="100%" type="gradient">
              <o:fill v:ext="view" type="gradientUnscaled"/>
            </v:fill>
            <v:shadow on="t" color="black" opacity="41287f" offset="0,1.5pt"/>
          </v:shape>
        </w:pict>
      </w:r>
    </w:p>
    <w:p w:rsidR="005C3B56" w:rsidRPr="00BE3D50" w:rsidRDefault="005C3B56" w:rsidP="00853101">
      <w:pPr>
        <w:snapToGrid w:val="0"/>
        <w:spacing w:line="400" w:lineRule="exact"/>
        <w:jc w:val="center"/>
        <w:rPr>
          <w:rFonts w:eastAsia="標楷體"/>
          <w:b/>
          <w:bCs/>
        </w:rPr>
      </w:pPr>
    </w:p>
    <w:p w:rsidR="005C3B56" w:rsidRPr="00BE3D50" w:rsidRDefault="005C3B56" w:rsidP="001E0C9D">
      <w:pPr>
        <w:snapToGrid w:val="0"/>
        <w:spacing w:line="400" w:lineRule="exact"/>
        <w:rPr>
          <w:rFonts w:eastAsia="標楷體"/>
          <w:b/>
          <w:bCs/>
        </w:rPr>
      </w:pPr>
    </w:p>
    <w:p w:rsidR="005C3B56" w:rsidRPr="00BE3D50" w:rsidRDefault="005C3B56" w:rsidP="008F3E4E">
      <w:pPr>
        <w:tabs>
          <w:tab w:val="left" w:pos="709"/>
        </w:tabs>
        <w:snapToGrid w:val="0"/>
        <w:spacing w:line="400" w:lineRule="exact"/>
        <w:rPr>
          <w:rFonts w:eastAsia="標楷體"/>
          <w:b/>
          <w:bCs/>
        </w:rPr>
      </w:pPr>
    </w:p>
    <w:p w:rsidR="005C3B56" w:rsidRPr="00BE3D50" w:rsidRDefault="005C3B56" w:rsidP="00652C44">
      <w:pPr>
        <w:snapToGrid w:val="0"/>
        <w:spacing w:line="400" w:lineRule="exact"/>
        <w:rPr>
          <w:rFonts w:eastAsia="標楷體"/>
          <w:b/>
          <w:bCs/>
          <w:kern w:val="0"/>
          <w:sz w:val="36"/>
          <w:szCs w:val="36"/>
        </w:rPr>
      </w:pPr>
    </w:p>
    <w:p w:rsidR="005C3B56" w:rsidRDefault="005C3B56">
      <w:pPr>
        <w:widowControl/>
        <w:rPr>
          <w:rFonts w:eastAsia="標楷體"/>
          <w:b/>
          <w:bCs/>
          <w:kern w:val="0"/>
          <w:sz w:val="36"/>
          <w:szCs w:val="36"/>
        </w:rPr>
      </w:pPr>
      <w:r>
        <w:rPr>
          <w:rFonts w:eastAsia="標楷體"/>
          <w:b/>
          <w:bCs/>
          <w:kern w:val="0"/>
          <w:sz w:val="36"/>
          <w:szCs w:val="36"/>
        </w:rPr>
        <w:br w:type="page"/>
      </w:r>
    </w:p>
    <w:p w:rsidR="005C3B56" w:rsidRPr="00FC17AD" w:rsidRDefault="005C3B56" w:rsidP="00FC17AD">
      <w:pPr>
        <w:snapToGrid w:val="0"/>
        <w:spacing w:line="440" w:lineRule="exact"/>
        <w:jc w:val="center"/>
        <w:rPr>
          <w:rFonts w:eastAsia="標楷體"/>
          <w:b/>
          <w:bCs/>
          <w:kern w:val="0"/>
          <w:sz w:val="36"/>
          <w:szCs w:val="36"/>
        </w:rPr>
      </w:pPr>
      <w:r>
        <w:rPr>
          <w:rFonts w:eastAsia="標楷體"/>
          <w:b/>
          <w:bCs/>
          <w:kern w:val="0"/>
          <w:sz w:val="36"/>
          <w:szCs w:val="36"/>
        </w:rPr>
        <w:t>105</w:t>
      </w:r>
      <w:r w:rsidRPr="00BE3D50">
        <w:rPr>
          <w:rFonts w:eastAsia="標楷體" w:hint="eastAsia"/>
          <w:b/>
          <w:bCs/>
          <w:kern w:val="0"/>
          <w:sz w:val="36"/>
          <w:szCs w:val="36"/>
        </w:rPr>
        <w:t>年度社工人身安全及社會工作專業發展共識營</w:t>
      </w:r>
    </w:p>
    <w:p w:rsidR="005C3B56" w:rsidRDefault="005C3B56" w:rsidP="00CB4DED">
      <w:pPr>
        <w:snapToGrid w:val="0"/>
        <w:spacing w:line="400" w:lineRule="exact"/>
        <w:rPr>
          <w:rFonts w:ascii="標楷體" w:eastAsia="標楷體" w:hAnsi="標楷體"/>
          <w:b/>
          <w:bCs/>
          <w:kern w:val="0"/>
        </w:rPr>
      </w:pPr>
    </w:p>
    <w:p w:rsidR="005C3B56" w:rsidRPr="00266C31" w:rsidRDefault="005C3B56" w:rsidP="002A66E4">
      <w:pPr>
        <w:spacing w:line="360" w:lineRule="exact"/>
        <w:jc w:val="center"/>
        <w:rPr>
          <w:rFonts w:ascii="微軟正黑體" w:eastAsia="微軟正黑體" w:hAnsi="微軟正黑體"/>
          <w:b/>
          <w:sz w:val="32"/>
          <w:szCs w:val="32"/>
        </w:rPr>
      </w:pPr>
      <w:r w:rsidRPr="00266C31">
        <w:rPr>
          <w:rFonts w:ascii="微軟正黑體" w:eastAsia="微軟正黑體" w:hAnsi="微軟正黑體" w:hint="eastAsia"/>
          <w:b/>
          <w:sz w:val="32"/>
          <w:szCs w:val="32"/>
        </w:rPr>
        <w:t>參與式工作坊議題討論程序表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7"/>
        <w:gridCol w:w="2391"/>
        <w:gridCol w:w="6436"/>
      </w:tblGrid>
      <w:tr w:rsidR="005C3B56" w:rsidRPr="00C26B9E" w:rsidTr="002A66E4">
        <w:trPr>
          <w:trHeight w:val="505"/>
          <w:jc w:val="center"/>
        </w:trPr>
        <w:tc>
          <w:tcPr>
            <w:tcW w:w="1272" w:type="dxa"/>
            <w:shd w:val="clear" w:color="auto" w:fill="C7EDCC"/>
          </w:tcPr>
          <w:p w:rsidR="005C3B56" w:rsidRPr="00C26B9E" w:rsidRDefault="005C3B56" w:rsidP="00E27F73">
            <w:pPr>
              <w:spacing w:line="360" w:lineRule="exact"/>
              <w:jc w:val="center"/>
              <w:rPr>
                <w:rFonts w:ascii="微軟正黑體" w:eastAsia="微軟正黑體" w:hAnsi="微軟正黑體"/>
              </w:rPr>
            </w:pPr>
            <w:r w:rsidRPr="00C26B9E">
              <w:rPr>
                <w:rFonts w:ascii="微軟正黑體" w:eastAsia="微軟正黑體" w:hAnsi="微軟正黑體" w:hint="eastAsia"/>
              </w:rPr>
              <w:t>時間</w:t>
            </w:r>
          </w:p>
        </w:tc>
        <w:tc>
          <w:tcPr>
            <w:tcW w:w="2392" w:type="dxa"/>
            <w:shd w:val="clear" w:color="auto" w:fill="C7EDCC"/>
            <w:vAlign w:val="center"/>
          </w:tcPr>
          <w:p w:rsidR="005C3B56" w:rsidRPr="00C26B9E" w:rsidRDefault="005C3B56" w:rsidP="00E27F73">
            <w:pPr>
              <w:spacing w:line="360" w:lineRule="exact"/>
              <w:jc w:val="center"/>
              <w:rPr>
                <w:rFonts w:ascii="微軟正黑體" w:eastAsia="微軟正黑體" w:hAnsi="微軟正黑體"/>
              </w:rPr>
            </w:pPr>
            <w:r w:rsidRPr="00C26B9E">
              <w:rPr>
                <w:rFonts w:ascii="微軟正黑體" w:eastAsia="微軟正黑體" w:hAnsi="微軟正黑體" w:hint="eastAsia"/>
              </w:rPr>
              <w:t>流</w:t>
            </w:r>
            <w:r w:rsidRPr="00C26B9E">
              <w:rPr>
                <w:rFonts w:ascii="微軟正黑體" w:eastAsia="微軟正黑體" w:hAnsi="微軟正黑體"/>
              </w:rPr>
              <w:t xml:space="preserve">   </w:t>
            </w:r>
            <w:r w:rsidRPr="00C26B9E">
              <w:rPr>
                <w:rFonts w:ascii="微軟正黑體" w:eastAsia="微軟正黑體" w:hAnsi="微軟正黑體" w:hint="eastAsia"/>
              </w:rPr>
              <w:t>程</w:t>
            </w:r>
          </w:p>
        </w:tc>
        <w:tc>
          <w:tcPr>
            <w:tcW w:w="6439" w:type="dxa"/>
            <w:shd w:val="clear" w:color="auto" w:fill="C7EDCC"/>
            <w:vAlign w:val="center"/>
          </w:tcPr>
          <w:p w:rsidR="005C3B56" w:rsidRPr="00C26B9E" w:rsidRDefault="005C3B56" w:rsidP="00E27F73">
            <w:pPr>
              <w:spacing w:line="360" w:lineRule="exact"/>
              <w:jc w:val="center"/>
              <w:rPr>
                <w:rFonts w:ascii="微軟正黑體" w:eastAsia="微軟正黑體" w:hAnsi="微軟正黑體"/>
              </w:rPr>
            </w:pPr>
            <w:r w:rsidRPr="00C26B9E">
              <w:rPr>
                <w:rFonts w:ascii="微軟正黑體" w:eastAsia="微軟正黑體" w:hAnsi="微軟正黑體" w:hint="eastAsia"/>
              </w:rPr>
              <w:t>活動重點及議題介紹</w:t>
            </w:r>
          </w:p>
        </w:tc>
      </w:tr>
      <w:tr w:rsidR="005C3B56" w:rsidRPr="00C26B9E" w:rsidTr="002A66E4">
        <w:trPr>
          <w:trHeight w:val="451"/>
          <w:jc w:val="center"/>
        </w:trPr>
        <w:tc>
          <w:tcPr>
            <w:tcW w:w="1272" w:type="dxa"/>
            <w:vMerge w:val="restart"/>
            <w:shd w:val="clear" w:color="auto" w:fill="D9E2F3"/>
            <w:vAlign w:val="center"/>
          </w:tcPr>
          <w:p w:rsidR="005C3B56" w:rsidRPr="00C26B9E" w:rsidRDefault="005C3B56" w:rsidP="00E27F73">
            <w:pPr>
              <w:spacing w:line="360" w:lineRule="exact"/>
              <w:jc w:val="center"/>
              <w:rPr>
                <w:rFonts w:ascii="微軟正黑體" w:eastAsia="微軟正黑體" w:hAnsi="微軟正黑體"/>
              </w:rPr>
            </w:pPr>
            <w:r w:rsidRPr="00C26B9E">
              <w:rPr>
                <w:rFonts w:ascii="微軟正黑體" w:eastAsia="微軟正黑體" w:hAnsi="微軟正黑體" w:hint="eastAsia"/>
              </w:rPr>
              <w:t>高雄場</w:t>
            </w:r>
            <w:r w:rsidRPr="00C26B9E">
              <w:rPr>
                <w:rFonts w:ascii="微軟正黑體" w:eastAsia="微軟正黑體" w:hAnsi="微軟正黑體"/>
              </w:rPr>
              <w:t>12/08(</w:t>
            </w:r>
            <w:r w:rsidRPr="00C26B9E">
              <w:rPr>
                <w:rFonts w:ascii="微軟正黑體" w:eastAsia="微軟正黑體" w:hAnsi="微軟正黑體" w:hint="eastAsia"/>
              </w:rPr>
              <w:t>四</w:t>
            </w:r>
            <w:r w:rsidRPr="00C26B9E">
              <w:rPr>
                <w:rFonts w:ascii="微軟正黑體" w:eastAsia="微軟正黑體" w:hAnsi="微軟正黑體"/>
              </w:rPr>
              <w:t>)</w:t>
            </w:r>
          </w:p>
        </w:tc>
        <w:tc>
          <w:tcPr>
            <w:tcW w:w="8832" w:type="dxa"/>
            <w:gridSpan w:val="2"/>
            <w:shd w:val="clear" w:color="auto" w:fill="D9E2F3"/>
            <w:vAlign w:val="center"/>
          </w:tcPr>
          <w:p w:rsidR="005C3B56" w:rsidRPr="0091543E" w:rsidRDefault="005C3B56" w:rsidP="00E27F73">
            <w:pPr>
              <w:spacing w:line="360" w:lineRule="exact"/>
              <w:jc w:val="center"/>
              <w:rPr>
                <w:rFonts w:ascii="微軟正黑體" w:eastAsia="微軟正黑體" w:hAnsi="微軟正黑體"/>
                <w:b/>
                <w:color w:val="800000"/>
              </w:rPr>
            </w:pPr>
            <w:r w:rsidRPr="0091543E">
              <w:rPr>
                <w:rFonts w:ascii="微軟正黑體" w:eastAsia="微軟正黑體" w:hAnsi="微軟正黑體" w:hint="eastAsia"/>
                <w:b/>
                <w:color w:val="800000"/>
              </w:rPr>
              <w:t>高雄場次主題</w:t>
            </w:r>
            <w:r w:rsidRPr="0091543E">
              <w:rPr>
                <w:rFonts w:ascii="微軟正黑體" w:eastAsia="微軟正黑體" w:hAnsi="微軟正黑體"/>
                <w:b/>
                <w:color w:val="800000"/>
              </w:rPr>
              <w:t>:</w:t>
            </w:r>
            <w:r w:rsidRPr="0091543E">
              <w:rPr>
                <w:rFonts w:ascii="微軟正黑體" w:eastAsia="微軟正黑體" w:hAnsi="微軟正黑體" w:hint="eastAsia"/>
                <w:b/>
                <w:color w:val="800000"/>
              </w:rPr>
              <w:t>社會工作人員人身安全與勞動條件</w:t>
            </w:r>
          </w:p>
        </w:tc>
      </w:tr>
      <w:tr w:rsidR="005C3B56" w:rsidRPr="00C26B9E" w:rsidTr="002A66E4">
        <w:trPr>
          <w:trHeight w:val="820"/>
          <w:jc w:val="center"/>
        </w:trPr>
        <w:tc>
          <w:tcPr>
            <w:tcW w:w="1272" w:type="dxa"/>
            <w:vMerge/>
            <w:shd w:val="clear" w:color="auto" w:fill="D9E2F3"/>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D9E2F3"/>
            <w:vAlign w:val="center"/>
          </w:tcPr>
          <w:p w:rsidR="005C3B56" w:rsidRPr="00663B9F" w:rsidRDefault="005C3B56" w:rsidP="00E27F73">
            <w:pPr>
              <w:spacing w:line="320" w:lineRule="exact"/>
              <w:jc w:val="center"/>
              <w:rPr>
                <w:rFonts w:ascii="微軟正黑體" w:eastAsia="微軟正黑體" w:hAnsi="微軟正黑體"/>
              </w:rPr>
            </w:pPr>
            <w:r w:rsidRPr="00663B9F">
              <w:rPr>
                <w:rFonts w:ascii="微軟正黑體" w:eastAsia="微軟正黑體" w:hAnsi="微軟正黑體" w:hint="eastAsia"/>
              </w:rPr>
              <w:t>第一階段</w:t>
            </w:r>
          </w:p>
          <w:p w:rsidR="005C3B56" w:rsidRPr="00663B9F" w:rsidRDefault="005C3B56" w:rsidP="00E27F73">
            <w:pPr>
              <w:spacing w:line="320" w:lineRule="exact"/>
              <w:jc w:val="center"/>
              <w:rPr>
                <w:rFonts w:ascii="微軟正黑體" w:eastAsia="微軟正黑體" w:hAnsi="微軟正黑體"/>
              </w:rPr>
            </w:pPr>
            <w:r w:rsidRPr="00663B9F">
              <w:rPr>
                <w:rFonts w:ascii="微軟正黑體" w:eastAsia="微軟正黑體" w:hAnsi="微軟正黑體" w:hint="eastAsia"/>
              </w:rPr>
              <w:t>【啟動團體動力】</w:t>
            </w:r>
          </w:p>
        </w:tc>
        <w:tc>
          <w:tcPr>
            <w:tcW w:w="6439" w:type="dxa"/>
            <w:vMerge w:val="restart"/>
            <w:shd w:val="clear" w:color="auto" w:fill="D9E2F3"/>
            <w:vAlign w:val="center"/>
          </w:tcPr>
          <w:p w:rsidR="005C3B56" w:rsidRPr="00C26B9E" w:rsidRDefault="005C3B56" w:rsidP="00E27F73">
            <w:pPr>
              <w:spacing w:line="480" w:lineRule="exact"/>
              <w:jc w:val="both"/>
              <w:rPr>
                <w:rFonts w:ascii="微軟正黑體" w:eastAsia="微軟正黑體" w:hAnsi="微軟正黑體"/>
                <w:u w:val="single"/>
              </w:rPr>
            </w:pPr>
            <w:r w:rsidRPr="00C26B9E">
              <w:rPr>
                <w:rFonts w:ascii="微軟正黑體" w:eastAsia="微軟正黑體" w:hAnsi="微軟正黑體" w:hint="eastAsia"/>
                <w:u w:val="single"/>
              </w:rPr>
              <w:t>分組進行各議題討埨與交流分享，議題如下</w:t>
            </w:r>
            <w:r w:rsidRPr="00C26B9E">
              <w:rPr>
                <w:rFonts w:ascii="微軟正黑體" w:eastAsia="微軟正黑體" w:hAnsi="微軟正黑體"/>
                <w:u w:val="single"/>
              </w:rPr>
              <w:t>:</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一</w:t>
            </w:r>
            <w:r w:rsidRPr="00C26B9E">
              <w:rPr>
                <w:rFonts w:ascii="微軟正黑體" w:eastAsia="微軟正黑體" w:hAnsi="微軟正黑體"/>
              </w:rPr>
              <w:t>)</w:t>
            </w:r>
            <w:r w:rsidRPr="00C26B9E">
              <w:rPr>
                <w:rFonts w:ascii="微軟正黑體" w:eastAsia="微軟正黑體" w:hAnsi="微軟正黑體" w:hint="eastAsia"/>
              </w:rPr>
              <w:t>高流動率</w:t>
            </w:r>
            <w:r w:rsidRPr="00C26B9E">
              <w:rPr>
                <w:rFonts w:ascii="微軟正黑體" w:eastAsia="微軟正黑體" w:hAnsi="微軟正黑體"/>
              </w:rPr>
              <w:t>~</w:t>
            </w:r>
            <w:r w:rsidRPr="00C26B9E">
              <w:rPr>
                <w:rFonts w:ascii="微軟正黑體" w:eastAsia="微軟正黑體" w:hAnsi="微軟正黑體" w:hint="eastAsia"/>
              </w:rPr>
              <w:t>社會工作的人力規劃</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color w:val="000000"/>
              </w:rPr>
              <w:t>議題</w:t>
            </w:r>
            <w:r w:rsidRPr="00C26B9E">
              <w:rPr>
                <w:rFonts w:ascii="微軟正黑體" w:eastAsia="微軟正黑體" w:hAnsi="微軟正黑體"/>
                <w:color w:val="000000"/>
              </w:rPr>
              <w:t>(</w:t>
            </w:r>
            <w:r w:rsidRPr="00C26B9E">
              <w:rPr>
                <w:rFonts w:ascii="微軟正黑體" w:eastAsia="微軟正黑體" w:hAnsi="微軟正黑體" w:hint="eastAsia"/>
                <w:color w:val="000000"/>
              </w:rPr>
              <w:t>二</w:t>
            </w:r>
            <w:r w:rsidRPr="00C26B9E">
              <w:rPr>
                <w:rFonts w:ascii="微軟正黑體" w:eastAsia="微軟正黑體" w:hAnsi="微軟正黑體"/>
                <w:color w:val="000000"/>
              </w:rPr>
              <w:t>)</w:t>
            </w:r>
            <w:r w:rsidRPr="00C26B9E">
              <w:rPr>
                <w:rFonts w:ascii="微軟正黑體" w:eastAsia="微軟正黑體" w:hAnsi="微軟正黑體" w:hint="eastAsia"/>
              </w:rPr>
              <w:t>高工時</w:t>
            </w:r>
            <w:r w:rsidRPr="00C26B9E">
              <w:rPr>
                <w:rFonts w:ascii="微軟正黑體" w:eastAsia="微軟正黑體" w:hAnsi="微軟正黑體"/>
              </w:rPr>
              <w:t>~</w:t>
            </w:r>
            <w:r w:rsidRPr="00C26B9E">
              <w:rPr>
                <w:rFonts w:ascii="微軟正黑體" w:eastAsia="微軟正黑體" w:hAnsi="微軟正黑體" w:hint="eastAsia"/>
              </w:rPr>
              <w:t>職場甘苦與價值創造</w:t>
            </w:r>
          </w:p>
          <w:p w:rsidR="005C3B56" w:rsidRPr="00C26B9E" w:rsidRDefault="005C3B56" w:rsidP="00E27F73">
            <w:pPr>
              <w:spacing w:line="480" w:lineRule="exact"/>
              <w:jc w:val="both"/>
              <w:rPr>
                <w:rFonts w:ascii="微軟正黑體" w:eastAsia="微軟正黑體" w:hAnsi="微軟正黑體"/>
                <w:color w:val="000000"/>
              </w:rPr>
            </w:pPr>
            <w:r w:rsidRPr="00C26B9E">
              <w:rPr>
                <w:rFonts w:ascii="微軟正黑體" w:eastAsia="微軟正黑體" w:hAnsi="微軟正黑體" w:hint="eastAsia"/>
                <w:color w:val="000000"/>
              </w:rPr>
              <w:t>議題</w:t>
            </w:r>
            <w:r w:rsidRPr="00C26B9E">
              <w:rPr>
                <w:rFonts w:ascii="微軟正黑體" w:eastAsia="微軟正黑體" w:hAnsi="微軟正黑體"/>
                <w:color w:val="000000"/>
              </w:rPr>
              <w:t>(</w:t>
            </w:r>
            <w:r w:rsidRPr="00C26B9E">
              <w:rPr>
                <w:rFonts w:ascii="微軟正黑體" w:eastAsia="微軟正黑體" w:hAnsi="微軟正黑體" w:hint="eastAsia"/>
                <w:color w:val="000000"/>
              </w:rPr>
              <w:t>三</w:t>
            </w:r>
            <w:r w:rsidRPr="00C26B9E">
              <w:rPr>
                <w:rFonts w:ascii="微軟正黑體" w:eastAsia="微軟正黑體" w:hAnsi="微軟正黑體"/>
                <w:color w:val="000000"/>
              </w:rPr>
              <w:t>)</w:t>
            </w:r>
            <w:r w:rsidRPr="00C26B9E">
              <w:rPr>
                <w:rFonts w:ascii="微軟正黑體" w:eastAsia="微軟正黑體" w:hAnsi="微軟正黑體" w:hint="eastAsia"/>
              </w:rPr>
              <w:t>高風險</w:t>
            </w:r>
            <w:r w:rsidRPr="00C26B9E">
              <w:rPr>
                <w:rFonts w:ascii="微軟正黑體" w:eastAsia="微軟正黑體" w:hAnsi="微軟正黑體"/>
              </w:rPr>
              <w:t>~</w:t>
            </w:r>
            <w:r w:rsidRPr="00C26B9E">
              <w:rPr>
                <w:rFonts w:ascii="微軟正黑體" w:eastAsia="微軟正黑體" w:hAnsi="微軟正黑體" w:hint="eastAsia"/>
              </w:rPr>
              <w:t>社工工作風險的覺知與因應</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color w:val="000000"/>
              </w:rPr>
              <w:t>議題</w:t>
            </w:r>
            <w:r w:rsidRPr="00C26B9E">
              <w:rPr>
                <w:rFonts w:ascii="微軟正黑體" w:eastAsia="微軟正黑體" w:hAnsi="微軟正黑體"/>
                <w:color w:val="000000"/>
              </w:rPr>
              <w:t>(</w:t>
            </w:r>
            <w:r w:rsidRPr="00C26B9E">
              <w:rPr>
                <w:rFonts w:ascii="微軟正黑體" w:eastAsia="微軟正黑體" w:hAnsi="微軟正黑體" w:hint="eastAsia"/>
                <w:color w:val="000000"/>
              </w:rPr>
              <w:t>四</w:t>
            </w:r>
            <w:r w:rsidRPr="00C26B9E">
              <w:rPr>
                <w:rFonts w:ascii="微軟正黑體" w:eastAsia="微軟正黑體" w:hAnsi="微軟正黑體"/>
                <w:color w:val="000000"/>
              </w:rPr>
              <w:t>)</w:t>
            </w:r>
            <w:r w:rsidRPr="00C26B9E">
              <w:rPr>
                <w:rFonts w:ascii="微軟正黑體" w:eastAsia="微軟正黑體" w:hAnsi="微軟正黑體" w:hint="eastAsia"/>
              </w:rPr>
              <w:t>高案量中看見</w:t>
            </w:r>
            <w:r w:rsidRPr="00C26B9E">
              <w:rPr>
                <w:rFonts w:ascii="微軟正黑體" w:eastAsia="微軟正黑體" w:hAnsi="微軟正黑體"/>
              </w:rPr>
              <w:t>~</w:t>
            </w:r>
            <w:r w:rsidRPr="00C26B9E">
              <w:rPr>
                <w:rFonts w:ascii="微軟正黑體" w:eastAsia="微軟正黑體" w:hAnsi="微軟正黑體" w:hint="eastAsia"/>
              </w:rPr>
              <w:t>供不應求的多元福利需求</w:t>
            </w:r>
          </w:p>
        </w:tc>
      </w:tr>
      <w:tr w:rsidR="005C3B56" w:rsidRPr="00C26B9E" w:rsidTr="002A66E4">
        <w:trPr>
          <w:trHeight w:val="802"/>
          <w:jc w:val="center"/>
        </w:trPr>
        <w:tc>
          <w:tcPr>
            <w:tcW w:w="1272" w:type="dxa"/>
            <w:vMerge/>
            <w:shd w:val="clear" w:color="auto" w:fill="D9E2F3"/>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D9E2F3"/>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二</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【啟動對話與匯談】</w:t>
            </w:r>
          </w:p>
        </w:tc>
        <w:tc>
          <w:tcPr>
            <w:tcW w:w="6439" w:type="dxa"/>
            <w:vMerge/>
            <w:shd w:val="clear" w:color="auto" w:fill="D9E2F3"/>
            <w:vAlign w:val="center"/>
          </w:tcPr>
          <w:p w:rsidR="005C3B56" w:rsidRPr="00C26B9E" w:rsidRDefault="005C3B56" w:rsidP="00E27F73">
            <w:pPr>
              <w:spacing w:line="320" w:lineRule="exact"/>
              <w:jc w:val="both"/>
              <w:rPr>
                <w:rFonts w:ascii="微軟正黑體" w:eastAsia="微軟正黑體" w:hAnsi="微軟正黑體"/>
                <w:u w:val="single"/>
              </w:rPr>
            </w:pPr>
          </w:p>
        </w:tc>
      </w:tr>
      <w:tr w:rsidR="005C3B56" w:rsidRPr="00C26B9E" w:rsidTr="002A66E4">
        <w:trPr>
          <w:trHeight w:val="703"/>
          <w:jc w:val="center"/>
        </w:trPr>
        <w:tc>
          <w:tcPr>
            <w:tcW w:w="1272" w:type="dxa"/>
            <w:vMerge/>
            <w:shd w:val="clear" w:color="auto" w:fill="D9E2F3"/>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D9E2F3"/>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三</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【觀點彙整與連結】</w:t>
            </w:r>
          </w:p>
        </w:tc>
        <w:tc>
          <w:tcPr>
            <w:tcW w:w="6439" w:type="dxa"/>
            <w:vMerge/>
            <w:shd w:val="clear" w:color="auto" w:fill="D9E2F3"/>
            <w:vAlign w:val="center"/>
          </w:tcPr>
          <w:p w:rsidR="005C3B56" w:rsidRPr="00C26B9E" w:rsidRDefault="005C3B56" w:rsidP="00E27F73">
            <w:pPr>
              <w:spacing w:line="320" w:lineRule="exact"/>
              <w:rPr>
                <w:rFonts w:ascii="微軟正黑體" w:eastAsia="微軟正黑體" w:hAnsi="微軟正黑體"/>
              </w:rPr>
            </w:pPr>
          </w:p>
        </w:tc>
      </w:tr>
      <w:tr w:rsidR="005C3B56" w:rsidRPr="00C26B9E" w:rsidTr="002A66E4">
        <w:trPr>
          <w:trHeight w:val="568"/>
          <w:jc w:val="center"/>
        </w:trPr>
        <w:tc>
          <w:tcPr>
            <w:tcW w:w="1272" w:type="dxa"/>
            <w:vMerge/>
            <w:shd w:val="clear" w:color="auto" w:fill="D9E2F3"/>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D9E2F3"/>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四</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【成果分享與展望】</w:t>
            </w:r>
          </w:p>
        </w:tc>
        <w:tc>
          <w:tcPr>
            <w:tcW w:w="6439" w:type="dxa"/>
            <w:vMerge/>
            <w:shd w:val="clear" w:color="auto" w:fill="D9E2F3"/>
            <w:vAlign w:val="center"/>
          </w:tcPr>
          <w:p w:rsidR="005C3B56" w:rsidRPr="00C26B9E" w:rsidRDefault="005C3B56" w:rsidP="00E27F73">
            <w:pPr>
              <w:spacing w:line="320" w:lineRule="exact"/>
              <w:rPr>
                <w:rFonts w:ascii="微軟正黑體" w:eastAsia="微軟正黑體" w:hAnsi="微軟正黑體"/>
              </w:rPr>
            </w:pPr>
          </w:p>
        </w:tc>
      </w:tr>
      <w:tr w:rsidR="005C3B56" w:rsidRPr="00C26B9E" w:rsidTr="002A66E4">
        <w:trPr>
          <w:trHeight w:val="697"/>
          <w:jc w:val="center"/>
        </w:trPr>
        <w:tc>
          <w:tcPr>
            <w:tcW w:w="1272" w:type="dxa"/>
            <w:vMerge/>
            <w:shd w:val="clear" w:color="auto" w:fill="D9E2F3"/>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D9E2F3"/>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【綜合座談】</w:t>
            </w:r>
          </w:p>
        </w:tc>
        <w:tc>
          <w:tcPr>
            <w:tcW w:w="6439" w:type="dxa"/>
            <w:shd w:val="clear" w:color="auto" w:fill="D9E2F3"/>
            <w:vAlign w:val="center"/>
          </w:tcPr>
          <w:p w:rsidR="005C3B56" w:rsidRPr="00C26B9E" w:rsidRDefault="005C3B56" w:rsidP="00E27F73">
            <w:pPr>
              <w:spacing w:line="320" w:lineRule="exact"/>
              <w:rPr>
                <w:rFonts w:ascii="微軟正黑體" w:eastAsia="微軟正黑體" w:hAnsi="微軟正黑體"/>
              </w:rPr>
            </w:pPr>
            <w:r w:rsidRPr="00C26B9E">
              <w:rPr>
                <w:rFonts w:ascii="微軟正黑體" w:eastAsia="微軟正黑體" w:hAnsi="微軟正黑體" w:hint="eastAsia"/>
              </w:rPr>
              <w:t>全體成員、專家學者與相關主管機關代表共同進行議題討論意見交流與回饋建議</w:t>
            </w:r>
            <w:r w:rsidRPr="00C26B9E">
              <w:rPr>
                <w:rFonts w:ascii="微軟正黑體" w:eastAsia="微軟正黑體" w:hAnsi="微軟正黑體"/>
              </w:rPr>
              <w:t>!</w:t>
            </w:r>
          </w:p>
        </w:tc>
      </w:tr>
      <w:tr w:rsidR="005C3B56" w:rsidRPr="00C26B9E" w:rsidTr="002A66E4">
        <w:trPr>
          <w:trHeight w:val="417"/>
          <w:jc w:val="center"/>
        </w:trPr>
        <w:tc>
          <w:tcPr>
            <w:tcW w:w="1272" w:type="dxa"/>
            <w:vMerge w:val="restart"/>
            <w:shd w:val="clear" w:color="auto" w:fill="EDEDED"/>
            <w:vAlign w:val="center"/>
          </w:tcPr>
          <w:p w:rsidR="005C3B56" w:rsidRPr="00C26B9E" w:rsidRDefault="005C3B56" w:rsidP="00E27F73">
            <w:pPr>
              <w:spacing w:line="360" w:lineRule="exact"/>
              <w:jc w:val="center"/>
              <w:rPr>
                <w:rFonts w:ascii="微軟正黑體" w:eastAsia="微軟正黑體" w:hAnsi="微軟正黑體"/>
              </w:rPr>
            </w:pPr>
            <w:r w:rsidRPr="00C26B9E">
              <w:rPr>
                <w:rFonts w:ascii="微軟正黑體" w:eastAsia="微軟正黑體" w:hAnsi="微軟正黑體" w:hint="eastAsia"/>
              </w:rPr>
              <w:t>臺中場</w:t>
            </w:r>
          </w:p>
          <w:p w:rsidR="005C3B56" w:rsidRPr="00C26B9E" w:rsidRDefault="005C3B56" w:rsidP="00E27F73">
            <w:pPr>
              <w:spacing w:line="360" w:lineRule="exact"/>
              <w:jc w:val="center"/>
              <w:rPr>
                <w:rFonts w:ascii="微軟正黑體" w:eastAsia="微軟正黑體" w:hAnsi="微軟正黑體"/>
              </w:rPr>
            </w:pPr>
            <w:r w:rsidRPr="00C26B9E">
              <w:rPr>
                <w:rFonts w:ascii="微軟正黑體" w:eastAsia="微軟正黑體" w:hAnsi="微軟正黑體"/>
              </w:rPr>
              <w:t>12/15(</w:t>
            </w:r>
            <w:r w:rsidRPr="00C26B9E">
              <w:rPr>
                <w:rFonts w:ascii="微軟正黑體" w:eastAsia="微軟正黑體" w:hAnsi="微軟正黑體" w:hint="eastAsia"/>
              </w:rPr>
              <w:t>四</w:t>
            </w:r>
            <w:r w:rsidRPr="00C26B9E">
              <w:rPr>
                <w:rFonts w:ascii="微軟正黑體" w:eastAsia="微軟正黑體" w:hAnsi="微軟正黑體"/>
              </w:rPr>
              <w:t>)</w:t>
            </w:r>
          </w:p>
          <w:p w:rsidR="005C3B56" w:rsidRPr="00C26B9E" w:rsidRDefault="005C3B56" w:rsidP="00E27F73">
            <w:pPr>
              <w:spacing w:line="360" w:lineRule="exact"/>
              <w:jc w:val="center"/>
              <w:rPr>
                <w:rFonts w:ascii="微軟正黑體" w:eastAsia="微軟正黑體" w:hAnsi="微軟正黑體"/>
              </w:rPr>
            </w:pPr>
          </w:p>
        </w:tc>
        <w:tc>
          <w:tcPr>
            <w:tcW w:w="8832" w:type="dxa"/>
            <w:gridSpan w:val="2"/>
            <w:shd w:val="clear" w:color="auto" w:fill="EDEDED"/>
            <w:vAlign w:val="center"/>
          </w:tcPr>
          <w:p w:rsidR="005C3B56" w:rsidRPr="0091543E" w:rsidRDefault="005C3B56" w:rsidP="00E27F73">
            <w:pPr>
              <w:spacing w:line="360" w:lineRule="exact"/>
              <w:jc w:val="center"/>
              <w:rPr>
                <w:rFonts w:ascii="微軟正黑體" w:eastAsia="微軟正黑體" w:hAnsi="微軟正黑體"/>
                <w:b/>
                <w:color w:val="000000"/>
              </w:rPr>
            </w:pPr>
            <w:r w:rsidRPr="0091543E">
              <w:rPr>
                <w:rFonts w:ascii="微軟正黑體" w:eastAsia="微軟正黑體" w:hAnsi="微軟正黑體" w:hint="eastAsia"/>
                <w:b/>
                <w:color w:val="C00000"/>
              </w:rPr>
              <w:t>臺中場次主題：社會工作者職能培力與訓練體制</w:t>
            </w:r>
          </w:p>
        </w:tc>
      </w:tr>
      <w:tr w:rsidR="005C3B56" w:rsidRPr="00C26B9E" w:rsidTr="002A66E4">
        <w:trPr>
          <w:trHeight w:val="723"/>
          <w:jc w:val="center"/>
        </w:trPr>
        <w:tc>
          <w:tcPr>
            <w:tcW w:w="1272" w:type="dxa"/>
            <w:vMerge/>
            <w:shd w:val="clear" w:color="auto" w:fill="EDEDED"/>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EDEDED"/>
            <w:vAlign w:val="center"/>
          </w:tcPr>
          <w:p w:rsidR="005C3B56" w:rsidRPr="00663B9F" w:rsidRDefault="005C3B56" w:rsidP="00E27F73">
            <w:pPr>
              <w:spacing w:line="320" w:lineRule="exact"/>
              <w:jc w:val="center"/>
              <w:rPr>
                <w:rFonts w:ascii="微軟正黑體" w:eastAsia="微軟正黑體" w:hAnsi="微軟正黑體"/>
              </w:rPr>
            </w:pPr>
            <w:r w:rsidRPr="00663B9F">
              <w:rPr>
                <w:rFonts w:ascii="微軟正黑體" w:eastAsia="微軟正黑體" w:hAnsi="微軟正黑體" w:hint="eastAsia"/>
              </w:rPr>
              <w:t>第一階段</w:t>
            </w:r>
          </w:p>
          <w:p w:rsidR="005C3B56" w:rsidRPr="00C26B9E" w:rsidRDefault="005C3B56" w:rsidP="00E27F73">
            <w:pPr>
              <w:spacing w:line="320" w:lineRule="exact"/>
              <w:jc w:val="center"/>
              <w:rPr>
                <w:rFonts w:ascii="微軟正黑體" w:eastAsia="微軟正黑體" w:hAnsi="微軟正黑體"/>
              </w:rPr>
            </w:pPr>
            <w:r w:rsidRPr="00663B9F">
              <w:rPr>
                <w:rFonts w:ascii="微軟正黑體" w:eastAsia="微軟正黑體" w:hAnsi="微軟正黑體" w:hint="eastAsia"/>
              </w:rPr>
              <w:t>【啟動團體動力】</w:t>
            </w:r>
          </w:p>
        </w:tc>
        <w:tc>
          <w:tcPr>
            <w:tcW w:w="6439" w:type="dxa"/>
            <w:vMerge w:val="restart"/>
            <w:shd w:val="clear" w:color="auto" w:fill="EDEDED"/>
            <w:vAlign w:val="center"/>
          </w:tcPr>
          <w:p w:rsidR="005C3B56" w:rsidRPr="00C26B9E" w:rsidRDefault="005C3B56" w:rsidP="00E27F73">
            <w:pPr>
              <w:spacing w:line="480" w:lineRule="exact"/>
              <w:jc w:val="both"/>
              <w:rPr>
                <w:rFonts w:ascii="微軟正黑體" w:eastAsia="微軟正黑體" w:hAnsi="微軟正黑體"/>
                <w:u w:val="single"/>
              </w:rPr>
            </w:pPr>
            <w:r w:rsidRPr="00C26B9E">
              <w:rPr>
                <w:rFonts w:ascii="微軟正黑體" w:eastAsia="微軟正黑體" w:hAnsi="微軟正黑體" w:hint="eastAsia"/>
                <w:u w:val="single"/>
              </w:rPr>
              <w:t>分組進行各議題討埨與交流分享，議題如下</w:t>
            </w:r>
            <w:r w:rsidRPr="00C26B9E">
              <w:rPr>
                <w:rFonts w:ascii="微軟正黑體" w:eastAsia="微軟正黑體" w:hAnsi="微軟正黑體"/>
                <w:u w:val="single"/>
              </w:rPr>
              <w:t>:</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一</w:t>
            </w:r>
            <w:r w:rsidRPr="00C26B9E">
              <w:rPr>
                <w:rFonts w:ascii="微軟正黑體" w:eastAsia="微軟正黑體" w:hAnsi="微軟正黑體"/>
              </w:rPr>
              <w:t>)</w:t>
            </w:r>
            <w:r w:rsidRPr="00C26B9E">
              <w:rPr>
                <w:rFonts w:ascii="微軟正黑體" w:eastAsia="微軟正黑體" w:hAnsi="微軟正黑體" w:hint="eastAsia"/>
              </w:rPr>
              <w:t>社會工作專業倫理與多元價值挑戰與反思</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二</w:t>
            </w:r>
            <w:r w:rsidRPr="00C26B9E">
              <w:rPr>
                <w:rFonts w:ascii="微軟正黑體" w:eastAsia="微軟正黑體" w:hAnsi="微軟正黑體"/>
              </w:rPr>
              <w:t>)</w:t>
            </w:r>
            <w:r w:rsidRPr="00C26B9E">
              <w:rPr>
                <w:rFonts w:ascii="微軟正黑體" w:eastAsia="微軟正黑體" w:hAnsi="微軟正黑體" w:hint="eastAsia"/>
              </w:rPr>
              <w:t>社會工作實踐中的培力─督導培訓</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三社會領域專業發展到協同合作系統</w:t>
            </w:r>
          </w:p>
          <w:p w:rsidR="005C3B56" w:rsidRPr="00C26B9E" w:rsidRDefault="005C3B56" w:rsidP="00E27F73">
            <w:pPr>
              <w:spacing w:line="480" w:lineRule="exact"/>
              <w:jc w:val="both"/>
              <w:rPr>
                <w:rFonts w:ascii="微軟正黑體" w:eastAsia="微軟正黑體" w:hAnsi="微軟正黑體"/>
                <w:u w:val="single"/>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四</w:t>
            </w:r>
            <w:r w:rsidRPr="00C26B9E">
              <w:rPr>
                <w:rFonts w:ascii="微軟正黑體" w:eastAsia="微軟正黑體" w:hAnsi="微軟正黑體"/>
              </w:rPr>
              <w:t>)</w:t>
            </w:r>
            <w:r w:rsidRPr="00C26B9E">
              <w:rPr>
                <w:rFonts w:ascii="微軟正黑體" w:eastAsia="微軟正黑體" w:hAnsi="微軟正黑體" w:hint="eastAsia"/>
              </w:rPr>
              <w:t>社會工作者職場實務能力建構與培力機制</w:t>
            </w:r>
            <w:r w:rsidRPr="00C26B9E">
              <w:rPr>
                <w:rFonts w:ascii="微軟正黑體" w:eastAsia="微軟正黑體" w:hAnsi="微軟正黑體"/>
              </w:rPr>
              <w:t>?</w:t>
            </w:r>
          </w:p>
        </w:tc>
      </w:tr>
      <w:tr w:rsidR="005C3B56" w:rsidRPr="00C26B9E" w:rsidTr="002A66E4">
        <w:trPr>
          <w:trHeight w:val="723"/>
          <w:jc w:val="center"/>
        </w:trPr>
        <w:tc>
          <w:tcPr>
            <w:tcW w:w="1272" w:type="dxa"/>
            <w:vMerge/>
            <w:shd w:val="clear" w:color="auto" w:fill="EDEDED"/>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EDEDED"/>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二</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【啟動對話與匯談】</w:t>
            </w:r>
          </w:p>
        </w:tc>
        <w:tc>
          <w:tcPr>
            <w:tcW w:w="6439" w:type="dxa"/>
            <w:vMerge/>
            <w:shd w:val="clear" w:color="auto" w:fill="EDEDED"/>
            <w:vAlign w:val="center"/>
          </w:tcPr>
          <w:p w:rsidR="005C3B56" w:rsidRPr="00C26B9E" w:rsidRDefault="005C3B56" w:rsidP="00E27F73">
            <w:pPr>
              <w:spacing w:line="360" w:lineRule="exact"/>
              <w:jc w:val="both"/>
              <w:rPr>
                <w:rFonts w:ascii="微軟正黑體" w:eastAsia="微軟正黑體" w:hAnsi="微軟正黑體"/>
              </w:rPr>
            </w:pPr>
          </w:p>
        </w:tc>
      </w:tr>
      <w:tr w:rsidR="005C3B56" w:rsidRPr="00C26B9E" w:rsidTr="002A66E4">
        <w:trPr>
          <w:trHeight w:val="663"/>
          <w:jc w:val="center"/>
        </w:trPr>
        <w:tc>
          <w:tcPr>
            <w:tcW w:w="1272" w:type="dxa"/>
            <w:vMerge/>
            <w:shd w:val="clear" w:color="auto" w:fill="EDEDED"/>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EDEDED"/>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三</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【觀點彙整與連結】</w:t>
            </w:r>
          </w:p>
        </w:tc>
        <w:tc>
          <w:tcPr>
            <w:tcW w:w="6439" w:type="dxa"/>
            <w:vMerge/>
            <w:shd w:val="clear" w:color="auto" w:fill="EDEDED"/>
            <w:vAlign w:val="center"/>
          </w:tcPr>
          <w:p w:rsidR="005C3B56" w:rsidRPr="00C26B9E" w:rsidRDefault="005C3B56" w:rsidP="00E27F73">
            <w:pPr>
              <w:spacing w:line="360" w:lineRule="exact"/>
              <w:jc w:val="both"/>
              <w:rPr>
                <w:rFonts w:ascii="微軟正黑體" w:eastAsia="微軟正黑體" w:hAnsi="微軟正黑體"/>
              </w:rPr>
            </w:pPr>
          </w:p>
        </w:tc>
      </w:tr>
      <w:tr w:rsidR="005C3B56" w:rsidRPr="00C26B9E" w:rsidTr="002A66E4">
        <w:trPr>
          <w:trHeight w:val="676"/>
          <w:jc w:val="center"/>
        </w:trPr>
        <w:tc>
          <w:tcPr>
            <w:tcW w:w="1272" w:type="dxa"/>
            <w:vMerge/>
            <w:shd w:val="clear" w:color="auto" w:fill="EDEDED"/>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EDEDED"/>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四</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【成果分享與展望】</w:t>
            </w:r>
          </w:p>
        </w:tc>
        <w:tc>
          <w:tcPr>
            <w:tcW w:w="6439" w:type="dxa"/>
            <w:vMerge/>
            <w:shd w:val="clear" w:color="auto" w:fill="EDEDED"/>
            <w:vAlign w:val="center"/>
          </w:tcPr>
          <w:p w:rsidR="005C3B56" w:rsidRPr="00C26B9E" w:rsidRDefault="005C3B56" w:rsidP="00E27F73">
            <w:pPr>
              <w:spacing w:line="360" w:lineRule="exact"/>
              <w:jc w:val="both"/>
              <w:rPr>
                <w:rFonts w:ascii="微軟正黑體" w:eastAsia="微軟正黑體" w:hAnsi="微軟正黑體"/>
              </w:rPr>
            </w:pPr>
          </w:p>
        </w:tc>
      </w:tr>
      <w:tr w:rsidR="005C3B56" w:rsidRPr="00C26B9E" w:rsidTr="002A66E4">
        <w:trPr>
          <w:trHeight w:val="638"/>
          <w:jc w:val="center"/>
        </w:trPr>
        <w:tc>
          <w:tcPr>
            <w:tcW w:w="1272" w:type="dxa"/>
            <w:vMerge/>
            <w:shd w:val="clear" w:color="auto" w:fill="EDEDED"/>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EDEDED"/>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【綜合座談】</w:t>
            </w:r>
          </w:p>
        </w:tc>
        <w:tc>
          <w:tcPr>
            <w:tcW w:w="6439" w:type="dxa"/>
            <w:shd w:val="clear" w:color="auto" w:fill="EDEDED"/>
            <w:vAlign w:val="center"/>
          </w:tcPr>
          <w:p w:rsidR="005C3B56" w:rsidRPr="00C26B9E" w:rsidRDefault="005C3B56" w:rsidP="00E27F73">
            <w:pPr>
              <w:spacing w:line="360" w:lineRule="exact"/>
              <w:jc w:val="both"/>
              <w:rPr>
                <w:rFonts w:ascii="微軟正黑體" w:eastAsia="微軟正黑體" w:hAnsi="微軟正黑體"/>
              </w:rPr>
            </w:pPr>
            <w:r w:rsidRPr="00C26B9E">
              <w:rPr>
                <w:rFonts w:ascii="微軟正黑體" w:eastAsia="微軟正黑體" w:hAnsi="微軟正黑體" w:hint="eastAsia"/>
              </w:rPr>
              <w:t>全體成員、專家學者與相關主管機關代表共同進行議題討論意見交流與回饋建議</w:t>
            </w:r>
            <w:r w:rsidRPr="00C26B9E">
              <w:rPr>
                <w:rFonts w:ascii="微軟正黑體" w:eastAsia="微軟正黑體" w:hAnsi="微軟正黑體"/>
              </w:rPr>
              <w:t>!</w:t>
            </w:r>
          </w:p>
        </w:tc>
      </w:tr>
      <w:tr w:rsidR="005C3B56" w:rsidRPr="00C26B9E" w:rsidTr="002A66E4">
        <w:trPr>
          <w:trHeight w:val="445"/>
          <w:jc w:val="center"/>
        </w:trPr>
        <w:tc>
          <w:tcPr>
            <w:tcW w:w="1272" w:type="dxa"/>
            <w:vMerge w:val="restart"/>
            <w:shd w:val="clear" w:color="auto" w:fill="FBE4D5"/>
            <w:vAlign w:val="center"/>
          </w:tcPr>
          <w:p w:rsidR="005C3B56" w:rsidRPr="00C26B9E" w:rsidRDefault="005C3B56" w:rsidP="00E27F73">
            <w:pPr>
              <w:spacing w:line="360" w:lineRule="exact"/>
              <w:jc w:val="center"/>
              <w:rPr>
                <w:rFonts w:ascii="微軟正黑體" w:eastAsia="微軟正黑體" w:hAnsi="微軟正黑體"/>
              </w:rPr>
            </w:pPr>
            <w:r w:rsidRPr="00C26B9E">
              <w:rPr>
                <w:rFonts w:ascii="微軟正黑體" w:eastAsia="微軟正黑體" w:hAnsi="微軟正黑體" w:hint="eastAsia"/>
              </w:rPr>
              <w:t>臺北場</w:t>
            </w:r>
          </w:p>
          <w:p w:rsidR="005C3B56" w:rsidRPr="00C26B9E" w:rsidRDefault="005C3B56" w:rsidP="00E27F73">
            <w:pPr>
              <w:spacing w:line="360" w:lineRule="exact"/>
              <w:jc w:val="center"/>
              <w:rPr>
                <w:rFonts w:ascii="微軟正黑體" w:eastAsia="微軟正黑體" w:hAnsi="微軟正黑體"/>
              </w:rPr>
            </w:pPr>
            <w:r w:rsidRPr="00C26B9E">
              <w:rPr>
                <w:rFonts w:ascii="微軟正黑體" w:eastAsia="微軟正黑體" w:hAnsi="微軟正黑體"/>
              </w:rPr>
              <w:t>12/22(</w:t>
            </w:r>
            <w:r w:rsidRPr="00C26B9E">
              <w:rPr>
                <w:rFonts w:ascii="微軟正黑體" w:eastAsia="微軟正黑體" w:hAnsi="微軟正黑體" w:hint="eastAsia"/>
              </w:rPr>
              <w:t>四</w:t>
            </w:r>
            <w:r w:rsidRPr="00C26B9E">
              <w:rPr>
                <w:rFonts w:ascii="微軟正黑體" w:eastAsia="微軟正黑體" w:hAnsi="微軟正黑體"/>
              </w:rPr>
              <w:t>)</w:t>
            </w:r>
          </w:p>
        </w:tc>
        <w:tc>
          <w:tcPr>
            <w:tcW w:w="8832" w:type="dxa"/>
            <w:gridSpan w:val="2"/>
            <w:shd w:val="clear" w:color="auto" w:fill="FBE4D5"/>
            <w:vAlign w:val="center"/>
          </w:tcPr>
          <w:p w:rsidR="005C3B56" w:rsidRPr="0091543E" w:rsidRDefault="005C3B56" w:rsidP="00E27F73">
            <w:pPr>
              <w:spacing w:line="360" w:lineRule="exact"/>
              <w:jc w:val="center"/>
              <w:rPr>
                <w:rFonts w:ascii="微軟正黑體" w:eastAsia="微軟正黑體" w:hAnsi="微軟正黑體"/>
                <w:b/>
              </w:rPr>
            </w:pPr>
            <w:r w:rsidRPr="0091543E">
              <w:rPr>
                <w:rFonts w:ascii="微軟正黑體" w:eastAsia="微軟正黑體" w:hAnsi="微軟正黑體" w:hint="eastAsia"/>
                <w:b/>
                <w:color w:val="C00000"/>
              </w:rPr>
              <w:t>臺北場次主題：社會工作師法修法暨專業化發展</w:t>
            </w:r>
          </w:p>
        </w:tc>
      </w:tr>
      <w:tr w:rsidR="005C3B56" w:rsidRPr="00C26B9E" w:rsidTr="002A66E4">
        <w:trPr>
          <w:trHeight w:val="611"/>
          <w:jc w:val="center"/>
        </w:trPr>
        <w:tc>
          <w:tcPr>
            <w:tcW w:w="1272" w:type="dxa"/>
            <w:vMerge/>
            <w:shd w:val="clear" w:color="auto" w:fill="FBE4D5"/>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FBE4D5"/>
            <w:vAlign w:val="center"/>
          </w:tcPr>
          <w:p w:rsidR="005C3B56" w:rsidRPr="00663B9F" w:rsidRDefault="005C3B56" w:rsidP="00E27F73">
            <w:pPr>
              <w:spacing w:line="320" w:lineRule="exact"/>
              <w:jc w:val="center"/>
              <w:rPr>
                <w:rFonts w:ascii="微軟正黑體" w:eastAsia="微軟正黑體" w:hAnsi="微軟正黑體"/>
              </w:rPr>
            </w:pPr>
            <w:r w:rsidRPr="00663B9F">
              <w:rPr>
                <w:rFonts w:ascii="微軟正黑體" w:eastAsia="微軟正黑體" w:hAnsi="微軟正黑體" w:hint="eastAsia"/>
              </w:rPr>
              <w:t>第一階段</w:t>
            </w:r>
          </w:p>
          <w:p w:rsidR="005C3B56" w:rsidRPr="00C26B9E" w:rsidRDefault="005C3B56" w:rsidP="00E27F73">
            <w:pPr>
              <w:spacing w:line="320" w:lineRule="exact"/>
              <w:jc w:val="center"/>
              <w:rPr>
                <w:rFonts w:ascii="微軟正黑體" w:eastAsia="微軟正黑體" w:hAnsi="微軟正黑體"/>
              </w:rPr>
            </w:pPr>
            <w:r w:rsidRPr="00663B9F">
              <w:rPr>
                <w:rFonts w:ascii="微軟正黑體" w:eastAsia="微軟正黑體" w:hAnsi="微軟正黑體" w:hint="eastAsia"/>
              </w:rPr>
              <w:t>【團體動力</w:t>
            </w:r>
            <w:r>
              <w:rPr>
                <w:rFonts w:ascii="微軟正黑體" w:eastAsia="微軟正黑體" w:hAnsi="微軟正黑體" w:hint="eastAsia"/>
              </w:rPr>
              <w:t>與交流</w:t>
            </w:r>
            <w:r w:rsidRPr="00663B9F">
              <w:rPr>
                <w:rFonts w:ascii="微軟正黑體" w:eastAsia="微軟正黑體" w:hAnsi="微軟正黑體" w:hint="eastAsia"/>
              </w:rPr>
              <w:t>】</w:t>
            </w:r>
          </w:p>
        </w:tc>
        <w:tc>
          <w:tcPr>
            <w:tcW w:w="6439" w:type="dxa"/>
            <w:vMerge w:val="restart"/>
            <w:shd w:val="clear" w:color="auto" w:fill="FBE4D5"/>
            <w:vAlign w:val="center"/>
          </w:tcPr>
          <w:p w:rsidR="005C3B56" w:rsidRPr="00C26B9E" w:rsidRDefault="005C3B56" w:rsidP="00E27F73">
            <w:pPr>
              <w:spacing w:line="480" w:lineRule="exact"/>
              <w:jc w:val="both"/>
              <w:rPr>
                <w:rFonts w:ascii="微軟正黑體" w:eastAsia="微軟正黑體" w:hAnsi="微軟正黑體"/>
                <w:u w:val="single"/>
              </w:rPr>
            </w:pPr>
            <w:r w:rsidRPr="00C26B9E">
              <w:rPr>
                <w:rFonts w:ascii="微軟正黑體" w:eastAsia="微軟正黑體" w:hAnsi="微軟正黑體" w:hint="eastAsia"/>
                <w:u w:val="single"/>
              </w:rPr>
              <w:t>分組進行各議題討埨與交流分享，議題如下</w:t>
            </w:r>
            <w:r w:rsidRPr="00C26B9E">
              <w:rPr>
                <w:rFonts w:ascii="微軟正黑體" w:eastAsia="微軟正黑體" w:hAnsi="微軟正黑體"/>
                <w:u w:val="single"/>
              </w:rPr>
              <w:t>:</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一</w:t>
            </w:r>
            <w:r w:rsidRPr="00C26B9E">
              <w:rPr>
                <w:rFonts w:ascii="微軟正黑體" w:eastAsia="微軟正黑體" w:hAnsi="微軟正黑體"/>
              </w:rPr>
              <w:t>)</w:t>
            </w:r>
            <w:r w:rsidRPr="00C26B9E">
              <w:rPr>
                <w:rFonts w:ascii="微軟正黑體" w:eastAsia="微軟正黑體" w:hAnsi="微軟正黑體" w:hint="eastAsia"/>
              </w:rPr>
              <w:t>社會工作者的考試制度</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二</w:t>
            </w:r>
            <w:r w:rsidRPr="00C26B9E">
              <w:rPr>
                <w:rFonts w:ascii="微軟正黑體" w:eastAsia="微軟正黑體" w:hAnsi="微軟正黑體"/>
              </w:rPr>
              <w:t>)</w:t>
            </w:r>
            <w:r w:rsidRPr="00C26B9E">
              <w:rPr>
                <w:rFonts w:ascii="微軟正黑體" w:eastAsia="微軟正黑體" w:hAnsi="微軟正黑體" w:hint="eastAsia"/>
              </w:rPr>
              <w:t>社會工作者的任用</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三</w:t>
            </w:r>
            <w:r w:rsidRPr="00C26B9E">
              <w:rPr>
                <w:rFonts w:ascii="微軟正黑體" w:eastAsia="微軟正黑體" w:hAnsi="微軟正黑體"/>
              </w:rPr>
              <w:t>)</w:t>
            </w:r>
            <w:r w:rsidRPr="00C26B9E">
              <w:rPr>
                <w:rFonts w:ascii="微軟正黑體" w:eastAsia="微軟正黑體" w:hAnsi="微軟正黑體" w:hint="eastAsia"/>
              </w:rPr>
              <w:t>社會工作者繼續的教育制度</w:t>
            </w:r>
          </w:p>
          <w:p w:rsidR="005C3B56" w:rsidRPr="00C26B9E" w:rsidRDefault="005C3B56" w:rsidP="00E27F73">
            <w:pPr>
              <w:spacing w:line="480" w:lineRule="exact"/>
              <w:jc w:val="both"/>
              <w:rPr>
                <w:rFonts w:ascii="微軟正黑體" w:eastAsia="微軟正黑體" w:hAnsi="微軟正黑體"/>
              </w:rPr>
            </w:pPr>
            <w:r w:rsidRPr="00C26B9E">
              <w:rPr>
                <w:rFonts w:ascii="微軟正黑體" w:eastAsia="微軟正黑體" w:hAnsi="微軟正黑體" w:hint="eastAsia"/>
              </w:rPr>
              <w:t>議題</w:t>
            </w:r>
            <w:r w:rsidRPr="00C26B9E">
              <w:rPr>
                <w:rFonts w:ascii="微軟正黑體" w:eastAsia="微軟正黑體" w:hAnsi="微軟正黑體"/>
              </w:rPr>
              <w:t>(</w:t>
            </w:r>
            <w:r w:rsidRPr="00C26B9E">
              <w:rPr>
                <w:rFonts w:ascii="微軟正黑體" w:eastAsia="微軟正黑體" w:hAnsi="微軟正黑體" w:hint="eastAsia"/>
              </w:rPr>
              <w:t>四</w:t>
            </w:r>
            <w:r w:rsidRPr="00C26B9E">
              <w:rPr>
                <w:rFonts w:ascii="微軟正黑體" w:eastAsia="微軟正黑體" w:hAnsi="微軟正黑體"/>
              </w:rPr>
              <w:t>)</w:t>
            </w:r>
            <w:r w:rsidRPr="00C26B9E">
              <w:rPr>
                <w:rFonts w:ascii="微軟正黑體" w:eastAsia="微軟正黑體" w:hAnsi="微軟正黑體" w:hint="eastAsia"/>
              </w:rPr>
              <w:t>展望未來</w:t>
            </w:r>
            <w:r w:rsidRPr="00C26B9E">
              <w:rPr>
                <w:rFonts w:ascii="微軟正黑體" w:eastAsia="微軟正黑體" w:hAnsi="微軟正黑體"/>
              </w:rPr>
              <w:t>~</w:t>
            </w:r>
            <w:r w:rsidRPr="00C26B9E">
              <w:rPr>
                <w:rFonts w:ascii="微軟正黑體" w:eastAsia="微軟正黑體" w:hAnsi="微軟正黑體" w:hint="eastAsia"/>
              </w:rPr>
              <w:t>社福專業接軌國際</w:t>
            </w:r>
          </w:p>
        </w:tc>
      </w:tr>
      <w:tr w:rsidR="005C3B56" w:rsidRPr="00C26B9E" w:rsidTr="002A66E4">
        <w:trPr>
          <w:trHeight w:val="625"/>
          <w:jc w:val="center"/>
        </w:trPr>
        <w:tc>
          <w:tcPr>
            <w:tcW w:w="1272" w:type="dxa"/>
            <w:vMerge/>
            <w:shd w:val="clear" w:color="auto" w:fill="FBE4D5"/>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FBE4D5"/>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二</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【啟動對話與匯談】</w:t>
            </w:r>
          </w:p>
        </w:tc>
        <w:tc>
          <w:tcPr>
            <w:tcW w:w="6439" w:type="dxa"/>
            <w:vMerge/>
            <w:shd w:val="clear" w:color="auto" w:fill="FBE4D5"/>
            <w:vAlign w:val="center"/>
          </w:tcPr>
          <w:p w:rsidR="005C3B56" w:rsidRPr="00C26B9E" w:rsidRDefault="005C3B56" w:rsidP="00E27F73">
            <w:pPr>
              <w:spacing w:line="360" w:lineRule="exact"/>
              <w:jc w:val="both"/>
              <w:rPr>
                <w:rFonts w:ascii="微軟正黑體" w:eastAsia="微軟正黑體" w:hAnsi="微軟正黑體"/>
              </w:rPr>
            </w:pPr>
          </w:p>
        </w:tc>
      </w:tr>
      <w:tr w:rsidR="005C3B56" w:rsidRPr="00C26B9E" w:rsidTr="002A66E4">
        <w:trPr>
          <w:trHeight w:val="787"/>
          <w:jc w:val="center"/>
        </w:trPr>
        <w:tc>
          <w:tcPr>
            <w:tcW w:w="1272" w:type="dxa"/>
            <w:vMerge/>
            <w:shd w:val="clear" w:color="auto" w:fill="FBE4D5"/>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FBE4D5"/>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三</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【觀點彙整與連結】</w:t>
            </w:r>
          </w:p>
        </w:tc>
        <w:tc>
          <w:tcPr>
            <w:tcW w:w="6439" w:type="dxa"/>
            <w:vMerge/>
            <w:shd w:val="clear" w:color="auto" w:fill="FBE4D5"/>
            <w:vAlign w:val="center"/>
          </w:tcPr>
          <w:p w:rsidR="005C3B56" w:rsidRPr="00C26B9E" w:rsidRDefault="005C3B56" w:rsidP="00E27F73">
            <w:pPr>
              <w:spacing w:line="360" w:lineRule="exact"/>
              <w:jc w:val="both"/>
              <w:rPr>
                <w:rFonts w:ascii="微軟正黑體" w:eastAsia="微軟正黑體" w:hAnsi="微軟正黑體"/>
              </w:rPr>
            </w:pPr>
          </w:p>
        </w:tc>
      </w:tr>
      <w:tr w:rsidR="005C3B56" w:rsidRPr="00C26B9E" w:rsidTr="002A66E4">
        <w:trPr>
          <w:trHeight w:val="693"/>
          <w:jc w:val="center"/>
        </w:trPr>
        <w:tc>
          <w:tcPr>
            <w:tcW w:w="1272" w:type="dxa"/>
            <w:vMerge/>
            <w:shd w:val="clear" w:color="auto" w:fill="FBE4D5"/>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FBE4D5"/>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四</w:t>
            </w:r>
            <w:r w:rsidRPr="00C26B9E">
              <w:rPr>
                <w:rFonts w:ascii="微軟正黑體" w:eastAsia="微軟正黑體" w:hAnsi="微軟正黑體" w:hint="eastAsia"/>
              </w:rPr>
              <w:t>階段</w:t>
            </w:r>
          </w:p>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【成果分享與展望】</w:t>
            </w:r>
          </w:p>
        </w:tc>
        <w:tc>
          <w:tcPr>
            <w:tcW w:w="6439" w:type="dxa"/>
            <w:vMerge/>
            <w:shd w:val="clear" w:color="auto" w:fill="FBE4D5"/>
            <w:vAlign w:val="center"/>
          </w:tcPr>
          <w:p w:rsidR="005C3B56" w:rsidRPr="00C26B9E" w:rsidRDefault="005C3B56" w:rsidP="00E27F73">
            <w:pPr>
              <w:spacing w:line="360" w:lineRule="exact"/>
              <w:jc w:val="both"/>
              <w:rPr>
                <w:rFonts w:ascii="微軟正黑體" w:eastAsia="微軟正黑體" w:hAnsi="微軟正黑體"/>
              </w:rPr>
            </w:pPr>
          </w:p>
        </w:tc>
      </w:tr>
      <w:tr w:rsidR="005C3B56" w:rsidRPr="00C26B9E" w:rsidTr="002A66E4">
        <w:trPr>
          <w:trHeight w:val="599"/>
          <w:jc w:val="center"/>
        </w:trPr>
        <w:tc>
          <w:tcPr>
            <w:tcW w:w="1272" w:type="dxa"/>
            <w:vMerge/>
            <w:shd w:val="clear" w:color="auto" w:fill="FBE4D5"/>
            <w:vAlign w:val="center"/>
          </w:tcPr>
          <w:p w:rsidR="005C3B56" w:rsidRPr="00C26B9E" w:rsidRDefault="005C3B56" w:rsidP="00E27F73">
            <w:pPr>
              <w:spacing w:line="360" w:lineRule="exact"/>
              <w:jc w:val="center"/>
              <w:rPr>
                <w:rFonts w:ascii="微軟正黑體" w:eastAsia="微軟正黑體" w:hAnsi="微軟正黑體"/>
              </w:rPr>
            </w:pPr>
          </w:p>
        </w:tc>
        <w:tc>
          <w:tcPr>
            <w:tcW w:w="2392" w:type="dxa"/>
            <w:shd w:val="clear" w:color="auto" w:fill="FBE4D5"/>
            <w:vAlign w:val="center"/>
          </w:tcPr>
          <w:p w:rsidR="005C3B56" w:rsidRPr="00C26B9E" w:rsidRDefault="005C3B56" w:rsidP="00E27F73">
            <w:pPr>
              <w:spacing w:line="320" w:lineRule="exact"/>
              <w:jc w:val="center"/>
              <w:rPr>
                <w:rFonts w:ascii="微軟正黑體" w:eastAsia="微軟正黑體" w:hAnsi="微軟正黑體"/>
              </w:rPr>
            </w:pPr>
            <w:r w:rsidRPr="00C26B9E">
              <w:rPr>
                <w:rFonts w:ascii="微軟正黑體" w:eastAsia="微軟正黑體" w:hAnsi="微軟正黑體" w:hint="eastAsia"/>
              </w:rPr>
              <w:t>【綜合座談】</w:t>
            </w:r>
          </w:p>
        </w:tc>
        <w:tc>
          <w:tcPr>
            <w:tcW w:w="6439" w:type="dxa"/>
            <w:shd w:val="clear" w:color="auto" w:fill="FBE4D5"/>
            <w:vAlign w:val="center"/>
          </w:tcPr>
          <w:p w:rsidR="005C3B56" w:rsidRPr="00C26B9E" w:rsidRDefault="005C3B56" w:rsidP="00E27F73">
            <w:pPr>
              <w:spacing w:line="360" w:lineRule="exact"/>
              <w:jc w:val="both"/>
              <w:rPr>
                <w:rFonts w:ascii="微軟正黑體" w:eastAsia="微軟正黑體" w:hAnsi="微軟正黑體"/>
              </w:rPr>
            </w:pPr>
            <w:r w:rsidRPr="00C26B9E">
              <w:rPr>
                <w:rFonts w:ascii="微軟正黑體" w:eastAsia="微軟正黑體" w:hAnsi="微軟正黑體" w:hint="eastAsia"/>
              </w:rPr>
              <w:t>全體成員、專家學者與相關主管機關代表共同進行議題討論意見交流與回饋建議</w:t>
            </w:r>
            <w:r w:rsidRPr="00C26B9E">
              <w:rPr>
                <w:rFonts w:ascii="微軟正黑體" w:eastAsia="微軟正黑體" w:hAnsi="微軟正黑體"/>
              </w:rPr>
              <w:t>!</w:t>
            </w:r>
          </w:p>
        </w:tc>
      </w:tr>
    </w:tbl>
    <w:p w:rsidR="005C3B56" w:rsidRDefault="005C3B56" w:rsidP="0083335F">
      <w:pPr>
        <w:widowControl/>
        <w:rPr>
          <w:rFonts w:eastAsia="標楷體"/>
          <w:b/>
          <w:sz w:val="32"/>
          <w:szCs w:val="32"/>
        </w:rPr>
      </w:pPr>
    </w:p>
    <w:sectPr w:rsidR="005C3B56" w:rsidSect="007448FB">
      <w:footerReference w:type="even" r:id="rId27"/>
      <w:footerReference w:type="default" r:id="rId28"/>
      <w:pgSz w:w="11906" w:h="16838" w:code="9"/>
      <w:pgMar w:top="1021" w:right="1558" w:bottom="1021" w:left="1418" w:header="851" w:footer="4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B56" w:rsidRDefault="005C3B56" w:rsidP="00984D4C">
      <w:r>
        <w:separator/>
      </w:r>
    </w:p>
  </w:endnote>
  <w:endnote w:type="continuationSeparator" w:id="0">
    <w:p w:rsidR="005C3B56" w:rsidRDefault="005C3B56" w:rsidP="00984D4C">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華康行書體(P)">
    <w:altName w:val="Arial Unicode MS"/>
    <w:panose1 w:val="00000000000000000000"/>
    <w:charset w:val="88"/>
    <w:family w:val="script"/>
    <w:notTrueType/>
    <w:pitch w:val="variable"/>
    <w:sig w:usb0="00000001" w:usb1="08080000" w:usb2="00000010" w:usb3="00000000" w:csb0="00100000" w:csb1="00000000"/>
  </w:font>
  <w:font w:name="華康標楷體">
    <w:altName w:val="Arial Unicode MS"/>
    <w:panose1 w:val="00000000000000000000"/>
    <w:charset w:val="88"/>
    <w:family w:val="script"/>
    <w:notTrueType/>
    <w:pitch w:val="fixed"/>
    <w:sig w:usb0="00000001" w:usb1="08080000" w:usb2="00000010" w:usb3="00000000" w:csb0="00100000" w:csb1="00000000"/>
  </w:font>
  <w:font w:name="微軟正黑體">
    <w:altName w:val="Arial Unicode MS"/>
    <w:panose1 w:val="00000000000000000000"/>
    <w:charset w:val="88"/>
    <w:family w:val="swiss"/>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56" w:rsidRDefault="005C3B56" w:rsidP="00A20B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3B56" w:rsidRDefault="005C3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56" w:rsidRDefault="005C3B56" w:rsidP="00D81011">
    <w:pPr>
      <w:pStyle w:val="Footer"/>
      <w:jc w:val="center"/>
    </w:pPr>
    <w:fldSimple w:instr="PAGE   \* MERGEFORMAT">
      <w:r w:rsidRPr="006447A3">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B56" w:rsidRDefault="005C3B56" w:rsidP="00984D4C">
      <w:r>
        <w:separator/>
      </w:r>
    </w:p>
  </w:footnote>
  <w:footnote w:type="continuationSeparator" w:id="0">
    <w:p w:rsidR="005C3B56" w:rsidRDefault="005C3B56" w:rsidP="00984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B6A"/>
    <w:multiLevelType w:val="hybridMultilevel"/>
    <w:tmpl w:val="F9ACDC0C"/>
    <w:lvl w:ilvl="0" w:tplc="931CFCFA">
      <w:start w:val="1"/>
      <w:numFmt w:val="bullet"/>
      <w:lvlText w:val="•"/>
      <w:lvlJc w:val="left"/>
      <w:pPr>
        <w:ind w:left="163" w:hanging="480"/>
      </w:pPr>
      <w:rPr>
        <w:rFonts w:ascii="新細明體" w:eastAsia="新細明體" w:hint="default"/>
      </w:rPr>
    </w:lvl>
    <w:lvl w:ilvl="1" w:tplc="04090003" w:tentative="1">
      <w:start w:val="1"/>
      <w:numFmt w:val="bullet"/>
      <w:lvlText w:val=""/>
      <w:lvlJc w:val="left"/>
      <w:pPr>
        <w:ind w:left="643" w:hanging="480"/>
      </w:pPr>
      <w:rPr>
        <w:rFonts w:ascii="Wingdings" w:hAnsi="Wingdings" w:hint="default"/>
      </w:rPr>
    </w:lvl>
    <w:lvl w:ilvl="2" w:tplc="04090005" w:tentative="1">
      <w:start w:val="1"/>
      <w:numFmt w:val="bullet"/>
      <w:lvlText w:val=""/>
      <w:lvlJc w:val="left"/>
      <w:pPr>
        <w:ind w:left="1123" w:hanging="480"/>
      </w:pPr>
      <w:rPr>
        <w:rFonts w:ascii="Wingdings" w:hAnsi="Wingdings" w:hint="default"/>
      </w:rPr>
    </w:lvl>
    <w:lvl w:ilvl="3" w:tplc="04090001" w:tentative="1">
      <w:start w:val="1"/>
      <w:numFmt w:val="bullet"/>
      <w:lvlText w:val=""/>
      <w:lvlJc w:val="left"/>
      <w:pPr>
        <w:ind w:left="1603" w:hanging="480"/>
      </w:pPr>
      <w:rPr>
        <w:rFonts w:ascii="Wingdings" w:hAnsi="Wingdings" w:hint="default"/>
      </w:rPr>
    </w:lvl>
    <w:lvl w:ilvl="4" w:tplc="04090003" w:tentative="1">
      <w:start w:val="1"/>
      <w:numFmt w:val="bullet"/>
      <w:lvlText w:val=""/>
      <w:lvlJc w:val="left"/>
      <w:pPr>
        <w:ind w:left="2083" w:hanging="480"/>
      </w:pPr>
      <w:rPr>
        <w:rFonts w:ascii="Wingdings" w:hAnsi="Wingdings" w:hint="default"/>
      </w:rPr>
    </w:lvl>
    <w:lvl w:ilvl="5" w:tplc="04090005" w:tentative="1">
      <w:start w:val="1"/>
      <w:numFmt w:val="bullet"/>
      <w:lvlText w:val=""/>
      <w:lvlJc w:val="left"/>
      <w:pPr>
        <w:ind w:left="2563" w:hanging="480"/>
      </w:pPr>
      <w:rPr>
        <w:rFonts w:ascii="Wingdings" w:hAnsi="Wingdings" w:hint="default"/>
      </w:rPr>
    </w:lvl>
    <w:lvl w:ilvl="6" w:tplc="04090001" w:tentative="1">
      <w:start w:val="1"/>
      <w:numFmt w:val="bullet"/>
      <w:lvlText w:val=""/>
      <w:lvlJc w:val="left"/>
      <w:pPr>
        <w:ind w:left="3043" w:hanging="480"/>
      </w:pPr>
      <w:rPr>
        <w:rFonts w:ascii="Wingdings" w:hAnsi="Wingdings" w:hint="default"/>
      </w:rPr>
    </w:lvl>
    <w:lvl w:ilvl="7" w:tplc="04090003" w:tentative="1">
      <w:start w:val="1"/>
      <w:numFmt w:val="bullet"/>
      <w:lvlText w:val=""/>
      <w:lvlJc w:val="left"/>
      <w:pPr>
        <w:ind w:left="3523" w:hanging="480"/>
      </w:pPr>
      <w:rPr>
        <w:rFonts w:ascii="Wingdings" w:hAnsi="Wingdings" w:hint="default"/>
      </w:rPr>
    </w:lvl>
    <w:lvl w:ilvl="8" w:tplc="04090005" w:tentative="1">
      <w:start w:val="1"/>
      <w:numFmt w:val="bullet"/>
      <w:lvlText w:val=""/>
      <w:lvlJc w:val="left"/>
      <w:pPr>
        <w:ind w:left="4003" w:hanging="480"/>
      </w:pPr>
      <w:rPr>
        <w:rFonts w:ascii="Wingdings" w:hAnsi="Wingdings" w:hint="default"/>
      </w:rPr>
    </w:lvl>
  </w:abstractNum>
  <w:abstractNum w:abstractNumId="1">
    <w:nsid w:val="02ED74DE"/>
    <w:multiLevelType w:val="hybridMultilevel"/>
    <w:tmpl w:val="5F48B124"/>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3644EB1"/>
    <w:multiLevelType w:val="hybridMultilevel"/>
    <w:tmpl w:val="1E16AC88"/>
    <w:lvl w:ilvl="0" w:tplc="931CFCFA">
      <w:start w:val="1"/>
      <w:numFmt w:val="bullet"/>
      <w:lvlText w:val="•"/>
      <w:lvlJc w:val="left"/>
      <w:pPr>
        <w:ind w:left="451" w:hanging="480"/>
      </w:pPr>
      <w:rPr>
        <w:rFonts w:ascii="新細明體" w:eastAsia="新細明體" w:hint="default"/>
      </w:rPr>
    </w:lvl>
    <w:lvl w:ilvl="1" w:tplc="04090003" w:tentative="1">
      <w:start w:val="1"/>
      <w:numFmt w:val="bullet"/>
      <w:lvlText w:val=""/>
      <w:lvlJc w:val="left"/>
      <w:pPr>
        <w:ind w:left="931" w:hanging="480"/>
      </w:pPr>
      <w:rPr>
        <w:rFonts w:ascii="Wingdings" w:hAnsi="Wingdings" w:hint="default"/>
      </w:rPr>
    </w:lvl>
    <w:lvl w:ilvl="2" w:tplc="04090005" w:tentative="1">
      <w:start w:val="1"/>
      <w:numFmt w:val="bullet"/>
      <w:lvlText w:val=""/>
      <w:lvlJc w:val="left"/>
      <w:pPr>
        <w:ind w:left="1411" w:hanging="480"/>
      </w:pPr>
      <w:rPr>
        <w:rFonts w:ascii="Wingdings" w:hAnsi="Wingdings" w:hint="default"/>
      </w:rPr>
    </w:lvl>
    <w:lvl w:ilvl="3" w:tplc="04090001" w:tentative="1">
      <w:start w:val="1"/>
      <w:numFmt w:val="bullet"/>
      <w:lvlText w:val=""/>
      <w:lvlJc w:val="left"/>
      <w:pPr>
        <w:ind w:left="1891" w:hanging="480"/>
      </w:pPr>
      <w:rPr>
        <w:rFonts w:ascii="Wingdings" w:hAnsi="Wingdings" w:hint="default"/>
      </w:rPr>
    </w:lvl>
    <w:lvl w:ilvl="4" w:tplc="04090003" w:tentative="1">
      <w:start w:val="1"/>
      <w:numFmt w:val="bullet"/>
      <w:lvlText w:val=""/>
      <w:lvlJc w:val="left"/>
      <w:pPr>
        <w:ind w:left="2371" w:hanging="480"/>
      </w:pPr>
      <w:rPr>
        <w:rFonts w:ascii="Wingdings" w:hAnsi="Wingdings" w:hint="default"/>
      </w:rPr>
    </w:lvl>
    <w:lvl w:ilvl="5" w:tplc="04090005" w:tentative="1">
      <w:start w:val="1"/>
      <w:numFmt w:val="bullet"/>
      <w:lvlText w:val=""/>
      <w:lvlJc w:val="left"/>
      <w:pPr>
        <w:ind w:left="2851" w:hanging="480"/>
      </w:pPr>
      <w:rPr>
        <w:rFonts w:ascii="Wingdings" w:hAnsi="Wingdings" w:hint="default"/>
      </w:rPr>
    </w:lvl>
    <w:lvl w:ilvl="6" w:tplc="04090001" w:tentative="1">
      <w:start w:val="1"/>
      <w:numFmt w:val="bullet"/>
      <w:lvlText w:val=""/>
      <w:lvlJc w:val="left"/>
      <w:pPr>
        <w:ind w:left="3331" w:hanging="480"/>
      </w:pPr>
      <w:rPr>
        <w:rFonts w:ascii="Wingdings" w:hAnsi="Wingdings" w:hint="default"/>
      </w:rPr>
    </w:lvl>
    <w:lvl w:ilvl="7" w:tplc="04090003" w:tentative="1">
      <w:start w:val="1"/>
      <w:numFmt w:val="bullet"/>
      <w:lvlText w:val=""/>
      <w:lvlJc w:val="left"/>
      <w:pPr>
        <w:ind w:left="3811" w:hanging="480"/>
      </w:pPr>
      <w:rPr>
        <w:rFonts w:ascii="Wingdings" w:hAnsi="Wingdings" w:hint="default"/>
      </w:rPr>
    </w:lvl>
    <w:lvl w:ilvl="8" w:tplc="04090005" w:tentative="1">
      <w:start w:val="1"/>
      <w:numFmt w:val="bullet"/>
      <w:lvlText w:val=""/>
      <w:lvlJc w:val="left"/>
      <w:pPr>
        <w:ind w:left="4291" w:hanging="480"/>
      </w:pPr>
      <w:rPr>
        <w:rFonts w:ascii="Wingdings" w:hAnsi="Wingdings" w:hint="default"/>
      </w:rPr>
    </w:lvl>
  </w:abstractNum>
  <w:abstractNum w:abstractNumId="3">
    <w:nsid w:val="045E397A"/>
    <w:multiLevelType w:val="hybridMultilevel"/>
    <w:tmpl w:val="57280F88"/>
    <w:lvl w:ilvl="0" w:tplc="123036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D9136BC"/>
    <w:multiLevelType w:val="hybridMultilevel"/>
    <w:tmpl w:val="1D1040FC"/>
    <w:lvl w:ilvl="0" w:tplc="123036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44A7F2D"/>
    <w:multiLevelType w:val="hybridMultilevel"/>
    <w:tmpl w:val="6C0ED81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95A389E"/>
    <w:multiLevelType w:val="hybridMultilevel"/>
    <w:tmpl w:val="9FB67366"/>
    <w:lvl w:ilvl="0" w:tplc="931CFCFA">
      <w:start w:val="1"/>
      <w:numFmt w:val="bullet"/>
      <w:lvlText w:val="•"/>
      <w:lvlJc w:val="left"/>
      <w:pPr>
        <w:ind w:left="480" w:hanging="480"/>
      </w:pPr>
      <w:rPr>
        <w:rFonts w:ascii="新細明體" w:eastAsia="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1C54482"/>
    <w:multiLevelType w:val="hybridMultilevel"/>
    <w:tmpl w:val="72C6B50E"/>
    <w:lvl w:ilvl="0" w:tplc="8B000EDC">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22C1BA1"/>
    <w:multiLevelType w:val="hybridMultilevel"/>
    <w:tmpl w:val="C660E2FE"/>
    <w:lvl w:ilvl="0" w:tplc="89B211D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2FC592F"/>
    <w:multiLevelType w:val="hybridMultilevel"/>
    <w:tmpl w:val="33A80ED8"/>
    <w:lvl w:ilvl="0" w:tplc="E7F09EF2">
      <w:start w:val="1"/>
      <w:numFmt w:val="decimal"/>
      <w:lvlText w:val="%1."/>
      <w:lvlJc w:val="left"/>
      <w:pPr>
        <w:ind w:left="72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9030BB3"/>
    <w:multiLevelType w:val="hybridMultilevel"/>
    <w:tmpl w:val="EE58250A"/>
    <w:lvl w:ilvl="0" w:tplc="123036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AD0884"/>
    <w:multiLevelType w:val="hybridMultilevel"/>
    <w:tmpl w:val="34ECAD5E"/>
    <w:lvl w:ilvl="0" w:tplc="E7F09EF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2">
    <w:nsid w:val="2A066D7C"/>
    <w:multiLevelType w:val="hybridMultilevel"/>
    <w:tmpl w:val="E904000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C340FF3"/>
    <w:multiLevelType w:val="hybridMultilevel"/>
    <w:tmpl w:val="EF4E3E30"/>
    <w:lvl w:ilvl="0" w:tplc="931CFCFA">
      <w:start w:val="1"/>
      <w:numFmt w:val="bullet"/>
      <w:lvlText w:val="•"/>
      <w:lvlJc w:val="left"/>
      <w:pPr>
        <w:ind w:left="600" w:hanging="480"/>
      </w:pPr>
      <w:rPr>
        <w:rFonts w:ascii="新細明體" w:eastAsia="新細明體"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nsid w:val="2F297D87"/>
    <w:multiLevelType w:val="hybridMultilevel"/>
    <w:tmpl w:val="D252257E"/>
    <w:lvl w:ilvl="0" w:tplc="A96C02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11002E6"/>
    <w:multiLevelType w:val="hybridMultilevel"/>
    <w:tmpl w:val="C9E8503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539798F"/>
    <w:multiLevelType w:val="hybridMultilevel"/>
    <w:tmpl w:val="520E4D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8BC3243"/>
    <w:multiLevelType w:val="hybridMultilevel"/>
    <w:tmpl w:val="C29683D0"/>
    <w:lvl w:ilvl="0" w:tplc="931CFCFA">
      <w:start w:val="1"/>
      <w:numFmt w:val="bullet"/>
      <w:lvlText w:val="•"/>
      <w:lvlJc w:val="left"/>
      <w:pPr>
        <w:ind w:left="480" w:hanging="480"/>
      </w:pPr>
      <w:rPr>
        <w:rFonts w:ascii="新細明體" w:eastAsia="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8F71E8A"/>
    <w:multiLevelType w:val="hybridMultilevel"/>
    <w:tmpl w:val="91305AAC"/>
    <w:lvl w:ilvl="0" w:tplc="DB200760">
      <w:start w:val="1"/>
      <w:numFmt w:val="decimal"/>
      <w:lvlText w:val="%1."/>
      <w:lvlJc w:val="left"/>
      <w:pPr>
        <w:ind w:left="440" w:hanging="360"/>
      </w:pPr>
      <w:rPr>
        <w:rFonts w:cs="Times New Roman" w:hint="default"/>
      </w:rPr>
    </w:lvl>
    <w:lvl w:ilvl="1" w:tplc="04090019" w:tentative="1">
      <w:start w:val="1"/>
      <w:numFmt w:val="ideographTraditional"/>
      <w:lvlText w:val="%2、"/>
      <w:lvlJc w:val="left"/>
      <w:pPr>
        <w:ind w:left="1000" w:hanging="480"/>
      </w:pPr>
      <w:rPr>
        <w:rFonts w:cs="Times New Roman"/>
      </w:rPr>
    </w:lvl>
    <w:lvl w:ilvl="2" w:tplc="0409001B" w:tentative="1">
      <w:start w:val="1"/>
      <w:numFmt w:val="lowerRoman"/>
      <w:lvlText w:val="%3."/>
      <w:lvlJc w:val="right"/>
      <w:pPr>
        <w:ind w:left="1480" w:hanging="480"/>
      </w:pPr>
      <w:rPr>
        <w:rFonts w:cs="Times New Roman"/>
      </w:rPr>
    </w:lvl>
    <w:lvl w:ilvl="3" w:tplc="0409000F" w:tentative="1">
      <w:start w:val="1"/>
      <w:numFmt w:val="decimal"/>
      <w:lvlText w:val="%4."/>
      <w:lvlJc w:val="left"/>
      <w:pPr>
        <w:ind w:left="1960" w:hanging="480"/>
      </w:pPr>
      <w:rPr>
        <w:rFonts w:cs="Times New Roman"/>
      </w:rPr>
    </w:lvl>
    <w:lvl w:ilvl="4" w:tplc="04090019" w:tentative="1">
      <w:start w:val="1"/>
      <w:numFmt w:val="ideographTraditional"/>
      <w:lvlText w:val="%5、"/>
      <w:lvlJc w:val="left"/>
      <w:pPr>
        <w:ind w:left="2440" w:hanging="480"/>
      </w:pPr>
      <w:rPr>
        <w:rFonts w:cs="Times New Roman"/>
      </w:rPr>
    </w:lvl>
    <w:lvl w:ilvl="5" w:tplc="0409001B" w:tentative="1">
      <w:start w:val="1"/>
      <w:numFmt w:val="lowerRoman"/>
      <w:lvlText w:val="%6."/>
      <w:lvlJc w:val="right"/>
      <w:pPr>
        <w:ind w:left="2920" w:hanging="480"/>
      </w:pPr>
      <w:rPr>
        <w:rFonts w:cs="Times New Roman"/>
      </w:rPr>
    </w:lvl>
    <w:lvl w:ilvl="6" w:tplc="0409000F" w:tentative="1">
      <w:start w:val="1"/>
      <w:numFmt w:val="decimal"/>
      <w:lvlText w:val="%7."/>
      <w:lvlJc w:val="left"/>
      <w:pPr>
        <w:ind w:left="3400" w:hanging="480"/>
      </w:pPr>
      <w:rPr>
        <w:rFonts w:cs="Times New Roman"/>
      </w:rPr>
    </w:lvl>
    <w:lvl w:ilvl="7" w:tplc="04090019" w:tentative="1">
      <w:start w:val="1"/>
      <w:numFmt w:val="ideographTraditional"/>
      <w:lvlText w:val="%8、"/>
      <w:lvlJc w:val="left"/>
      <w:pPr>
        <w:ind w:left="3880" w:hanging="480"/>
      </w:pPr>
      <w:rPr>
        <w:rFonts w:cs="Times New Roman"/>
      </w:rPr>
    </w:lvl>
    <w:lvl w:ilvl="8" w:tplc="0409001B" w:tentative="1">
      <w:start w:val="1"/>
      <w:numFmt w:val="lowerRoman"/>
      <w:lvlText w:val="%9."/>
      <w:lvlJc w:val="right"/>
      <w:pPr>
        <w:ind w:left="4360" w:hanging="480"/>
      </w:pPr>
      <w:rPr>
        <w:rFonts w:cs="Times New Roman"/>
      </w:rPr>
    </w:lvl>
  </w:abstractNum>
  <w:abstractNum w:abstractNumId="19">
    <w:nsid w:val="3DF800CF"/>
    <w:multiLevelType w:val="hybridMultilevel"/>
    <w:tmpl w:val="33B894F4"/>
    <w:lvl w:ilvl="0" w:tplc="123036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2586F95"/>
    <w:multiLevelType w:val="hybridMultilevel"/>
    <w:tmpl w:val="3208A300"/>
    <w:lvl w:ilvl="0" w:tplc="B0E490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82B5EC1"/>
    <w:multiLevelType w:val="hybridMultilevel"/>
    <w:tmpl w:val="70563334"/>
    <w:lvl w:ilvl="0" w:tplc="5818E8F8">
      <w:start w:val="1"/>
      <w:numFmt w:val="taiwaneseCountingThousand"/>
      <w:lvlText w:val="(%1)"/>
      <w:lvlJc w:val="left"/>
      <w:pPr>
        <w:ind w:left="468" w:hanging="465"/>
      </w:pPr>
      <w:rPr>
        <w:rFonts w:cs="Times New Roman" w:hint="default"/>
        <w:color w:val="auto"/>
        <w:sz w:val="28"/>
      </w:rPr>
    </w:lvl>
    <w:lvl w:ilvl="1" w:tplc="04090019" w:tentative="1">
      <w:start w:val="1"/>
      <w:numFmt w:val="ideographTraditional"/>
      <w:lvlText w:val="%2、"/>
      <w:lvlJc w:val="left"/>
      <w:pPr>
        <w:ind w:left="963" w:hanging="480"/>
      </w:pPr>
      <w:rPr>
        <w:rFonts w:cs="Times New Roman"/>
      </w:rPr>
    </w:lvl>
    <w:lvl w:ilvl="2" w:tplc="0409001B" w:tentative="1">
      <w:start w:val="1"/>
      <w:numFmt w:val="lowerRoman"/>
      <w:lvlText w:val="%3."/>
      <w:lvlJc w:val="right"/>
      <w:pPr>
        <w:ind w:left="1443" w:hanging="480"/>
      </w:pPr>
      <w:rPr>
        <w:rFonts w:cs="Times New Roman"/>
      </w:rPr>
    </w:lvl>
    <w:lvl w:ilvl="3" w:tplc="0409000F" w:tentative="1">
      <w:start w:val="1"/>
      <w:numFmt w:val="decimal"/>
      <w:lvlText w:val="%4."/>
      <w:lvlJc w:val="left"/>
      <w:pPr>
        <w:ind w:left="1923" w:hanging="480"/>
      </w:pPr>
      <w:rPr>
        <w:rFonts w:cs="Times New Roman"/>
      </w:rPr>
    </w:lvl>
    <w:lvl w:ilvl="4" w:tplc="04090019" w:tentative="1">
      <w:start w:val="1"/>
      <w:numFmt w:val="ideographTraditional"/>
      <w:lvlText w:val="%5、"/>
      <w:lvlJc w:val="left"/>
      <w:pPr>
        <w:ind w:left="2403" w:hanging="480"/>
      </w:pPr>
      <w:rPr>
        <w:rFonts w:cs="Times New Roman"/>
      </w:rPr>
    </w:lvl>
    <w:lvl w:ilvl="5" w:tplc="0409001B" w:tentative="1">
      <w:start w:val="1"/>
      <w:numFmt w:val="lowerRoman"/>
      <w:lvlText w:val="%6."/>
      <w:lvlJc w:val="right"/>
      <w:pPr>
        <w:ind w:left="2883" w:hanging="480"/>
      </w:pPr>
      <w:rPr>
        <w:rFonts w:cs="Times New Roman"/>
      </w:rPr>
    </w:lvl>
    <w:lvl w:ilvl="6" w:tplc="0409000F" w:tentative="1">
      <w:start w:val="1"/>
      <w:numFmt w:val="decimal"/>
      <w:lvlText w:val="%7."/>
      <w:lvlJc w:val="left"/>
      <w:pPr>
        <w:ind w:left="3363" w:hanging="480"/>
      </w:pPr>
      <w:rPr>
        <w:rFonts w:cs="Times New Roman"/>
      </w:rPr>
    </w:lvl>
    <w:lvl w:ilvl="7" w:tplc="04090019" w:tentative="1">
      <w:start w:val="1"/>
      <w:numFmt w:val="ideographTraditional"/>
      <w:lvlText w:val="%8、"/>
      <w:lvlJc w:val="left"/>
      <w:pPr>
        <w:ind w:left="3843" w:hanging="480"/>
      </w:pPr>
      <w:rPr>
        <w:rFonts w:cs="Times New Roman"/>
      </w:rPr>
    </w:lvl>
    <w:lvl w:ilvl="8" w:tplc="0409001B" w:tentative="1">
      <w:start w:val="1"/>
      <w:numFmt w:val="lowerRoman"/>
      <w:lvlText w:val="%9."/>
      <w:lvlJc w:val="right"/>
      <w:pPr>
        <w:ind w:left="4323" w:hanging="480"/>
      </w:pPr>
      <w:rPr>
        <w:rFonts w:cs="Times New Roman"/>
      </w:rPr>
    </w:lvl>
  </w:abstractNum>
  <w:abstractNum w:abstractNumId="22">
    <w:nsid w:val="49336580"/>
    <w:multiLevelType w:val="hybridMultilevel"/>
    <w:tmpl w:val="54E6543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9DB24CF"/>
    <w:multiLevelType w:val="hybridMultilevel"/>
    <w:tmpl w:val="72C2E758"/>
    <w:lvl w:ilvl="0" w:tplc="8878DC42">
      <w:start w:val="1"/>
      <w:numFmt w:val="decimal"/>
      <w:lvlText w:val="%1."/>
      <w:lvlJc w:val="left"/>
      <w:pPr>
        <w:ind w:left="360" w:hanging="360"/>
      </w:pPr>
      <w:rPr>
        <w:rFonts w:ascii="標楷體" w:eastAsia="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FC870E5"/>
    <w:multiLevelType w:val="hybridMultilevel"/>
    <w:tmpl w:val="DD1C3302"/>
    <w:lvl w:ilvl="0" w:tplc="931CFCFA">
      <w:start w:val="1"/>
      <w:numFmt w:val="bullet"/>
      <w:lvlText w:val="•"/>
      <w:lvlJc w:val="left"/>
      <w:pPr>
        <w:ind w:left="360" w:hanging="360"/>
      </w:pPr>
      <w:rPr>
        <w:rFonts w:ascii="新細明體" w:eastAsia="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7896829"/>
    <w:multiLevelType w:val="hybridMultilevel"/>
    <w:tmpl w:val="7DFA71D6"/>
    <w:lvl w:ilvl="0" w:tplc="931CFCFA">
      <w:start w:val="1"/>
      <w:numFmt w:val="bullet"/>
      <w:lvlText w:val="•"/>
      <w:lvlJc w:val="left"/>
      <w:pPr>
        <w:ind w:left="480" w:hanging="480"/>
      </w:pPr>
      <w:rPr>
        <w:rFonts w:ascii="新細明體" w:eastAsia="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A1D49DD"/>
    <w:multiLevelType w:val="hybridMultilevel"/>
    <w:tmpl w:val="9698C02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D5F4962"/>
    <w:multiLevelType w:val="hybridMultilevel"/>
    <w:tmpl w:val="5D90F9E8"/>
    <w:lvl w:ilvl="0" w:tplc="931CFCFA">
      <w:start w:val="1"/>
      <w:numFmt w:val="bullet"/>
      <w:lvlText w:val="•"/>
      <w:lvlJc w:val="left"/>
      <w:pPr>
        <w:ind w:left="480" w:hanging="480"/>
      </w:pPr>
      <w:rPr>
        <w:rFonts w:ascii="新細明體" w:eastAsia="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2662483"/>
    <w:multiLevelType w:val="hybridMultilevel"/>
    <w:tmpl w:val="C9E8503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44150F7"/>
    <w:multiLevelType w:val="hybridMultilevel"/>
    <w:tmpl w:val="8FF660F6"/>
    <w:lvl w:ilvl="0" w:tplc="E7F09EF2">
      <w:start w:val="1"/>
      <w:numFmt w:val="decimal"/>
      <w:lvlText w:val="%1."/>
      <w:lvlJc w:val="left"/>
      <w:pPr>
        <w:ind w:left="72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BE45859"/>
    <w:multiLevelType w:val="hybridMultilevel"/>
    <w:tmpl w:val="1BA6EFAE"/>
    <w:lvl w:ilvl="0" w:tplc="A96C02B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D216CDD"/>
    <w:multiLevelType w:val="hybridMultilevel"/>
    <w:tmpl w:val="51849398"/>
    <w:lvl w:ilvl="0" w:tplc="931CFCFA">
      <w:start w:val="1"/>
      <w:numFmt w:val="bullet"/>
      <w:lvlText w:val="•"/>
      <w:lvlJc w:val="left"/>
      <w:pPr>
        <w:ind w:left="480" w:hanging="480"/>
      </w:pPr>
      <w:rPr>
        <w:rFonts w:ascii="新細明體" w:eastAsia="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EFA43AA"/>
    <w:multiLevelType w:val="hybridMultilevel"/>
    <w:tmpl w:val="B2808500"/>
    <w:lvl w:ilvl="0" w:tplc="881292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5BC6BA4"/>
    <w:multiLevelType w:val="hybridMultilevel"/>
    <w:tmpl w:val="01F0A648"/>
    <w:lvl w:ilvl="0" w:tplc="FA9E18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7E2728B"/>
    <w:multiLevelType w:val="multilevel"/>
    <w:tmpl w:val="072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8E12B9"/>
    <w:multiLevelType w:val="hybridMultilevel"/>
    <w:tmpl w:val="D73EF980"/>
    <w:lvl w:ilvl="0" w:tplc="931CFCFA">
      <w:start w:val="1"/>
      <w:numFmt w:val="bullet"/>
      <w:lvlText w:val="•"/>
      <w:lvlJc w:val="left"/>
      <w:pPr>
        <w:ind w:left="393" w:hanging="480"/>
      </w:pPr>
      <w:rPr>
        <w:rFonts w:ascii="新細明體" w:eastAsia="新細明體" w:hint="default"/>
      </w:rPr>
    </w:lvl>
    <w:lvl w:ilvl="1" w:tplc="04090003" w:tentative="1">
      <w:start w:val="1"/>
      <w:numFmt w:val="bullet"/>
      <w:lvlText w:val=""/>
      <w:lvlJc w:val="left"/>
      <w:pPr>
        <w:ind w:left="873" w:hanging="480"/>
      </w:pPr>
      <w:rPr>
        <w:rFonts w:ascii="Wingdings" w:hAnsi="Wingdings" w:hint="default"/>
      </w:rPr>
    </w:lvl>
    <w:lvl w:ilvl="2" w:tplc="04090005" w:tentative="1">
      <w:start w:val="1"/>
      <w:numFmt w:val="bullet"/>
      <w:lvlText w:val=""/>
      <w:lvlJc w:val="left"/>
      <w:pPr>
        <w:ind w:left="1353" w:hanging="480"/>
      </w:pPr>
      <w:rPr>
        <w:rFonts w:ascii="Wingdings" w:hAnsi="Wingdings" w:hint="default"/>
      </w:rPr>
    </w:lvl>
    <w:lvl w:ilvl="3" w:tplc="04090001" w:tentative="1">
      <w:start w:val="1"/>
      <w:numFmt w:val="bullet"/>
      <w:lvlText w:val=""/>
      <w:lvlJc w:val="left"/>
      <w:pPr>
        <w:ind w:left="1833" w:hanging="480"/>
      </w:pPr>
      <w:rPr>
        <w:rFonts w:ascii="Wingdings" w:hAnsi="Wingdings" w:hint="default"/>
      </w:rPr>
    </w:lvl>
    <w:lvl w:ilvl="4" w:tplc="04090003" w:tentative="1">
      <w:start w:val="1"/>
      <w:numFmt w:val="bullet"/>
      <w:lvlText w:val=""/>
      <w:lvlJc w:val="left"/>
      <w:pPr>
        <w:ind w:left="2313" w:hanging="480"/>
      </w:pPr>
      <w:rPr>
        <w:rFonts w:ascii="Wingdings" w:hAnsi="Wingdings" w:hint="default"/>
      </w:rPr>
    </w:lvl>
    <w:lvl w:ilvl="5" w:tplc="04090005" w:tentative="1">
      <w:start w:val="1"/>
      <w:numFmt w:val="bullet"/>
      <w:lvlText w:val=""/>
      <w:lvlJc w:val="left"/>
      <w:pPr>
        <w:ind w:left="2793" w:hanging="480"/>
      </w:pPr>
      <w:rPr>
        <w:rFonts w:ascii="Wingdings" w:hAnsi="Wingdings" w:hint="default"/>
      </w:rPr>
    </w:lvl>
    <w:lvl w:ilvl="6" w:tplc="04090001" w:tentative="1">
      <w:start w:val="1"/>
      <w:numFmt w:val="bullet"/>
      <w:lvlText w:val=""/>
      <w:lvlJc w:val="left"/>
      <w:pPr>
        <w:ind w:left="3273" w:hanging="480"/>
      </w:pPr>
      <w:rPr>
        <w:rFonts w:ascii="Wingdings" w:hAnsi="Wingdings" w:hint="default"/>
      </w:rPr>
    </w:lvl>
    <w:lvl w:ilvl="7" w:tplc="04090003" w:tentative="1">
      <w:start w:val="1"/>
      <w:numFmt w:val="bullet"/>
      <w:lvlText w:val=""/>
      <w:lvlJc w:val="left"/>
      <w:pPr>
        <w:ind w:left="3753" w:hanging="480"/>
      </w:pPr>
      <w:rPr>
        <w:rFonts w:ascii="Wingdings" w:hAnsi="Wingdings" w:hint="default"/>
      </w:rPr>
    </w:lvl>
    <w:lvl w:ilvl="8" w:tplc="04090005" w:tentative="1">
      <w:start w:val="1"/>
      <w:numFmt w:val="bullet"/>
      <w:lvlText w:val=""/>
      <w:lvlJc w:val="left"/>
      <w:pPr>
        <w:ind w:left="4233" w:hanging="480"/>
      </w:pPr>
      <w:rPr>
        <w:rFonts w:ascii="Wingdings" w:hAnsi="Wingdings" w:hint="default"/>
      </w:rPr>
    </w:lvl>
  </w:abstractNum>
  <w:num w:numId="1">
    <w:abstractNumId w:val="15"/>
  </w:num>
  <w:num w:numId="2">
    <w:abstractNumId w:val="17"/>
  </w:num>
  <w:num w:numId="3">
    <w:abstractNumId w:val="0"/>
  </w:num>
  <w:num w:numId="4">
    <w:abstractNumId w:val="27"/>
  </w:num>
  <w:num w:numId="5">
    <w:abstractNumId w:val="2"/>
  </w:num>
  <w:num w:numId="6">
    <w:abstractNumId w:val="24"/>
  </w:num>
  <w:num w:numId="7">
    <w:abstractNumId w:val="21"/>
  </w:num>
  <w:num w:numId="8">
    <w:abstractNumId w:val="1"/>
  </w:num>
  <w:num w:numId="9">
    <w:abstractNumId w:val="22"/>
  </w:num>
  <w:num w:numId="10">
    <w:abstractNumId w:val="13"/>
  </w:num>
  <w:num w:numId="11">
    <w:abstractNumId w:val="6"/>
  </w:num>
  <w:num w:numId="12">
    <w:abstractNumId w:val="25"/>
  </w:num>
  <w:num w:numId="13">
    <w:abstractNumId w:val="18"/>
  </w:num>
  <w:num w:numId="14">
    <w:abstractNumId w:val="4"/>
  </w:num>
  <w:num w:numId="15">
    <w:abstractNumId w:val="10"/>
  </w:num>
  <w:num w:numId="16">
    <w:abstractNumId w:val="3"/>
  </w:num>
  <w:num w:numId="17">
    <w:abstractNumId w:val="19"/>
  </w:num>
  <w:num w:numId="18">
    <w:abstractNumId w:val="31"/>
  </w:num>
  <w:num w:numId="19">
    <w:abstractNumId w:val="16"/>
  </w:num>
  <w:num w:numId="20">
    <w:abstractNumId w:val="11"/>
  </w:num>
  <w:num w:numId="21">
    <w:abstractNumId w:val="29"/>
  </w:num>
  <w:num w:numId="22">
    <w:abstractNumId w:val="9"/>
  </w:num>
  <w:num w:numId="23">
    <w:abstractNumId w:val="20"/>
  </w:num>
  <w:num w:numId="24">
    <w:abstractNumId w:val="14"/>
  </w:num>
  <w:num w:numId="25">
    <w:abstractNumId w:val="32"/>
  </w:num>
  <w:num w:numId="26">
    <w:abstractNumId w:val="5"/>
  </w:num>
  <w:num w:numId="27">
    <w:abstractNumId w:val="8"/>
  </w:num>
  <w:num w:numId="28">
    <w:abstractNumId w:val="33"/>
  </w:num>
  <w:num w:numId="29">
    <w:abstractNumId w:val="23"/>
  </w:num>
  <w:num w:numId="30">
    <w:abstractNumId w:val="30"/>
  </w:num>
  <w:num w:numId="31">
    <w:abstractNumId w:val="35"/>
  </w:num>
  <w:num w:numId="32">
    <w:abstractNumId w:val="26"/>
  </w:num>
  <w:num w:numId="33">
    <w:abstractNumId w:val="7"/>
  </w:num>
  <w:num w:numId="34">
    <w:abstractNumId w:val="12"/>
  </w:num>
  <w:num w:numId="35">
    <w:abstractNumId w:val="28"/>
  </w:num>
  <w:num w:numId="36">
    <w:abstractNumId w:val="3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E84"/>
    <w:rsid w:val="00001D73"/>
    <w:rsid w:val="0000420C"/>
    <w:rsid w:val="00005543"/>
    <w:rsid w:val="000056E2"/>
    <w:rsid w:val="00006D38"/>
    <w:rsid w:val="00007EA2"/>
    <w:rsid w:val="000110E4"/>
    <w:rsid w:val="00012D8D"/>
    <w:rsid w:val="000208D3"/>
    <w:rsid w:val="00021E53"/>
    <w:rsid w:val="0002202B"/>
    <w:rsid w:val="00024A2A"/>
    <w:rsid w:val="00024D51"/>
    <w:rsid w:val="00025556"/>
    <w:rsid w:val="00025D55"/>
    <w:rsid w:val="00026164"/>
    <w:rsid w:val="000265BD"/>
    <w:rsid w:val="00033360"/>
    <w:rsid w:val="0003756D"/>
    <w:rsid w:val="00041507"/>
    <w:rsid w:val="00043BC6"/>
    <w:rsid w:val="0004420F"/>
    <w:rsid w:val="000454D1"/>
    <w:rsid w:val="0005030C"/>
    <w:rsid w:val="0005063F"/>
    <w:rsid w:val="00051075"/>
    <w:rsid w:val="00053C6D"/>
    <w:rsid w:val="00056B5D"/>
    <w:rsid w:val="00060A1C"/>
    <w:rsid w:val="000718F2"/>
    <w:rsid w:val="00071E0A"/>
    <w:rsid w:val="000738D8"/>
    <w:rsid w:val="00081836"/>
    <w:rsid w:val="00082420"/>
    <w:rsid w:val="00083989"/>
    <w:rsid w:val="00090C65"/>
    <w:rsid w:val="00092D8B"/>
    <w:rsid w:val="00093A79"/>
    <w:rsid w:val="000964B7"/>
    <w:rsid w:val="000A0725"/>
    <w:rsid w:val="000A1634"/>
    <w:rsid w:val="000A23B1"/>
    <w:rsid w:val="000A40B6"/>
    <w:rsid w:val="000A4A52"/>
    <w:rsid w:val="000A65B4"/>
    <w:rsid w:val="000A68C3"/>
    <w:rsid w:val="000A7841"/>
    <w:rsid w:val="000B12A3"/>
    <w:rsid w:val="000B2514"/>
    <w:rsid w:val="000B32BF"/>
    <w:rsid w:val="000B517A"/>
    <w:rsid w:val="000B59B8"/>
    <w:rsid w:val="000C08B2"/>
    <w:rsid w:val="000C1593"/>
    <w:rsid w:val="000C1FD1"/>
    <w:rsid w:val="000C24EB"/>
    <w:rsid w:val="000C261A"/>
    <w:rsid w:val="000C5E70"/>
    <w:rsid w:val="000C7EC3"/>
    <w:rsid w:val="000C7ED8"/>
    <w:rsid w:val="000D1A6F"/>
    <w:rsid w:val="000D3969"/>
    <w:rsid w:val="000D42FE"/>
    <w:rsid w:val="000D6DED"/>
    <w:rsid w:val="000E20E4"/>
    <w:rsid w:val="000E2599"/>
    <w:rsid w:val="000E6699"/>
    <w:rsid w:val="000E69FA"/>
    <w:rsid w:val="000E6B46"/>
    <w:rsid w:val="000E6E20"/>
    <w:rsid w:val="000E6E95"/>
    <w:rsid w:val="000F0F76"/>
    <w:rsid w:val="000F2BE3"/>
    <w:rsid w:val="000F2C5A"/>
    <w:rsid w:val="000F5668"/>
    <w:rsid w:val="000F6087"/>
    <w:rsid w:val="000F6261"/>
    <w:rsid w:val="000F6317"/>
    <w:rsid w:val="000F7481"/>
    <w:rsid w:val="001012FC"/>
    <w:rsid w:val="00101D9C"/>
    <w:rsid w:val="00104D4A"/>
    <w:rsid w:val="0010721D"/>
    <w:rsid w:val="0011094F"/>
    <w:rsid w:val="001119A1"/>
    <w:rsid w:val="001123AA"/>
    <w:rsid w:val="00112D49"/>
    <w:rsid w:val="00115163"/>
    <w:rsid w:val="00115227"/>
    <w:rsid w:val="00121865"/>
    <w:rsid w:val="0012294F"/>
    <w:rsid w:val="0012375A"/>
    <w:rsid w:val="00123ED5"/>
    <w:rsid w:val="0012493D"/>
    <w:rsid w:val="00132E04"/>
    <w:rsid w:val="00133237"/>
    <w:rsid w:val="00133995"/>
    <w:rsid w:val="00135501"/>
    <w:rsid w:val="00144320"/>
    <w:rsid w:val="00145EC7"/>
    <w:rsid w:val="00145F27"/>
    <w:rsid w:val="001537AC"/>
    <w:rsid w:val="001554C9"/>
    <w:rsid w:val="00161E70"/>
    <w:rsid w:val="0016203D"/>
    <w:rsid w:val="00166FAC"/>
    <w:rsid w:val="0017009D"/>
    <w:rsid w:val="001703CA"/>
    <w:rsid w:val="0017091B"/>
    <w:rsid w:val="001716EA"/>
    <w:rsid w:val="0017204C"/>
    <w:rsid w:val="001731C2"/>
    <w:rsid w:val="0017790F"/>
    <w:rsid w:val="0018116C"/>
    <w:rsid w:val="00182EFD"/>
    <w:rsid w:val="00184D85"/>
    <w:rsid w:val="0019373B"/>
    <w:rsid w:val="001952EB"/>
    <w:rsid w:val="001973CD"/>
    <w:rsid w:val="001A2D8D"/>
    <w:rsid w:val="001B3BEF"/>
    <w:rsid w:val="001B460C"/>
    <w:rsid w:val="001B5430"/>
    <w:rsid w:val="001B5455"/>
    <w:rsid w:val="001B5FE2"/>
    <w:rsid w:val="001B67AA"/>
    <w:rsid w:val="001B6FA9"/>
    <w:rsid w:val="001C27DA"/>
    <w:rsid w:val="001C5FDF"/>
    <w:rsid w:val="001C6E3E"/>
    <w:rsid w:val="001C7F08"/>
    <w:rsid w:val="001D0CA2"/>
    <w:rsid w:val="001D17D3"/>
    <w:rsid w:val="001E094A"/>
    <w:rsid w:val="001E0C9D"/>
    <w:rsid w:val="001E1B21"/>
    <w:rsid w:val="001E1EF6"/>
    <w:rsid w:val="001F03E4"/>
    <w:rsid w:val="001F1CA4"/>
    <w:rsid w:val="001F322F"/>
    <w:rsid w:val="001F4422"/>
    <w:rsid w:val="001F52F3"/>
    <w:rsid w:val="001F5698"/>
    <w:rsid w:val="002015EF"/>
    <w:rsid w:val="0020268D"/>
    <w:rsid w:val="00207042"/>
    <w:rsid w:val="00207772"/>
    <w:rsid w:val="00210683"/>
    <w:rsid w:val="00215A71"/>
    <w:rsid w:val="00217993"/>
    <w:rsid w:val="00220094"/>
    <w:rsid w:val="00220DD5"/>
    <w:rsid w:val="00221A70"/>
    <w:rsid w:val="002232B3"/>
    <w:rsid w:val="002252FB"/>
    <w:rsid w:val="00226501"/>
    <w:rsid w:val="00230C13"/>
    <w:rsid w:val="002311C5"/>
    <w:rsid w:val="00232798"/>
    <w:rsid w:val="00235391"/>
    <w:rsid w:val="00235EEC"/>
    <w:rsid w:val="00241833"/>
    <w:rsid w:val="00241F0F"/>
    <w:rsid w:val="002420EC"/>
    <w:rsid w:val="00243082"/>
    <w:rsid w:val="0024564C"/>
    <w:rsid w:val="00245C98"/>
    <w:rsid w:val="00246E12"/>
    <w:rsid w:val="0025234B"/>
    <w:rsid w:val="0025391A"/>
    <w:rsid w:val="00260084"/>
    <w:rsid w:val="00266768"/>
    <w:rsid w:val="00266C31"/>
    <w:rsid w:val="00267DFF"/>
    <w:rsid w:val="002734FC"/>
    <w:rsid w:val="00273768"/>
    <w:rsid w:val="00273E5F"/>
    <w:rsid w:val="00281553"/>
    <w:rsid w:val="0028253B"/>
    <w:rsid w:val="00282F6F"/>
    <w:rsid w:val="00285F93"/>
    <w:rsid w:val="0028609B"/>
    <w:rsid w:val="00287CC4"/>
    <w:rsid w:val="0029142D"/>
    <w:rsid w:val="00291F2B"/>
    <w:rsid w:val="0029404D"/>
    <w:rsid w:val="00294C2B"/>
    <w:rsid w:val="00295E00"/>
    <w:rsid w:val="00296473"/>
    <w:rsid w:val="00296D2D"/>
    <w:rsid w:val="002A08C2"/>
    <w:rsid w:val="002A2A20"/>
    <w:rsid w:val="002A2DFC"/>
    <w:rsid w:val="002A3235"/>
    <w:rsid w:val="002A4B96"/>
    <w:rsid w:val="002A4D3C"/>
    <w:rsid w:val="002A66E4"/>
    <w:rsid w:val="002A78BC"/>
    <w:rsid w:val="002B0E64"/>
    <w:rsid w:val="002B4100"/>
    <w:rsid w:val="002B74AE"/>
    <w:rsid w:val="002C1A59"/>
    <w:rsid w:val="002C1B4F"/>
    <w:rsid w:val="002C2FA1"/>
    <w:rsid w:val="002C41F2"/>
    <w:rsid w:val="002C7703"/>
    <w:rsid w:val="002C7F6F"/>
    <w:rsid w:val="002D1338"/>
    <w:rsid w:val="002D1C92"/>
    <w:rsid w:val="002D70E7"/>
    <w:rsid w:val="002E0406"/>
    <w:rsid w:val="002E5739"/>
    <w:rsid w:val="002E58B4"/>
    <w:rsid w:val="002E6188"/>
    <w:rsid w:val="002E68FF"/>
    <w:rsid w:val="002E6AAB"/>
    <w:rsid w:val="002E72A3"/>
    <w:rsid w:val="002F1734"/>
    <w:rsid w:val="002F18C8"/>
    <w:rsid w:val="002F1C89"/>
    <w:rsid w:val="002F2349"/>
    <w:rsid w:val="002F23C4"/>
    <w:rsid w:val="002F4871"/>
    <w:rsid w:val="002F5F75"/>
    <w:rsid w:val="00300E48"/>
    <w:rsid w:val="0030239C"/>
    <w:rsid w:val="00303C4C"/>
    <w:rsid w:val="00306EE9"/>
    <w:rsid w:val="0030771C"/>
    <w:rsid w:val="00307A52"/>
    <w:rsid w:val="00312AE2"/>
    <w:rsid w:val="00313598"/>
    <w:rsid w:val="0031413E"/>
    <w:rsid w:val="00316DA1"/>
    <w:rsid w:val="003203F1"/>
    <w:rsid w:val="00320FCF"/>
    <w:rsid w:val="00322094"/>
    <w:rsid w:val="00322851"/>
    <w:rsid w:val="00322B67"/>
    <w:rsid w:val="0032326E"/>
    <w:rsid w:val="00326318"/>
    <w:rsid w:val="00327051"/>
    <w:rsid w:val="00330871"/>
    <w:rsid w:val="00331D5A"/>
    <w:rsid w:val="00332FB5"/>
    <w:rsid w:val="003331EB"/>
    <w:rsid w:val="00333EEC"/>
    <w:rsid w:val="0033479F"/>
    <w:rsid w:val="003349D2"/>
    <w:rsid w:val="003408F4"/>
    <w:rsid w:val="00342A0B"/>
    <w:rsid w:val="00344201"/>
    <w:rsid w:val="0034431C"/>
    <w:rsid w:val="00344DA1"/>
    <w:rsid w:val="0034552E"/>
    <w:rsid w:val="003503F6"/>
    <w:rsid w:val="00350A81"/>
    <w:rsid w:val="00350B37"/>
    <w:rsid w:val="00352C22"/>
    <w:rsid w:val="00353496"/>
    <w:rsid w:val="00354AB3"/>
    <w:rsid w:val="003569E7"/>
    <w:rsid w:val="0036288A"/>
    <w:rsid w:val="003631F6"/>
    <w:rsid w:val="00363C3E"/>
    <w:rsid w:val="0036406D"/>
    <w:rsid w:val="003642A9"/>
    <w:rsid w:val="0036434E"/>
    <w:rsid w:val="003668ED"/>
    <w:rsid w:val="00366F77"/>
    <w:rsid w:val="003709F1"/>
    <w:rsid w:val="003735C7"/>
    <w:rsid w:val="0037408F"/>
    <w:rsid w:val="00376007"/>
    <w:rsid w:val="00376F3B"/>
    <w:rsid w:val="0038092F"/>
    <w:rsid w:val="00380DCE"/>
    <w:rsid w:val="00381073"/>
    <w:rsid w:val="00384E33"/>
    <w:rsid w:val="00390380"/>
    <w:rsid w:val="00390722"/>
    <w:rsid w:val="003931AD"/>
    <w:rsid w:val="003933D8"/>
    <w:rsid w:val="00393DF8"/>
    <w:rsid w:val="00395818"/>
    <w:rsid w:val="003A0254"/>
    <w:rsid w:val="003A4E06"/>
    <w:rsid w:val="003A61C4"/>
    <w:rsid w:val="003B085F"/>
    <w:rsid w:val="003B0B2B"/>
    <w:rsid w:val="003B0B83"/>
    <w:rsid w:val="003B223C"/>
    <w:rsid w:val="003B4B00"/>
    <w:rsid w:val="003B505F"/>
    <w:rsid w:val="003B5A6B"/>
    <w:rsid w:val="003B628F"/>
    <w:rsid w:val="003B7F84"/>
    <w:rsid w:val="003C1A11"/>
    <w:rsid w:val="003C36C7"/>
    <w:rsid w:val="003C4111"/>
    <w:rsid w:val="003C4538"/>
    <w:rsid w:val="003C72AF"/>
    <w:rsid w:val="003D1135"/>
    <w:rsid w:val="003D317B"/>
    <w:rsid w:val="003D5093"/>
    <w:rsid w:val="003D514C"/>
    <w:rsid w:val="003D5ED8"/>
    <w:rsid w:val="003D6098"/>
    <w:rsid w:val="003D753B"/>
    <w:rsid w:val="003D7B92"/>
    <w:rsid w:val="003D7E06"/>
    <w:rsid w:val="003E4DEF"/>
    <w:rsid w:val="003E64A8"/>
    <w:rsid w:val="003E6A45"/>
    <w:rsid w:val="003E7E64"/>
    <w:rsid w:val="003F010D"/>
    <w:rsid w:val="003F40C2"/>
    <w:rsid w:val="003F4772"/>
    <w:rsid w:val="003F5726"/>
    <w:rsid w:val="003F5E6C"/>
    <w:rsid w:val="003F7AB3"/>
    <w:rsid w:val="00403614"/>
    <w:rsid w:val="004036AF"/>
    <w:rsid w:val="00403F41"/>
    <w:rsid w:val="00404CD2"/>
    <w:rsid w:val="004105F6"/>
    <w:rsid w:val="00410FE7"/>
    <w:rsid w:val="004111B8"/>
    <w:rsid w:val="00412349"/>
    <w:rsid w:val="004123F4"/>
    <w:rsid w:val="00414E65"/>
    <w:rsid w:val="00415DCC"/>
    <w:rsid w:val="004221BC"/>
    <w:rsid w:val="00423CC7"/>
    <w:rsid w:val="00424E36"/>
    <w:rsid w:val="00431648"/>
    <w:rsid w:val="004351F1"/>
    <w:rsid w:val="004374AD"/>
    <w:rsid w:val="00440493"/>
    <w:rsid w:val="00440526"/>
    <w:rsid w:val="004450BD"/>
    <w:rsid w:val="00446052"/>
    <w:rsid w:val="004462F2"/>
    <w:rsid w:val="00450CB9"/>
    <w:rsid w:val="00452039"/>
    <w:rsid w:val="00452B7F"/>
    <w:rsid w:val="00453DB9"/>
    <w:rsid w:val="0045499C"/>
    <w:rsid w:val="004611F7"/>
    <w:rsid w:val="0046261B"/>
    <w:rsid w:val="0046558D"/>
    <w:rsid w:val="00465F01"/>
    <w:rsid w:val="00466011"/>
    <w:rsid w:val="00466931"/>
    <w:rsid w:val="00466FC1"/>
    <w:rsid w:val="00467935"/>
    <w:rsid w:val="00470834"/>
    <w:rsid w:val="00470995"/>
    <w:rsid w:val="0047573F"/>
    <w:rsid w:val="00481041"/>
    <w:rsid w:val="004818E4"/>
    <w:rsid w:val="00484DA4"/>
    <w:rsid w:val="0048536F"/>
    <w:rsid w:val="00486AA6"/>
    <w:rsid w:val="00490740"/>
    <w:rsid w:val="00491BD7"/>
    <w:rsid w:val="00491DD0"/>
    <w:rsid w:val="00492175"/>
    <w:rsid w:val="004927BF"/>
    <w:rsid w:val="004938A3"/>
    <w:rsid w:val="00494347"/>
    <w:rsid w:val="00494714"/>
    <w:rsid w:val="00494EDE"/>
    <w:rsid w:val="00495981"/>
    <w:rsid w:val="004A1213"/>
    <w:rsid w:val="004A35EE"/>
    <w:rsid w:val="004A3D03"/>
    <w:rsid w:val="004A472E"/>
    <w:rsid w:val="004A56C9"/>
    <w:rsid w:val="004A64B6"/>
    <w:rsid w:val="004B7899"/>
    <w:rsid w:val="004B7F07"/>
    <w:rsid w:val="004C030D"/>
    <w:rsid w:val="004C3212"/>
    <w:rsid w:val="004C41B6"/>
    <w:rsid w:val="004C54D2"/>
    <w:rsid w:val="004D0B8D"/>
    <w:rsid w:val="004D24A2"/>
    <w:rsid w:val="004D2A56"/>
    <w:rsid w:val="004D51D4"/>
    <w:rsid w:val="004E2638"/>
    <w:rsid w:val="004E3E87"/>
    <w:rsid w:val="004E420C"/>
    <w:rsid w:val="004E43AE"/>
    <w:rsid w:val="004E4BFE"/>
    <w:rsid w:val="004E5AC1"/>
    <w:rsid w:val="004F593F"/>
    <w:rsid w:val="004F5AF3"/>
    <w:rsid w:val="004F5D10"/>
    <w:rsid w:val="004F602C"/>
    <w:rsid w:val="004F6637"/>
    <w:rsid w:val="005002AB"/>
    <w:rsid w:val="00503E8F"/>
    <w:rsid w:val="00505574"/>
    <w:rsid w:val="005058BC"/>
    <w:rsid w:val="00505E0A"/>
    <w:rsid w:val="005064C3"/>
    <w:rsid w:val="00523CF6"/>
    <w:rsid w:val="00525F11"/>
    <w:rsid w:val="00527EC3"/>
    <w:rsid w:val="00532D6A"/>
    <w:rsid w:val="00532FD7"/>
    <w:rsid w:val="00533E46"/>
    <w:rsid w:val="0053726B"/>
    <w:rsid w:val="0054037B"/>
    <w:rsid w:val="00546E01"/>
    <w:rsid w:val="00553568"/>
    <w:rsid w:val="00556D82"/>
    <w:rsid w:val="00556E08"/>
    <w:rsid w:val="00556EB4"/>
    <w:rsid w:val="0056079E"/>
    <w:rsid w:val="0056195B"/>
    <w:rsid w:val="00562326"/>
    <w:rsid w:val="005661EB"/>
    <w:rsid w:val="005668B6"/>
    <w:rsid w:val="005707AE"/>
    <w:rsid w:val="005717BF"/>
    <w:rsid w:val="005718B5"/>
    <w:rsid w:val="00572CAC"/>
    <w:rsid w:val="005733D5"/>
    <w:rsid w:val="00573E5D"/>
    <w:rsid w:val="00575BC1"/>
    <w:rsid w:val="005762E8"/>
    <w:rsid w:val="005779A8"/>
    <w:rsid w:val="00583178"/>
    <w:rsid w:val="00584709"/>
    <w:rsid w:val="00586137"/>
    <w:rsid w:val="0059080D"/>
    <w:rsid w:val="0059115A"/>
    <w:rsid w:val="00593759"/>
    <w:rsid w:val="005A004A"/>
    <w:rsid w:val="005A11DF"/>
    <w:rsid w:val="005A54D1"/>
    <w:rsid w:val="005A5642"/>
    <w:rsid w:val="005A694F"/>
    <w:rsid w:val="005A72F7"/>
    <w:rsid w:val="005A74D6"/>
    <w:rsid w:val="005A7520"/>
    <w:rsid w:val="005B12C1"/>
    <w:rsid w:val="005B2679"/>
    <w:rsid w:val="005B793E"/>
    <w:rsid w:val="005C1446"/>
    <w:rsid w:val="005C25EC"/>
    <w:rsid w:val="005C2971"/>
    <w:rsid w:val="005C3B56"/>
    <w:rsid w:val="005C6A1D"/>
    <w:rsid w:val="005D68D6"/>
    <w:rsid w:val="005E163F"/>
    <w:rsid w:val="005E30D8"/>
    <w:rsid w:val="005E4B77"/>
    <w:rsid w:val="005E5CDD"/>
    <w:rsid w:val="005F3463"/>
    <w:rsid w:val="005F55A6"/>
    <w:rsid w:val="005F6DC0"/>
    <w:rsid w:val="005F710C"/>
    <w:rsid w:val="00600215"/>
    <w:rsid w:val="00603FDF"/>
    <w:rsid w:val="0060503F"/>
    <w:rsid w:val="00605182"/>
    <w:rsid w:val="00606926"/>
    <w:rsid w:val="006108E8"/>
    <w:rsid w:val="00610B4F"/>
    <w:rsid w:val="0061229B"/>
    <w:rsid w:val="0061333C"/>
    <w:rsid w:val="00614741"/>
    <w:rsid w:val="00617D95"/>
    <w:rsid w:val="0062063F"/>
    <w:rsid w:val="0062090D"/>
    <w:rsid w:val="00621747"/>
    <w:rsid w:val="006224EF"/>
    <w:rsid w:val="00623124"/>
    <w:rsid w:val="00623C15"/>
    <w:rsid w:val="00623D60"/>
    <w:rsid w:val="006249F1"/>
    <w:rsid w:val="00624F85"/>
    <w:rsid w:val="00625812"/>
    <w:rsid w:val="00625DE2"/>
    <w:rsid w:val="0062692E"/>
    <w:rsid w:val="006335E8"/>
    <w:rsid w:val="00633C1D"/>
    <w:rsid w:val="00634A8E"/>
    <w:rsid w:val="00636A0A"/>
    <w:rsid w:val="006372B8"/>
    <w:rsid w:val="00637357"/>
    <w:rsid w:val="006447A3"/>
    <w:rsid w:val="00645379"/>
    <w:rsid w:val="00645441"/>
    <w:rsid w:val="00646635"/>
    <w:rsid w:val="00652C44"/>
    <w:rsid w:val="00655BEB"/>
    <w:rsid w:val="00657062"/>
    <w:rsid w:val="00657267"/>
    <w:rsid w:val="006608BD"/>
    <w:rsid w:val="00663B9F"/>
    <w:rsid w:val="00663D3D"/>
    <w:rsid w:val="00665B95"/>
    <w:rsid w:val="00667317"/>
    <w:rsid w:val="006704A5"/>
    <w:rsid w:val="0067219A"/>
    <w:rsid w:val="006722D4"/>
    <w:rsid w:val="00672DF9"/>
    <w:rsid w:val="00672E68"/>
    <w:rsid w:val="006730D1"/>
    <w:rsid w:val="00674042"/>
    <w:rsid w:val="006768B1"/>
    <w:rsid w:val="00676F1E"/>
    <w:rsid w:val="006773D6"/>
    <w:rsid w:val="00677F0E"/>
    <w:rsid w:val="00680716"/>
    <w:rsid w:val="00680BAB"/>
    <w:rsid w:val="00680E78"/>
    <w:rsid w:val="00687825"/>
    <w:rsid w:val="006909A9"/>
    <w:rsid w:val="006910A8"/>
    <w:rsid w:val="0069295C"/>
    <w:rsid w:val="00692ED4"/>
    <w:rsid w:val="0069561B"/>
    <w:rsid w:val="006965AF"/>
    <w:rsid w:val="0069722A"/>
    <w:rsid w:val="00697610"/>
    <w:rsid w:val="006A19A8"/>
    <w:rsid w:val="006B24FB"/>
    <w:rsid w:val="006B2B1F"/>
    <w:rsid w:val="006B3404"/>
    <w:rsid w:val="006B47EC"/>
    <w:rsid w:val="006B6693"/>
    <w:rsid w:val="006C1A43"/>
    <w:rsid w:val="006C3277"/>
    <w:rsid w:val="006C40C0"/>
    <w:rsid w:val="006C4D56"/>
    <w:rsid w:val="006C6CDD"/>
    <w:rsid w:val="006D14F8"/>
    <w:rsid w:val="006D2288"/>
    <w:rsid w:val="006D254E"/>
    <w:rsid w:val="006D28E7"/>
    <w:rsid w:val="006D58E6"/>
    <w:rsid w:val="006D7818"/>
    <w:rsid w:val="006E087D"/>
    <w:rsid w:val="006E38D6"/>
    <w:rsid w:val="006E3C61"/>
    <w:rsid w:val="006E4304"/>
    <w:rsid w:val="006F143D"/>
    <w:rsid w:val="006F4099"/>
    <w:rsid w:val="006F42F8"/>
    <w:rsid w:val="00703BAD"/>
    <w:rsid w:val="0070429F"/>
    <w:rsid w:val="007048BF"/>
    <w:rsid w:val="007062DB"/>
    <w:rsid w:val="00712267"/>
    <w:rsid w:val="0071696B"/>
    <w:rsid w:val="0072057B"/>
    <w:rsid w:val="00721BF8"/>
    <w:rsid w:val="007226C8"/>
    <w:rsid w:val="00724079"/>
    <w:rsid w:val="00724CDF"/>
    <w:rsid w:val="00727749"/>
    <w:rsid w:val="00730824"/>
    <w:rsid w:val="007325A9"/>
    <w:rsid w:val="0073298E"/>
    <w:rsid w:val="007331F0"/>
    <w:rsid w:val="0073348B"/>
    <w:rsid w:val="0073354D"/>
    <w:rsid w:val="007335DA"/>
    <w:rsid w:val="0073562F"/>
    <w:rsid w:val="00736535"/>
    <w:rsid w:val="00736B55"/>
    <w:rsid w:val="00737C88"/>
    <w:rsid w:val="007448FB"/>
    <w:rsid w:val="00746BC8"/>
    <w:rsid w:val="00747817"/>
    <w:rsid w:val="00753488"/>
    <w:rsid w:val="0075421D"/>
    <w:rsid w:val="007546AF"/>
    <w:rsid w:val="00754F7E"/>
    <w:rsid w:val="00756480"/>
    <w:rsid w:val="007611B2"/>
    <w:rsid w:val="00761D4E"/>
    <w:rsid w:val="00762920"/>
    <w:rsid w:val="00762E8C"/>
    <w:rsid w:val="007679D2"/>
    <w:rsid w:val="00767EDA"/>
    <w:rsid w:val="00770759"/>
    <w:rsid w:val="00771A70"/>
    <w:rsid w:val="007722EB"/>
    <w:rsid w:val="00772C2B"/>
    <w:rsid w:val="007747D2"/>
    <w:rsid w:val="007802AE"/>
    <w:rsid w:val="007807AD"/>
    <w:rsid w:val="0078155F"/>
    <w:rsid w:val="007821F6"/>
    <w:rsid w:val="00782F1B"/>
    <w:rsid w:val="0079017A"/>
    <w:rsid w:val="007907BE"/>
    <w:rsid w:val="00790DD2"/>
    <w:rsid w:val="0079106B"/>
    <w:rsid w:val="007934F6"/>
    <w:rsid w:val="00794313"/>
    <w:rsid w:val="00794E3C"/>
    <w:rsid w:val="00796298"/>
    <w:rsid w:val="007A5A0A"/>
    <w:rsid w:val="007A6749"/>
    <w:rsid w:val="007B188B"/>
    <w:rsid w:val="007B469A"/>
    <w:rsid w:val="007B47FD"/>
    <w:rsid w:val="007C07E6"/>
    <w:rsid w:val="007C1E28"/>
    <w:rsid w:val="007C387E"/>
    <w:rsid w:val="007C3AFE"/>
    <w:rsid w:val="007D0ED4"/>
    <w:rsid w:val="007D2975"/>
    <w:rsid w:val="007D2FB9"/>
    <w:rsid w:val="007D4D78"/>
    <w:rsid w:val="007D79B7"/>
    <w:rsid w:val="007E216E"/>
    <w:rsid w:val="007E255B"/>
    <w:rsid w:val="007E42E5"/>
    <w:rsid w:val="007E44EB"/>
    <w:rsid w:val="007E5024"/>
    <w:rsid w:val="007E5546"/>
    <w:rsid w:val="007F4B70"/>
    <w:rsid w:val="007F7C64"/>
    <w:rsid w:val="00801E93"/>
    <w:rsid w:val="008028C1"/>
    <w:rsid w:val="00803650"/>
    <w:rsid w:val="008040F9"/>
    <w:rsid w:val="00810105"/>
    <w:rsid w:val="008102C5"/>
    <w:rsid w:val="008115E3"/>
    <w:rsid w:val="008147FA"/>
    <w:rsid w:val="008149A0"/>
    <w:rsid w:val="008159B6"/>
    <w:rsid w:val="00816E1E"/>
    <w:rsid w:val="0082299F"/>
    <w:rsid w:val="00823EC9"/>
    <w:rsid w:val="008242DA"/>
    <w:rsid w:val="00824C55"/>
    <w:rsid w:val="0082531C"/>
    <w:rsid w:val="00826327"/>
    <w:rsid w:val="00826B8D"/>
    <w:rsid w:val="0082769C"/>
    <w:rsid w:val="00831BD8"/>
    <w:rsid w:val="008325F9"/>
    <w:rsid w:val="0083335F"/>
    <w:rsid w:val="008356B8"/>
    <w:rsid w:val="008377D6"/>
    <w:rsid w:val="00840042"/>
    <w:rsid w:val="00842730"/>
    <w:rsid w:val="00846F4A"/>
    <w:rsid w:val="00850652"/>
    <w:rsid w:val="00850E1C"/>
    <w:rsid w:val="00850F59"/>
    <w:rsid w:val="00851081"/>
    <w:rsid w:val="00851146"/>
    <w:rsid w:val="008524B4"/>
    <w:rsid w:val="00852595"/>
    <w:rsid w:val="00852E16"/>
    <w:rsid w:val="00853101"/>
    <w:rsid w:val="00853305"/>
    <w:rsid w:val="00854EA8"/>
    <w:rsid w:val="00855403"/>
    <w:rsid w:val="008556E8"/>
    <w:rsid w:val="008569E4"/>
    <w:rsid w:val="008576A1"/>
    <w:rsid w:val="0086030A"/>
    <w:rsid w:val="00860529"/>
    <w:rsid w:val="00861CFD"/>
    <w:rsid w:val="00862965"/>
    <w:rsid w:val="00863DBB"/>
    <w:rsid w:val="00865D81"/>
    <w:rsid w:val="00866DDF"/>
    <w:rsid w:val="00867495"/>
    <w:rsid w:val="008703EB"/>
    <w:rsid w:val="00873D20"/>
    <w:rsid w:val="00876BD0"/>
    <w:rsid w:val="00876F3D"/>
    <w:rsid w:val="008774C3"/>
    <w:rsid w:val="008806D8"/>
    <w:rsid w:val="00880FAF"/>
    <w:rsid w:val="0088120E"/>
    <w:rsid w:val="00883241"/>
    <w:rsid w:val="00885203"/>
    <w:rsid w:val="00885B67"/>
    <w:rsid w:val="00886C8D"/>
    <w:rsid w:val="0088723C"/>
    <w:rsid w:val="00887240"/>
    <w:rsid w:val="0089026A"/>
    <w:rsid w:val="00890DC4"/>
    <w:rsid w:val="00894E50"/>
    <w:rsid w:val="0089520C"/>
    <w:rsid w:val="008958A2"/>
    <w:rsid w:val="008977AF"/>
    <w:rsid w:val="008A05A7"/>
    <w:rsid w:val="008A2284"/>
    <w:rsid w:val="008A364C"/>
    <w:rsid w:val="008A41E2"/>
    <w:rsid w:val="008A73EA"/>
    <w:rsid w:val="008A7E7F"/>
    <w:rsid w:val="008B4A10"/>
    <w:rsid w:val="008B744E"/>
    <w:rsid w:val="008B78C3"/>
    <w:rsid w:val="008C0390"/>
    <w:rsid w:val="008C2642"/>
    <w:rsid w:val="008C2E8B"/>
    <w:rsid w:val="008C435A"/>
    <w:rsid w:val="008C47BB"/>
    <w:rsid w:val="008C48FC"/>
    <w:rsid w:val="008C5807"/>
    <w:rsid w:val="008C5F28"/>
    <w:rsid w:val="008C7A49"/>
    <w:rsid w:val="008D0611"/>
    <w:rsid w:val="008D14C1"/>
    <w:rsid w:val="008D218A"/>
    <w:rsid w:val="008D258D"/>
    <w:rsid w:val="008E3CF2"/>
    <w:rsid w:val="008E7029"/>
    <w:rsid w:val="008F2C64"/>
    <w:rsid w:val="008F3E4E"/>
    <w:rsid w:val="008F3F82"/>
    <w:rsid w:val="008F545F"/>
    <w:rsid w:val="00900BD5"/>
    <w:rsid w:val="009069C8"/>
    <w:rsid w:val="00910363"/>
    <w:rsid w:val="00913639"/>
    <w:rsid w:val="00913E99"/>
    <w:rsid w:val="0091543E"/>
    <w:rsid w:val="00920A1B"/>
    <w:rsid w:val="0092186C"/>
    <w:rsid w:val="00922382"/>
    <w:rsid w:val="0092424F"/>
    <w:rsid w:val="009246DE"/>
    <w:rsid w:val="00925292"/>
    <w:rsid w:val="009261EB"/>
    <w:rsid w:val="009308B8"/>
    <w:rsid w:val="0093126A"/>
    <w:rsid w:val="00932F2C"/>
    <w:rsid w:val="0093629B"/>
    <w:rsid w:val="009371C4"/>
    <w:rsid w:val="00942913"/>
    <w:rsid w:val="009446D3"/>
    <w:rsid w:val="00944FF0"/>
    <w:rsid w:val="00947F7A"/>
    <w:rsid w:val="0095034D"/>
    <w:rsid w:val="009506B4"/>
    <w:rsid w:val="00957AC9"/>
    <w:rsid w:val="0096061F"/>
    <w:rsid w:val="00960A70"/>
    <w:rsid w:val="009658AB"/>
    <w:rsid w:val="0097129B"/>
    <w:rsid w:val="009724C5"/>
    <w:rsid w:val="00973EEC"/>
    <w:rsid w:val="00974438"/>
    <w:rsid w:val="00974F8B"/>
    <w:rsid w:val="009808E4"/>
    <w:rsid w:val="00982B12"/>
    <w:rsid w:val="009831CC"/>
    <w:rsid w:val="00983C1A"/>
    <w:rsid w:val="00984D4C"/>
    <w:rsid w:val="00992118"/>
    <w:rsid w:val="00993A56"/>
    <w:rsid w:val="00994029"/>
    <w:rsid w:val="00997D9D"/>
    <w:rsid w:val="009A003D"/>
    <w:rsid w:val="009A145E"/>
    <w:rsid w:val="009A3C2C"/>
    <w:rsid w:val="009A45FD"/>
    <w:rsid w:val="009B1F0D"/>
    <w:rsid w:val="009B2BD8"/>
    <w:rsid w:val="009B5875"/>
    <w:rsid w:val="009C2040"/>
    <w:rsid w:val="009C21E2"/>
    <w:rsid w:val="009C292D"/>
    <w:rsid w:val="009C2E44"/>
    <w:rsid w:val="009C5DF4"/>
    <w:rsid w:val="009D059D"/>
    <w:rsid w:val="009D16CF"/>
    <w:rsid w:val="009D3F14"/>
    <w:rsid w:val="009D42EB"/>
    <w:rsid w:val="009E2AB7"/>
    <w:rsid w:val="009E4F94"/>
    <w:rsid w:val="009E53B5"/>
    <w:rsid w:val="009E6E29"/>
    <w:rsid w:val="009F2E4A"/>
    <w:rsid w:val="009F3BE2"/>
    <w:rsid w:val="009F5485"/>
    <w:rsid w:val="009F619F"/>
    <w:rsid w:val="00A006E4"/>
    <w:rsid w:val="00A00BA6"/>
    <w:rsid w:val="00A01D1D"/>
    <w:rsid w:val="00A03C4B"/>
    <w:rsid w:val="00A03D8E"/>
    <w:rsid w:val="00A07513"/>
    <w:rsid w:val="00A110D4"/>
    <w:rsid w:val="00A1181A"/>
    <w:rsid w:val="00A20B4D"/>
    <w:rsid w:val="00A2292E"/>
    <w:rsid w:val="00A23E9B"/>
    <w:rsid w:val="00A249C0"/>
    <w:rsid w:val="00A25854"/>
    <w:rsid w:val="00A25E46"/>
    <w:rsid w:val="00A300F7"/>
    <w:rsid w:val="00A305AB"/>
    <w:rsid w:val="00A337BC"/>
    <w:rsid w:val="00A40CFF"/>
    <w:rsid w:val="00A42239"/>
    <w:rsid w:val="00A42439"/>
    <w:rsid w:val="00A440A8"/>
    <w:rsid w:val="00A446A9"/>
    <w:rsid w:val="00A455DF"/>
    <w:rsid w:val="00A47BF8"/>
    <w:rsid w:val="00A51F2F"/>
    <w:rsid w:val="00A53104"/>
    <w:rsid w:val="00A54070"/>
    <w:rsid w:val="00A55064"/>
    <w:rsid w:val="00A56D81"/>
    <w:rsid w:val="00A57694"/>
    <w:rsid w:val="00A57CED"/>
    <w:rsid w:val="00A6122D"/>
    <w:rsid w:val="00A623B4"/>
    <w:rsid w:val="00A66519"/>
    <w:rsid w:val="00A67D85"/>
    <w:rsid w:val="00A67F2A"/>
    <w:rsid w:val="00A70675"/>
    <w:rsid w:val="00A71491"/>
    <w:rsid w:val="00A7301A"/>
    <w:rsid w:val="00A7511D"/>
    <w:rsid w:val="00A75615"/>
    <w:rsid w:val="00A75FFD"/>
    <w:rsid w:val="00A77E39"/>
    <w:rsid w:val="00A82A4E"/>
    <w:rsid w:val="00A83513"/>
    <w:rsid w:val="00A854AD"/>
    <w:rsid w:val="00A864A4"/>
    <w:rsid w:val="00A87621"/>
    <w:rsid w:val="00A90570"/>
    <w:rsid w:val="00A9129C"/>
    <w:rsid w:val="00A93472"/>
    <w:rsid w:val="00A943B1"/>
    <w:rsid w:val="00A96316"/>
    <w:rsid w:val="00A97609"/>
    <w:rsid w:val="00AA0C8F"/>
    <w:rsid w:val="00AA1A98"/>
    <w:rsid w:val="00AA43E5"/>
    <w:rsid w:val="00AA56E1"/>
    <w:rsid w:val="00AB1202"/>
    <w:rsid w:val="00AB4A47"/>
    <w:rsid w:val="00AB670F"/>
    <w:rsid w:val="00AB7430"/>
    <w:rsid w:val="00AB7EC7"/>
    <w:rsid w:val="00AC1438"/>
    <w:rsid w:val="00AD09DB"/>
    <w:rsid w:val="00AD24D1"/>
    <w:rsid w:val="00AD2ED7"/>
    <w:rsid w:val="00AD3081"/>
    <w:rsid w:val="00AD366A"/>
    <w:rsid w:val="00AD5080"/>
    <w:rsid w:val="00AD77DD"/>
    <w:rsid w:val="00AE4CD7"/>
    <w:rsid w:val="00AE5F47"/>
    <w:rsid w:val="00AE7B41"/>
    <w:rsid w:val="00AF0250"/>
    <w:rsid w:val="00AF251F"/>
    <w:rsid w:val="00AF2FAC"/>
    <w:rsid w:val="00AF5059"/>
    <w:rsid w:val="00AF648C"/>
    <w:rsid w:val="00B00AAE"/>
    <w:rsid w:val="00B02FC6"/>
    <w:rsid w:val="00B03132"/>
    <w:rsid w:val="00B03E84"/>
    <w:rsid w:val="00B045BD"/>
    <w:rsid w:val="00B0520F"/>
    <w:rsid w:val="00B063C1"/>
    <w:rsid w:val="00B116A7"/>
    <w:rsid w:val="00B119B7"/>
    <w:rsid w:val="00B133CB"/>
    <w:rsid w:val="00B13DD9"/>
    <w:rsid w:val="00B14FCB"/>
    <w:rsid w:val="00B157D5"/>
    <w:rsid w:val="00B2548B"/>
    <w:rsid w:val="00B2596A"/>
    <w:rsid w:val="00B265FA"/>
    <w:rsid w:val="00B309A7"/>
    <w:rsid w:val="00B30F75"/>
    <w:rsid w:val="00B31483"/>
    <w:rsid w:val="00B33DB1"/>
    <w:rsid w:val="00B33F0D"/>
    <w:rsid w:val="00B37289"/>
    <w:rsid w:val="00B425C6"/>
    <w:rsid w:val="00B4266B"/>
    <w:rsid w:val="00B435F4"/>
    <w:rsid w:val="00B4479E"/>
    <w:rsid w:val="00B45148"/>
    <w:rsid w:val="00B47B8C"/>
    <w:rsid w:val="00B50E49"/>
    <w:rsid w:val="00B51B98"/>
    <w:rsid w:val="00B540F1"/>
    <w:rsid w:val="00B5659D"/>
    <w:rsid w:val="00B6378B"/>
    <w:rsid w:val="00B65E92"/>
    <w:rsid w:val="00B660B7"/>
    <w:rsid w:val="00B6755C"/>
    <w:rsid w:val="00B70DE1"/>
    <w:rsid w:val="00B76F3C"/>
    <w:rsid w:val="00B80FD7"/>
    <w:rsid w:val="00B81504"/>
    <w:rsid w:val="00B816BC"/>
    <w:rsid w:val="00B81A5C"/>
    <w:rsid w:val="00B843FE"/>
    <w:rsid w:val="00B84C7A"/>
    <w:rsid w:val="00B87EEB"/>
    <w:rsid w:val="00B905FF"/>
    <w:rsid w:val="00B913E7"/>
    <w:rsid w:val="00B91A9D"/>
    <w:rsid w:val="00B9225C"/>
    <w:rsid w:val="00B9291C"/>
    <w:rsid w:val="00B92AAD"/>
    <w:rsid w:val="00B93976"/>
    <w:rsid w:val="00B94578"/>
    <w:rsid w:val="00B9552F"/>
    <w:rsid w:val="00B95E75"/>
    <w:rsid w:val="00B96868"/>
    <w:rsid w:val="00B97883"/>
    <w:rsid w:val="00B97DB5"/>
    <w:rsid w:val="00BA32F1"/>
    <w:rsid w:val="00BA3A50"/>
    <w:rsid w:val="00BA6B51"/>
    <w:rsid w:val="00BB098F"/>
    <w:rsid w:val="00BB1B43"/>
    <w:rsid w:val="00BB1EFE"/>
    <w:rsid w:val="00BB4A67"/>
    <w:rsid w:val="00BB65F4"/>
    <w:rsid w:val="00BC020F"/>
    <w:rsid w:val="00BC0316"/>
    <w:rsid w:val="00BC4A98"/>
    <w:rsid w:val="00BC5065"/>
    <w:rsid w:val="00BC6AC4"/>
    <w:rsid w:val="00BC6D56"/>
    <w:rsid w:val="00BC70B0"/>
    <w:rsid w:val="00BD1421"/>
    <w:rsid w:val="00BD518A"/>
    <w:rsid w:val="00BD580B"/>
    <w:rsid w:val="00BE06A3"/>
    <w:rsid w:val="00BE0BF3"/>
    <w:rsid w:val="00BE0D1E"/>
    <w:rsid w:val="00BE1233"/>
    <w:rsid w:val="00BE3D50"/>
    <w:rsid w:val="00BE4D6E"/>
    <w:rsid w:val="00BE7C90"/>
    <w:rsid w:val="00BE7C9D"/>
    <w:rsid w:val="00BF0A9E"/>
    <w:rsid w:val="00BF0C92"/>
    <w:rsid w:val="00BF3DA9"/>
    <w:rsid w:val="00BF6A54"/>
    <w:rsid w:val="00C00354"/>
    <w:rsid w:val="00C00D11"/>
    <w:rsid w:val="00C01CA5"/>
    <w:rsid w:val="00C03AC2"/>
    <w:rsid w:val="00C043CA"/>
    <w:rsid w:val="00C06AEA"/>
    <w:rsid w:val="00C06DFC"/>
    <w:rsid w:val="00C124B2"/>
    <w:rsid w:val="00C20AB7"/>
    <w:rsid w:val="00C22BE2"/>
    <w:rsid w:val="00C24C4B"/>
    <w:rsid w:val="00C2520E"/>
    <w:rsid w:val="00C257D8"/>
    <w:rsid w:val="00C26B9E"/>
    <w:rsid w:val="00C32744"/>
    <w:rsid w:val="00C34A3B"/>
    <w:rsid w:val="00C353D5"/>
    <w:rsid w:val="00C401E5"/>
    <w:rsid w:val="00C40B3A"/>
    <w:rsid w:val="00C423F7"/>
    <w:rsid w:val="00C47211"/>
    <w:rsid w:val="00C502EF"/>
    <w:rsid w:val="00C51518"/>
    <w:rsid w:val="00C52A46"/>
    <w:rsid w:val="00C56561"/>
    <w:rsid w:val="00C60C95"/>
    <w:rsid w:val="00C61F01"/>
    <w:rsid w:val="00C6620E"/>
    <w:rsid w:val="00C74B7C"/>
    <w:rsid w:val="00C75E61"/>
    <w:rsid w:val="00C769B7"/>
    <w:rsid w:val="00C813B0"/>
    <w:rsid w:val="00C8177B"/>
    <w:rsid w:val="00C818FF"/>
    <w:rsid w:val="00C871F0"/>
    <w:rsid w:val="00C9246D"/>
    <w:rsid w:val="00C92A34"/>
    <w:rsid w:val="00C938C5"/>
    <w:rsid w:val="00C93B80"/>
    <w:rsid w:val="00C94E66"/>
    <w:rsid w:val="00CA229B"/>
    <w:rsid w:val="00CA306B"/>
    <w:rsid w:val="00CB257B"/>
    <w:rsid w:val="00CB36D7"/>
    <w:rsid w:val="00CB4DED"/>
    <w:rsid w:val="00CB53C1"/>
    <w:rsid w:val="00CB5483"/>
    <w:rsid w:val="00CB60D6"/>
    <w:rsid w:val="00CB6B26"/>
    <w:rsid w:val="00CB6B9A"/>
    <w:rsid w:val="00CC06F2"/>
    <w:rsid w:val="00CC0874"/>
    <w:rsid w:val="00CC1F57"/>
    <w:rsid w:val="00CC6C1A"/>
    <w:rsid w:val="00CC7AAD"/>
    <w:rsid w:val="00CD79FC"/>
    <w:rsid w:val="00CD7D1B"/>
    <w:rsid w:val="00CD7F9B"/>
    <w:rsid w:val="00CE509B"/>
    <w:rsid w:val="00CF006C"/>
    <w:rsid w:val="00CF0159"/>
    <w:rsid w:val="00CF0C18"/>
    <w:rsid w:val="00CF1385"/>
    <w:rsid w:val="00CF23B4"/>
    <w:rsid w:val="00CF35B7"/>
    <w:rsid w:val="00CF7209"/>
    <w:rsid w:val="00CF72AA"/>
    <w:rsid w:val="00D00616"/>
    <w:rsid w:val="00D00FBD"/>
    <w:rsid w:val="00D0354A"/>
    <w:rsid w:val="00D04E71"/>
    <w:rsid w:val="00D05EB3"/>
    <w:rsid w:val="00D07984"/>
    <w:rsid w:val="00D107A7"/>
    <w:rsid w:val="00D12255"/>
    <w:rsid w:val="00D12934"/>
    <w:rsid w:val="00D15C96"/>
    <w:rsid w:val="00D170A1"/>
    <w:rsid w:val="00D23322"/>
    <w:rsid w:val="00D2559E"/>
    <w:rsid w:val="00D25EF7"/>
    <w:rsid w:val="00D26120"/>
    <w:rsid w:val="00D3029D"/>
    <w:rsid w:val="00D3242D"/>
    <w:rsid w:val="00D359AF"/>
    <w:rsid w:val="00D35DFA"/>
    <w:rsid w:val="00D360D5"/>
    <w:rsid w:val="00D37C3C"/>
    <w:rsid w:val="00D40A36"/>
    <w:rsid w:val="00D42AF9"/>
    <w:rsid w:val="00D44077"/>
    <w:rsid w:val="00D45E86"/>
    <w:rsid w:val="00D549DF"/>
    <w:rsid w:val="00D557B6"/>
    <w:rsid w:val="00D5586B"/>
    <w:rsid w:val="00D572DE"/>
    <w:rsid w:val="00D643FE"/>
    <w:rsid w:val="00D64F5E"/>
    <w:rsid w:val="00D65386"/>
    <w:rsid w:val="00D66BB4"/>
    <w:rsid w:val="00D66BC7"/>
    <w:rsid w:val="00D704B5"/>
    <w:rsid w:val="00D71AB9"/>
    <w:rsid w:val="00D71C47"/>
    <w:rsid w:val="00D72359"/>
    <w:rsid w:val="00D72F52"/>
    <w:rsid w:val="00D74DC5"/>
    <w:rsid w:val="00D81011"/>
    <w:rsid w:val="00D82821"/>
    <w:rsid w:val="00D84904"/>
    <w:rsid w:val="00D86B4B"/>
    <w:rsid w:val="00D913B3"/>
    <w:rsid w:val="00D91880"/>
    <w:rsid w:val="00D92479"/>
    <w:rsid w:val="00D9339B"/>
    <w:rsid w:val="00D94293"/>
    <w:rsid w:val="00D94E3C"/>
    <w:rsid w:val="00D951E9"/>
    <w:rsid w:val="00D958E4"/>
    <w:rsid w:val="00D96792"/>
    <w:rsid w:val="00DA29A4"/>
    <w:rsid w:val="00DA2C53"/>
    <w:rsid w:val="00DA407F"/>
    <w:rsid w:val="00DA40A9"/>
    <w:rsid w:val="00DA77F1"/>
    <w:rsid w:val="00DB042E"/>
    <w:rsid w:val="00DB0C91"/>
    <w:rsid w:val="00DB1EEF"/>
    <w:rsid w:val="00DB2206"/>
    <w:rsid w:val="00DB7AE5"/>
    <w:rsid w:val="00DC078F"/>
    <w:rsid w:val="00DC1FF6"/>
    <w:rsid w:val="00DC23F2"/>
    <w:rsid w:val="00DC3FFA"/>
    <w:rsid w:val="00DC44EE"/>
    <w:rsid w:val="00DD08D3"/>
    <w:rsid w:val="00DD0B27"/>
    <w:rsid w:val="00DD156D"/>
    <w:rsid w:val="00DD165E"/>
    <w:rsid w:val="00DD2C30"/>
    <w:rsid w:val="00DD525B"/>
    <w:rsid w:val="00DD6E2F"/>
    <w:rsid w:val="00DD7F9E"/>
    <w:rsid w:val="00DE003D"/>
    <w:rsid w:val="00DE0A47"/>
    <w:rsid w:val="00DE29F1"/>
    <w:rsid w:val="00DE3811"/>
    <w:rsid w:val="00DE4A81"/>
    <w:rsid w:val="00DE7EDF"/>
    <w:rsid w:val="00DF0273"/>
    <w:rsid w:val="00DF6684"/>
    <w:rsid w:val="00E00F1D"/>
    <w:rsid w:val="00E03E74"/>
    <w:rsid w:val="00E040A2"/>
    <w:rsid w:val="00E07683"/>
    <w:rsid w:val="00E108A0"/>
    <w:rsid w:val="00E12B50"/>
    <w:rsid w:val="00E151C2"/>
    <w:rsid w:val="00E1541D"/>
    <w:rsid w:val="00E161AB"/>
    <w:rsid w:val="00E17541"/>
    <w:rsid w:val="00E22119"/>
    <w:rsid w:val="00E224EE"/>
    <w:rsid w:val="00E238F0"/>
    <w:rsid w:val="00E27044"/>
    <w:rsid w:val="00E27F73"/>
    <w:rsid w:val="00E307DB"/>
    <w:rsid w:val="00E31CF4"/>
    <w:rsid w:val="00E328F9"/>
    <w:rsid w:val="00E32B9C"/>
    <w:rsid w:val="00E33EEF"/>
    <w:rsid w:val="00E34DF5"/>
    <w:rsid w:val="00E3632E"/>
    <w:rsid w:val="00E3683D"/>
    <w:rsid w:val="00E37F66"/>
    <w:rsid w:val="00E42524"/>
    <w:rsid w:val="00E4255E"/>
    <w:rsid w:val="00E44727"/>
    <w:rsid w:val="00E45786"/>
    <w:rsid w:val="00E45ED4"/>
    <w:rsid w:val="00E46116"/>
    <w:rsid w:val="00E4695E"/>
    <w:rsid w:val="00E47CA3"/>
    <w:rsid w:val="00E501B4"/>
    <w:rsid w:val="00E55480"/>
    <w:rsid w:val="00E559F4"/>
    <w:rsid w:val="00E55AFE"/>
    <w:rsid w:val="00E56D2B"/>
    <w:rsid w:val="00E61D9D"/>
    <w:rsid w:val="00E62351"/>
    <w:rsid w:val="00E62866"/>
    <w:rsid w:val="00E63517"/>
    <w:rsid w:val="00E65ACA"/>
    <w:rsid w:val="00E70AB5"/>
    <w:rsid w:val="00E71EB1"/>
    <w:rsid w:val="00E721F1"/>
    <w:rsid w:val="00E74483"/>
    <w:rsid w:val="00E76493"/>
    <w:rsid w:val="00E76AA7"/>
    <w:rsid w:val="00E77D36"/>
    <w:rsid w:val="00E77D3F"/>
    <w:rsid w:val="00E80142"/>
    <w:rsid w:val="00E82CD5"/>
    <w:rsid w:val="00E8338D"/>
    <w:rsid w:val="00E91C37"/>
    <w:rsid w:val="00E91C57"/>
    <w:rsid w:val="00E92180"/>
    <w:rsid w:val="00E92564"/>
    <w:rsid w:val="00E95583"/>
    <w:rsid w:val="00E95C47"/>
    <w:rsid w:val="00E95E7F"/>
    <w:rsid w:val="00E97E52"/>
    <w:rsid w:val="00E97EEE"/>
    <w:rsid w:val="00EA0054"/>
    <w:rsid w:val="00EA241C"/>
    <w:rsid w:val="00EA3BDE"/>
    <w:rsid w:val="00EA7620"/>
    <w:rsid w:val="00EA7D80"/>
    <w:rsid w:val="00EB23A6"/>
    <w:rsid w:val="00EB312F"/>
    <w:rsid w:val="00EB47D9"/>
    <w:rsid w:val="00EB6EDC"/>
    <w:rsid w:val="00EC2273"/>
    <w:rsid w:val="00EC6732"/>
    <w:rsid w:val="00EC6D58"/>
    <w:rsid w:val="00ED29FF"/>
    <w:rsid w:val="00ED32DC"/>
    <w:rsid w:val="00ED3BFC"/>
    <w:rsid w:val="00ED64F5"/>
    <w:rsid w:val="00EE0005"/>
    <w:rsid w:val="00EE3161"/>
    <w:rsid w:val="00EF564E"/>
    <w:rsid w:val="00EF69E6"/>
    <w:rsid w:val="00EF7D56"/>
    <w:rsid w:val="00F01477"/>
    <w:rsid w:val="00F03EA8"/>
    <w:rsid w:val="00F07899"/>
    <w:rsid w:val="00F07E01"/>
    <w:rsid w:val="00F11D3E"/>
    <w:rsid w:val="00F13E7B"/>
    <w:rsid w:val="00F15F1C"/>
    <w:rsid w:val="00F21319"/>
    <w:rsid w:val="00F21842"/>
    <w:rsid w:val="00F22AC5"/>
    <w:rsid w:val="00F23764"/>
    <w:rsid w:val="00F270C3"/>
    <w:rsid w:val="00F31520"/>
    <w:rsid w:val="00F34151"/>
    <w:rsid w:val="00F36206"/>
    <w:rsid w:val="00F37809"/>
    <w:rsid w:val="00F37EDB"/>
    <w:rsid w:val="00F416BA"/>
    <w:rsid w:val="00F427AF"/>
    <w:rsid w:val="00F47CD8"/>
    <w:rsid w:val="00F50B7A"/>
    <w:rsid w:val="00F518AB"/>
    <w:rsid w:val="00F55008"/>
    <w:rsid w:val="00F60DB9"/>
    <w:rsid w:val="00F60E0C"/>
    <w:rsid w:val="00F6531C"/>
    <w:rsid w:val="00F65323"/>
    <w:rsid w:val="00F71CFF"/>
    <w:rsid w:val="00F749CB"/>
    <w:rsid w:val="00F7602F"/>
    <w:rsid w:val="00F814A5"/>
    <w:rsid w:val="00F81A39"/>
    <w:rsid w:val="00F85181"/>
    <w:rsid w:val="00F85C24"/>
    <w:rsid w:val="00F861BB"/>
    <w:rsid w:val="00F86C63"/>
    <w:rsid w:val="00F87376"/>
    <w:rsid w:val="00F91421"/>
    <w:rsid w:val="00F9411B"/>
    <w:rsid w:val="00F97C98"/>
    <w:rsid w:val="00FA12A9"/>
    <w:rsid w:val="00FA3C8D"/>
    <w:rsid w:val="00FA4557"/>
    <w:rsid w:val="00FA4614"/>
    <w:rsid w:val="00FA659A"/>
    <w:rsid w:val="00FA6E1B"/>
    <w:rsid w:val="00FA7E65"/>
    <w:rsid w:val="00FB07DF"/>
    <w:rsid w:val="00FB4A92"/>
    <w:rsid w:val="00FB6020"/>
    <w:rsid w:val="00FC17AD"/>
    <w:rsid w:val="00FC20A8"/>
    <w:rsid w:val="00FC2F02"/>
    <w:rsid w:val="00FC5491"/>
    <w:rsid w:val="00FC6441"/>
    <w:rsid w:val="00FC698E"/>
    <w:rsid w:val="00FC6C8B"/>
    <w:rsid w:val="00FD02AB"/>
    <w:rsid w:val="00FD035C"/>
    <w:rsid w:val="00FD2668"/>
    <w:rsid w:val="00FD3417"/>
    <w:rsid w:val="00FD35B2"/>
    <w:rsid w:val="00FD4CDA"/>
    <w:rsid w:val="00FD4DF7"/>
    <w:rsid w:val="00FD6B82"/>
    <w:rsid w:val="00FE3731"/>
    <w:rsid w:val="00FE497A"/>
    <w:rsid w:val="00FE57E4"/>
    <w:rsid w:val="00FE5A1E"/>
    <w:rsid w:val="00FE5F03"/>
    <w:rsid w:val="00FF3A61"/>
    <w:rsid w:val="00FF6A62"/>
    <w:rsid w:val="00FF70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9E"/>
    <w:pPr>
      <w:widowControl w:val="0"/>
    </w:pPr>
    <w:rPr>
      <w:rFonts w:ascii="Times New Roman" w:hAnsi="Times New Roman"/>
      <w:szCs w:val="24"/>
    </w:rPr>
  </w:style>
  <w:style w:type="paragraph" w:styleId="Heading3">
    <w:name w:val="heading 3"/>
    <w:basedOn w:val="Normal"/>
    <w:next w:val="Normal"/>
    <w:link w:val="Heading3Char"/>
    <w:uiPriority w:val="99"/>
    <w:qFormat/>
    <w:rsid w:val="00440493"/>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9"/>
    <w:qFormat/>
    <w:rsid w:val="00450CB9"/>
    <w:pPr>
      <w:keepNext/>
      <w:spacing w:line="720" w:lineRule="auto"/>
      <w:outlineLvl w:val="3"/>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40493"/>
    <w:rPr>
      <w:rFonts w:ascii="Cambria" w:eastAsia="新細明體" w:hAnsi="Cambria"/>
      <w:b/>
      <w:kern w:val="2"/>
      <w:sz w:val="36"/>
    </w:rPr>
  </w:style>
  <w:style w:type="character" w:customStyle="1" w:styleId="Heading4Char">
    <w:name w:val="Heading 4 Char"/>
    <w:basedOn w:val="DefaultParagraphFont"/>
    <w:link w:val="Heading4"/>
    <w:uiPriority w:val="99"/>
    <w:semiHidden/>
    <w:locked/>
    <w:rsid w:val="00450CB9"/>
    <w:rPr>
      <w:rFonts w:ascii="Cambria" w:eastAsia="新細明體" w:hAnsi="Cambria"/>
      <w:kern w:val="2"/>
      <w:sz w:val="36"/>
    </w:rPr>
  </w:style>
  <w:style w:type="paragraph" w:styleId="ListParagraph">
    <w:name w:val="List Paragraph"/>
    <w:basedOn w:val="Normal"/>
    <w:uiPriority w:val="99"/>
    <w:qFormat/>
    <w:rsid w:val="00B03E84"/>
    <w:pPr>
      <w:ind w:leftChars="200" w:left="480"/>
    </w:pPr>
  </w:style>
  <w:style w:type="paragraph" w:styleId="Header">
    <w:name w:val="header"/>
    <w:basedOn w:val="Normal"/>
    <w:link w:val="HeaderChar"/>
    <w:uiPriority w:val="99"/>
    <w:rsid w:val="00984D4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84D4C"/>
    <w:rPr>
      <w:rFonts w:ascii="Times New Roman" w:hAnsi="Times New Roman"/>
      <w:kern w:val="2"/>
    </w:rPr>
  </w:style>
  <w:style w:type="paragraph" w:styleId="Footer">
    <w:name w:val="footer"/>
    <w:basedOn w:val="Normal"/>
    <w:link w:val="FooterChar"/>
    <w:uiPriority w:val="99"/>
    <w:rsid w:val="00984D4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84D4C"/>
    <w:rPr>
      <w:rFonts w:ascii="Times New Roman" w:hAnsi="Times New Roman"/>
      <w:kern w:val="2"/>
    </w:rPr>
  </w:style>
  <w:style w:type="table" w:styleId="TableGrid">
    <w:name w:val="Table Grid"/>
    <w:basedOn w:val="TableNormal"/>
    <w:uiPriority w:val="99"/>
    <w:rsid w:val="00984D4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D29FF"/>
    <w:rPr>
      <w:rFonts w:cs="Times New Roman"/>
    </w:rPr>
  </w:style>
  <w:style w:type="character" w:styleId="CommentReference">
    <w:name w:val="annotation reference"/>
    <w:basedOn w:val="DefaultParagraphFont"/>
    <w:uiPriority w:val="99"/>
    <w:semiHidden/>
    <w:rsid w:val="004D51D4"/>
    <w:rPr>
      <w:rFonts w:cs="Times New Roman"/>
      <w:sz w:val="18"/>
    </w:rPr>
  </w:style>
  <w:style w:type="paragraph" w:styleId="CommentText">
    <w:name w:val="annotation text"/>
    <w:basedOn w:val="Normal"/>
    <w:link w:val="CommentTextChar"/>
    <w:uiPriority w:val="99"/>
    <w:semiHidden/>
    <w:rsid w:val="004D51D4"/>
  </w:style>
  <w:style w:type="character" w:customStyle="1" w:styleId="CommentTextChar">
    <w:name w:val="Comment Text Char"/>
    <w:basedOn w:val="DefaultParagraphFont"/>
    <w:link w:val="CommentText"/>
    <w:uiPriority w:val="99"/>
    <w:semiHidden/>
    <w:locked/>
    <w:rsid w:val="004D51D4"/>
    <w:rPr>
      <w:rFonts w:ascii="Times New Roman" w:hAnsi="Times New Roman"/>
      <w:kern w:val="2"/>
      <w:sz w:val="24"/>
    </w:rPr>
  </w:style>
  <w:style w:type="paragraph" w:styleId="CommentSubject">
    <w:name w:val="annotation subject"/>
    <w:basedOn w:val="CommentText"/>
    <w:next w:val="CommentText"/>
    <w:link w:val="CommentSubjectChar"/>
    <w:uiPriority w:val="99"/>
    <w:semiHidden/>
    <w:rsid w:val="004D51D4"/>
    <w:rPr>
      <w:b/>
      <w:bCs/>
    </w:rPr>
  </w:style>
  <w:style w:type="character" w:customStyle="1" w:styleId="CommentSubjectChar">
    <w:name w:val="Comment Subject Char"/>
    <w:basedOn w:val="CommentTextChar"/>
    <w:link w:val="CommentSubject"/>
    <w:uiPriority w:val="99"/>
    <w:semiHidden/>
    <w:locked/>
    <w:rsid w:val="004D51D4"/>
    <w:rPr>
      <w:b/>
    </w:rPr>
  </w:style>
  <w:style w:type="paragraph" w:styleId="BalloonText">
    <w:name w:val="Balloon Text"/>
    <w:basedOn w:val="Normal"/>
    <w:link w:val="BalloonTextChar"/>
    <w:uiPriority w:val="99"/>
    <w:semiHidden/>
    <w:rsid w:val="004D51D4"/>
    <w:rPr>
      <w:rFonts w:ascii="Cambria" w:hAnsi="Cambria"/>
      <w:sz w:val="18"/>
      <w:szCs w:val="18"/>
    </w:rPr>
  </w:style>
  <w:style w:type="character" w:customStyle="1" w:styleId="BalloonTextChar">
    <w:name w:val="Balloon Text Char"/>
    <w:basedOn w:val="DefaultParagraphFont"/>
    <w:link w:val="BalloonText"/>
    <w:uiPriority w:val="99"/>
    <w:semiHidden/>
    <w:locked/>
    <w:rsid w:val="004D51D4"/>
    <w:rPr>
      <w:rFonts w:ascii="Cambria" w:eastAsia="新細明體" w:hAnsi="Cambria"/>
      <w:kern w:val="2"/>
      <w:sz w:val="18"/>
    </w:rPr>
  </w:style>
  <w:style w:type="paragraph" w:styleId="z-TopofForm">
    <w:name w:val="HTML Top of Form"/>
    <w:basedOn w:val="Normal"/>
    <w:next w:val="Normal"/>
    <w:link w:val="z-TopofFormChar"/>
    <w:hidden/>
    <w:uiPriority w:val="99"/>
    <w:semiHidden/>
    <w:rsid w:val="00A7301A"/>
    <w:pPr>
      <w:widowControl/>
      <w:pBdr>
        <w:bottom w:val="single" w:sz="6" w:space="1" w:color="auto"/>
      </w:pBdr>
      <w:jc w:val="center"/>
    </w:pPr>
    <w:rPr>
      <w:rFonts w:ascii="Arial" w:hAnsi="Arial"/>
      <w:vanish/>
      <w:kern w:val="0"/>
      <w:sz w:val="16"/>
      <w:szCs w:val="16"/>
    </w:rPr>
  </w:style>
  <w:style w:type="character" w:customStyle="1" w:styleId="z-TopofFormChar">
    <w:name w:val="z-Top of Form Char"/>
    <w:basedOn w:val="DefaultParagraphFont"/>
    <w:link w:val="z-TopofForm"/>
    <w:uiPriority w:val="99"/>
    <w:semiHidden/>
    <w:locked/>
    <w:rsid w:val="00A7301A"/>
    <w:rPr>
      <w:rFonts w:ascii="Arial" w:hAnsi="Arial"/>
      <w:vanish/>
      <w:sz w:val="16"/>
    </w:rPr>
  </w:style>
  <w:style w:type="paragraph" w:styleId="z-BottomofForm">
    <w:name w:val="HTML Bottom of Form"/>
    <w:basedOn w:val="Normal"/>
    <w:next w:val="Normal"/>
    <w:link w:val="z-BottomofFormChar"/>
    <w:hidden/>
    <w:uiPriority w:val="99"/>
    <w:rsid w:val="00A7301A"/>
    <w:pPr>
      <w:widowControl/>
      <w:pBdr>
        <w:top w:val="single" w:sz="6" w:space="1" w:color="auto"/>
      </w:pBdr>
      <w:jc w:val="center"/>
    </w:pPr>
    <w:rPr>
      <w:rFonts w:ascii="Arial" w:hAnsi="Arial"/>
      <w:vanish/>
      <w:kern w:val="0"/>
      <w:sz w:val="16"/>
      <w:szCs w:val="16"/>
    </w:rPr>
  </w:style>
  <w:style w:type="character" w:customStyle="1" w:styleId="z-BottomofFormChar">
    <w:name w:val="z-Bottom of Form Char"/>
    <w:basedOn w:val="DefaultParagraphFont"/>
    <w:link w:val="z-BottomofForm"/>
    <w:uiPriority w:val="99"/>
    <w:locked/>
    <w:rsid w:val="00A7301A"/>
    <w:rPr>
      <w:rFonts w:ascii="Arial" w:hAnsi="Arial"/>
      <w:vanish/>
      <w:sz w:val="16"/>
    </w:rPr>
  </w:style>
  <w:style w:type="character" w:styleId="Hyperlink">
    <w:name w:val="Hyperlink"/>
    <w:basedOn w:val="DefaultParagraphFont"/>
    <w:uiPriority w:val="99"/>
    <w:rsid w:val="00D71AB9"/>
    <w:rPr>
      <w:rFonts w:cs="Times New Roman"/>
      <w:color w:val="0000FF"/>
      <w:u w:val="single"/>
    </w:rPr>
  </w:style>
  <w:style w:type="character" w:styleId="Strong">
    <w:name w:val="Strong"/>
    <w:basedOn w:val="DefaultParagraphFont"/>
    <w:uiPriority w:val="99"/>
    <w:qFormat/>
    <w:rsid w:val="00D71AB9"/>
    <w:rPr>
      <w:rFonts w:cs="Times New Roman"/>
      <w:b/>
    </w:rPr>
  </w:style>
  <w:style w:type="paragraph" w:styleId="BodyTextIndent">
    <w:name w:val="Body Text Indent"/>
    <w:basedOn w:val="Normal"/>
    <w:link w:val="BodyTextIndentChar"/>
    <w:uiPriority w:val="99"/>
    <w:rsid w:val="00CF35B7"/>
    <w:pPr>
      <w:snapToGrid w:val="0"/>
      <w:ind w:leftChars="400" w:left="960" w:firstLineChars="42" w:firstLine="118"/>
    </w:pPr>
    <w:rPr>
      <w:rFonts w:ascii="標楷體" w:eastAsia="標楷體"/>
      <w:sz w:val="28"/>
      <w:szCs w:val="20"/>
    </w:rPr>
  </w:style>
  <w:style w:type="character" w:customStyle="1" w:styleId="BodyTextIndentChar">
    <w:name w:val="Body Text Indent Char"/>
    <w:basedOn w:val="DefaultParagraphFont"/>
    <w:link w:val="BodyTextIndent"/>
    <w:uiPriority w:val="99"/>
    <w:semiHidden/>
    <w:rsid w:val="00E71634"/>
    <w:rPr>
      <w:rFonts w:ascii="Times New Roman" w:hAnsi="Times New Roman"/>
      <w:szCs w:val="24"/>
    </w:rPr>
  </w:style>
  <w:style w:type="paragraph" w:customStyle="1" w:styleId="a">
    <w:name w:val="字元 字元 字元 字元 字元 字元 字元 字元 字元 字元 字元 字元 字元"/>
    <w:basedOn w:val="Normal"/>
    <w:uiPriority w:val="99"/>
    <w:rsid w:val="00CF35B7"/>
    <w:pPr>
      <w:widowControl/>
      <w:spacing w:after="160" w:line="240" w:lineRule="exact"/>
    </w:pPr>
    <w:rPr>
      <w:rFonts w:ascii="Verdana" w:hAnsi="Verdana"/>
      <w:kern w:val="0"/>
      <w:sz w:val="20"/>
      <w:szCs w:val="20"/>
      <w:lang w:eastAsia="en-US"/>
    </w:rPr>
  </w:style>
  <w:style w:type="character" w:customStyle="1" w:styleId="style81">
    <w:name w:val="style81"/>
    <w:uiPriority w:val="99"/>
    <w:rsid w:val="00CF35B7"/>
    <w:rPr>
      <w:color w:val="000000"/>
      <w:sz w:val="18"/>
    </w:rPr>
  </w:style>
  <w:style w:type="character" w:customStyle="1" w:styleId="st1">
    <w:name w:val="st1"/>
    <w:basedOn w:val="DefaultParagraphFont"/>
    <w:uiPriority w:val="99"/>
    <w:rsid w:val="005A5642"/>
    <w:rPr>
      <w:rFonts w:cs="Times New Roman"/>
    </w:rPr>
  </w:style>
  <w:style w:type="character" w:styleId="FollowedHyperlink">
    <w:name w:val="FollowedHyperlink"/>
    <w:basedOn w:val="DefaultParagraphFont"/>
    <w:uiPriority w:val="99"/>
    <w:semiHidden/>
    <w:rsid w:val="00D84904"/>
    <w:rPr>
      <w:rFonts w:cs="Times New Roman"/>
      <w:color w:val="800080"/>
      <w:u w:val="single"/>
    </w:rPr>
  </w:style>
  <w:style w:type="table" w:styleId="LightList-Accent1">
    <w:name w:val="Light List Accent 1"/>
    <w:basedOn w:val="TableNormal"/>
    <w:uiPriority w:val="99"/>
    <w:rsid w:val="00207772"/>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List1-Accent1">
    <w:name w:val="Medium List 1 Accent 1"/>
    <w:basedOn w:val="TableNormal"/>
    <w:uiPriority w:val="99"/>
    <w:rsid w:val="00207772"/>
    <w:rPr>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新細明體"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LightList">
    <w:name w:val="Light List"/>
    <w:basedOn w:val="TableNormal"/>
    <w:uiPriority w:val="99"/>
    <w:rsid w:val="00207772"/>
    <w:rPr>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semiHidden/>
    <w:rsid w:val="001E0C9D"/>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uiPriority w:val="99"/>
    <w:rsid w:val="00C423F7"/>
  </w:style>
  <w:style w:type="character" w:styleId="Emphasis">
    <w:name w:val="Emphasis"/>
    <w:basedOn w:val="DefaultParagraphFont"/>
    <w:uiPriority w:val="99"/>
    <w:qFormat/>
    <w:rsid w:val="005C2971"/>
    <w:rPr>
      <w:rFonts w:cs="Times New Roman"/>
      <w:i/>
    </w:rPr>
  </w:style>
  <w:style w:type="table" w:customStyle="1" w:styleId="1">
    <w:name w:val="表格格線1"/>
    <w:uiPriority w:val="99"/>
    <w:rsid w:val="00982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0623204">
      <w:marLeft w:val="0"/>
      <w:marRight w:val="0"/>
      <w:marTop w:val="0"/>
      <w:marBottom w:val="0"/>
      <w:divBdr>
        <w:top w:val="none" w:sz="0" w:space="0" w:color="auto"/>
        <w:left w:val="none" w:sz="0" w:space="0" w:color="auto"/>
        <w:bottom w:val="none" w:sz="0" w:space="0" w:color="auto"/>
        <w:right w:val="none" w:sz="0" w:space="0" w:color="auto"/>
      </w:divBdr>
      <w:divsChild>
        <w:div w:id="1880623216">
          <w:marLeft w:val="547"/>
          <w:marRight w:val="0"/>
          <w:marTop w:val="173"/>
          <w:marBottom w:val="0"/>
          <w:divBdr>
            <w:top w:val="none" w:sz="0" w:space="0" w:color="auto"/>
            <w:left w:val="none" w:sz="0" w:space="0" w:color="auto"/>
            <w:bottom w:val="none" w:sz="0" w:space="0" w:color="auto"/>
            <w:right w:val="none" w:sz="0" w:space="0" w:color="auto"/>
          </w:divBdr>
        </w:div>
        <w:div w:id="1880623226">
          <w:marLeft w:val="547"/>
          <w:marRight w:val="0"/>
          <w:marTop w:val="173"/>
          <w:marBottom w:val="0"/>
          <w:divBdr>
            <w:top w:val="none" w:sz="0" w:space="0" w:color="auto"/>
            <w:left w:val="none" w:sz="0" w:space="0" w:color="auto"/>
            <w:bottom w:val="none" w:sz="0" w:space="0" w:color="auto"/>
            <w:right w:val="none" w:sz="0" w:space="0" w:color="auto"/>
          </w:divBdr>
        </w:div>
        <w:div w:id="1880623263">
          <w:marLeft w:val="547"/>
          <w:marRight w:val="0"/>
          <w:marTop w:val="173"/>
          <w:marBottom w:val="0"/>
          <w:divBdr>
            <w:top w:val="none" w:sz="0" w:space="0" w:color="auto"/>
            <w:left w:val="none" w:sz="0" w:space="0" w:color="auto"/>
            <w:bottom w:val="none" w:sz="0" w:space="0" w:color="auto"/>
            <w:right w:val="none" w:sz="0" w:space="0" w:color="auto"/>
          </w:divBdr>
        </w:div>
      </w:divsChild>
    </w:div>
    <w:div w:id="1880623209">
      <w:marLeft w:val="0"/>
      <w:marRight w:val="0"/>
      <w:marTop w:val="0"/>
      <w:marBottom w:val="0"/>
      <w:divBdr>
        <w:top w:val="none" w:sz="0" w:space="0" w:color="auto"/>
        <w:left w:val="none" w:sz="0" w:space="0" w:color="auto"/>
        <w:bottom w:val="none" w:sz="0" w:space="0" w:color="auto"/>
        <w:right w:val="none" w:sz="0" w:space="0" w:color="auto"/>
      </w:divBdr>
    </w:div>
    <w:div w:id="1880623212">
      <w:marLeft w:val="0"/>
      <w:marRight w:val="0"/>
      <w:marTop w:val="0"/>
      <w:marBottom w:val="0"/>
      <w:divBdr>
        <w:top w:val="none" w:sz="0" w:space="0" w:color="auto"/>
        <w:left w:val="none" w:sz="0" w:space="0" w:color="auto"/>
        <w:bottom w:val="none" w:sz="0" w:space="0" w:color="auto"/>
        <w:right w:val="none" w:sz="0" w:space="0" w:color="auto"/>
      </w:divBdr>
    </w:div>
    <w:div w:id="1880623218">
      <w:marLeft w:val="0"/>
      <w:marRight w:val="0"/>
      <w:marTop w:val="0"/>
      <w:marBottom w:val="0"/>
      <w:divBdr>
        <w:top w:val="none" w:sz="0" w:space="0" w:color="auto"/>
        <w:left w:val="none" w:sz="0" w:space="0" w:color="auto"/>
        <w:bottom w:val="none" w:sz="0" w:space="0" w:color="auto"/>
        <w:right w:val="none" w:sz="0" w:space="0" w:color="auto"/>
      </w:divBdr>
    </w:div>
    <w:div w:id="1880623223">
      <w:marLeft w:val="0"/>
      <w:marRight w:val="0"/>
      <w:marTop w:val="0"/>
      <w:marBottom w:val="0"/>
      <w:divBdr>
        <w:top w:val="none" w:sz="0" w:space="0" w:color="auto"/>
        <w:left w:val="none" w:sz="0" w:space="0" w:color="auto"/>
        <w:bottom w:val="none" w:sz="0" w:space="0" w:color="auto"/>
        <w:right w:val="none" w:sz="0" w:space="0" w:color="auto"/>
      </w:divBdr>
    </w:div>
    <w:div w:id="1880623224">
      <w:marLeft w:val="0"/>
      <w:marRight w:val="0"/>
      <w:marTop w:val="0"/>
      <w:marBottom w:val="0"/>
      <w:divBdr>
        <w:top w:val="none" w:sz="0" w:space="0" w:color="auto"/>
        <w:left w:val="none" w:sz="0" w:space="0" w:color="auto"/>
        <w:bottom w:val="none" w:sz="0" w:space="0" w:color="auto"/>
        <w:right w:val="none" w:sz="0" w:space="0" w:color="auto"/>
      </w:divBdr>
    </w:div>
    <w:div w:id="1880623225">
      <w:marLeft w:val="0"/>
      <w:marRight w:val="0"/>
      <w:marTop w:val="0"/>
      <w:marBottom w:val="0"/>
      <w:divBdr>
        <w:top w:val="none" w:sz="0" w:space="0" w:color="auto"/>
        <w:left w:val="none" w:sz="0" w:space="0" w:color="auto"/>
        <w:bottom w:val="none" w:sz="0" w:space="0" w:color="auto"/>
        <w:right w:val="none" w:sz="0" w:space="0" w:color="auto"/>
      </w:divBdr>
    </w:div>
    <w:div w:id="1880623228">
      <w:marLeft w:val="0"/>
      <w:marRight w:val="0"/>
      <w:marTop w:val="0"/>
      <w:marBottom w:val="0"/>
      <w:divBdr>
        <w:top w:val="none" w:sz="0" w:space="0" w:color="auto"/>
        <w:left w:val="none" w:sz="0" w:space="0" w:color="auto"/>
        <w:bottom w:val="none" w:sz="0" w:space="0" w:color="auto"/>
        <w:right w:val="none" w:sz="0" w:space="0" w:color="auto"/>
      </w:divBdr>
      <w:divsChild>
        <w:div w:id="1880623220">
          <w:marLeft w:val="75"/>
          <w:marRight w:val="75"/>
          <w:marTop w:val="0"/>
          <w:marBottom w:val="0"/>
          <w:divBdr>
            <w:top w:val="none" w:sz="0" w:space="0" w:color="auto"/>
            <w:left w:val="none" w:sz="0" w:space="0" w:color="auto"/>
            <w:bottom w:val="none" w:sz="0" w:space="0" w:color="auto"/>
            <w:right w:val="none" w:sz="0" w:space="0" w:color="auto"/>
          </w:divBdr>
          <w:divsChild>
            <w:div w:id="18806232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80623229">
      <w:marLeft w:val="0"/>
      <w:marRight w:val="0"/>
      <w:marTop w:val="0"/>
      <w:marBottom w:val="0"/>
      <w:divBdr>
        <w:top w:val="none" w:sz="0" w:space="0" w:color="auto"/>
        <w:left w:val="none" w:sz="0" w:space="0" w:color="auto"/>
        <w:bottom w:val="none" w:sz="0" w:space="0" w:color="auto"/>
        <w:right w:val="none" w:sz="0" w:space="0" w:color="auto"/>
      </w:divBdr>
      <w:divsChild>
        <w:div w:id="1880623234">
          <w:marLeft w:val="0"/>
          <w:marRight w:val="0"/>
          <w:marTop w:val="0"/>
          <w:marBottom w:val="0"/>
          <w:divBdr>
            <w:top w:val="none" w:sz="0" w:space="0" w:color="auto"/>
            <w:left w:val="none" w:sz="0" w:space="0" w:color="auto"/>
            <w:bottom w:val="none" w:sz="0" w:space="0" w:color="auto"/>
            <w:right w:val="none" w:sz="0" w:space="0" w:color="auto"/>
          </w:divBdr>
          <w:divsChild>
            <w:div w:id="1880623207">
              <w:marLeft w:val="0"/>
              <w:marRight w:val="0"/>
              <w:marTop w:val="0"/>
              <w:marBottom w:val="0"/>
              <w:divBdr>
                <w:top w:val="none" w:sz="0" w:space="0" w:color="auto"/>
                <w:left w:val="none" w:sz="0" w:space="0" w:color="auto"/>
                <w:bottom w:val="none" w:sz="0" w:space="0" w:color="auto"/>
                <w:right w:val="none" w:sz="0" w:space="0" w:color="auto"/>
              </w:divBdr>
              <w:divsChild>
                <w:div w:id="1880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3232">
      <w:marLeft w:val="0"/>
      <w:marRight w:val="0"/>
      <w:marTop w:val="0"/>
      <w:marBottom w:val="0"/>
      <w:divBdr>
        <w:top w:val="none" w:sz="0" w:space="0" w:color="auto"/>
        <w:left w:val="none" w:sz="0" w:space="0" w:color="auto"/>
        <w:bottom w:val="none" w:sz="0" w:space="0" w:color="auto"/>
        <w:right w:val="none" w:sz="0" w:space="0" w:color="auto"/>
      </w:divBdr>
    </w:div>
    <w:div w:id="1880623233">
      <w:marLeft w:val="0"/>
      <w:marRight w:val="0"/>
      <w:marTop w:val="0"/>
      <w:marBottom w:val="0"/>
      <w:divBdr>
        <w:top w:val="none" w:sz="0" w:space="0" w:color="auto"/>
        <w:left w:val="none" w:sz="0" w:space="0" w:color="auto"/>
        <w:bottom w:val="none" w:sz="0" w:space="0" w:color="auto"/>
        <w:right w:val="none" w:sz="0" w:space="0" w:color="auto"/>
      </w:divBdr>
    </w:div>
    <w:div w:id="1880623238">
      <w:marLeft w:val="0"/>
      <w:marRight w:val="0"/>
      <w:marTop w:val="0"/>
      <w:marBottom w:val="0"/>
      <w:divBdr>
        <w:top w:val="none" w:sz="0" w:space="0" w:color="auto"/>
        <w:left w:val="none" w:sz="0" w:space="0" w:color="auto"/>
        <w:bottom w:val="none" w:sz="0" w:space="0" w:color="auto"/>
        <w:right w:val="none" w:sz="0" w:space="0" w:color="auto"/>
      </w:divBdr>
    </w:div>
    <w:div w:id="1880623241">
      <w:marLeft w:val="0"/>
      <w:marRight w:val="0"/>
      <w:marTop w:val="0"/>
      <w:marBottom w:val="0"/>
      <w:divBdr>
        <w:top w:val="none" w:sz="0" w:space="0" w:color="auto"/>
        <w:left w:val="none" w:sz="0" w:space="0" w:color="auto"/>
        <w:bottom w:val="none" w:sz="0" w:space="0" w:color="auto"/>
        <w:right w:val="none" w:sz="0" w:space="0" w:color="auto"/>
      </w:divBdr>
    </w:div>
    <w:div w:id="1880623242">
      <w:marLeft w:val="0"/>
      <w:marRight w:val="0"/>
      <w:marTop w:val="0"/>
      <w:marBottom w:val="0"/>
      <w:divBdr>
        <w:top w:val="none" w:sz="0" w:space="0" w:color="auto"/>
        <w:left w:val="none" w:sz="0" w:space="0" w:color="auto"/>
        <w:bottom w:val="none" w:sz="0" w:space="0" w:color="auto"/>
        <w:right w:val="none" w:sz="0" w:space="0" w:color="auto"/>
      </w:divBdr>
    </w:div>
    <w:div w:id="1880623243">
      <w:marLeft w:val="0"/>
      <w:marRight w:val="0"/>
      <w:marTop w:val="0"/>
      <w:marBottom w:val="0"/>
      <w:divBdr>
        <w:top w:val="none" w:sz="0" w:space="0" w:color="auto"/>
        <w:left w:val="none" w:sz="0" w:space="0" w:color="auto"/>
        <w:bottom w:val="none" w:sz="0" w:space="0" w:color="auto"/>
        <w:right w:val="none" w:sz="0" w:space="0" w:color="auto"/>
      </w:divBdr>
    </w:div>
    <w:div w:id="1880623246">
      <w:marLeft w:val="0"/>
      <w:marRight w:val="0"/>
      <w:marTop w:val="0"/>
      <w:marBottom w:val="0"/>
      <w:divBdr>
        <w:top w:val="none" w:sz="0" w:space="0" w:color="auto"/>
        <w:left w:val="none" w:sz="0" w:space="0" w:color="auto"/>
        <w:bottom w:val="none" w:sz="0" w:space="0" w:color="auto"/>
        <w:right w:val="none" w:sz="0" w:space="0" w:color="auto"/>
      </w:divBdr>
      <w:divsChild>
        <w:div w:id="1880623219">
          <w:marLeft w:val="1382"/>
          <w:marRight w:val="0"/>
          <w:marTop w:val="269"/>
          <w:marBottom w:val="0"/>
          <w:divBdr>
            <w:top w:val="none" w:sz="0" w:space="0" w:color="auto"/>
            <w:left w:val="none" w:sz="0" w:space="0" w:color="auto"/>
            <w:bottom w:val="none" w:sz="0" w:space="0" w:color="auto"/>
            <w:right w:val="none" w:sz="0" w:space="0" w:color="auto"/>
          </w:divBdr>
        </w:div>
        <w:div w:id="1880623222">
          <w:marLeft w:val="1382"/>
          <w:marRight w:val="0"/>
          <w:marTop w:val="269"/>
          <w:marBottom w:val="0"/>
          <w:divBdr>
            <w:top w:val="none" w:sz="0" w:space="0" w:color="auto"/>
            <w:left w:val="none" w:sz="0" w:space="0" w:color="auto"/>
            <w:bottom w:val="none" w:sz="0" w:space="0" w:color="auto"/>
            <w:right w:val="none" w:sz="0" w:space="0" w:color="auto"/>
          </w:divBdr>
        </w:div>
        <w:div w:id="1880623236">
          <w:marLeft w:val="1382"/>
          <w:marRight w:val="0"/>
          <w:marTop w:val="269"/>
          <w:marBottom w:val="0"/>
          <w:divBdr>
            <w:top w:val="none" w:sz="0" w:space="0" w:color="auto"/>
            <w:left w:val="none" w:sz="0" w:space="0" w:color="auto"/>
            <w:bottom w:val="none" w:sz="0" w:space="0" w:color="auto"/>
            <w:right w:val="none" w:sz="0" w:space="0" w:color="auto"/>
          </w:divBdr>
        </w:div>
        <w:div w:id="1880623239">
          <w:marLeft w:val="1382"/>
          <w:marRight w:val="0"/>
          <w:marTop w:val="269"/>
          <w:marBottom w:val="0"/>
          <w:divBdr>
            <w:top w:val="none" w:sz="0" w:space="0" w:color="auto"/>
            <w:left w:val="none" w:sz="0" w:space="0" w:color="auto"/>
            <w:bottom w:val="none" w:sz="0" w:space="0" w:color="auto"/>
            <w:right w:val="none" w:sz="0" w:space="0" w:color="auto"/>
          </w:divBdr>
        </w:div>
        <w:div w:id="1880623250">
          <w:marLeft w:val="547"/>
          <w:marRight w:val="0"/>
          <w:marTop w:val="154"/>
          <w:marBottom w:val="0"/>
          <w:divBdr>
            <w:top w:val="none" w:sz="0" w:space="0" w:color="auto"/>
            <w:left w:val="none" w:sz="0" w:space="0" w:color="auto"/>
            <w:bottom w:val="none" w:sz="0" w:space="0" w:color="auto"/>
            <w:right w:val="none" w:sz="0" w:space="0" w:color="auto"/>
          </w:divBdr>
        </w:div>
        <w:div w:id="1880623270">
          <w:marLeft w:val="1382"/>
          <w:marRight w:val="0"/>
          <w:marTop w:val="269"/>
          <w:marBottom w:val="0"/>
          <w:divBdr>
            <w:top w:val="none" w:sz="0" w:space="0" w:color="auto"/>
            <w:left w:val="none" w:sz="0" w:space="0" w:color="auto"/>
            <w:bottom w:val="none" w:sz="0" w:space="0" w:color="auto"/>
            <w:right w:val="none" w:sz="0" w:space="0" w:color="auto"/>
          </w:divBdr>
        </w:div>
      </w:divsChild>
    </w:div>
    <w:div w:id="1880623247">
      <w:marLeft w:val="0"/>
      <w:marRight w:val="0"/>
      <w:marTop w:val="0"/>
      <w:marBottom w:val="0"/>
      <w:divBdr>
        <w:top w:val="none" w:sz="0" w:space="0" w:color="auto"/>
        <w:left w:val="none" w:sz="0" w:space="0" w:color="auto"/>
        <w:bottom w:val="none" w:sz="0" w:space="0" w:color="auto"/>
        <w:right w:val="none" w:sz="0" w:space="0" w:color="auto"/>
      </w:divBdr>
      <w:divsChild>
        <w:div w:id="1880623211">
          <w:marLeft w:val="965"/>
          <w:marRight w:val="0"/>
          <w:marTop w:val="154"/>
          <w:marBottom w:val="0"/>
          <w:divBdr>
            <w:top w:val="none" w:sz="0" w:space="0" w:color="auto"/>
            <w:left w:val="none" w:sz="0" w:space="0" w:color="auto"/>
            <w:bottom w:val="none" w:sz="0" w:space="0" w:color="auto"/>
            <w:right w:val="none" w:sz="0" w:space="0" w:color="auto"/>
          </w:divBdr>
        </w:div>
        <w:div w:id="1880623235">
          <w:marLeft w:val="965"/>
          <w:marRight w:val="0"/>
          <w:marTop w:val="154"/>
          <w:marBottom w:val="0"/>
          <w:divBdr>
            <w:top w:val="none" w:sz="0" w:space="0" w:color="auto"/>
            <w:left w:val="none" w:sz="0" w:space="0" w:color="auto"/>
            <w:bottom w:val="none" w:sz="0" w:space="0" w:color="auto"/>
            <w:right w:val="none" w:sz="0" w:space="0" w:color="auto"/>
          </w:divBdr>
        </w:div>
        <w:div w:id="1880623237">
          <w:marLeft w:val="965"/>
          <w:marRight w:val="0"/>
          <w:marTop w:val="154"/>
          <w:marBottom w:val="0"/>
          <w:divBdr>
            <w:top w:val="none" w:sz="0" w:space="0" w:color="auto"/>
            <w:left w:val="none" w:sz="0" w:space="0" w:color="auto"/>
            <w:bottom w:val="none" w:sz="0" w:space="0" w:color="auto"/>
            <w:right w:val="none" w:sz="0" w:space="0" w:color="auto"/>
          </w:divBdr>
        </w:div>
        <w:div w:id="1880623254">
          <w:marLeft w:val="965"/>
          <w:marRight w:val="0"/>
          <w:marTop w:val="154"/>
          <w:marBottom w:val="0"/>
          <w:divBdr>
            <w:top w:val="none" w:sz="0" w:space="0" w:color="auto"/>
            <w:left w:val="none" w:sz="0" w:space="0" w:color="auto"/>
            <w:bottom w:val="none" w:sz="0" w:space="0" w:color="auto"/>
            <w:right w:val="none" w:sz="0" w:space="0" w:color="auto"/>
          </w:divBdr>
        </w:div>
      </w:divsChild>
    </w:div>
    <w:div w:id="1880623248">
      <w:marLeft w:val="0"/>
      <w:marRight w:val="0"/>
      <w:marTop w:val="0"/>
      <w:marBottom w:val="0"/>
      <w:divBdr>
        <w:top w:val="none" w:sz="0" w:space="0" w:color="auto"/>
        <w:left w:val="none" w:sz="0" w:space="0" w:color="auto"/>
        <w:bottom w:val="none" w:sz="0" w:space="0" w:color="auto"/>
        <w:right w:val="none" w:sz="0" w:space="0" w:color="auto"/>
      </w:divBdr>
    </w:div>
    <w:div w:id="1880623249">
      <w:marLeft w:val="0"/>
      <w:marRight w:val="0"/>
      <w:marTop w:val="0"/>
      <w:marBottom w:val="0"/>
      <w:divBdr>
        <w:top w:val="none" w:sz="0" w:space="0" w:color="auto"/>
        <w:left w:val="none" w:sz="0" w:space="0" w:color="auto"/>
        <w:bottom w:val="none" w:sz="0" w:space="0" w:color="auto"/>
        <w:right w:val="none" w:sz="0" w:space="0" w:color="auto"/>
      </w:divBdr>
    </w:div>
    <w:div w:id="1880623251">
      <w:marLeft w:val="0"/>
      <w:marRight w:val="0"/>
      <w:marTop w:val="0"/>
      <w:marBottom w:val="0"/>
      <w:divBdr>
        <w:top w:val="none" w:sz="0" w:space="0" w:color="auto"/>
        <w:left w:val="none" w:sz="0" w:space="0" w:color="auto"/>
        <w:bottom w:val="none" w:sz="0" w:space="0" w:color="auto"/>
        <w:right w:val="none" w:sz="0" w:space="0" w:color="auto"/>
      </w:divBdr>
    </w:div>
    <w:div w:id="1880623258">
      <w:marLeft w:val="0"/>
      <w:marRight w:val="0"/>
      <w:marTop w:val="0"/>
      <w:marBottom w:val="0"/>
      <w:divBdr>
        <w:top w:val="none" w:sz="0" w:space="0" w:color="auto"/>
        <w:left w:val="none" w:sz="0" w:space="0" w:color="auto"/>
        <w:bottom w:val="none" w:sz="0" w:space="0" w:color="auto"/>
        <w:right w:val="none" w:sz="0" w:space="0" w:color="auto"/>
      </w:divBdr>
    </w:div>
    <w:div w:id="1880623259">
      <w:marLeft w:val="0"/>
      <w:marRight w:val="0"/>
      <w:marTop w:val="0"/>
      <w:marBottom w:val="0"/>
      <w:divBdr>
        <w:top w:val="none" w:sz="0" w:space="0" w:color="auto"/>
        <w:left w:val="none" w:sz="0" w:space="0" w:color="auto"/>
        <w:bottom w:val="none" w:sz="0" w:space="0" w:color="auto"/>
        <w:right w:val="none" w:sz="0" w:space="0" w:color="auto"/>
      </w:divBdr>
      <w:divsChild>
        <w:div w:id="1880623227">
          <w:marLeft w:val="547"/>
          <w:marRight w:val="0"/>
          <w:marTop w:val="173"/>
          <w:marBottom w:val="0"/>
          <w:divBdr>
            <w:top w:val="none" w:sz="0" w:space="0" w:color="auto"/>
            <w:left w:val="none" w:sz="0" w:space="0" w:color="auto"/>
            <w:bottom w:val="none" w:sz="0" w:space="0" w:color="auto"/>
            <w:right w:val="none" w:sz="0" w:space="0" w:color="auto"/>
          </w:divBdr>
        </w:div>
        <w:div w:id="1880623255">
          <w:marLeft w:val="547"/>
          <w:marRight w:val="0"/>
          <w:marTop w:val="173"/>
          <w:marBottom w:val="0"/>
          <w:divBdr>
            <w:top w:val="none" w:sz="0" w:space="0" w:color="auto"/>
            <w:left w:val="none" w:sz="0" w:space="0" w:color="auto"/>
            <w:bottom w:val="none" w:sz="0" w:space="0" w:color="auto"/>
            <w:right w:val="none" w:sz="0" w:space="0" w:color="auto"/>
          </w:divBdr>
        </w:div>
        <w:div w:id="1880623276">
          <w:marLeft w:val="547"/>
          <w:marRight w:val="0"/>
          <w:marTop w:val="173"/>
          <w:marBottom w:val="0"/>
          <w:divBdr>
            <w:top w:val="none" w:sz="0" w:space="0" w:color="auto"/>
            <w:left w:val="none" w:sz="0" w:space="0" w:color="auto"/>
            <w:bottom w:val="none" w:sz="0" w:space="0" w:color="auto"/>
            <w:right w:val="none" w:sz="0" w:space="0" w:color="auto"/>
          </w:divBdr>
        </w:div>
      </w:divsChild>
    </w:div>
    <w:div w:id="1880623261">
      <w:marLeft w:val="0"/>
      <w:marRight w:val="0"/>
      <w:marTop w:val="0"/>
      <w:marBottom w:val="0"/>
      <w:divBdr>
        <w:top w:val="none" w:sz="0" w:space="0" w:color="auto"/>
        <w:left w:val="none" w:sz="0" w:space="0" w:color="auto"/>
        <w:bottom w:val="none" w:sz="0" w:space="0" w:color="auto"/>
        <w:right w:val="none" w:sz="0" w:space="0" w:color="auto"/>
      </w:divBdr>
    </w:div>
    <w:div w:id="1880623262">
      <w:marLeft w:val="0"/>
      <w:marRight w:val="0"/>
      <w:marTop w:val="0"/>
      <w:marBottom w:val="0"/>
      <w:divBdr>
        <w:top w:val="none" w:sz="0" w:space="0" w:color="auto"/>
        <w:left w:val="none" w:sz="0" w:space="0" w:color="auto"/>
        <w:bottom w:val="none" w:sz="0" w:space="0" w:color="auto"/>
        <w:right w:val="none" w:sz="0" w:space="0" w:color="auto"/>
      </w:divBdr>
    </w:div>
    <w:div w:id="1880623265">
      <w:marLeft w:val="0"/>
      <w:marRight w:val="0"/>
      <w:marTop w:val="0"/>
      <w:marBottom w:val="0"/>
      <w:divBdr>
        <w:top w:val="none" w:sz="0" w:space="0" w:color="auto"/>
        <w:left w:val="none" w:sz="0" w:space="0" w:color="auto"/>
        <w:bottom w:val="none" w:sz="0" w:space="0" w:color="auto"/>
        <w:right w:val="none" w:sz="0" w:space="0" w:color="auto"/>
      </w:divBdr>
      <w:divsChild>
        <w:div w:id="1880623283">
          <w:marLeft w:val="75"/>
          <w:marRight w:val="75"/>
          <w:marTop w:val="0"/>
          <w:marBottom w:val="0"/>
          <w:divBdr>
            <w:top w:val="none" w:sz="0" w:space="0" w:color="auto"/>
            <w:left w:val="none" w:sz="0" w:space="0" w:color="auto"/>
            <w:bottom w:val="none" w:sz="0" w:space="0" w:color="auto"/>
            <w:right w:val="none" w:sz="0" w:space="0" w:color="auto"/>
          </w:divBdr>
          <w:divsChild>
            <w:div w:id="18806232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80623266">
      <w:marLeft w:val="0"/>
      <w:marRight w:val="0"/>
      <w:marTop w:val="0"/>
      <w:marBottom w:val="0"/>
      <w:divBdr>
        <w:top w:val="none" w:sz="0" w:space="0" w:color="auto"/>
        <w:left w:val="none" w:sz="0" w:space="0" w:color="auto"/>
        <w:bottom w:val="none" w:sz="0" w:space="0" w:color="auto"/>
        <w:right w:val="none" w:sz="0" w:space="0" w:color="auto"/>
      </w:divBdr>
    </w:div>
    <w:div w:id="1880623267">
      <w:marLeft w:val="0"/>
      <w:marRight w:val="0"/>
      <w:marTop w:val="0"/>
      <w:marBottom w:val="0"/>
      <w:divBdr>
        <w:top w:val="none" w:sz="0" w:space="0" w:color="auto"/>
        <w:left w:val="none" w:sz="0" w:space="0" w:color="auto"/>
        <w:bottom w:val="none" w:sz="0" w:space="0" w:color="auto"/>
        <w:right w:val="none" w:sz="0" w:space="0" w:color="auto"/>
      </w:divBdr>
      <w:divsChild>
        <w:div w:id="1880623280">
          <w:marLeft w:val="75"/>
          <w:marRight w:val="75"/>
          <w:marTop w:val="0"/>
          <w:marBottom w:val="0"/>
          <w:divBdr>
            <w:top w:val="none" w:sz="0" w:space="0" w:color="auto"/>
            <w:left w:val="none" w:sz="0" w:space="0" w:color="auto"/>
            <w:bottom w:val="none" w:sz="0" w:space="0" w:color="auto"/>
            <w:right w:val="none" w:sz="0" w:space="0" w:color="auto"/>
          </w:divBdr>
          <w:divsChild>
            <w:div w:id="188062320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80623268">
      <w:marLeft w:val="0"/>
      <w:marRight w:val="0"/>
      <w:marTop w:val="0"/>
      <w:marBottom w:val="0"/>
      <w:divBdr>
        <w:top w:val="none" w:sz="0" w:space="0" w:color="auto"/>
        <w:left w:val="none" w:sz="0" w:space="0" w:color="auto"/>
        <w:bottom w:val="none" w:sz="0" w:space="0" w:color="auto"/>
        <w:right w:val="none" w:sz="0" w:space="0" w:color="auto"/>
      </w:divBdr>
    </w:div>
    <w:div w:id="1880623269">
      <w:marLeft w:val="0"/>
      <w:marRight w:val="0"/>
      <w:marTop w:val="0"/>
      <w:marBottom w:val="0"/>
      <w:divBdr>
        <w:top w:val="none" w:sz="0" w:space="0" w:color="auto"/>
        <w:left w:val="none" w:sz="0" w:space="0" w:color="auto"/>
        <w:bottom w:val="none" w:sz="0" w:space="0" w:color="auto"/>
        <w:right w:val="none" w:sz="0" w:space="0" w:color="auto"/>
      </w:divBdr>
    </w:div>
    <w:div w:id="1880623272">
      <w:marLeft w:val="0"/>
      <w:marRight w:val="0"/>
      <w:marTop w:val="0"/>
      <w:marBottom w:val="0"/>
      <w:divBdr>
        <w:top w:val="none" w:sz="0" w:space="0" w:color="auto"/>
        <w:left w:val="none" w:sz="0" w:space="0" w:color="auto"/>
        <w:bottom w:val="none" w:sz="0" w:space="0" w:color="auto"/>
        <w:right w:val="none" w:sz="0" w:space="0" w:color="auto"/>
      </w:divBdr>
      <w:divsChild>
        <w:div w:id="1880623210">
          <w:marLeft w:val="1166"/>
          <w:marRight w:val="0"/>
          <w:marTop w:val="134"/>
          <w:marBottom w:val="0"/>
          <w:divBdr>
            <w:top w:val="none" w:sz="0" w:space="0" w:color="auto"/>
            <w:left w:val="none" w:sz="0" w:space="0" w:color="auto"/>
            <w:bottom w:val="none" w:sz="0" w:space="0" w:color="auto"/>
            <w:right w:val="none" w:sz="0" w:space="0" w:color="auto"/>
          </w:divBdr>
        </w:div>
        <w:div w:id="1880623214">
          <w:marLeft w:val="1166"/>
          <w:marRight w:val="0"/>
          <w:marTop w:val="134"/>
          <w:marBottom w:val="0"/>
          <w:divBdr>
            <w:top w:val="none" w:sz="0" w:space="0" w:color="auto"/>
            <w:left w:val="none" w:sz="0" w:space="0" w:color="auto"/>
            <w:bottom w:val="none" w:sz="0" w:space="0" w:color="auto"/>
            <w:right w:val="none" w:sz="0" w:space="0" w:color="auto"/>
          </w:divBdr>
        </w:div>
        <w:div w:id="1880623264">
          <w:marLeft w:val="1166"/>
          <w:marRight w:val="0"/>
          <w:marTop w:val="134"/>
          <w:marBottom w:val="0"/>
          <w:divBdr>
            <w:top w:val="none" w:sz="0" w:space="0" w:color="auto"/>
            <w:left w:val="none" w:sz="0" w:space="0" w:color="auto"/>
            <w:bottom w:val="none" w:sz="0" w:space="0" w:color="auto"/>
            <w:right w:val="none" w:sz="0" w:space="0" w:color="auto"/>
          </w:divBdr>
        </w:div>
        <w:div w:id="1880623275">
          <w:marLeft w:val="1166"/>
          <w:marRight w:val="0"/>
          <w:marTop w:val="134"/>
          <w:marBottom w:val="0"/>
          <w:divBdr>
            <w:top w:val="none" w:sz="0" w:space="0" w:color="auto"/>
            <w:left w:val="none" w:sz="0" w:space="0" w:color="auto"/>
            <w:bottom w:val="none" w:sz="0" w:space="0" w:color="auto"/>
            <w:right w:val="none" w:sz="0" w:space="0" w:color="auto"/>
          </w:divBdr>
        </w:div>
        <w:div w:id="1880623284">
          <w:marLeft w:val="547"/>
          <w:marRight w:val="0"/>
          <w:marTop w:val="154"/>
          <w:marBottom w:val="0"/>
          <w:divBdr>
            <w:top w:val="none" w:sz="0" w:space="0" w:color="auto"/>
            <w:left w:val="none" w:sz="0" w:space="0" w:color="auto"/>
            <w:bottom w:val="none" w:sz="0" w:space="0" w:color="auto"/>
            <w:right w:val="none" w:sz="0" w:space="0" w:color="auto"/>
          </w:divBdr>
        </w:div>
      </w:divsChild>
    </w:div>
    <w:div w:id="1880623273">
      <w:marLeft w:val="0"/>
      <w:marRight w:val="0"/>
      <w:marTop w:val="0"/>
      <w:marBottom w:val="0"/>
      <w:divBdr>
        <w:top w:val="none" w:sz="0" w:space="0" w:color="auto"/>
        <w:left w:val="none" w:sz="0" w:space="0" w:color="auto"/>
        <w:bottom w:val="none" w:sz="0" w:space="0" w:color="auto"/>
        <w:right w:val="none" w:sz="0" w:space="0" w:color="auto"/>
      </w:divBdr>
    </w:div>
    <w:div w:id="1880623274">
      <w:marLeft w:val="0"/>
      <w:marRight w:val="0"/>
      <w:marTop w:val="0"/>
      <w:marBottom w:val="0"/>
      <w:divBdr>
        <w:top w:val="none" w:sz="0" w:space="0" w:color="auto"/>
        <w:left w:val="none" w:sz="0" w:space="0" w:color="auto"/>
        <w:bottom w:val="none" w:sz="0" w:space="0" w:color="auto"/>
        <w:right w:val="none" w:sz="0" w:space="0" w:color="auto"/>
      </w:divBdr>
      <w:divsChild>
        <w:div w:id="1880623245">
          <w:marLeft w:val="0"/>
          <w:marRight w:val="0"/>
          <w:marTop w:val="0"/>
          <w:marBottom w:val="0"/>
          <w:divBdr>
            <w:top w:val="none" w:sz="0" w:space="0" w:color="auto"/>
            <w:left w:val="none" w:sz="0" w:space="0" w:color="auto"/>
            <w:bottom w:val="none" w:sz="0" w:space="0" w:color="auto"/>
            <w:right w:val="none" w:sz="0" w:space="0" w:color="auto"/>
          </w:divBdr>
          <w:divsChild>
            <w:div w:id="1880623206">
              <w:marLeft w:val="0"/>
              <w:marRight w:val="0"/>
              <w:marTop w:val="0"/>
              <w:marBottom w:val="0"/>
              <w:divBdr>
                <w:top w:val="none" w:sz="0" w:space="0" w:color="auto"/>
                <w:left w:val="none" w:sz="0" w:space="0" w:color="auto"/>
                <w:bottom w:val="none" w:sz="0" w:space="0" w:color="auto"/>
                <w:right w:val="none" w:sz="0" w:space="0" w:color="auto"/>
              </w:divBdr>
              <w:divsChild>
                <w:div w:id="1880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3279">
      <w:marLeft w:val="0"/>
      <w:marRight w:val="0"/>
      <w:marTop w:val="0"/>
      <w:marBottom w:val="0"/>
      <w:divBdr>
        <w:top w:val="none" w:sz="0" w:space="0" w:color="auto"/>
        <w:left w:val="none" w:sz="0" w:space="0" w:color="auto"/>
        <w:bottom w:val="none" w:sz="0" w:space="0" w:color="auto"/>
        <w:right w:val="none" w:sz="0" w:space="0" w:color="auto"/>
      </w:divBdr>
    </w:div>
    <w:div w:id="1880623286">
      <w:marLeft w:val="0"/>
      <w:marRight w:val="0"/>
      <w:marTop w:val="300"/>
      <w:marBottom w:val="0"/>
      <w:divBdr>
        <w:top w:val="none" w:sz="0" w:space="0" w:color="auto"/>
        <w:left w:val="none" w:sz="0" w:space="0" w:color="auto"/>
        <w:bottom w:val="none" w:sz="0" w:space="0" w:color="auto"/>
        <w:right w:val="none" w:sz="0" w:space="0" w:color="auto"/>
      </w:divBdr>
      <w:divsChild>
        <w:div w:id="1880623205">
          <w:marLeft w:val="0"/>
          <w:marRight w:val="0"/>
          <w:marTop w:val="0"/>
          <w:marBottom w:val="0"/>
          <w:divBdr>
            <w:top w:val="none" w:sz="0" w:space="0" w:color="auto"/>
            <w:left w:val="none" w:sz="0" w:space="0" w:color="auto"/>
            <w:bottom w:val="none" w:sz="0" w:space="0" w:color="auto"/>
            <w:right w:val="none" w:sz="0" w:space="0" w:color="auto"/>
          </w:divBdr>
        </w:div>
        <w:div w:id="1880623213">
          <w:marLeft w:val="0"/>
          <w:marRight w:val="0"/>
          <w:marTop w:val="0"/>
          <w:marBottom w:val="0"/>
          <w:divBdr>
            <w:top w:val="none" w:sz="0" w:space="0" w:color="auto"/>
            <w:left w:val="none" w:sz="0" w:space="0" w:color="auto"/>
            <w:bottom w:val="none" w:sz="0" w:space="0" w:color="auto"/>
            <w:right w:val="none" w:sz="0" w:space="0" w:color="auto"/>
          </w:divBdr>
        </w:div>
        <w:div w:id="1880623215">
          <w:marLeft w:val="0"/>
          <w:marRight w:val="0"/>
          <w:marTop w:val="0"/>
          <w:marBottom w:val="0"/>
          <w:divBdr>
            <w:top w:val="none" w:sz="0" w:space="0" w:color="auto"/>
            <w:left w:val="none" w:sz="0" w:space="0" w:color="auto"/>
            <w:bottom w:val="none" w:sz="0" w:space="0" w:color="auto"/>
            <w:right w:val="none" w:sz="0" w:space="0" w:color="auto"/>
          </w:divBdr>
        </w:div>
        <w:div w:id="1880623217">
          <w:marLeft w:val="0"/>
          <w:marRight w:val="0"/>
          <w:marTop w:val="0"/>
          <w:marBottom w:val="0"/>
          <w:divBdr>
            <w:top w:val="none" w:sz="0" w:space="0" w:color="auto"/>
            <w:left w:val="none" w:sz="0" w:space="0" w:color="auto"/>
            <w:bottom w:val="none" w:sz="0" w:space="0" w:color="auto"/>
            <w:right w:val="none" w:sz="0" w:space="0" w:color="auto"/>
          </w:divBdr>
        </w:div>
        <w:div w:id="1880623221">
          <w:marLeft w:val="0"/>
          <w:marRight w:val="0"/>
          <w:marTop w:val="0"/>
          <w:marBottom w:val="0"/>
          <w:divBdr>
            <w:top w:val="none" w:sz="0" w:space="0" w:color="auto"/>
            <w:left w:val="none" w:sz="0" w:space="0" w:color="auto"/>
            <w:bottom w:val="none" w:sz="0" w:space="0" w:color="auto"/>
            <w:right w:val="none" w:sz="0" w:space="0" w:color="auto"/>
          </w:divBdr>
        </w:div>
        <w:div w:id="1880623230">
          <w:marLeft w:val="0"/>
          <w:marRight w:val="0"/>
          <w:marTop w:val="0"/>
          <w:marBottom w:val="0"/>
          <w:divBdr>
            <w:top w:val="none" w:sz="0" w:space="0" w:color="auto"/>
            <w:left w:val="none" w:sz="0" w:space="0" w:color="auto"/>
            <w:bottom w:val="none" w:sz="0" w:space="0" w:color="auto"/>
            <w:right w:val="none" w:sz="0" w:space="0" w:color="auto"/>
          </w:divBdr>
        </w:div>
        <w:div w:id="1880623231">
          <w:marLeft w:val="0"/>
          <w:marRight w:val="0"/>
          <w:marTop w:val="0"/>
          <w:marBottom w:val="0"/>
          <w:divBdr>
            <w:top w:val="none" w:sz="0" w:space="0" w:color="auto"/>
            <w:left w:val="none" w:sz="0" w:space="0" w:color="auto"/>
            <w:bottom w:val="none" w:sz="0" w:space="0" w:color="auto"/>
            <w:right w:val="none" w:sz="0" w:space="0" w:color="auto"/>
          </w:divBdr>
        </w:div>
        <w:div w:id="1880623240">
          <w:marLeft w:val="0"/>
          <w:marRight w:val="0"/>
          <w:marTop w:val="0"/>
          <w:marBottom w:val="0"/>
          <w:divBdr>
            <w:top w:val="none" w:sz="0" w:space="0" w:color="auto"/>
            <w:left w:val="none" w:sz="0" w:space="0" w:color="auto"/>
            <w:bottom w:val="none" w:sz="0" w:space="0" w:color="auto"/>
            <w:right w:val="none" w:sz="0" w:space="0" w:color="auto"/>
          </w:divBdr>
        </w:div>
        <w:div w:id="1880623244">
          <w:marLeft w:val="0"/>
          <w:marRight w:val="0"/>
          <w:marTop w:val="0"/>
          <w:marBottom w:val="0"/>
          <w:divBdr>
            <w:top w:val="none" w:sz="0" w:space="0" w:color="auto"/>
            <w:left w:val="none" w:sz="0" w:space="0" w:color="auto"/>
            <w:bottom w:val="none" w:sz="0" w:space="0" w:color="auto"/>
            <w:right w:val="none" w:sz="0" w:space="0" w:color="auto"/>
          </w:divBdr>
        </w:div>
        <w:div w:id="1880623253">
          <w:marLeft w:val="0"/>
          <w:marRight w:val="0"/>
          <w:marTop w:val="0"/>
          <w:marBottom w:val="0"/>
          <w:divBdr>
            <w:top w:val="none" w:sz="0" w:space="0" w:color="auto"/>
            <w:left w:val="none" w:sz="0" w:space="0" w:color="auto"/>
            <w:bottom w:val="none" w:sz="0" w:space="0" w:color="auto"/>
            <w:right w:val="none" w:sz="0" w:space="0" w:color="auto"/>
          </w:divBdr>
        </w:div>
        <w:div w:id="1880623256">
          <w:marLeft w:val="0"/>
          <w:marRight w:val="0"/>
          <w:marTop w:val="0"/>
          <w:marBottom w:val="0"/>
          <w:divBdr>
            <w:top w:val="none" w:sz="0" w:space="0" w:color="auto"/>
            <w:left w:val="none" w:sz="0" w:space="0" w:color="auto"/>
            <w:bottom w:val="none" w:sz="0" w:space="0" w:color="auto"/>
            <w:right w:val="none" w:sz="0" w:space="0" w:color="auto"/>
          </w:divBdr>
        </w:div>
        <w:div w:id="1880623257">
          <w:marLeft w:val="0"/>
          <w:marRight w:val="0"/>
          <w:marTop w:val="0"/>
          <w:marBottom w:val="0"/>
          <w:divBdr>
            <w:top w:val="none" w:sz="0" w:space="0" w:color="auto"/>
            <w:left w:val="none" w:sz="0" w:space="0" w:color="auto"/>
            <w:bottom w:val="none" w:sz="0" w:space="0" w:color="auto"/>
            <w:right w:val="none" w:sz="0" w:space="0" w:color="auto"/>
          </w:divBdr>
        </w:div>
        <w:div w:id="1880623260">
          <w:marLeft w:val="0"/>
          <w:marRight w:val="0"/>
          <w:marTop w:val="0"/>
          <w:marBottom w:val="0"/>
          <w:divBdr>
            <w:top w:val="none" w:sz="0" w:space="0" w:color="auto"/>
            <w:left w:val="none" w:sz="0" w:space="0" w:color="auto"/>
            <w:bottom w:val="none" w:sz="0" w:space="0" w:color="auto"/>
            <w:right w:val="none" w:sz="0" w:space="0" w:color="auto"/>
          </w:divBdr>
        </w:div>
        <w:div w:id="1880623271">
          <w:marLeft w:val="0"/>
          <w:marRight w:val="0"/>
          <w:marTop w:val="0"/>
          <w:marBottom w:val="0"/>
          <w:divBdr>
            <w:top w:val="none" w:sz="0" w:space="0" w:color="auto"/>
            <w:left w:val="none" w:sz="0" w:space="0" w:color="auto"/>
            <w:bottom w:val="none" w:sz="0" w:space="0" w:color="auto"/>
            <w:right w:val="none" w:sz="0" w:space="0" w:color="auto"/>
          </w:divBdr>
        </w:div>
        <w:div w:id="1880623277">
          <w:marLeft w:val="0"/>
          <w:marRight w:val="0"/>
          <w:marTop w:val="0"/>
          <w:marBottom w:val="0"/>
          <w:divBdr>
            <w:top w:val="none" w:sz="0" w:space="0" w:color="auto"/>
            <w:left w:val="none" w:sz="0" w:space="0" w:color="auto"/>
            <w:bottom w:val="none" w:sz="0" w:space="0" w:color="auto"/>
            <w:right w:val="none" w:sz="0" w:space="0" w:color="auto"/>
          </w:divBdr>
        </w:div>
        <w:div w:id="1880623278">
          <w:marLeft w:val="0"/>
          <w:marRight w:val="0"/>
          <w:marTop w:val="0"/>
          <w:marBottom w:val="0"/>
          <w:divBdr>
            <w:top w:val="none" w:sz="0" w:space="0" w:color="auto"/>
            <w:left w:val="none" w:sz="0" w:space="0" w:color="auto"/>
            <w:bottom w:val="none" w:sz="0" w:space="0" w:color="auto"/>
            <w:right w:val="none" w:sz="0" w:space="0" w:color="auto"/>
          </w:divBdr>
        </w:div>
        <w:div w:id="1880623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goo.gl/wQIKLK"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mohw.gov.tw/cht/DOSAASW/" TargetMode="External"/><Relationship Id="rId7" Type="http://schemas.openxmlformats.org/officeDocument/2006/relationships/image" Target="media/image1.png"/><Relationship Id="rId12" Type="http://schemas.openxmlformats.org/officeDocument/2006/relationships/hyperlink" Target="https://goo.gl/MdxwAc" TargetMode="External"/><Relationship Id="rId17" Type="http://schemas.openxmlformats.org/officeDocument/2006/relationships/hyperlink" Target="https://goo.gl/MdxwAc"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meeting.com.tw/index.php/contact-us/796-contact-ntnu" TargetMode="External"/><Relationship Id="rId20" Type="http://schemas.openxmlformats.org/officeDocument/2006/relationships/hyperlink" Target="https://goo.gl/MdxwA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wQIKLK"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wtctxg.org.tw/wtctxg/map" TargetMode="External"/><Relationship Id="rId23" Type="http://schemas.openxmlformats.org/officeDocument/2006/relationships/hyperlink" Target="http://www.toyp.org.tw" TargetMode="External"/><Relationship Id="rId28" Type="http://schemas.openxmlformats.org/officeDocument/2006/relationships/footer" Target="footer2.xml"/><Relationship Id="rId10" Type="http://schemas.openxmlformats.org/officeDocument/2006/relationships/hyperlink" Target="http://www.toyp.org.tw" TargetMode="External"/><Relationship Id="rId19" Type="http://schemas.openxmlformats.org/officeDocument/2006/relationships/hyperlink" Target="http://www.toyp.org.tw" TargetMode="External"/><Relationship Id="rId4" Type="http://schemas.openxmlformats.org/officeDocument/2006/relationships/webSettings" Target="webSettings.xml"/><Relationship Id="rId9" Type="http://schemas.openxmlformats.org/officeDocument/2006/relationships/hyperlink" Target="mailto:toypfoundation@gmail.com" TargetMode="External"/><Relationship Id="rId14" Type="http://schemas.openxmlformats.org/officeDocument/2006/relationships/hyperlink" Target="http://www.icck.com.tw/indexpage.php?LarCode=%E9%97%9C%E6%96%BCICCK&amp;MidCode=%E5%9C%B0%E7%90%86%E4%BD%8D%E7%BD%AE&amp;tabindex=0" TargetMode="External"/><Relationship Id="rId22" Type="http://schemas.openxmlformats.org/officeDocument/2006/relationships/hyperlink" Target="mailto:toypfoundation@gmail.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1503</Words>
  <Characters>8570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100¦~«×®a®x¼É¤O¡B©Ê«I®`¤Î©ÊÄÌÂZ¨¾ªvºôµ¸Ä@´ºÀç</dc:title>
  <dc:subject/>
  <dc:creator>gill.wu</dc:creator>
  <cp:keywords/>
  <dc:description/>
  <cp:lastModifiedBy>MC SYSTEM</cp:lastModifiedBy>
  <cp:revision>2</cp:revision>
  <cp:lastPrinted>2016-11-14T04:00:00Z</cp:lastPrinted>
  <dcterms:created xsi:type="dcterms:W3CDTF">2016-12-02T01:45:00Z</dcterms:created>
  <dcterms:modified xsi:type="dcterms:W3CDTF">2016-12-02T01:45:00Z</dcterms:modified>
</cp:coreProperties>
</file>