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1800"/>
        <w:gridCol w:w="1193"/>
        <w:gridCol w:w="1193"/>
        <w:gridCol w:w="4388"/>
      </w:tblGrid>
      <w:tr w:rsidR="00F370D2" w:rsidRPr="00F370D2" w:rsidTr="00F370D2">
        <w:trPr>
          <w:trHeight w:val="1549"/>
        </w:trPr>
        <w:tc>
          <w:tcPr>
            <w:tcW w:w="9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花蓮縣政府所屬學校</w:t>
            </w: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br/>
              <w:t>106學年度第2學期本土語言(閩客)教學支援人員交通費核發名冊</w:t>
            </w:r>
          </w:p>
        </w:tc>
      </w:tr>
      <w:tr w:rsidR="00F370D2" w:rsidRPr="00F370D2" w:rsidTr="00F370D2">
        <w:trPr>
          <w:trHeight w:val="65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交通費核定金額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經費來源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支援人員名冊（含交通費金額）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縣立瑞穗國中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劉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縣立國風國中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李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縣立自強國中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3000)、林</w:t>
            </w:r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縣立吉安國中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彭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2000)、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游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縣立鳳林國中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縣立萬榮國中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溫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縣立北埔國小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3000)、溫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(客語2000)、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縣立復興國小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賴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縣立北濱國小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范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縣立中華國小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6000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邱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3000)</w:t>
            </w: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徐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縣立明義國小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(客語3000)、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鍾</w:t>
            </w:r>
            <w:proofErr w:type="spellStart"/>
            <w:proofErr w:type="gramEnd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(客語2000)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縣立忠孝國小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縣立中原國小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吳</w:t>
            </w:r>
            <w:proofErr w:type="spellStart"/>
            <w:r w:rsidR="0006064E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縣立化仁國小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縣立稻香國小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李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(客語3000)李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縣立豐裡國小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劉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縣立鳳林國小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06064E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</w:t>
            </w:r>
            <w:proofErr w:type="spellStart"/>
            <w:r w:rsidR="0006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06064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縣立瑞穗國小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縣配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(客語3000)、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郭</w:t>
            </w:r>
            <w:proofErr w:type="spellStart"/>
            <w:proofErr w:type="gramEnd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縣立中城國小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縣配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劉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縣立光復國小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2000)、曹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縣立學田國小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李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吳</w:t>
            </w:r>
            <w:proofErr w:type="spellStart"/>
            <w:r w:rsidR="00FE6E6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(客語0)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縣立鑄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強國小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王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閩語</w:t>
            </w:r>
            <w:proofErr w:type="gram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縣立豐山國小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縣立明廉國小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Cs w:val="24"/>
              </w:rPr>
              <w:t>縣配</w:t>
            </w:r>
            <w:proofErr w:type="gramEnd"/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(客語3000)吳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央款</w:t>
            </w:r>
            <w:proofErr w:type="gramEnd"/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F370D2" w:rsidRPr="00F370D2" w:rsidTr="00F370D2">
        <w:trPr>
          <w:trHeight w:val="32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縣立明恥國小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徐</w:t>
            </w:r>
            <w:proofErr w:type="spellStart"/>
            <w:r w:rsidR="00FE6E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(客語3000)</w:t>
            </w:r>
          </w:p>
        </w:tc>
      </w:tr>
      <w:tr w:rsidR="00F370D2" w:rsidRPr="00F370D2" w:rsidTr="00F370D2">
        <w:trPr>
          <w:trHeight w:val="55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縣立富里國小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370D2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央款</w:t>
            </w:r>
            <w:proofErr w:type="gramEnd"/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D2" w:rsidRPr="00F370D2" w:rsidRDefault="00F370D2" w:rsidP="00FE6E65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</w:pPr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張</w:t>
            </w:r>
            <w:proofErr w:type="spellStart"/>
            <w:r w:rsidR="00FE6E65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(閩語0)黃</w:t>
            </w:r>
            <w:proofErr w:type="spellStart"/>
            <w:r w:rsidR="00FE6E65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  <w:sz w:val="20"/>
                <w:szCs w:val="20"/>
              </w:rPr>
              <w:t>o</w:t>
            </w:r>
            <w:proofErr w:type="spellEnd"/>
            <w:r w:rsidRPr="00F370D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(客語3000)</w:t>
            </w:r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龔</w:t>
            </w:r>
            <w:r w:rsidR="00FE6E6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o</w:t>
            </w:r>
            <w:r w:rsidR="00FE6E6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o</w:t>
            </w:r>
            <w:bookmarkStart w:id="0" w:name="_GoBack"/>
            <w:bookmarkEnd w:id="0"/>
            <w:r w:rsidRPr="00F370D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(閩語2000)</w:t>
            </w:r>
          </w:p>
        </w:tc>
      </w:tr>
      <w:tr w:rsidR="00F370D2" w:rsidRPr="00F370D2" w:rsidTr="00F370D2">
        <w:trPr>
          <w:trHeight w:hRule="exact" w:val="56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94000</w:t>
            </w:r>
          </w:p>
        </w:tc>
      </w:tr>
      <w:tr w:rsidR="00F370D2" w:rsidRPr="00F370D2" w:rsidTr="00F370D2">
        <w:trPr>
          <w:trHeight w:hRule="exact" w:val="56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央款</w:t>
            </w:r>
            <w:proofErr w:type="gramEnd"/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84400</w:t>
            </w:r>
          </w:p>
        </w:tc>
      </w:tr>
      <w:tr w:rsidR="00F370D2" w:rsidRPr="00F370D2" w:rsidTr="00F370D2">
        <w:trPr>
          <w:trHeight w:hRule="exact" w:val="56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縣配</w:t>
            </w:r>
            <w:proofErr w:type="gramEnd"/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D2" w:rsidRPr="00F370D2" w:rsidRDefault="00F370D2" w:rsidP="00F370D2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9600</w:t>
            </w:r>
          </w:p>
        </w:tc>
      </w:tr>
      <w:tr w:rsidR="00F370D2" w:rsidRPr="00F370D2" w:rsidTr="00F370D2">
        <w:trPr>
          <w:trHeight w:hRule="exact" w:val="567"/>
        </w:trPr>
        <w:tc>
          <w:tcPr>
            <w:tcW w:w="9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D2" w:rsidRPr="00F370D2" w:rsidRDefault="00F370D2" w:rsidP="00F370D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370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本案會計子目代號：CG7002</w:t>
            </w:r>
          </w:p>
        </w:tc>
      </w:tr>
    </w:tbl>
    <w:p w:rsidR="001F6923" w:rsidRPr="00F370D2" w:rsidRDefault="001F6923"/>
    <w:sectPr w:rsidR="001F6923" w:rsidRPr="00F370D2" w:rsidSect="00F3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2"/>
    <w:rsid w:val="0006064E"/>
    <w:rsid w:val="001F6923"/>
    <w:rsid w:val="00F370D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6F18-BC26-414E-9157-28291E3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2018-06-06T06:21:00Z</dcterms:created>
  <dcterms:modified xsi:type="dcterms:W3CDTF">2018-06-06T06:21:00Z</dcterms:modified>
</cp:coreProperties>
</file>