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F96" w:rsidRPr="007406EB" w:rsidRDefault="00FC4560" w:rsidP="00BB65BE">
      <w:pPr>
        <w:jc w:val="center"/>
        <w:rPr>
          <w:rFonts w:ascii="微軟正黑體" w:eastAsia="微軟正黑體" w:hAnsi="微軟正黑體"/>
          <w:b/>
          <w:szCs w:val="24"/>
        </w:rPr>
      </w:pPr>
      <w:bookmarkStart w:id="0" w:name="_GoBack"/>
      <w:bookmarkEnd w:id="0"/>
      <w:r w:rsidRPr="007406EB">
        <w:rPr>
          <w:rFonts w:ascii="微軟正黑體" w:eastAsia="微軟正黑體" w:hAnsi="微軟正黑體" w:hint="eastAsia"/>
          <w:b/>
          <w:sz w:val="44"/>
          <w:szCs w:val="44"/>
        </w:rPr>
        <w:t>校園</w:t>
      </w:r>
      <w:r w:rsidR="00176CB2" w:rsidRPr="007406EB">
        <w:rPr>
          <w:rFonts w:ascii="微軟正黑體" w:eastAsia="微軟正黑體" w:hAnsi="微軟正黑體" w:hint="eastAsia"/>
          <w:b/>
          <w:sz w:val="44"/>
          <w:szCs w:val="44"/>
        </w:rPr>
        <w:t>地震預警系統實驗計畫</w:t>
      </w:r>
      <w:r w:rsidRPr="007406EB">
        <w:rPr>
          <w:rFonts w:ascii="微軟正黑體" w:eastAsia="微軟正黑體" w:hAnsi="微軟正黑體" w:hint="eastAsia"/>
          <w:b/>
          <w:sz w:val="44"/>
          <w:szCs w:val="44"/>
        </w:rPr>
        <w:t>說明</w:t>
      </w:r>
    </w:p>
    <w:p w:rsidR="003A3FA9" w:rsidRPr="007406EB" w:rsidRDefault="00176CB2">
      <w:pPr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</w:rPr>
        <w:t xml:space="preserve">    為配合</w:t>
      </w:r>
      <w:r w:rsidR="006316A3">
        <w:rPr>
          <w:rFonts w:ascii="微軟正黑體" w:eastAsia="微軟正黑體" w:hAnsi="微軟正黑體" w:hint="eastAsia"/>
        </w:rPr>
        <w:t>教育部「校園地震預警系統實驗計畫-硬體建置」</w:t>
      </w:r>
      <w:r w:rsidRPr="007406EB">
        <w:rPr>
          <w:rFonts w:ascii="微軟正黑體" w:eastAsia="微軟正黑體" w:hAnsi="微軟正黑體" w:hint="eastAsia"/>
        </w:rPr>
        <w:t>建置順利，請各校先行準備以下資料</w:t>
      </w:r>
      <w:r w:rsidR="006316A3">
        <w:rPr>
          <w:rFonts w:ascii="微軟正黑體" w:eastAsia="微軟正黑體" w:hAnsi="微軟正黑體" w:hint="eastAsia"/>
        </w:rPr>
        <w:t>，並了解相關事項</w:t>
      </w:r>
      <w:r w:rsidR="003A3FA9" w:rsidRPr="007406EB">
        <w:rPr>
          <w:rFonts w:ascii="微軟正黑體" w:eastAsia="微軟正黑體" w:hAnsi="微軟正黑體" w:hint="eastAsia"/>
          <w:b/>
        </w:rPr>
        <w:t>。</w:t>
      </w:r>
    </w:p>
    <w:p w:rsidR="006316A3" w:rsidRDefault="006316A3" w:rsidP="004E0F4A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確認校內固定放置廣播系統那棟建築目前是否在耐震補強</w:t>
      </w:r>
      <w:r w:rsidR="00964A81">
        <w:rPr>
          <w:rFonts w:ascii="微軟正黑體" w:eastAsia="微軟正黑體" w:hAnsi="微軟正黑體" w:hint="eastAsia"/>
          <w:b/>
        </w:rPr>
        <w:t>，因為系統放置在廣播系統附近做介接</w:t>
      </w:r>
    </w:p>
    <w:p w:rsidR="003A3FA9" w:rsidRPr="007406EB" w:rsidRDefault="003A3FA9" w:rsidP="004E0F4A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學術網路IP：</w:t>
      </w:r>
    </w:p>
    <w:p w:rsidR="009B1900" w:rsidRPr="00216E59" w:rsidRDefault="00FC4560" w:rsidP="004E0F4A">
      <w:pPr>
        <w:pStyle w:val="a3"/>
        <w:adjustRightInd w:val="0"/>
        <w:snapToGrid w:val="0"/>
        <w:spacing w:beforeLines="50" w:before="180" w:afterLines="50" w:after="180"/>
        <w:ind w:leftChars="0" w:left="482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地震預警系統裝設位置裝設於貴校廣播設備機櫃內或附近位置，</w:t>
      </w:r>
      <w:r w:rsidR="009B1900" w:rsidRPr="007406EB">
        <w:rPr>
          <w:rFonts w:ascii="微軟正黑體" w:eastAsia="微軟正黑體" w:hAnsi="微軟正黑體" w:hint="eastAsia"/>
        </w:rPr>
        <w:t>請</w:t>
      </w:r>
      <w:r w:rsidR="008C3060" w:rsidRPr="007406EB">
        <w:rPr>
          <w:rFonts w:ascii="微軟正黑體" w:eastAsia="微軟正黑體" w:hAnsi="微軟正黑體" w:hint="eastAsia"/>
        </w:rPr>
        <w:t>貴校於廣播設備機櫃處室或最近網點，</w:t>
      </w:r>
      <w:r w:rsidR="003F56B4" w:rsidRPr="00931886">
        <w:rPr>
          <w:rFonts w:ascii="微軟正黑體" w:eastAsia="微軟正黑體" w:hAnsi="微軟正黑體" w:hint="eastAsia"/>
          <w:b/>
          <w:color w:val="FF0000"/>
          <w:szCs w:val="28"/>
        </w:rPr>
        <w:t>優先</w:t>
      </w:r>
      <w:r w:rsidR="009B1900" w:rsidRPr="00931886">
        <w:rPr>
          <w:rFonts w:ascii="微軟正黑體" w:eastAsia="微軟正黑體" w:hAnsi="微軟正黑體" w:hint="eastAsia"/>
          <w:b/>
          <w:color w:val="FF0000"/>
          <w:szCs w:val="28"/>
        </w:rPr>
        <w:t>提供一組固定用於地震預警系統的學術網路</w:t>
      </w:r>
      <w:r w:rsidR="008C3060" w:rsidRPr="00931886">
        <w:rPr>
          <w:rFonts w:ascii="微軟正黑體" w:eastAsia="微軟正黑體" w:hAnsi="微軟正黑體" w:hint="eastAsia"/>
          <w:b/>
          <w:color w:val="FF0000"/>
          <w:szCs w:val="28"/>
        </w:rPr>
        <w:t>實體</w:t>
      </w:r>
      <w:r w:rsidR="009B1900" w:rsidRPr="00931886">
        <w:rPr>
          <w:rFonts w:ascii="微軟正黑體" w:eastAsia="微軟正黑體" w:hAnsi="微軟正黑體" w:hint="eastAsia"/>
          <w:b/>
          <w:color w:val="FF0000"/>
          <w:szCs w:val="28"/>
        </w:rPr>
        <w:t>IP</w:t>
      </w:r>
      <w:r w:rsidR="005B1FD1" w:rsidRPr="00931886">
        <w:rPr>
          <w:rFonts w:ascii="微軟正黑體" w:eastAsia="微軟正黑體" w:hAnsi="微軟正黑體" w:hint="eastAsia"/>
          <w:b/>
          <w:color w:val="FF0000"/>
          <w:szCs w:val="28"/>
        </w:rPr>
        <w:t>，</w:t>
      </w:r>
      <w:r w:rsidR="005E64A1" w:rsidRPr="00931886">
        <w:rPr>
          <w:rFonts w:ascii="微軟正黑體" w:eastAsia="微軟正黑體" w:hAnsi="微軟正黑體" w:hint="eastAsia"/>
          <w:b/>
          <w:color w:val="FF0000"/>
          <w:szCs w:val="28"/>
        </w:rPr>
        <w:t>非氣象局使用IP</w:t>
      </w:r>
      <w:r w:rsidR="008743F6" w:rsidRPr="007406EB">
        <w:rPr>
          <w:rFonts w:ascii="微軟正黑體" w:eastAsia="微軟正黑體" w:hAnsi="微軟正黑體" w:hint="eastAsia"/>
        </w:rPr>
        <w:t>；</w:t>
      </w:r>
      <w:r w:rsidR="008C3060" w:rsidRPr="007406EB">
        <w:rPr>
          <w:rFonts w:ascii="微軟正黑體" w:eastAsia="微軟正黑體" w:hAnsi="微軟正黑體" w:hint="eastAsia"/>
        </w:rPr>
        <w:t>如</w:t>
      </w:r>
      <w:r w:rsidR="00721A0B" w:rsidRPr="007406EB">
        <w:rPr>
          <w:rFonts w:ascii="微軟正黑體" w:eastAsia="微軟正黑體" w:hAnsi="微軟正黑體" w:hint="eastAsia"/>
        </w:rPr>
        <w:t>果</w:t>
      </w:r>
      <w:r w:rsidR="008C3060" w:rsidRPr="007406EB">
        <w:rPr>
          <w:rFonts w:ascii="微軟正黑體" w:eastAsia="微軟正黑體" w:hAnsi="微軟正黑體" w:hint="eastAsia"/>
        </w:rPr>
        <w:t>貴校</w:t>
      </w:r>
      <w:r w:rsidR="00721A0B" w:rsidRPr="007406EB">
        <w:rPr>
          <w:rFonts w:ascii="微軟正黑體" w:eastAsia="微軟正黑體" w:hAnsi="微軟正黑體" w:hint="eastAsia"/>
        </w:rPr>
        <w:t>只有內網IP，且自建防火牆或路由器，請同時提供貴校「內網</w:t>
      </w:r>
      <w:r w:rsidR="008743F6" w:rsidRPr="007406EB">
        <w:rPr>
          <w:rFonts w:ascii="微軟正黑體" w:eastAsia="微軟正黑體" w:hAnsi="微軟正黑體" w:hint="eastAsia"/>
        </w:rPr>
        <w:t>IP</w:t>
      </w:r>
      <w:r w:rsidR="00721A0B" w:rsidRPr="007406EB">
        <w:rPr>
          <w:rFonts w:ascii="微軟正黑體" w:eastAsia="微軟正黑體" w:hAnsi="微軟正黑體" w:hint="eastAsia"/>
        </w:rPr>
        <w:t>相關資訊」與對應之「學術網路實體IP相關資訊」，以便於</w:t>
      </w:r>
      <w:r w:rsidR="008743F6" w:rsidRPr="007406EB">
        <w:rPr>
          <w:rFonts w:ascii="微軟正黑體" w:eastAsia="微軟正黑體" w:hAnsi="微軟正黑體" w:hint="eastAsia"/>
        </w:rPr>
        <w:t>遠端通訊連線與管理建檔之用。</w:t>
      </w:r>
      <w:r w:rsidR="008743F6" w:rsidRPr="00216E59">
        <w:rPr>
          <w:rFonts w:ascii="微軟正黑體" w:eastAsia="微軟正黑體" w:hAnsi="微軟正黑體" w:hint="eastAsia"/>
          <w:b/>
        </w:rPr>
        <w:t>（IP相關資訊包括：IP位址、子網路遮罩、預設閘道、DNS）</w:t>
      </w:r>
    </w:p>
    <w:p w:rsidR="009B1900" w:rsidRDefault="009B1900" w:rsidP="009B1900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防火牆</w:t>
      </w:r>
      <w:r w:rsidR="008743F6" w:rsidRPr="007406EB">
        <w:rPr>
          <w:rFonts w:ascii="微軟正黑體" w:eastAsia="微軟正黑體" w:hAnsi="微軟正黑體" w:hint="eastAsia"/>
          <w:b/>
        </w:rPr>
        <w:t>或路由器</w:t>
      </w:r>
      <w:r w:rsidRPr="007406EB">
        <w:rPr>
          <w:rFonts w:ascii="微軟正黑體" w:eastAsia="微軟正黑體" w:hAnsi="微軟正黑體" w:hint="eastAsia"/>
          <w:b/>
        </w:rPr>
        <w:t>開通相對應通訊Port：</w:t>
      </w:r>
      <w:r w:rsidR="00C072BE" w:rsidRPr="007406EB">
        <w:rPr>
          <w:rFonts w:ascii="微軟正黑體" w:eastAsia="微軟正黑體" w:hAnsi="微軟正黑體" w:hint="eastAsia"/>
          <w:b/>
        </w:rPr>
        <w:t>(學校無防火牆或路由器</w:t>
      </w:r>
      <w:r w:rsidR="00972EF4" w:rsidRPr="007406EB">
        <w:rPr>
          <w:rFonts w:ascii="微軟正黑體" w:eastAsia="微軟正黑體" w:hAnsi="微軟正黑體" w:hint="eastAsia"/>
          <w:b/>
        </w:rPr>
        <w:t>，則</w:t>
      </w:r>
      <w:r w:rsidR="00C072BE" w:rsidRPr="007406EB">
        <w:rPr>
          <w:rFonts w:ascii="微軟正黑體" w:eastAsia="微軟正黑體" w:hAnsi="微軟正黑體" w:hint="eastAsia"/>
          <w:b/>
        </w:rPr>
        <w:t>不需</w:t>
      </w:r>
      <w:r w:rsidR="00972EF4" w:rsidRPr="007406EB">
        <w:rPr>
          <w:rFonts w:ascii="微軟正黑體" w:eastAsia="微軟正黑體" w:hAnsi="微軟正黑體" w:hint="eastAsia"/>
          <w:b/>
        </w:rPr>
        <w:t>要</w:t>
      </w:r>
      <w:r w:rsidR="00C072BE" w:rsidRPr="007406EB">
        <w:rPr>
          <w:rFonts w:ascii="微軟正黑體" w:eastAsia="微軟正黑體" w:hAnsi="微軟正黑體" w:hint="eastAsia"/>
          <w:b/>
        </w:rPr>
        <w:t>設定)</w:t>
      </w:r>
    </w:p>
    <w:p w:rsidR="006316A3" w:rsidRPr="00931886" w:rsidRDefault="006316A3" w:rsidP="00931886">
      <w:pPr>
        <w:pStyle w:val="a3"/>
        <w:spacing w:line="360" w:lineRule="exact"/>
        <w:ind w:leftChars="0" w:left="482"/>
        <w:rPr>
          <w:rFonts w:ascii="微軟正黑體" w:eastAsia="微軟正黑體" w:hAnsi="微軟正黑體"/>
        </w:rPr>
      </w:pPr>
      <w:r w:rsidRPr="00931886">
        <w:rPr>
          <w:rFonts w:ascii="微軟正黑體" w:eastAsia="微軟正黑體" w:hAnsi="微軟正黑體" w:hint="eastAsia"/>
        </w:rPr>
        <w:t>詳如</w:t>
      </w:r>
      <w:r w:rsidR="003A7897">
        <w:rPr>
          <w:rFonts w:ascii="微軟正黑體" w:eastAsia="微軟正黑體" w:hAnsi="微軟正黑體" w:hint="eastAsia"/>
        </w:rPr>
        <w:t>第三頁</w:t>
      </w:r>
      <w:r w:rsidRPr="00931886">
        <w:rPr>
          <w:rFonts w:ascii="微軟正黑體" w:eastAsia="微軟正黑體" w:hAnsi="微軟正黑體" w:hint="eastAsia"/>
        </w:rPr>
        <w:t>。</w:t>
      </w:r>
    </w:p>
    <w:p w:rsidR="009B1900" w:rsidRDefault="009B1900" w:rsidP="004E0F4A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82" w:hanging="482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校園平面圖電子檔</w:t>
      </w:r>
      <w:r w:rsidR="00F83F4A" w:rsidRPr="007406EB">
        <w:rPr>
          <w:rFonts w:ascii="微軟正黑體" w:eastAsia="微軟正黑體" w:hAnsi="微軟正黑體" w:hint="eastAsia"/>
          <w:b/>
        </w:rPr>
        <w:t>(</w:t>
      </w:r>
      <w:r w:rsidR="00492374" w:rsidRPr="007406EB">
        <w:rPr>
          <w:rFonts w:ascii="微軟正黑體" w:eastAsia="微軟正黑體" w:hAnsi="微軟正黑體" w:hint="eastAsia"/>
          <w:b/>
        </w:rPr>
        <w:t>.</w:t>
      </w:r>
      <w:r w:rsidR="00972FC9">
        <w:rPr>
          <w:rFonts w:ascii="微軟正黑體" w:eastAsia="微軟正黑體" w:hAnsi="微軟正黑體" w:hint="eastAsia"/>
          <w:b/>
        </w:rPr>
        <w:t>JPG</w:t>
      </w:r>
      <w:r w:rsidR="00F83F4A" w:rsidRPr="007406EB">
        <w:rPr>
          <w:rFonts w:ascii="微軟正黑體" w:eastAsia="微軟正黑體" w:hAnsi="微軟正黑體" w:hint="eastAsia"/>
          <w:b/>
        </w:rPr>
        <w:t>、</w:t>
      </w:r>
      <w:r w:rsidR="00492374" w:rsidRPr="007406EB">
        <w:rPr>
          <w:rFonts w:ascii="微軟正黑體" w:eastAsia="微軟正黑體" w:hAnsi="微軟正黑體" w:hint="eastAsia"/>
          <w:b/>
        </w:rPr>
        <w:t>.</w:t>
      </w:r>
      <w:r w:rsidR="00F83F4A" w:rsidRPr="007406EB">
        <w:rPr>
          <w:rFonts w:ascii="微軟正黑體" w:eastAsia="微軟正黑體" w:hAnsi="微軟正黑體" w:hint="eastAsia"/>
          <w:b/>
        </w:rPr>
        <w:t>GIF、</w:t>
      </w:r>
      <w:r w:rsidR="00492374" w:rsidRPr="007406EB">
        <w:rPr>
          <w:rFonts w:ascii="微軟正黑體" w:eastAsia="微軟正黑體" w:hAnsi="微軟正黑體" w:hint="eastAsia"/>
          <w:b/>
        </w:rPr>
        <w:t>.</w:t>
      </w:r>
      <w:r w:rsidR="00F83F4A" w:rsidRPr="007406EB">
        <w:rPr>
          <w:rFonts w:ascii="微軟正黑體" w:eastAsia="微軟正黑體" w:hAnsi="微軟正黑體" w:hint="eastAsia"/>
          <w:b/>
        </w:rPr>
        <w:t>BMP檔)</w:t>
      </w:r>
      <w:r w:rsidR="006316A3">
        <w:rPr>
          <w:rFonts w:ascii="微軟正黑體" w:eastAsia="微軟正黑體" w:hAnsi="微軟正黑體" w:hint="eastAsia"/>
          <w:b/>
        </w:rPr>
        <w:t>與防災計畫書</w:t>
      </w:r>
    </w:p>
    <w:p w:rsidR="00964A81" w:rsidRPr="00931886" w:rsidRDefault="00964A81" w:rsidP="004E0F4A">
      <w:pPr>
        <w:pStyle w:val="a3"/>
        <w:adjustRightInd w:val="0"/>
        <w:snapToGrid w:val="0"/>
        <w:spacing w:beforeLines="50" w:before="180" w:afterLines="50" w:after="180"/>
        <w:ind w:leftChars="0" w:left="482"/>
        <w:rPr>
          <w:rFonts w:ascii="微軟正黑體" w:eastAsia="微軟正黑體" w:hAnsi="微軟正黑體"/>
        </w:rPr>
      </w:pPr>
      <w:r w:rsidRPr="00931886">
        <w:rPr>
          <w:rFonts w:ascii="微軟正黑體" w:eastAsia="微軟正黑體" w:hAnsi="微軟正黑體" w:hint="eastAsia"/>
        </w:rPr>
        <w:t xml:space="preserve">可以上傳至 </w:t>
      </w:r>
      <w:r w:rsidRPr="00931886">
        <w:rPr>
          <w:rFonts w:ascii="微軟正黑體" w:eastAsia="微軟正黑體" w:hAnsi="微軟正黑體"/>
        </w:rPr>
        <w:t>http://www.eews.org.tw/ews/</w:t>
      </w:r>
      <w:r w:rsidRPr="00931886">
        <w:rPr>
          <w:rFonts w:ascii="微軟正黑體" w:eastAsia="微軟正黑體" w:hAnsi="微軟正黑體" w:hint="eastAsia"/>
        </w:rPr>
        <w:t xml:space="preserve"> 各校帳密為教育部六碼代碼</w:t>
      </w:r>
    </w:p>
    <w:p w:rsidR="002E0F61" w:rsidRDefault="00964A81" w:rsidP="004E0F4A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82" w:hanging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設備</w:t>
      </w:r>
      <w:r w:rsidR="00E57D93">
        <w:rPr>
          <w:rFonts w:ascii="微軟正黑體" w:eastAsia="微軟正黑體" w:hAnsi="微軟正黑體" w:hint="eastAsia"/>
          <w:b/>
        </w:rPr>
        <w:t>尺寸</w:t>
      </w:r>
      <w:r>
        <w:rPr>
          <w:rFonts w:ascii="微軟正黑體" w:eastAsia="微軟正黑體" w:hAnsi="微軟正黑體" w:hint="eastAsia"/>
          <w:b/>
        </w:rPr>
        <w:t>：</w:t>
      </w:r>
      <w:r w:rsidR="00E57D93" w:rsidRPr="00E57D93">
        <w:rPr>
          <w:rFonts w:ascii="微軟正黑體" w:eastAsia="微軟正黑體" w:hAnsi="微軟正黑體" w:hint="eastAsia"/>
          <w:b/>
        </w:rPr>
        <w:t>2U機箱外觀尺寸</w:t>
      </w:r>
      <w:r w:rsidR="00E57D93">
        <w:rPr>
          <w:rFonts w:ascii="微軟正黑體" w:eastAsia="微軟正黑體" w:hAnsi="微軟正黑體" w:hint="eastAsia"/>
          <w:b/>
        </w:rPr>
        <w:t xml:space="preserve"> </w:t>
      </w:r>
      <w:r w:rsidR="00E57D93" w:rsidRPr="00E57D93">
        <w:rPr>
          <w:rFonts w:ascii="微軟正黑體" w:eastAsia="微軟正黑體" w:hAnsi="微軟正黑體" w:hint="eastAsia"/>
          <w:b/>
        </w:rPr>
        <w:t xml:space="preserve"> W</w:t>
      </w:r>
      <w:r w:rsidR="00E57D93">
        <w:rPr>
          <w:rFonts w:ascii="微軟正黑體" w:eastAsia="微軟正黑體" w:hAnsi="微軟正黑體" w:hint="eastAsia"/>
          <w:b/>
        </w:rPr>
        <w:t xml:space="preserve"> </w:t>
      </w:r>
      <w:r w:rsidR="00E57D93" w:rsidRPr="00E57D93">
        <w:rPr>
          <w:rFonts w:ascii="微軟正黑體" w:eastAsia="微軟正黑體" w:hAnsi="微軟正黑體" w:hint="eastAsia"/>
          <w:b/>
        </w:rPr>
        <w:t>482</w:t>
      </w:r>
      <w:r w:rsidR="00E57D93">
        <w:rPr>
          <w:rFonts w:ascii="微軟正黑體" w:eastAsia="微軟正黑體" w:hAnsi="微軟正黑體" w:hint="eastAsia"/>
          <w:b/>
        </w:rPr>
        <w:t xml:space="preserve"> </w:t>
      </w:r>
      <w:r w:rsidR="00E57D93" w:rsidRPr="00E57D93">
        <w:rPr>
          <w:rFonts w:ascii="微軟正黑體" w:eastAsia="微軟正黑體" w:hAnsi="微軟正黑體" w:hint="eastAsia"/>
          <w:b/>
        </w:rPr>
        <w:t>*</w:t>
      </w:r>
      <w:r w:rsidR="00E57D93">
        <w:rPr>
          <w:rFonts w:ascii="微軟正黑體" w:eastAsia="微軟正黑體" w:hAnsi="微軟正黑體" w:hint="eastAsia"/>
          <w:b/>
        </w:rPr>
        <w:t xml:space="preserve"> </w:t>
      </w:r>
      <w:r w:rsidR="00E57D93" w:rsidRPr="00E57D93">
        <w:rPr>
          <w:rFonts w:ascii="微軟正黑體" w:eastAsia="微軟正黑體" w:hAnsi="微軟正黑體" w:hint="eastAsia"/>
          <w:b/>
        </w:rPr>
        <w:t>L</w:t>
      </w:r>
      <w:r w:rsidR="00E57D93">
        <w:rPr>
          <w:rFonts w:ascii="微軟正黑體" w:eastAsia="微軟正黑體" w:hAnsi="微軟正黑體" w:hint="eastAsia"/>
          <w:b/>
        </w:rPr>
        <w:t xml:space="preserve"> </w:t>
      </w:r>
      <w:r w:rsidR="00E57D93" w:rsidRPr="00E57D93">
        <w:rPr>
          <w:rFonts w:ascii="微軟正黑體" w:eastAsia="微軟正黑體" w:hAnsi="微軟正黑體" w:hint="eastAsia"/>
          <w:b/>
        </w:rPr>
        <w:t>431.1*H</w:t>
      </w:r>
      <w:r w:rsidR="00E57D93">
        <w:rPr>
          <w:rFonts w:ascii="微軟正黑體" w:eastAsia="微軟正黑體" w:hAnsi="微軟正黑體" w:hint="eastAsia"/>
          <w:b/>
        </w:rPr>
        <w:t xml:space="preserve"> </w:t>
      </w:r>
      <w:r w:rsidR="00E57D93" w:rsidRPr="00E57D93">
        <w:rPr>
          <w:rFonts w:ascii="微軟正黑體" w:eastAsia="微軟正黑體" w:hAnsi="微軟正黑體" w:hint="eastAsia"/>
          <w:b/>
        </w:rPr>
        <w:t>86</w:t>
      </w:r>
      <w:r w:rsidR="00E57D93">
        <w:rPr>
          <w:rFonts w:ascii="微軟正黑體" w:eastAsia="微軟正黑體" w:hAnsi="微軟正黑體" w:hint="eastAsia"/>
          <w:b/>
        </w:rPr>
        <w:t xml:space="preserve"> </w:t>
      </w:r>
      <w:r w:rsidR="00E57D93" w:rsidRPr="00E57D93">
        <w:rPr>
          <w:rFonts w:ascii="微軟正黑體" w:eastAsia="微軟正黑體" w:hAnsi="微軟正黑體" w:hint="eastAsia"/>
          <w:b/>
        </w:rPr>
        <w:t>mm</w:t>
      </w:r>
    </w:p>
    <w:p w:rsidR="006316A3" w:rsidRDefault="00E57D93" w:rsidP="004E0F4A">
      <w:pPr>
        <w:pStyle w:val="a3"/>
        <w:adjustRightInd w:val="0"/>
        <w:snapToGrid w:val="0"/>
        <w:spacing w:beforeLines="50" w:before="180" w:afterLines="50" w:after="180"/>
        <w:ind w:leftChars="0" w:left="482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 </w:t>
      </w:r>
      <w:r w:rsidR="00931886">
        <w:rPr>
          <w:rFonts w:ascii="微軟正黑體" w:eastAsia="微軟正黑體" w:hAnsi="微軟正黑體" w:hint="eastAsia"/>
          <w:b/>
        </w:rPr>
        <w:t xml:space="preserve">          </w:t>
      </w:r>
      <w:r w:rsidR="002E0F61" w:rsidRPr="002E0F61"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3781425" cy="1129939"/>
            <wp:effectExtent l="19050" t="0" r="9525" b="0"/>
            <wp:docPr id="1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401" b="10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472" cy="1130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07" w:rsidRDefault="001748FB" w:rsidP="004E0F4A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567" w:hanging="567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確認排工後，</w:t>
      </w:r>
      <w:r w:rsidR="00A2635C" w:rsidRPr="00E57D93">
        <w:rPr>
          <w:rFonts w:ascii="微軟正黑體" w:eastAsia="微軟正黑體" w:hAnsi="微軟正黑體" w:hint="eastAsia"/>
          <w:b/>
        </w:rPr>
        <w:t>廠商分兩次到校</w:t>
      </w:r>
      <w:r>
        <w:rPr>
          <w:rFonts w:ascii="微軟正黑體" w:eastAsia="微軟正黑體" w:hAnsi="微軟正黑體" w:hint="eastAsia"/>
          <w:b/>
        </w:rPr>
        <w:t>，</w:t>
      </w:r>
      <w:r w:rsidR="00A2635C" w:rsidRPr="00E57D93">
        <w:rPr>
          <w:rFonts w:ascii="微軟正黑體" w:eastAsia="微軟正黑體" w:hAnsi="微軟正黑體" w:hint="eastAsia"/>
          <w:b/>
        </w:rPr>
        <w:t>第一次拉線、第二次工程師去設定</w:t>
      </w:r>
    </w:p>
    <w:p w:rsidR="004F0EED" w:rsidRDefault="00944EA6" w:rsidP="004E0F4A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567" w:hanging="567"/>
        <w:rPr>
          <w:rFonts w:ascii="微軟正黑體" w:eastAsia="微軟正黑體" w:hAnsi="微軟正黑體"/>
          <w:b/>
        </w:rPr>
      </w:pPr>
      <w:r w:rsidRPr="004F0EED">
        <w:rPr>
          <w:rFonts w:ascii="微軟正黑體" w:eastAsia="微軟正黑體" w:hAnsi="微軟正黑體" w:hint="eastAsia"/>
          <w:b/>
        </w:rPr>
        <w:t>系統警報時間為每日07:00-18:00</w:t>
      </w:r>
      <w:r w:rsidR="004F0EED">
        <w:rPr>
          <w:rFonts w:ascii="微軟正黑體" w:eastAsia="微軟正黑體" w:hAnsi="微軟正黑體" w:hint="eastAsia"/>
          <w:b/>
        </w:rPr>
        <w:t>（含周六日），晚上不發報，需要調整時間請聯繫國震中心</w:t>
      </w:r>
    </w:p>
    <w:p w:rsidR="004F0EED" w:rsidRDefault="004F0EED" w:rsidP="004E0F4A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567" w:hanging="567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安裝且設定完系統後，可上</w:t>
      </w:r>
      <w:r>
        <w:rPr>
          <w:rFonts w:ascii="微軟正黑體" w:eastAsia="微軟正黑體" w:hAnsi="微軟正黑體"/>
          <w:b/>
        </w:rPr>
        <w:t>雲端平台登入氣象局帳號，與地震模擬測試</w:t>
      </w:r>
    </w:p>
    <w:p w:rsidR="004F0EED" w:rsidRPr="00C3336B" w:rsidRDefault="004F0EED" w:rsidP="004E0F4A">
      <w:pPr>
        <w:pStyle w:val="a3"/>
        <w:adjustRightInd w:val="0"/>
        <w:snapToGrid w:val="0"/>
        <w:spacing w:beforeLines="50" w:before="180" w:afterLines="50" w:after="180"/>
        <w:ind w:leftChars="0" w:left="567"/>
        <w:rPr>
          <w:rFonts w:ascii="微軟正黑體" w:eastAsia="微軟正黑體" w:hAnsi="微軟正黑體"/>
        </w:rPr>
      </w:pPr>
      <w:r w:rsidRPr="00C3336B">
        <w:rPr>
          <w:rFonts w:ascii="微軟正黑體" w:eastAsia="微軟正黑體" w:hAnsi="微軟正黑體"/>
        </w:rPr>
        <w:t>雲端平台網址http://eq.nxt.tw:7777/</w:t>
      </w:r>
      <w:r w:rsidRPr="00C3336B">
        <w:rPr>
          <w:rFonts w:ascii="微軟正黑體" w:eastAsia="微軟正黑體" w:hAnsi="微軟正黑體" w:hint="eastAsia"/>
        </w:rPr>
        <w:t xml:space="preserve">    各校帳密為教育部六碼代</w:t>
      </w:r>
      <w:r>
        <w:rPr>
          <w:rFonts w:ascii="微軟正黑體" w:eastAsia="微軟正黑體" w:hAnsi="微軟正黑體" w:hint="eastAsia"/>
        </w:rPr>
        <w:t>碼</w:t>
      </w:r>
    </w:p>
    <w:p w:rsidR="00944EA6" w:rsidRPr="004F0EED" w:rsidRDefault="004F0EED" w:rsidP="004E0F4A">
      <w:pPr>
        <w:pStyle w:val="a3"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567" w:hanging="567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安裝且設定完系統後，若有任何操作上或短期廣播系統出現雜音，請盡快與國震中心或安裝廠商聯繫配合調整。</w:t>
      </w:r>
    </w:p>
    <w:p w:rsidR="00E57D93" w:rsidRPr="00964A81" w:rsidRDefault="00E57D93" w:rsidP="004E0F4A">
      <w:pPr>
        <w:pStyle w:val="a3"/>
        <w:adjustRightInd w:val="0"/>
        <w:snapToGrid w:val="0"/>
        <w:spacing w:beforeLines="50" w:before="180" w:afterLines="50" w:after="180"/>
        <w:ind w:leftChars="0" w:left="482"/>
        <w:rPr>
          <w:rFonts w:ascii="微軟正黑體" w:eastAsia="微軟正黑體" w:hAnsi="微軟正黑體"/>
          <w:b/>
        </w:rPr>
      </w:pPr>
    </w:p>
    <w:p w:rsidR="00BB4D6A" w:rsidRPr="006316A3" w:rsidRDefault="00BB4D6A" w:rsidP="004E0F4A">
      <w:pPr>
        <w:pStyle w:val="a3"/>
        <w:widowControl/>
        <w:numPr>
          <w:ilvl w:val="0"/>
          <w:numId w:val="1"/>
        </w:numPr>
        <w:adjustRightInd w:val="0"/>
        <w:snapToGrid w:val="0"/>
        <w:spacing w:beforeLines="50" w:before="180" w:afterLines="50" w:after="180"/>
        <w:ind w:leftChars="0" w:left="482" w:hanging="482"/>
        <w:rPr>
          <w:rFonts w:ascii="微軟正黑體" w:eastAsia="微軟正黑體" w:hAnsi="微軟正黑體"/>
          <w:b/>
          <w:sz w:val="44"/>
          <w:szCs w:val="44"/>
        </w:rPr>
      </w:pPr>
      <w:r w:rsidRPr="006316A3">
        <w:rPr>
          <w:rFonts w:ascii="微軟正黑體" w:eastAsia="微軟正黑體" w:hAnsi="微軟正黑體"/>
          <w:b/>
          <w:sz w:val="44"/>
          <w:szCs w:val="44"/>
        </w:rPr>
        <w:br w:type="page"/>
      </w:r>
    </w:p>
    <w:p w:rsidR="003454D6" w:rsidRPr="004F0D49" w:rsidRDefault="000502A3" w:rsidP="004F0D49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4F0D49">
        <w:rPr>
          <w:rFonts w:ascii="微軟正黑體" w:eastAsia="微軟正黑體" w:hAnsi="微軟正黑體" w:hint="eastAsia"/>
          <w:b/>
          <w:sz w:val="44"/>
          <w:szCs w:val="44"/>
        </w:rPr>
        <w:lastRenderedPageBreak/>
        <w:t>校園</w:t>
      </w:r>
      <w:r w:rsidR="003454D6" w:rsidRPr="004F0D49">
        <w:rPr>
          <w:rFonts w:ascii="微軟正黑體" w:eastAsia="微軟正黑體" w:hAnsi="微軟正黑體" w:hint="eastAsia"/>
          <w:b/>
          <w:sz w:val="44"/>
          <w:szCs w:val="44"/>
        </w:rPr>
        <w:t>地震預警系統實驗計畫</w:t>
      </w:r>
    </w:p>
    <w:p w:rsidR="003454D6" w:rsidRPr="00461FA8" w:rsidRDefault="00461FA8" w:rsidP="00461FA8">
      <w:pPr>
        <w:pStyle w:val="a3"/>
        <w:ind w:leftChars="0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   </w:t>
      </w:r>
      <w:r w:rsidR="004F0D49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</w:t>
      </w:r>
      <w:r w:rsidR="00A84DB3" w:rsidRPr="00461FA8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縣市    </w:t>
      </w:r>
      <w:r w:rsidR="004F0D49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</w:t>
      </w:r>
      <w:r w:rsidR="00A84DB3" w:rsidRPr="00461FA8"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國中/小 </w:t>
      </w:r>
      <w:r w:rsidR="00A84DB3" w:rsidRPr="00461FA8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0502A3" w:rsidRPr="00461FA8">
        <w:rPr>
          <w:rFonts w:ascii="微軟正黑體" w:eastAsia="微軟正黑體" w:hAnsi="微軟正黑體" w:hint="eastAsia"/>
          <w:b/>
          <w:sz w:val="32"/>
          <w:szCs w:val="32"/>
        </w:rPr>
        <w:t>IP</w:t>
      </w:r>
      <w:r w:rsidR="003454D6" w:rsidRPr="00461FA8">
        <w:rPr>
          <w:rFonts w:ascii="微軟正黑體" w:eastAsia="微軟正黑體" w:hAnsi="微軟正黑體" w:hint="eastAsia"/>
          <w:b/>
          <w:sz w:val="32"/>
          <w:szCs w:val="32"/>
        </w:rPr>
        <w:t>回覆單</w:t>
      </w:r>
    </w:p>
    <w:p w:rsidR="00461FA8" w:rsidRPr="00461FA8" w:rsidRDefault="00461FA8" w:rsidP="00A84DB3">
      <w:pPr>
        <w:pStyle w:val="a3"/>
        <w:ind w:leftChars="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  <w:u w:val="single"/>
        </w:rPr>
        <w:t>資訊組長</w:t>
      </w:r>
      <w:r w:rsidRPr="00461FA8">
        <w:rPr>
          <w:rFonts w:ascii="微軟正黑體" w:eastAsia="微軟正黑體" w:hAnsi="微軟正黑體" w:hint="eastAsia"/>
          <w:b/>
          <w:sz w:val="32"/>
          <w:szCs w:val="32"/>
          <w:u w:val="single"/>
        </w:rPr>
        <w:t>:</w:t>
      </w:r>
      <w:r>
        <w:rPr>
          <w:rFonts w:ascii="微軟正黑體" w:eastAsia="微軟正黑體" w:hAnsi="微軟正黑體" w:hint="eastAsia"/>
          <w:b/>
          <w:sz w:val="32"/>
          <w:szCs w:val="32"/>
          <w:u w:val="single"/>
        </w:rPr>
        <w:t xml:space="preserve">                  </w:t>
      </w:r>
    </w:p>
    <w:p w:rsidR="003454D6" w:rsidRPr="007406EB" w:rsidRDefault="00FC4560" w:rsidP="003454D6">
      <w:pPr>
        <w:pStyle w:val="a3"/>
        <w:numPr>
          <w:ilvl w:val="0"/>
          <w:numId w:val="2"/>
        </w:numPr>
        <w:ind w:leftChars="0" w:left="284" w:hanging="426"/>
        <w:rPr>
          <w:rFonts w:ascii="微軟正黑體" w:eastAsia="微軟正黑體" w:hAnsi="微軟正黑體"/>
          <w:b/>
          <w:sz w:val="28"/>
          <w:szCs w:val="28"/>
        </w:rPr>
      </w:pPr>
      <w:r w:rsidRPr="00A66A7A">
        <w:rPr>
          <w:rFonts w:ascii="微軟正黑體" w:eastAsia="微軟正黑體" w:hAnsi="微軟正黑體" w:hint="eastAsia"/>
          <w:b/>
          <w:sz w:val="32"/>
          <w:szCs w:val="32"/>
        </w:rPr>
        <w:t>優先提供</w:t>
      </w:r>
      <w:r w:rsidR="003454D6" w:rsidRPr="00A66A7A">
        <w:rPr>
          <w:rFonts w:ascii="微軟正黑體" w:eastAsia="微軟正黑體" w:hAnsi="微軟正黑體" w:hint="eastAsia"/>
          <w:b/>
          <w:sz w:val="32"/>
          <w:szCs w:val="32"/>
        </w:rPr>
        <w:t>學術網路實體IP</w:t>
      </w:r>
      <w:r w:rsidR="003454D6" w:rsidRPr="007406EB">
        <w:rPr>
          <w:rFonts w:ascii="微軟正黑體" w:eastAsia="微軟正黑體" w:hAnsi="微軟正黑體" w:hint="eastAsia"/>
          <w:b/>
          <w:sz w:val="28"/>
          <w:szCs w:val="28"/>
        </w:rPr>
        <w:t>(非氣象局使用IP，需</w:t>
      </w:r>
      <w:r w:rsidR="00BB65BE" w:rsidRPr="007406EB">
        <w:rPr>
          <w:rFonts w:ascii="微軟正黑體" w:eastAsia="微軟正黑體" w:hAnsi="微軟正黑體" w:hint="eastAsia"/>
          <w:b/>
          <w:sz w:val="28"/>
          <w:szCs w:val="28"/>
        </w:rPr>
        <w:t>固定</w:t>
      </w:r>
      <w:r w:rsidR="003454D6" w:rsidRPr="007406EB">
        <w:rPr>
          <w:rFonts w:ascii="微軟正黑體" w:eastAsia="微軟正黑體" w:hAnsi="微軟正黑體" w:hint="eastAsia"/>
          <w:b/>
          <w:sz w:val="28"/>
          <w:szCs w:val="28"/>
        </w:rPr>
        <w:t>用於地震預警系統)：</w:t>
      </w:r>
    </w:p>
    <w:p w:rsidR="003454D6" w:rsidRPr="007406EB" w:rsidRDefault="003454D6" w:rsidP="003454D6">
      <w:pPr>
        <w:pStyle w:val="a3"/>
        <w:numPr>
          <w:ilvl w:val="0"/>
          <w:numId w:val="6"/>
        </w:numPr>
        <w:ind w:leftChars="0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IP位址：</w:t>
      </w:r>
      <w:r w:rsidR="00AD1B1F">
        <w:rPr>
          <w:rFonts w:ascii="微軟正黑體" w:eastAsia="微軟正黑體" w:hAnsi="微軟正黑體" w:hint="eastAsia"/>
          <w:b/>
        </w:rPr>
        <w:t xml:space="preserve"> </w:t>
      </w:r>
    </w:p>
    <w:p w:rsidR="003454D6" w:rsidRPr="007406EB" w:rsidRDefault="003454D6" w:rsidP="003454D6">
      <w:pPr>
        <w:pStyle w:val="a3"/>
        <w:numPr>
          <w:ilvl w:val="0"/>
          <w:numId w:val="6"/>
        </w:numPr>
        <w:ind w:leftChars="0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子網路遮罩：</w:t>
      </w:r>
      <w:r w:rsidR="00AD1B1F">
        <w:rPr>
          <w:rFonts w:ascii="微軟正黑體" w:eastAsia="微軟正黑體" w:hAnsi="微軟正黑體" w:hint="eastAsia"/>
          <w:b/>
        </w:rPr>
        <w:t xml:space="preserve"> </w:t>
      </w:r>
    </w:p>
    <w:p w:rsidR="003454D6" w:rsidRPr="007406EB" w:rsidRDefault="003454D6" w:rsidP="003454D6">
      <w:pPr>
        <w:pStyle w:val="a3"/>
        <w:numPr>
          <w:ilvl w:val="0"/>
          <w:numId w:val="6"/>
        </w:numPr>
        <w:ind w:leftChars="0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預設閘道：</w:t>
      </w:r>
      <w:r w:rsidR="00AD1B1F">
        <w:rPr>
          <w:rFonts w:ascii="微軟正黑體" w:eastAsia="微軟正黑體" w:hAnsi="微軟正黑體" w:hint="eastAsia"/>
          <w:b/>
        </w:rPr>
        <w:t xml:space="preserve"> </w:t>
      </w:r>
    </w:p>
    <w:p w:rsidR="003454D6" w:rsidRPr="007406EB" w:rsidRDefault="003454D6" w:rsidP="003454D6">
      <w:pPr>
        <w:pStyle w:val="a3"/>
        <w:numPr>
          <w:ilvl w:val="0"/>
          <w:numId w:val="6"/>
        </w:numPr>
        <w:ind w:leftChars="0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DNS：</w:t>
      </w:r>
      <w:r w:rsidR="00AD1B1F">
        <w:rPr>
          <w:rFonts w:ascii="微軟正黑體" w:eastAsia="微軟正黑體" w:hAnsi="微軟正黑體" w:hint="eastAsia"/>
          <w:b/>
        </w:rPr>
        <w:t xml:space="preserve"> </w:t>
      </w:r>
    </w:p>
    <w:p w:rsidR="00BD4B68" w:rsidRPr="007406EB" w:rsidRDefault="00BB65BE" w:rsidP="00BB65BE">
      <w:pPr>
        <w:pStyle w:val="a3"/>
        <w:ind w:leftChars="-83" w:left="-5" w:hangingChars="81" w:hanging="194"/>
        <w:rPr>
          <w:rFonts w:ascii="微軟正黑體" w:eastAsia="微軟正黑體" w:hAnsi="微軟正黑體"/>
          <w:color w:val="FF0000"/>
        </w:rPr>
      </w:pPr>
      <w:r w:rsidRPr="007406EB">
        <w:rPr>
          <w:rFonts w:ascii="微軟正黑體" w:eastAsia="微軟正黑體" w:hAnsi="微軟正黑體" w:hint="eastAsia"/>
          <w:b/>
          <w:color w:val="FF0000"/>
        </w:rPr>
        <w:t>※</w:t>
      </w:r>
      <w:r w:rsidR="00EF745F" w:rsidRPr="007406EB">
        <w:rPr>
          <w:rFonts w:ascii="微軟正黑體" w:eastAsia="微軟正黑體" w:hAnsi="微軟正黑體" w:hint="eastAsia"/>
          <w:b/>
          <w:color w:val="FF0000"/>
        </w:rPr>
        <w:t>學術網路實體固定IP位址</w:t>
      </w:r>
      <w:r w:rsidR="00FC4560" w:rsidRPr="007406EB">
        <w:rPr>
          <w:rFonts w:ascii="微軟正黑體" w:eastAsia="微軟正黑體" w:hAnsi="微軟正黑體" w:hint="eastAsia"/>
          <w:b/>
          <w:color w:val="FF0000"/>
        </w:rPr>
        <w:t xml:space="preserve"> </w:t>
      </w:r>
      <w:r w:rsidR="00EF745F" w:rsidRPr="007406EB">
        <w:rPr>
          <w:rFonts w:ascii="微軟正黑體" w:eastAsia="微軟正黑體" w:hAnsi="微軟正黑體" w:hint="eastAsia"/>
          <w:color w:val="FF0000"/>
        </w:rPr>
        <w:t>，不需做學校內網IP</w:t>
      </w:r>
      <w:r w:rsidR="00BD4B68" w:rsidRPr="007406EB">
        <w:rPr>
          <w:rFonts w:ascii="微軟正黑體" w:eastAsia="微軟正黑體" w:hAnsi="微軟正黑體" w:hint="eastAsia"/>
          <w:color w:val="FF0000"/>
        </w:rPr>
        <w:t>對應者，下列資訊不需提供。</w:t>
      </w:r>
    </w:p>
    <w:p w:rsidR="00BB65BE" w:rsidRPr="007406EB" w:rsidRDefault="00EF745F" w:rsidP="00BB65BE">
      <w:pPr>
        <w:pStyle w:val="a3"/>
        <w:ind w:leftChars="-83" w:left="-5" w:hangingChars="81" w:hanging="194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color w:val="FF0000"/>
        </w:rPr>
        <w:t>若學校有防火牆或路由器，廣播設備機櫃處室或最近網點只有內網IP者，則需填寫下列資訊</w:t>
      </w:r>
    </w:p>
    <w:p w:rsidR="003454D6" w:rsidRPr="007406EB" w:rsidRDefault="003454D6" w:rsidP="003454D6">
      <w:pPr>
        <w:pStyle w:val="a3"/>
        <w:numPr>
          <w:ilvl w:val="0"/>
          <w:numId w:val="2"/>
        </w:numPr>
        <w:ind w:leftChars="0" w:left="284" w:hanging="426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學校內網IP(需獨立固定用於地震預警系統)：</w:t>
      </w:r>
    </w:p>
    <w:p w:rsidR="00BB65BE" w:rsidRPr="007406EB" w:rsidRDefault="00BB65BE" w:rsidP="00BB65BE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IP位址：</w:t>
      </w:r>
      <w:r w:rsidR="00AD1B1F">
        <w:rPr>
          <w:rFonts w:ascii="微軟正黑體" w:eastAsia="微軟正黑體" w:hAnsi="微軟正黑體" w:hint="eastAsia"/>
          <w:b/>
        </w:rPr>
        <w:t xml:space="preserve"> </w:t>
      </w:r>
    </w:p>
    <w:p w:rsidR="00BB65BE" w:rsidRPr="007406EB" w:rsidRDefault="00BB65BE" w:rsidP="00BB65BE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子網路遮罩：</w:t>
      </w:r>
      <w:r w:rsidR="00AD1B1F">
        <w:rPr>
          <w:rFonts w:ascii="微軟正黑體" w:eastAsia="微軟正黑體" w:hAnsi="微軟正黑體" w:hint="eastAsia"/>
          <w:b/>
        </w:rPr>
        <w:t xml:space="preserve"> </w:t>
      </w:r>
    </w:p>
    <w:p w:rsidR="00BB65BE" w:rsidRPr="007406EB" w:rsidRDefault="00BB65BE" w:rsidP="00BB65BE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預設閘道：</w:t>
      </w:r>
      <w:r w:rsidR="00AD1B1F">
        <w:rPr>
          <w:rFonts w:ascii="微軟正黑體" w:eastAsia="微軟正黑體" w:hAnsi="微軟正黑體" w:hint="eastAsia"/>
          <w:b/>
        </w:rPr>
        <w:t xml:space="preserve"> </w:t>
      </w:r>
    </w:p>
    <w:p w:rsidR="00BB65BE" w:rsidRPr="007406EB" w:rsidRDefault="00BB65BE" w:rsidP="00BB65BE">
      <w:pPr>
        <w:pStyle w:val="a3"/>
        <w:numPr>
          <w:ilvl w:val="0"/>
          <w:numId w:val="8"/>
        </w:numPr>
        <w:ind w:leftChars="0"/>
        <w:rPr>
          <w:rFonts w:ascii="微軟正黑體" w:eastAsia="微軟正黑體" w:hAnsi="微軟正黑體"/>
          <w:b/>
        </w:rPr>
      </w:pPr>
      <w:r w:rsidRPr="007406EB">
        <w:rPr>
          <w:rFonts w:ascii="微軟正黑體" w:eastAsia="微軟正黑體" w:hAnsi="微軟正黑體" w:hint="eastAsia"/>
          <w:b/>
        </w:rPr>
        <w:t>DNS：</w:t>
      </w:r>
      <w:r w:rsidR="00AD1B1F">
        <w:rPr>
          <w:rFonts w:ascii="微軟正黑體" w:eastAsia="微軟正黑體" w:hAnsi="微軟正黑體" w:hint="eastAsia"/>
          <w:b/>
        </w:rPr>
        <w:t xml:space="preserve"> </w:t>
      </w:r>
    </w:p>
    <w:p w:rsidR="00547336" w:rsidRDefault="00547336" w:rsidP="006316A3">
      <w:pPr>
        <w:pStyle w:val="a3"/>
        <w:ind w:leftChars="0"/>
        <w:rPr>
          <w:rFonts w:ascii="微軟正黑體" w:eastAsia="微軟正黑體" w:hAnsi="微軟正黑體"/>
          <w:b/>
        </w:rPr>
      </w:pPr>
    </w:p>
    <w:p w:rsidR="003A7897" w:rsidRDefault="003A7897" w:rsidP="006316A3">
      <w:pPr>
        <w:pStyle w:val="a3"/>
        <w:ind w:leftChars="0"/>
        <w:rPr>
          <w:rFonts w:ascii="微軟正黑體" w:eastAsia="微軟正黑體" w:hAnsi="微軟正黑體"/>
          <w:b/>
        </w:rPr>
      </w:pPr>
    </w:p>
    <w:p w:rsidR="003A7897" w:rsidRDefault="003A7897" w:rsidP="006316A3">
      <w:pPr>
        <w:pStyle w:val="a3"/>
        <w:ind w:leftChars="0"/>
        <w:rPr>
          <w:rFonts w:ascii="微軟正黑體" w:eastAsia="微軟正黑體" w:hAnsi="微軟正黑體"/>
          <w:b/>
        </w:rPr>
      </w:pPr>
    </w:p>
    <w:p w:rsidR="003A7897" w:rsidRDefault="003A7897" w:rsidP="006316A3">
      <w:pPr>
        <w:pStyle w:val="a3"/>
        <w:ind w:leftChars="0"/>
        <w:rPr>
          <w:rFonts w:ascii="微軟正黑體" w:eastAsia="微軟正黑體" w:hAnsi="微軟正黑體"/>
          <w:b/>
        </w:rPr>
      </w:pPr>
    </w:p>
    <w:p w:rsidR="003A7897" w:rsidRDefault="003A7897" w:rsidP="006316A3">
      <w:pPr>
        <w:pStyle w:val="a3"/>
        <w:ind w:leftChars="0"/>
        <w:rPr>
          <w:rFonts w:ascii="微軟正黑體" w:eastAsia="微軟正黑體" w:hAnsi="微軟正黑體"/>
          <w:b/>
        </w:rPr>
      </w:pPr>
    </w:p>
    <w:p w:rsidR="003A7897" w:rsidRDefault="003A7897" w:rsidP="006316A3">
      <w:pPr>
        <w:pStyle w:val="a3"/>
        <w:ind w:leftChars="0"/>
        <w:rPr>
          <w:rFonts w:ascii="微軟正黑體" w:eastAsia="微軟正黑體" w:hAnsi="微軟正黑體"/>
          <w:b/>
        </w:rPr>
      </w:pPr>
    </w:p>
    <w:tbl>
      <w:tblPr>
        <w:tblW w:w="1031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1260"/>
        <w:gridCol w:w="1944"/>
        <w:gridCol w:w="2623"/>
        <w:gridCol w:w="1031"/>
      </w:tblGrid>
      <w:tr w:rsidR="003A7897" w:rsidRPr="00E1282A" w:rsidTr="005D6933">
        <w:trPr>
          <w:trHeight w:val="385"/>
          <w:jc w:val="center"/>
        </w:trPr>
        <w:tc>
          <w:tcPr>
            <w:tcW w:w="10317" w:type="dxa"/>
            <w:gridSpan w:val="5"/>
            <w:shd w:val="clear" w:color="auto" w:fill="auto"/>
            <w:vAlign w:val="center"/>
          </w:tcPr>
          <w:p w:rsidR="003A7897" w:rsidRPr="00E1282A" w:rsidRDefault="003A7897" w:rsidP="005D6933">
            <w:pPr>
              <w:snapToGrid w:val="0"/>
              <w:jc w:val="center"/>
              <w:rPr>
                <w:rFonts w:ascii="微軟正黑體" w:eastAsia="微軟正黑體" w:hAnsi="微軟正黑體" w:cs="Times New Roman"/>
                <w:b/>
                <w:color w:val="548DD4"/>
                <w:sz w:val="28"/>
                <w:szCs w:val="28"/>
              </w:rPr>
            </w:pPr>
            <w:r w:rsidRPr="00E1282A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 w:val="28"/>
                <w:szCs w:val="28"/>
              </w:rPr>
              <w:lastRenderedPageBreak/>
              <w:t>防  火  牆  規  則  說  明</w:t>
            </w:r>
          </w:p>
        </w:tc>
      </w:tr>
      <w:tr w:rsidR="003A7897" w:rsidRPr="00E1282A" w:rsidTr="006245D4">
        <w:trPr>
          <w:trHeight w:val="694"/>
          <w:jc w:val="center"/>
        </w:trPr>
        <w:tc>
          <w:tcPr>
            <w:tcW w:w="3459" w:type="dxa"/>
            <w:shd w:val="clear" w:color="auto" w:fill="auto"/>
            <w:vAlign w:val="center"/>
          </w:tcPr>
          <w:p w:rsidR="003A7897" w:rsidRPr="00E1282A" w:rsidRDefault="003A7897" w:rsidP="005D6933">
            <w:pPr>
              <w:ind w:left="120" w:hangingChars="50" w:hanging="120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E1282A">
              <w:rPr>
                <w:rFonts w:ascii="微軟正黑體" w:eastAsia="微軟正黑體" w:hAnsi="微軟正黑體" w:cs="Times New Roman"/>
                <w:color w:val="FF0000"/>
                <w:szCs w:val="24"/>
              </w:rPr>
              <w:t>*</w:t>
            </w:r>
            <w:r w:rsidRPr="00E1282A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來源IP</w:t>
            </w:r>
          </w:p>
        </w:tc>
        <w:tc>
          <w:tcPr>
            <w:tcW w:w="1260" w:type="dxa"/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E1282A">
              <w:rPr>
                <w:rFonts w:ascii="微軟正黑體" w:eastAsia="微軟正黑體" w:hAnsi="微軟正黑體" w:cs="Times New Roman"/>
                <w:color w:val="FF0000"/>
                <w:szCs w:val="24"/>
              </w:rPr>
              <w:t>*</w:t>
            </w:r>
            <w:r w:rsidRPr="00E1282A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目的IP</w:t>
            </w:r>
          </w:p>
        </w:tc>
        <w:tc>
          <w:tcPr>
            <w:tcW w:w="1944" w:type="dxa"/>
            <w:vAlign w:val="center"/>
          </w:tcPr>
          <w:p w:rsidR="003A7897" w:rsidRPr="00E1282A" w:rsidRDefault="003A7897" w:rsidP="005D6933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E1282A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通訊協定</w:t>
            </w:r>
          </w:p>
          <w:p w:rsidR="003A7897" w:rsidRPr="00E1282A" w:rsidRDefault="003A7897" w:rsidP="005D6933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E1282A">
              <w:rPr>
                <w:rFonts w:ascii="微軟正黑體" w:eastAsia="微軟正黑體" w:hAnsi="微軟正黑體" w:cs="Times New Roman"/>
                <w:color w:val="FF0000"/>
                <w:szCs w:val="24"/>
              </w:rPr>
              <w:t>*</w:t>
            </w:r>
            <w:r w:rsidRPr="00E1282A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TCP:埠號</w:t>
            </w:r>
          </w:p>
          <w:p w:rsidR="003A7897" w:rsidRPr="00E1282A" w:rsidRDefault="003A7897" w:rsidP="005D6933">
            <w:pPr>
              <w:snapToGrid w:val="0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E1282A">
              <w:rPr>
                <w:rFonts w:ascii="微軟正黑體" w:eastAsia="微軟正黑體" w:hAnsi="微軟正黑體" w:cs="Times New Roman"/>
                <w:color w:val="FF0000"/>
                <w:szCs w:val="24"/>
              </w:rPr>
              <w:t>*</w:t>
            </w:r>
            <w:r w:rsidRPr="00E1282A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UDP:埠號</w:t>
            </w:r>
          </w:p>
        </w:tc>
        <w:tc>
          <w:tcPr>
            <w:tcW w:w="2623" w:type="dxa"/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E1282A">
              <w:rPr>
                <w:rFonts w:ascii="微軟正黑體" w:eastAsia="微軟正黑體" w:hAnsi="微軟正黑體" w:cs="Times New Roman"/>
                <w:color w:val="FF0000"/>
                <w:szCs w:val="24"/>
              </w:rPr>
              <w:t>*</w:t>
            </w:r>
            <w:r w:rsidRPr="00E1282A">
              <w:rPr>
                <w:rFonts w:ascii="微軟正黑體" w:eastAsia="微軟正黑體" w:hAnsi="微軟正黑體" w:cs="Times New Roman" w:hint="eastAsia"/>
                <w:color w:val="000000"/>
                <w:kern w:val="0"/>
                <w:szCs w:val="24"/>
              </w:rPr>
              <w:t>用途說明</w:t>
            </w:r>
          </w:p>
        </w:tc>
        <w:tc>
          <w:tcPr>
            <w:tcW w:w="1031" w:type="dxa"/>
            <w:vAlign w:val="center"/>
          </w:tcPr>
          <w:p w:rsidR="003A7897" w:rsidRPr="00E1282A" w:rsidRDefault="003A7897" w:rsidP="005D6933">
            <w:pPr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3A7897">
              <w:rPr>
                <w:rFonts w:ascii="微軟正黑體" w:eastAsia="微軟正黑體" w:hAnsi="微軟正黑體" w:cs="Times New Roman" w:hint="eastAsia"/>
                <w:color w:val="000000"/>
                <w:spacing w:val="60"/>
                <w:kern w:val="0"/>
                <w:szCs w:val="24"/>
                <w:fitText w:val="550" w:id="1706850304"/>
              </w:rPr>
              <w:t>開</w:t>
            </w:r>
            <w:r w:rsidRPr="003A7897">
              <w:rPr>
                <w:rFonts w:ascii="微軟正黑體" w:eastAsia="微軟正黑體" w:hAnsi="微軟正黑體" w:cs="Times New Roman" w:hint="eastAsia"/>
                <w:color w:val="000000"/>
                <w:spacing w:val="-30"/>
                <w:kern w:val="0"/>
                <w:szCs w:val="24"/>
                <w:fitText w:val="550" w:id="1706850304"/>
              </w:rPr>
              <w:t>放</w:t>
            </w:r>
            <w:r w:rsidRPr="00E1282A"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  <w:br/>
            </w:r>
            <w:r w:rsidRPr="003A7897">
              <w:rPr>
                <w:rFonts w:ascii="微軟正黑體" w:eastAsia="微軟正黑體" w:hAnsi="微軟正黑體" w:cs="Times New Roman" w:hint="eastAsia"/>
                <w:color w:val="000000"/>
                <w:spacing w:val="60"/>
                <w:kern w:val="0"/>
                <w:szCs w:val="24"/>
                <w:fitText w:val="550" w:id="1706850305"/>
              </w:rPr>
              <w:t>時</w:t>
            </w:r>
            <w:r w:rsidRPr="003A7897">
              <w:rPr>
                <w:rFonts w:ascii="微軟正黑體" w:eastAsia="微軟正黑體" w:hAnsi="微軟正黑體" w:cs="Times New Roman" w:hint="eastAsia"/>
                <w:color w:val="000000"/>
                <w:spacing w:val="-30"/>
                <w:kern w:val="0"/>
                <w:szCs w:val="24"/>
                <w:fitText w:val="550" w:id="1706850305"/>
              </w:rPr>
              <w:t>間</w:t>
            </w:r>
          </w:p>
        </w:tc>
      </w:tr>
      <w:tr w:rsidR="003A7897" w:rsidRPr="00E1282A" w:rsidTr="006245D4">
        <w:trPr>
          <w:trHeight w:val="640"/>
          <w:jc w:val="center"/>
        </w:trPr>
        <w:tc>
          <w:tcPr>
            <w:tcW w:w="3459" w:type="dxa"/>
            <w:shd w:val="clear" w:color="auto" w:fill="auto"/>
            <w:vAlign w:val="center"/>
          </w:tcPr>
          <w:p w:rsidR="003A7897" w:rsidRPr="00E1282A" w:rsidRDefault="003A7897" w:rsidP="005D6933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對應主站(依縣市變動)</w:t>
            </w:r>
          </w:p>
          <w:p w:rsidR="00D935F7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94C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59.125.125.157</w:t>
            </w:r>
          </w:p>
          <w:p w:rsidR="00D935F7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94C4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211.72.115.49</w:t>
            </w:r>
          </w:p>
          <w:p w:rsidR="00D935F7" w:rsidRPr="00D935F7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94C4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211.72.115.</w:t>
            </w:r>
            <w:r w:rsidRPr="00094C45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205</w:t>
            </w:r>
          </w:p>
          <w:p w:rsidR="00D935F7" w:rsidRPr="00094C45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94C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61.219.59.199</w:t>
            </w:r>
          </w:p>
          <w:p w:rsidR="00D935F7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94C4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59.120.51.145</w:t>
            </w:r>
          </w:p>
          <w:p w:rsidR="00D935F7" w:rsidRPr="00094C45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94C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61.219.59.49</w:t>
            </w:r>
          </w:p>
          <w:p w:rsidR="00D935F7" w:rsidRPr="00D935F7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94C45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61.219.83.229</w:t>
            </w:r>
          </w:p>
          <w:p w:rsidR="00D935F7" w:rsidRPr="00094C45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94C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211.20.54.133</w:t>
            </w:r>
          </w:p>
          <w:p w:rsidR="00D935F7" w:rsidRPr="00094C45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94C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211.72.115.187</w:t>
            </w:r>
          </w:p>
          <w:p w:rsidR="00D935F7" w:rsidRPr="00094C45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94C45"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  <w:t>59.125.241.178</w:t>
            </w:r>
          </w:p>
          <w:p w:rsidR="00D935F7" w:rsidRPr="0026020A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26020A"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FFFFF"/>
              </w:rPr>
              <w:t>125.227.124.199</w:t>
            </w:r>
            <w:r w:rsidRPr="0026020A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 xml:space="preserve"> </w:t>
            </w:r>
          </w:p>
          <w:p w:rsidR="00D935F7" w:rsidRPr="00727F2E" w:rsidRDefault="00D935F7" w:rsidP="00D935F7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26020A">
              <w:rPr>
                <w:rFonts w:ascii="微軟正黑體" w:eastAsia="微軟正黑體" w:hAnsi="微軟正黑體"/>
                <w:color w:val="000000"/>
                <w:sz w:val="20"/>
                <w:szCs w:val="20"/>
                <w:shd w:val="clear" w:color="auto" w:fill="FFFFFF"/>
              </w:rPr>
              <w:t>61.216.124.151</w:t>
            </w:r>
            <w:r w:rsidRPr="0026020A">
              <w:rPr>
                <w:rFonts w:ascii="微軟正黑體" w:eastAsia="微軟正黑體" w:hAnsi="微軟正黑體" w:cs="Times New Roman" w:hint="eastAsia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3A7897" w:rsidRPr="00E1282A" w:rsidRDefault="003A7897" w:rsidP="005D6933">
            <w:pPr>
              <w:jc w:val="center"/>
              <w:rPr>
                <w:rFonts w:ascii="微軟正黑體" w:eastAsia="微軟正黑體" w:hAnsi="微軟正黑體" w:cs="Times New Roman"/>
                <w:b/>
                <w:color w:val="000000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b/>
                <w:color w:val="000000"/>
                <w:sz w:val="20"/>
                <w:szCs w:val="20"/>
              </w:rPr>
              <w:t>學校IP</w:t>
            </w:r>
          </w:p>
        </w:tc>
        <w:tc>
          <w:tcPr>
            <w:tcW w:w="1944" w:type="dxa"/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TCP Port：8690、8691、8692、8693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3A7897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國家地震工程研究中心地震預警系統副站,透過網路通訊，接收主站地震預警系統的訊息。</w:t>
            </w:r>
          </w:p>
          <w:p w:rsidR="00D935F7" w:rsidRPr="00E1282A" w:rsidRDefault="00D935F7" w:rsidP="005D693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因花蓮幅員較長，故對應到的主站北至宜蘭，南至臺東的主站，故站數較多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548DD4"/>
                <w:sz w:val="20"/>
                <w:szCs w:val="20"/>
              </w:rPr>
            </w:pPr>
          </w:p>
        </w:tc>
      </w:tr>
      <w:tr w:rsidR="003A7897" w:rsidRPr="00E1282A" w:rsidTr="006245D4">
        <w:trPr>
          <w:trHeight w:val="640"/>
          <w:jc w:val="center"/>
        </w:trPr>
        <w:tc>
          <w:tcPr>
            <w:tcW w:w="3459" w:type="dxa"/>
            <w:shd w:val="clear" w:color="auto" w:fill="auto"/>
            <w:vAlign w:val="center"/>
          </w:tcPr>
          <w:p w:rsidR="003A7897" w:rsidRPr="00E1282A" w:rsidRDefault="003A7897" w:rsidP="005D6933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 xml:space="preserve">遠端通訊主機 </w:t>
            </w:r>
          </w:p>
          <w:p w:rsidR="003A7897" w:rsidRDefault="003A7897" w:rsidP="005D6933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760BD6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1.216.90.103</w:t>
            </w:r>
          </w:p>
          <w:p w:rsidR="003A7897" w:rsidRDefault="003A7897" w:rsidP="005D6933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760BD6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1.216.90.106</w:t>
            </w:r>
          </w:p>
          <w:p w:rsidR="003A7897" w:rsidRPr="00026432" w:rsidRDefault="003A7897" w:rsidP="005D6933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026432">
              <w:rPr>
                <w:rFonts w:ascii="微軟正黑體" w:eastAsia="微軟正黑體" w:hAnsi="微軟正黑體" w:cs="Times New Roman"/>
                <w:sz w:val="20"/>
                <w:szCs w:val="20"/>
              </w:rPr>
              <w:t>61.216.90.</w:t>
            </w:r>
            <w:r w:rsidRPr="00026432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108</w:t>
            </w:r>
          </w:p>
          <w:p w:rsidR="003A7897" w:rsidRDefault="003A7897" w:rsidP="005D6933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760BD6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211.75.214.205</w:t>
            </w:r>
          </w:p>
          <w:p w:rsidR="003A7897" w:rsidRPr="00F56798" w:rsidRDefault="003A7897" w:rsidP="005D6933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760BD6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211.75.214.</w:t>
            </w:r>
            <w:r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206</w:t>
            </w:r>
          </w:p>
          <w:p w:rsidR="003A7897" w:rsidRDefault="003A7897" w:rsidP="005D6933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760BD6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211.20.170.49</w:t>
            </w:r>
          </w:p>
          <w:p w:rsidR="003A7897" w:rsidRPr="00E1282A" w:rsidRDefault="003A7897" w:rsidP="003A7897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211.20.170.50</w:t>
            </w:r>
          </w:p>
        </w:tc>
        <w:tc>
          <w:tcPr>
            <w:tcW w:w="1260" w:type="dxa"/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TCP Port：5938、7070、1433、8080、8000、80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972FC9" w:rsidRDefault="00972FC9" w:rsidP="005D693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hint="eastAsia"/>
                <w:sz w:val="20"/>
                <w:szCs w:val="20"/>
              </w:rPr>
              <w:t>管理IP組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分北中南三區含備援IP</w:t>
            </w:r>
          </w:p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548DD4"/>
                <w:sz w:val="20"/>
                <w:szCs w:val="20"/>
              </w:rPr>
            </w:pPr>
          </w:p>
        </w:tc>
      </w:tr>
      <w:tr w:rsidR="003A7897" w:rsidRPr="00E1282A" w:rsidTr="006245D4">
        <w:trPr>
          <w:trHeight w:val="640"/>
          <w:jc w:val="center"/>
        </w:trPr>
        <w:tc>
          <w:tcPr>
            <w:tcW w:w="3459" w:type="dxa"/>
            <w:shd w:val="clear" w:color="auto" w:fill="auto"/>
            <w:vAlign w:val="center"/>
          </w:tcPr>
          <w:p w:rsidR="003A7897" w:rsidRPr="00E1282A" w:rsidRDefault="003A7897" w:rsidP="005D6933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color w:val="0000FF"/>
                <w:sz w:val="20"/>
                <w:szCs w:val="20"/>
                <w:u w:val="single"/>
              </w:rPr>
            </w:pPr>
            <w:r w:rsidRPr="00E1282A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對應</w:t>
            </w:r>
            <w:r w:rsidR="00972FC9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平台</w:t>
            </w:r>
            <w:r w:rsidRPr="00E1282A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伺服器</w:t>
            </w:r>
            <w:r w:rsidRPr="00E1282A">
              <w:rPr>
                <w:rFonts w:ascii="微軟正黑體" w:eastAsia="微軟正黑體" w:hAnsi="微軟正黑體" w:cs="Times New Roman" w:hint="eastAsia"/>
                <w:color w:val="0000FF"/>
                <w:sz w:val="20"/>
                <w:szCs w:val="20"/>
                <w:u w:val="single"/>
              </w:rPr>
              <w:t>eq.nxt.tw</w:t>
            </w:r>
          </w:p>
          <w:p w:rsidR="003A7897" w:rsidRPr="00E1282A" w:rsidRDefault="003A7897" w:rsidP="005D6933">
            <w:pPr>
              <w:ind w:left="100" w:hangingChars="50" w:hanging="100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(IP: 211.23.68.235)</w:t>
            </w:r>
          </w:p>
        </w:tc>
        <w:tc>
          <w:tcPr>
            <w:tcW w:w="1260" w:type="dxa"/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TCP Port：8690、8691、8692、8693、7777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校園地震預警系統雲端平台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3A7897" w:rsidRPr="00E1282A" w:rsidTr="006245D4">
        <w:trPr>
          <w:trHeight w:val="640"/>
          <w:jc w:val="center"/>
        </w:trPr>
        <w:tc>
          <w:tcPr>
            <w:tcW w:w="3459" w:type="dxa"/>
            <w:shd w:val="clear" w:color="auto" w:fill="auto"/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氣象局</w:t>
            </w:r>
          </w:p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61.59.9.233～234</w:t>
            </w:r>
          </w:p>
        </w:tc>
        <w:tc>
          <w:tcPr>
            <w:tcW w:w="1260" w:type="dxa"/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sz w:val="20"/>
                <w:szCs w:val="20"/>
              </w:rPr>
              <w:t>TCP Port：80</w:t>
            </w:r>
          </w:p>
        </w:tc>
        <w:tc>
          <w:tcPr>
            <w:tcW w:w="2623" w:type="dxa"/>
            <w:tcBorders>
              <w:right w:val="single" w:sz="4" w:space="0" w:color="auto"/>
            </w:tcBorders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E1282A">
              <w:rPr>
                <w:rFonts w:ascii="微軟正黑體" w:eastAsia="微軟正黑體" w:hAnsi="微軟正黑體" w:cs="Times New Roman" w:hint="eastAsia"/>
                <w:color w:val="000000"/>
                <w:sz w:val="20"/>
                <w:szCs w:val="20"/>
              </w:rPr>
              <w:t>氣象局</w:t>
            </w:r>
          </w:p>
        </w:tc>
        <w:tc>
          <w:tcPr>
            <w:tcW w:w="1031" w:type="dxa"/>
            <w:tcBorders>
              <w:left w:val="single" w:sz="4" w:space="0" w:color="auto"/>
            </w:tcBorders>
            <w:vAlign w:val="center"/>
          </w:tcPr>
          <w:p w:rsidR="003A7897" w:rsidRPr="00E1282A" w:rsidRDefault="003A7897" w:rsidP="005D6933">
            <w:pPr>
              <w:jc w:val="both"/>
              <w:rPr>
                <w:rFonts w:ascii="微軟正黑體" w:eastAsia="微軟正黑體" w:hAnsi="微軟正黑體" w:cs="Times New Roman"/>
                <w:color w:val="548DD4"/>
                <w:sz w:val="20"/>
                <w:szCs w:val="20"/>
              </w:rPr>
            </w:pPr>
          </w:p>
        </w:tc>
      </w:tr>
      <w:tr w:rsidR="003A7897" w:rsidRPr="00E1282A" w:rsidTr="005D6933">
        <w:trPr>
          <w:trHeight w:val="235"/>
          <w:jc w:val="center"/>
        </w:trPr>
        <w:tc>
          <w:tcPr>
            <w:tcW w:w="10317" w:type="dxa"/>
            <w:gridSpan w:val="5"/>
            <w:tcBorders>
              <w:top w:val="thinThickSmallGap" w:sz="12" w:space="0" w:color="auto"/>
              <w:bottom w:val="single" w:sz="4" w:space="0" w:color="auto"/>
            </w:tcBorders>
          </w:tcPr>
          <w:p w:rsidR="003A7897" w:rsidRPr="00E1282A" w:rsidRDefault="003A7897" w:rsidP="005D6933">
            <w:pPr>
              <w:autoSpaceDE w:val="0"/>
              <w:autoSpaceDN w:val="0"/>
              <w:adjustRightInd w:val="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  <w:r w:rsidRPr="00E1282A">
              <w:rPr>
                <w:rFonts w:ascii="微軟正黑體" w:eastAsia="微軟正黑體" w:hAnsi="微軟正黑體" w:cs="Times New Roman" w:hint="eastAsia"/>
                <w:b/>
                <w:color w:val="000000"/>
                <w:kern w:val="0"/>
                <w:szCs w:val="24"/>
              </w:rPr>
              <w:t>開埠說明</w:t>
            </w:r>
          </w:p>
        </w:tc>
      </w:tr>
      <w:tr w:rsidR="003A7897" w:rsidRPr="00E1282A" w:rsidTr="005D6933">
        <w:trPr>
          <w:trHeight w:val="1274"/>
          <w:jc w:val="center"/>
        </w:trPr>
        <w:tc>
          <w:tcPr>
            <w:tcW w:w="10317" w:type="dxa"/>
            <w:gridSpan w:val="5"/>
            <w:tcBorders>
              <w:top w:val="single" w:sz="4" w:space="0" w:color="auto"/>
              <w:bottom w:val="thinThickMediumGap" w:sz="24" w:space="0" w:color="auto"/>
            </w:tcBorders>
          </w:tcPr>
          <w:p w:rsidR="003A7897" w:rsidRPr="00E1282A" w:rsidRDefault="003A7897" w:rsidP="004820A6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E1282A">
              <w:rPr>
                <w:rFonts w:ascii="微軟正黑體" w:eastAsia="微軟正黑體" w:hAnsi="微軟正黑體" w:hint="eastAsia"/>
                <w:szCs w:val="24"/>
              </w:rPr>
              <w:t>上述IP及對應氣象局、國震中心伺服器、各區主站與管理IP組為通訊必須Port。</w:t>
            </w:r>
          </w:p>
          <w:p w:rsidR="003A7897" w:rsidRPr="00E1282A" w:rsidRDefault="003A7897" w:rsidP="004820A6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E1282A">
              <w:rPr>
                <w:rFonts w:ascii="微軟正黑體" w:eastAsia="微軟正黑體" w:hAnsi="微軟正黑體" w:hint="eastAsia"/>
                <w:szCs w:val="24"/>
              </w:rPr>
              <w:t>主要用於</w:t>
            </w:r>
          </w:p>
          <w:p w:rsidR="003A7897" w:rsidRPr="00E1282A" w:rsidRDefault="003A7897" w:rsidP="004820A6">
            <w:pPr>
              <w:pStyle w:val="a3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E1282A">
              <w:rPr>
                <w:rFonts w:ascii="微軟正黑體" w:eastAsia="微軟正黑體" w:hAnsi="微軟正黑體" w:hint="eastAsia"/>
                <w:szCs w:val="24"/>
              </w:rPr>
              <w:t xml:space="preserve">伺服器回報與接收地震即時訊息遞送 </w:t>
            </w:r>
          </w:p>
          <w:p w:rsidR="003A7897" w:rsidRPr="00E1282A" w:rsidRDefault="003A7897" w:rsidP="004820A6">
            <w:pPr>
              <w:pStyle w:val="a3"/>
              <w:numPr>
                <w:ilvl w:val="0"/>
                <w:numId w:val="11"/>
              </w:numPr>
              <w:spacing w:line="48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E1282A">
              <w:rPr>
                <w:rFonts w:ascii="微軟正黑體" w:eastAsia="微軟正黑體" w:hAnsi="微軟正黑體" w:hint="eastAsia"/>
                <w:szCs w:val="24"/>
              </w:rPr>
              <w:t>管理IP群為遠端測試與程式修改之定點IP</w:t>
            </w:r>
          </w:p>
          <w:p w:rsidR="003A7897" w:rsidRPr="00E1282A" w:rsidRDefault="003A7897" w:rsidP="004820A6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E1282A">
              <w:rPr>
                <w:rFonts w:ascii="微軟正黑體" w:eastAsia="微軟正黑體" w:hAnsi="微軟正黑體" w:hint="eastAsia"/>
                <w:szCs w:val="24"/>
              </w:rPr>
              <w:t xml:space="preserve">考量資訊安全並無開啟不相關之服務Port </w:t>
            </w:r>
          </w:p>
          <w:p w:rsidR="003A7897" w:rsidRPr="00E1282A" w:rsidRDefault="003A7897" w:rsidP="004820A6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E1282A">
              <w:rPr>
                <w:rFonts w:ascii="微軟正黑體" w:eastAsia="微軟正黑體" w:hAnsi="微軟正黑體" w:hint="eastAsia"/>
                <w:szCs w:val="24"/>
              </w:rPr>
              <w:t xml:space="preserve">大量IP設定rule </w:t>
            </w:r>
          </w:p>
          <w:p w:rsidR="003A7897" w:rsidRPr="00E1282A" w:rsidRDefault="003A7897" w:rsidP="004820A6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E1282A">
              <w:rPr>
                <w:rFonts w:ascii="微軟正黑體" w:eastAsia="微軟正黑體" w:hAnsi="微軟正黑體" w:hint="eastAsia"/>
                <w:szCs w:val="24"/>
              </w:rPr>
              <w:t xml:space="preserve">建議: 將需設定之所有IP設成同一group、對應的Port也設成通訊group </w:t>
            </w:r>
          </w:p>
          <w:p w:rsidR="003A7897" w:rsidRPr="00E1282A" w:rsidRDefault="003A7897" w:rsidP="004820A6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E1282A">
              <w:rPr>
                <w:rFonts w:ascii="微軟正黑體" w:eastAsia="微軟正黑體" w:hAnsi="微軟正黑體" w:hint="eastAsia"/>
                <w:szCs w:val="24"/>
              </w:rPr>
              <w:lastRenderedPageBreak/>
              <w:t xml:space="preserve">再將通訊group指向給IP group以簡化設定步驟 </w:t>
            </w:r>
          </w:p>
          <w:p w:rsidR="003A7897" w:rsidRPr="00E1282A" w:rsidRDefault="003A7897" w:rsidP="004820A6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 w:rsidRPr="00E1282A">
              <w:rPr>
                <w:rFonts w:ascii="微軟正黑體" w:eastAsia="微軟正黑體" w:hAnsi="微軟正黑體" w:hint="eastAsia"/>
                <w:szCs w:val="24"/>
              </w:rPr>
              <w:t xml:space="preserve">對應伺服器eq.nxt.tw   </w:t>
            </w:r>
            <w:r w:rsidRPr="00E1282A">
              <w:rPr>
                <w:rFonts w:ascii="微軟正黑體" w:eastAsia="微軟正黑體" w:hAnsi="微軟正黑體"/>
                <w:szCs w:val="24"/>
              </w:rPr>
              <w:t>IP: 211.23.68.235</w:t>
            </w:r>
            <w:r w:rsidRPr="00E1282A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E1282A">
              <w:rPr>
                <w:rFonts w:ascii="微軟正黑體" w:eastAsia="微軟正黑體" w:hAnsi="微軟正黑體"/>
                <w:szCs w:val="24"/>
              </w:rPr>
              <w:t>,</w:t>
            </w:r>
            <w:r w:rsidRPr="00E1282A">
              <w:rPr>
                <w:rFonts w:ascii="微軟正黑體" w:eastAsia="微軟正黑體" w:hAnsi="微軟正黑體" w:hint="eastAsia"/>
                <w:szCs w:val="24"/>
              </w:rPr>
              <w:t xml:space="preserve"> 若未來有變動將會提前告知相關單位。</w:t>
            </w:r>
          </w:p>
        </w:tc>
      </w:tr>
    </w:tbl>
    <w:p w:rsidR="003A7897" w:rsidRPr="003A7897" w:rsidRDefault="003A7897" w:rsidP="006316A3">
      <w:pPr>
        <w:pStyle w:val="a3"/>
        <w:ind w:leftChars="0"/>
        <w:rPr>
          <w:rFonts w:ascii="微軟正黑體" w:eastAsia="微軟正黑體" w:hAnsi="微軟正黑體"/>
          <w:b/>
        </w:rPr>
      </w:pPr>
    </w:p>
    <w:sectPr w:rsidR="003A7897" w:rsidRPr="003A7897" w:rsidSect="00FC4560">
      <w:footerReference w:type="default" r:id="rId10"/>
      <w:pgSz w:w="11906" w:h="16838"/>
      <w:pgMar w:top="397" w:right="567" w:bottom="397" w:left="567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1E1" w:rsidRDefault="000401E1" w:rsidP="00EE383D">
      <w:r>
        <w:separator/>
      </w:r>
    </w:p>
  </w:endnote>
  <w:endnote w:type="continuationSeparator" w:id="0">
    <w:p w:rsidR="000401E1" w:rsidRDefault="000401E1" w:rsidP="00EE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254826"/>
      <w:docPartObj>
        <w:docPartGallery w:val="Page Numbers (Bottom of Page)"/>
        <w:docPartUnique/>
      </w:docPartObj>
    </w:sdtPr>
    <w:sdtEndPr/>
    <w:sdtContent>
      <w:p w:rsidR="00EE383D" w:rsidRDefault="00402C14">
        <w:pPr>
          <w:pStyle w:val="a6"/>
          <w:jc w:val="center"/>
        </w:pPr>
        <w:r>
          <w:fldChar w:fldCharType="begin"/>
        </w:r>
        <w:r w:rsidR="002400F6">
          <w:instrText xml:space="preserve"> PAGE   \* MERGEFORMAT </w:instrText>
        </w:r>
        <w:r>
          <w:fldChar w:fldCharType="separate"/>
        </w:r>
        <w:r w:rsidR="004E0F4A" w:rsidRPr="004E0F4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EE383D" w:rsidRDefault="00EE38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1E1" w:rsidRDefault="000401E1" w:rsidP="00EE383D">
      <w:r>
        <w:separator/>
      </w:r>
    </w:p>
  </w:footnote>
  <w:footnote w:type="continuationSeparator" w:id="0">
    <w:p w:rsidR="000401E1" w:rsidRDefault="000401E1" w:rsidP="00EE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F6F"/>
    <w:multiLevelType w:val="hybridMultilevel"/>
    <w:tmpl w:val="03006592"/>
    <w:lvl w:ilvl="0" w:tplc="1A324DBE">
      <w:start w:val="1"/>
      <w:numFmt w:val="decimal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1F497D" w:themeColor="text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6144A7C"/>
    <w:multiLevelType w:val="hybridMultilevel"/>
    <w:tmpl w:val="2300037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00F3E61"/>
    <w:multiLevelType w:val="hybridMultilevel"/>
    <w:tmpl w:val="6E8E99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2A76B1"/>
    <w:multiLevelType w:val="hybridMultilevel"/>
    <w:tmpl w:val="6C58D73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571149B"/>
    <w:multiLevelType w:val="hybridMultilevel"/>
    <w:tmpl w:val="0B0E570C"/>
    <w:lvl w:ilvl="0" w:tplc="63C61E2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C45548"/>
    <w:multiLevelType w:val="hybridMultilevel"/>
    <w:tmpl w:val="E76E088E"/>
    <w:lvl w:ilvl="0" w:tplc="6D4EC06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C9B47EE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2ADA6F0A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58E25208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70D8767C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1B0A608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140560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9D43F4E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7961722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554CB5"/>
    <w:multiLevelType w:val="hybridMultilevel"/>
    <w:tmpl w:val="B630F738"/>
    <w:lvl w:ilvl="0" w:tplc="A6BE4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2EA0873"/>
    <w:multiLevelType w:val="hybridMultilevel"/>
    <w:tmpl w:val="B72A4D1E"/>
    <w:lvl w:ilvl="0" w:tplc="09D82716">
      <w:start w:val="1"/>
      <w:numFmt w:val="decimal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1F497D" w:themeColor="text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972E72"/>
    <w:multiLevelType w:val="hybridMultilevel"/>
    <w:tmpl w:val="090C6860"/>
    <w:lvl w:ilvl="0" w:tplc="C2360E6E">
      <w:start w:val="1"/>
      <w:numFmt w:val="decimal"/>
      <w:lvlText w:val="%1.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>
    <w:nsid w:val="7CD137D9"/>
    <w:multiLevelType w:val="hybridMultilevel"/>
    <w:tmpl w:val="6354EF34"/>
    <w:lvl w:ilvl="0" w:tplc="C2360E6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EA1698"/>
    <w:multiLevelType w:val="hybridMultilevel"/>
    <w:tmpl w:val="126278E4"/>
    <w:lvl w:ilvl="0" w:tplc="0FA216F4">
      <w:start w:val="1"/>
      <w:numFmt w:val="decimal"/>
      <w:lvlText w:val="(%1)"/>
      <w:lvlJc w:val="left"/>
      <w:pPr>
        <w:ind w:left="1440" w:hanging="480"/>
      </w:pPr>
      <w:rPr>
        <w:rFonts w:ascii="Times New Roman" w:hAnsi="Times New Roman" w:cs="Times New Roman" w:hint="default"/>
        <w:color w:val="1F497D" w:themeColor="text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E"/>
    <w:rsid w:val="00006520"/>
    <w:rsid w:val="000401E1"/>
    <w:rsid w:val="000502A3"/>
    <w:rsid w:val="00064538"/>
    <w:rsid w:val="000D0E5F"/>
    <w:rsid w:val="001748FB"/>
    <w:rsid w:val="00176CB2"/>
    <w:rsid w:val="001B495B"/>
    <w:rsid w:val="00207D81"/>
    <w:rsid w:val="00216E59"/>
    <w:rsid w:val="002400F6"/>
    <w:rsid w:val="00254E84"/>
    <w:rsid w:val="00282777"/>
    <w:rsid w:val="002A2EAF"/>
    <w:rsid w:val="002E0F61"/>
    <w:rsid w:val="003400B8"/>
    <w:rsid w:val="00340306"/>
    <w:rsid w:val="003454D6"/>
    <w:rsid w:val="003A3FA9"/>
    <w:rsid w:val="003A7897"/>
    <w:rsid w:val="003D4932"/>
    <w:rsid w:val="003F56B4"/>
    <w:rsid w:val="00402907"/>
    <w:rsid w:val="00402C14"/>
    <w:rsid w:val="00453C3E"/>
    <w:rsid w:val="00461FA8"/>
    <w:rsid w:val="004820A6"/>
    <w:rsid w:val="00492374"/>
    <w:rsid w:val="004B0983"/>
    <w:rsid w:val="004E0F4A"/>
    <w:rsid w:val="004F0D49"/>
    <w:rsid w:val="004F0EED"/>
    <w:rsid w:val="00547336"/>
    <w:rsid w:val="00547F32"/>
    <w:rsid w:val="00550558"/>
    <w:rsid w:val="005600F9"/>
    <w:rsid w:val="00597361"/>
    <w:rsid w:val="005A4A5C"/>
    <w:rsid w:val="005A5A3B"/>
    <w:rsid w:val="005B1FD1"/>
    <w:rsid w:val="005E64A1"/>
    <w:rsid w:val="006245D4"/>
    <w:rsid w:val="006316A3"/>
    <w:rsid w:val="006333D4"/>
    <w:rsid w:val="00640164"/>
    <w:rsid w:val="00666FA2"/>
    <w:rsid w:val="006E13F6"/>
    <w:rsid w:val="00721A0B"/>
    <w:rsid w:val="00727F2E"/>
    <w:rsid w:val="007406EB"/>
    <w:rsid w:val="00764DC6"/>
    <w:rsid w:val="00767480"/>
    <w:rsid w:val="00855037"/>
    <w:rsid w:val="008743F6"/>
    <w:rsid w:val="008A543E"/>
    <w:rsid w:val="008B7A58"/>
    <w:rsid w:val="008C3060"/>
    <w:rsid w:val="008F7334"/>
    <w:rsid w:val="00914B28"/>
    <w:rsid w:val="00931886"/>
    <w:rsid w:val="00944EA6"/>
    <w:rsid w:val="00964A81"/>
    <w:rsid w:val="00972EF4"/>
    <w:rsid w:val="00972FC9"/>
    <w:rsid w:val="009965EE"/>
    <w:rsid w:val="009B1900"/>
    <w:rsid w:val="00A2635C"/>
    <w:rsid w:val="00A52892"/>
    <w:rsid w:val="00A52996"/>
    <w:rsid w:val="00A64246"/>
    <w:rsid w:val="00A66A7A"/>
    <w:rsid w:val="00A84DB3"/>
    <w:rsid w:val="00AD1B1F"/>
    <w:rsid w:val="00AD5820"/>
    <w:rsid w:val="00AE39E8"/>
    <w:rsid w:val="00B11A24"/>
    <w:rsid w:val="00B128E0"/>
    <w:rsid w:val="00B15647"/>
    <w:rsid w:val="00BB4D6A"/>
    <w:rsid w:val="00BB65BE"/>
    <w:rsid w:val="00BC696E"/>
    <w:rsid w:val="00BD4B68"/>
    <w:rsid w:val="00BF06C4"/>
    <w:rsid w:val="00C072BE"/>
    <w:rsid w:val="00C31C11"/>
    <w:rsid w:val="00C42309"/>
    <w:rsid w:val="00C52D1B"/>
    <w:rsid w:val="00CB5F96"/>
    <w:rsid w:val="00CC3D48"/>
    <w:rsid w:val="00CD0BD9"/>
    <w:rsid w:val="00CD6D5E"/>
    <w:rsid w:val="00D250C3"/>
    <w:rsid w:val="00D44164"/>
    <w:rsid w:val="00D7313C"/>
    <w:rsid w:val="00D935F7"/>
    <w:rsid w:val="00DA6923"/>
    <w:rsid w:val="00E57D93"/>
    <w:rsid w:val="00E95793"/>
    <w:rsid w:val="00EA71C3"/>
    <w:rsid w:val="00EE383D"/>
    <w:rsid w:val="00EE730C"/>
    <w:rsid w:val="00EF745F"/>
    <w:rsid w:val="00F03FAA"/>
    <w:rsid w:val="00F30813"/>
    <w:rsid w:val="00F64920"/>
    <w:rsid w:val="00F83F4A"/>
    <w:rsid w:val="00F9224C"/>
    <w:rsid w:val="00FA15BF"/>
    <w:rsid w:val="00FC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A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E3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38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3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38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4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4D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A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E3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38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38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38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84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4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32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0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69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0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49803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32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6504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168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360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63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03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3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462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8500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136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008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0993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8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2770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45400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88631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42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8496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52053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8594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243192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F9B00-F1B3-494D-A491-C12248C5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</Words>
  <Characters>1597</Characters>
  <Application>Microsoft Office Word</Application>
  <DocSecurity>0</DocSecurity>
  <Lines>13</Lines>
  <Paragraphs>3</Paragraphs>
  <ScaleCrop>false</ScaleCrop>
  <Company>SECOM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SECOM-EEWS</dc:creator>
  <cp:lastModifiedBy>user</cp:lastModifiedBy>
  <cp:revision>2</cp:revision>
  <cp:lastPrinted>2018-02-09T03:23:00Z</cp:lastPrinted>
  <dcterms:created xsi:type="dcterms:W3CDTF">2018-06-12T02:34:00Z</dcterms:created>
  <dcterms:modified xsi:type="dcterms:W3CDTF">2018-06-12T02:34:00Z</dcterms:modified>
</cp:coreProperties>
</file>