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57" w:rsidRPr="00F24E5B" w:rsidRDefault="00CD2C57" w:rsidP="00CD2C57">
      <w:pPr>
        <w:snapToGrid w:val="0"/>
        <w:spacing w:line="240" w:lineRule="atLeas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F24E5B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財團法人黃昆輝教授教育基金會「寶佳教育大愛獎」設置要點</w:t>
      </w:r>
    </w:p>
    <w:p w:rsidR="00CD2C57" w:rsidRPr="00F24E5B" w:rsidRDefault="00CD2C57" w:rsidP="00CD2C57">
      <w:pPr>
        <w:snapToGrid w:val="0"/>
        <w:spacing w:line="500" w:lineRule="exact"/>
        <w:ind w:left="1414" w:hangingChars="505" w:hanging="141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60" w:lineRule="exact"/>
        <w:ind w:left="1414" w:hangingChars="505" w:hanging="141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一、宗旨：黃昆輝教授教育基金會基於下列理念設置「寶佳教育大愛獎」，向長期付出愛心，輔導行為偏差青少年及協助弱勢家庭學生之</w:t>
      </w:r>
      <w:r w:rsidRPr="00AD7C2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國小、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國中、高中、高職及特殊學校教師，表達崇敬之意與感恩之心。</w:t>
      </w:r>
    </w:p>
    <w:p w:rsidR="00CD2C57" w:rsidRPr="00F24E5B" w:rsidRDefault="00CD2C57" w:rsidP="00CD2C57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（一）青少年處於身心發展較不平穩的階段，容易產生情緒困擾與行為偏差，進而衍生嚴重社會問題。其中，又以適值「青春期」之中等學校階段學生最為顯著。</w:t>
      </w:r>
    </w:p>
    <w:p w:rsidR="00CD2C57" w:rsidRPr="00F24E5B" w:rsidRDefault="00CD2C57" w:rsidP="00CD2C57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（二）當前政局紛擾，教改混亂，社會陷於多事之秋，青少年所處之大環境，亦不利於青少年學習成長。近年來，校園內或社會上，不斷發生青少年重大事件，已付出相當大的社會成本，誠不能不加以重視。</w:t>
      </w:r>
    </w:p>
    <w:p w:rsidR="00CD2C57" w:rsidRPr="00F24E5B" w:rsidRDefault="00CD2C57" w:rsidP="00CD2C57">
      <w:pPr>
        <w:snapToGrid w:val="0"/>
        <w:spacing w:line="560" w:lineRule="exact"/>
        <w:ind w:leftChars="250" w:left="1454" w:hangingChars="305" w:hanging="854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（三）青少年輔導工作相當不易，也至為辛勞，政府與社會對於獻身此項工作之團體與個人，理應多予鼓勵與支持。</w:t>
      </w:r>
    </w:p>
    <w:p w:rsidR="00CD2C57" w:rsidRPr="00F24E5B" w:rsidRDefault="00CD2C57" w:rsidP="00CD2C57">
      <w:pPr>
        <w:snapToGrid w:val="0"/>
        <w:spacing w:line="560" w:lineRule="exact"/>
        <w:ind w:left="1386" w:hanging="1386"/>
        <w:jc w:val="both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二、推薦：我們深信這些獻身輔導行為偏差學生及協助弱勢家庭學生的老師(不限輔導老師)，是不會自己申請任何獎項，要求任何表揚的。因此，我們要提供機會給受惠的學生和家長、感動的同仁，請大家不要放過這個表達感恩的機會，踴躍推薦，更歡迎聯名推薦(附推薦表)。</w:t>
      </w:r>
    </w:p>
    <w:p w:rsidR="00CD2C57" w:rsidRPr="00F24E5B" w:rsidRDefault="00CD2C57" w:rsidP="00CD2C57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三、評審：</w:t>
      </w:r>
    </w:p>
    <w:p w:rsidR="00CD2C57" w:rsidRPr="00F24E5B" w:rsidRDefault="00CD2C57" w:rsidP="00CD2C57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（一）初審：就推薦資料</w:t>
      </w:r>
      <w:r w:rsidRPr="00F24E5B">
        <w:rPr>
          <w:rFonts w:ascii="標楷體" w:eastAsia="標楷體" w:hAnsi="標楷體" w:cs="Times New Roman"/>
          <w:color w:val="000000" w:themeColor="text1"/>
          <w:sz w:val="28"/>
          <w:szCs w:val="20"/>
        </w:rPr>
        <w:t>(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文字、照片等</w:t>
      </w:r>
      <w:r w:rsidRPr="00F24E5B">
        <w:rPr>
          <w:rFonts w:ascii="標楷體" w:eastAsia="標楷體" w:hAnsi="標楷體" w:cs="Times New Roman"/>
          <w:color w:val="000000" w:themeColor="text1"/>
          <w:sz w:val="28"/>
          <w:szCs w:val="20"/>
        </w:rPr>
        <w:t>)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進行評比。</w:t>
      </w:r>
    </w:p>
    <w:p w:rsidR="00CD2C57" w:rsidRPr="00F24E5B" w:rsidRDefault="00CD2C57" w:rsidP="00CD2C57">
      <w:pPr>
        <w:snapToGrid w:val="0"/>
        <w:spacing w:line="560" w:lineRule="exact"/>
        <w:ind w:leftChars="237" w:left="1611" w:hangingChars="372" w:hanging="104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（二）複審：聘請教育輔導學者專家及學校行政主管評審。</w:t>
      </w:r>
    </w:p>
    <w:p w:rsidR="00CD2C57" w:rsidRDefault="00CD2C57" w:rsidP="00CD2C57">
      <w:pPr>
        <w:snapToGrid w:val="0"/>
        <w:spacing w:line="56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四、獎額：教育大愛獎十</w:t>
      </w:r>
      <w:r w:rsidRPr="00AD7C20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二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位，每位獎牌乙座，獎金二十萬元。(依據評審審查結果)</w:t>
      </w:r>
    </w:p>
    <w:p w:rsidR="00843612" w:rsidRPr="00F24E5B" w:rsidRDefault="00843612" w:rsidP="00CD2C57">
      <w:pPr>
        <w:snapToGrid w:val="0"/>
        <w:spacing w:line="560" w:lineRule="exact"/>
        <w:ind w:left="1400" w:hangingChars="500" w:hanging="1400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lastRenderedPageBreak/>
        <w:t>五、表揚：</w:t>
      </w:r>
    </w:p>
    <w:p w:rsidR="00CD2C57" w:rsidRPr="00F24E5B" w:rsidRDefault="00CD2C57" w:rsidP="00CD2C57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（一）由主辦單位舉行隆重溫馨的頒獎典禮，宴請大愛教師及其學校校長、推薦人，以表達敬意。</w:t>
      </w:r>
    </w:p>
    <w:p w:rsidR="00CD2C57" w:rsidRPr="00F24E5B" w:rsidRDefault="00CD2C57" w:rsidP="00CD2C57">
      <w:pPr>
        <w:snapToGrid w:val="0"/>
        <w:spacing w:line="560" w:lineRule="exact"/>
        <w:ind w:leftChars="256" w:left="1496" w:hangingChars="315" w:hanging="882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（二）編印大愛故事專輯，以擴大影響。</w:t>
      </w:r>
    </w:p>
    <w:p w:rsidR="00CD2C57" w:rsidRPr="00F24E5B" w:rsidRDefault="00CD2C57" w:rsidP="00CD2C57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六、主辦單位:</w:t>
      </w:r>
    </w:p>
    <w:p w:rsidR="00CD2C57" w:rsidRPr="00F24E5B" w:rsidRDefault="00CD2C57" w:rsidP="00CD2C57">
      <w:pPr>
        <w:snapToGrid w:val="0"/>
        <w:spacing w:line="56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</w:t>
      </w:r>
      <w:r>
        <w:rPr>
          <w:rFonts w:ascii="標楷體" w:eastAsia="標楷體" w:hAnsi="標楷體" w:cs="Times New Roman"/>
          <w:color w:val="000000" w:themeColor="text1"/>
          <w:sz w:val="28"/>
          <w:szCs w:val="20"/>
        </w:rPr>
        <w:t xml:space="preserve">   </w:t>
      </w:r>
      <w:r w:rsidR="00F8513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</w:t>
      </w:r>
      <w:r w:rsidRPr="00F24E5B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財團法人黃昆輝教授教育基金會</w:t>
      </w:r>
    </w:p>
    <w:p w:rsidR="00CD2C57" w:rsidRPr="00F24E5B" w:rsidRDefault="00CD2C57" w:rsidP="00CD2C57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1.地　　址：11469臺北市內湖區行善路455號4樓</w:t>
      </w:r>
    </w:p>
    <w:p w:rsidR="00CD2C57" w:rsidRPr="00F24E5B" w:rsidRDefault="00CD2C57" w:rsidP="00CD2C57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2.連絡電話：</w:t>
      </w:r>
      <w:r w:rsidR="00DE45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(02)</w:t>
      </w: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2790</w:t>
      </w:r>
      <w:r w:rsidR="00DE458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-</w:t>
      </w: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6303</w:t>
      </w:r>
      <w:r w:rsidR="00DE45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分機9606</w:t>
      </w:r>
      <w:r w:rsidR="00DE458A" w:rsidRPr="00DE45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林君達先生</w:t>
      </w:r>
      <w:bookmarkStart w:id="0" w:name="_GoBack"/>
      <w:bookmarkEnd w:id="0"/>
    </w:p>
    <w:p w:rsidR="00CD2C57" w:rsidRPr="00F24E5B" w:rsidRDefault="00CD2C57" w:rsidP="00CD2C57">
      <w:pPr>
        <w:widowControl/>
        <w:spacing w:line="560" w:lineRule="exact"/>
        <w:ind w:firstLine="1316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3.傳　　真：</w:t>
      </w:r>
      <w:r w:rsidR="00DE458A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(02)</w:t>
      </w: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2790</w:t>
      </w:r>
      <w:r w:rsidR="00DE458A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-</w:t>
      </w: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9389</w:t>
      </w:r>
    </w:p>
    <w:p w:rsidR="00CD2C57" w:rsidRPr="00F24E5B" w:rsidRDefault="00CD2C57" w:rsidP="00CD2C57">
      <w:pPr>
        <w:widowControl/>
        <w:ind w:firstLine="1316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4.E–mail：</w:t>
      </w:r>
      <w:r w:rsidRPr="00F24E5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hkh27906303</w:t>
      </w:r>
      <w:r w:rsidRPr="00F24E5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@</w:t>
      </w:r>
      <w:r w:rsidRPr="00F24E5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gmai</w:t>
      </w:r>
      <w:r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l</w:t>
      </w:r>
      <w:r w:rsidRPr="00F24E5B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.com</w:t>
      </w:r>
    </w:p>
    <w:p w:rsidR="00CD2C57" w:rsidRDefault="00273F05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七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0"/>
        </w:rPr>
        <w:t>、</w:t>
      </w:r>
      <w:r w:rsidR="00832B5F" w:rsidRPr="00832B5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附則</w:t>
      </w:r>
      <w:r w:rsidR="00832B5F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:</w:t>
      </w:r>
    </w:p>
    <w:p w:rsidR="00832B5F" w:rsidRPr="00F24E5B" w:rsidRDefault="00832B5F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  </w:t>
      </w:r>
      <w:r w:rsidR="00F85139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獎金依規定須先由本會代扣繳所得稅及二代健保費</w:t>
      </w:r>
      <w:r>
        <w:rPr>
          <w:rFonts w:ascii="新細明體" w:eastAsia="新細明體" w:hAnsi="新細明體" w:cs="Times New Roman" w:hint="eastAsia"/>
          <w:color w:val="000000" w:themeColor="text1"/>
          <w:sz w:val="28"/>
          <w:szCs w:val="20"/>
        </w:rPr>
        <w:t>。</w:t>
      </w: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p w:rsidR="00CD2C57" w:rsidRPr="00F24E5B" w:rsidRDefault="00CD2C57" w:rsidP="00CD2C57">
      <w:pPr>
        <w:snapToGrid w:val="0"/>
        <w:spacing w:line="500" w:lineRule="exact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</w:p>
    <w:tbl>
      <w:tblPr>
        <w:tblpPr w:leftFromText="180" w:rightFromText="180" w:vertAnchor="page" w:horzAnchor="margin" w:tblpXSpec="center" w:tblpY="158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78"/>
        <w:gridCol w:w="1979"/>
        <w:gridCol w:w="717"/>
        <w:gridCol w:w="7"/>
        <w:gridCol w:w="713"/>
        <w:gridCol w:w="7"/>
        <w:gridCol w:w="1066"/>
        <w:gridCol w:w="14"/>
        <w:gridCol w:w="176"/>
        <w:gridCol w:w="530"/>
        <w:gridCol w:w="14"/>
        <w:gridCol w:w="716"/>
        <w:gridCol w:w="40"/>
        <w:gridCol w:w="324"/>
        <w:gridCol w:w="2159"/>
      </w:tblGrid>
      <w:tr w:rsidR="00CD2C57" w:rsidRPr="00F24E5B" w:rsidTr="00CD2C57">
        <w:trPr>
          <w:trHeight w:val="558"/>
        </w:trPr>
        <w:tc>
          <w:tcPr>
            <w:tcW w:w="10080" w:type="dxa"/>
            <w:gridSpan w:val="16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ind w:right="184"/>
              <w:jc w:val="center"/>
              <w:rPr>
                <w:rFonts w:ascii="標楷體" w:eastAsia="標楷體" w:hAnsi="標楷體" w:cs="Times New Roman"/>
                <w:color w:val="000000" w:themeColor="text1"/>
                <w:sz w:val="31"/>
                <w:szCs w:val="31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○</w:t>
            </w:r>
            <w:r w:rsidRPr="00AD7C20">
              <w:rPr>
                <w:rFonts w:ascii="標楷體" w:eastAsia="標楷體" w:hAnsi="標楷體" w:cs="新細明體" w:hint="eastAsia"/>
                <w:color w:val="000000" w:themeColor="text1"/>
                <w:sz w:val="31"/>
                <w:szCs w:val="31"/>
              </w:rPr>
              <w:t>八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1"/>
                <w:szCs w:val="31"/>
              </w:rPr>
              <w:t>年度「寶佳教育大愛獎」推薦表</w:t>
            </w:r>
          </w:p>
        </w:tc>
      </w:tr>
      <w:tr w:rsidR="00CD2C57" w:rsidRPr="00F24E5B" w:rsidTr="00CD2C57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696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887" w:type="dxa"/>
            <w:gridSpan w:val="9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照片</w:t>
            </w:r>
          </w:p>
        </w:tc>
      </w:tr>
      <w:tr w:rsidR="00CD2C57" w:rsidRPr="00F24E5B" w:rsidTr="00CD2C57">
        <w:trPr>
          <w:cantSplit/>
          <w:trHeight w:val="870"/>
        </w:trPr>
        <w:tc>
          <w:tcPr>
            <w:tcW w:w="1618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出生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年月日</w:t>
            </w:r>
          </w:p>
        </w:tc>
        <w:tc>
          <w:tcPr>
            <w:tcW w:w="2703" w:type="dxa"/>
            <w:gridSpan w:val="3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 xml:space="preserve">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 xml:space="preserve"> 年月日</w:t>
            </w:r>
          </w:p>
        </w:tc>
        <w:tc>
          <w:tcPr>
            <w:tcW w:w="720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年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齡</w:t>
            </w:r>
          </w:p>
        </w:tc>
        <w:tc>
          <w:tcPr>
            <w:tcW w:w="1080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性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別</w:t>
            </w:r>
          </w:p>
        </w:tc>
        <w:tc>
          <w:tcPr>
            <w:tcW w:w="1080" w:type="dxa"/>
            <w:gridSpan w:val="3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:rsidTr="00CD2C57">
        <w:trPr>
          <w:cantSplit/>
          <w:trHeight w:val="732"/>
        </w:trPr>
        <w:tc>
          <w:tcPr>
            <w:tcW w:w="1618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任教學校</w:t>
            </w:r>
          </w:p>
        </w:tc>
        <w:tc>
          <w:tcPr>
            <w:tcW w:w="4489" w:type="dxa"/>
            <w:gridSpan w:val="6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ind w:firstLineChars="50" w:firstLine="160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任教年資</w:t>
            </w:r>
          </w:p>
        </w:tc>
        <w:tc>
          <w:tcPr>
            <w:tcW w:w="1094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:rsidTr="00CD2C57">
        <w:trPr>
          <w:cantSplit/>
          <w:trHeight w:val="696"/>
        </w:trPr>
        <w:tc>
          <w:tcPr>
            <w:tcW w:w="1618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學校地址</w:t>
            </w:r>
          </w:p>
        </w:tc>
        <w:tc>
          <w:tcPr>
            <w:tcW w:w="6303" w:type="dxa"/>
            <w:gridSpan w:val="13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  <w:tc>
          <w:tcPr>
            <w:tcW w:w="2159" w:type="dxa"/>
            <w:vMerge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:rsidTr="00CD2C57">
        <w:trPr>
          <w:cantSplit/>
          <w:trHeight w:val="703"/>
        </w:trPr>
        <w:tc>
          <w:tcPr>
            <w:tcW w:w="1618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8462" w:type="dxa"/>
            <w:gridSpan w:val="14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CD2C57" w:rsidRPr="00F24E5B" w:rsidTr="00CD2C57">
        <w:trPr>
          <w:cantSplit/>
          <w:trHeight w:val="736"/>
        </w:trPr>
        <w:tc>
          <w:tcPr>
            <w:tcW w:w="1618" w:type="dxa"/>
            <w:gridSpan w:val="2"/>
            <w:tcBorders>
              <w:top w:val="nil"/>
              <w:bottom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  <w:tc>
          <w:tcPr>
            <w:tcW w:w="8462" w:type="dxa"/>
            <w:gridSpan w:val="14"/>
            <w:tcBorders>
              <w:top w:val="nil"/>
              <w:bottom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手機：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e-mail：                         傳真：</w:t>
            </w:r>
          </w:p>
        </w:tc>
      </w:tr>
      <w:tr w:rsidR="00CD2C57" w:rsidRPr="00F24E5B" w:rsidTr="00CD2C57">
        <w:trPr>
          <w:cantSplit/>
          <w:trHeight w:val="615"/>
        </w:trPr>
        <w:tc>
          <w:tcPr>
            <w:tcW w:w="1618" w:type="dxa"/>
            <w:gridSpan w:val="2"/>
            <w:vMerge w:val="restart"/>
            <w:tcBorders>
              <w:top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1979" w:type="dxa"/>
            <w:tcBorders>
              <w:top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2700" w:type="dxa"/>
            <w:gridSpan w:val="7"/>
            <w:tcBorders>
              <w:top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電話</w:t>
            </w:r>
          </w:p>
        </w:tc>
        <w:tc>
          <w:tcPr>
            <w:tcW w:w="2523" w:type="dxa"/>
            <w:gridSpan w:val="3"/>
            <w:vMerge w:val="restart"/>
            <w:tcBorders>
              <w:top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公：              宅：                 傳真：</w:t>
            </w:r>
          </w:p>
        </w:tc>
      </w:tr>
      <w:tr w:rsidR="00CD2C57" w:rsidRPr="00F24E5B" w:rsidTr="00CD2C57">
        <w:trPr>
          <w:cantSplit/>
          <w:trHeight w:val="615"/>
        </w:trPr>
        <w:tc>
          <w:tcPr>
            <w:tcW w:w="1618" w:type="dxa"/>
            <w:gridSpan w:val="2"/>
            <w:vMerge/>
            <w:tcBorders>
              <w:top w:val="trip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700" w:type="dxa"/>
            <w:gridSpan w:val="7"/>
            <w:tcBorders>
              <w:top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vMerge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:rsidTr="00CD2C57">
        <w:trPr>
          <w:cantSplit/>
          <w:trHeight w:val="812"/>
        </w:trPr>
        <w:tc>
          <w:tcPr>
            <w:tcW w:w="1618" w:type="dxa"/>
            <w:gridSpan w:val="2"/>
            <w:vMerge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6483" w:type="dxa"/>
            <w:gridSpan w:val="13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</w:t>
            </w:r>
          </w:p>
        </w:tc>
      </w:tr>
      <w:tr w:rsidR="00CD2C57" w:rsidRPr="00F24E5B" w:rsidTr="00CD2C57">
        <w:trPr>
          <w:cantSplit/>
          <w:trHeight w:val="693"/>
        </w:trPr>
        <w:tc>
          <w:tcPr>
            <w:tcW w:w="840" w:type="dxa"/>
            <w:vMerge w:val="restart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合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推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薦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人</w:t>
            </w:r>
          </w:p>
        </w:tc>
        <w:tc>
          <w:tcPr>
            <w:tcW w:w="778" w:type="dxa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稱謂</w:t>
            </w:r>
          </w:p>
        </w:tc>
        <w:tc>
          <w:tcPr>
            <w:tcW w:w="1979" w:type="dxa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4000" w:type="dxa"/>
            <w:gridSpan w:val="11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通訊地址</w:t>
            </w:r>
          </w:p>
        </w:tc>
        <w:tc>
          <w:tcPr>
            <w:tcW w:w="2483" w:type="dxa"/>
            <w:gridSpan w:val="2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聯絡電話</w:t>
            </w:r>
          </w:p>
        </w:tc>
      </w:tr>
      <w:tr w:rsidR="00CD2C57" w:rsidRPr="00F24E5B" w:rsidTr="00CD2C57">
        <w:trPr>
          <w:cantSplit/>
          <w:trHeight w:val="1625"/>
        </w:trPr>
        <w:tc>
          <w:tcPr>
            <w:tcW w:w="840" w:type="dxa"/>
            <w:vMerge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78" w:type="dxa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979" w:type="dxa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0" w:type="dxa"/>
            <w:gridSpan w:val="11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83" w:type="dxa"/>
            <w:gridSpan w:val="2"/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D2C57" w:rsidRPr="00F24E5B" w:rsidTr="00CD2C57">
        <w:trPr>
          <w:cantSplit/>
          <w:trHeight w:val="505"/>
        </w:trPr>
        <w:tc>
          <w:tcPr>
            <w:tcW w:w="10080" w:type="dxa"/>
            <w:gridSpan w:val="16"/>
            <w:tcBorders>
              <w:bottom w:val="single" w:sz="4" w:space="0" w:color="auto"/>
            </w:tcBorders>
          </w:tcPr>
          <w:p w:rsidR="00CD2C57" w:rsidRPr="00F24E5B" w:rsidRDefault="00CD2C57" w:rsidP="00F24D8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備註:檢附之文件不論錄取與否概不退還</w:t>
            </w:r>
          </w:p>
        </w:tc>
      </w:tr>
    </w:tbl>
    <w:p w:rsidR="00CD2C57" w:rsidRPr="00B55372" w:rsidRDefault="00CD2C57" w:rsidP="00CD2C57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填表說明：</w:t>
      </w:r>
    </w:p>
    <w:p w:rsidR="00CD2C57" w:rsidRPr="00F24E5B" w:rsidRDefault="00CD2C57" w:rsidP="00CD2C57">
      <w:pPr>
        <w:pStyle w:val="a9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每份推薦表，請附五則「大愛故事」，內容包括大愛事蹟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(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感化行為偏差學生改過遷善或協助弱勢學生奮發向學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)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及其發生的時間、地點、受惠學生和家長的姓名。每則故事以一頁為限，請自行影印。</w:t>
      </w:r>
    </w:p>
    <w:p w:rsidR="00CD2C57" w:rsidRPr="00F24E5B" w:rsidRDefault="00CD2C57" w:rsidP="00CD2C57">
      <w:pPr>
        <w:pStyle w:val="a9"/>
        <w:numPr>
          <w:ilvl w:val="0"/>
          <w:numId w:val="2"/>
        </w:numPr>
        <w:snapToGrid w:val="0"/>
        <w:spacing w:line="420" w:lineRule="exact"/>
        <w:ind w:leftChars="0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請附受推薦人自述教育(輔導)的核心理念與主要策略(1至3頁)</w:t>
      </w:r>
    </w:p>
    <w:p w:rsidR="00CD2C57" w:rsidRPr="00F24E5B" w:rsidRDefault="00CD2C57" w:rsidP="00CD2C57">
      <w:pPr>
        <w:snapToGrid w:val="0"/>
        <w:spacing w:line="420" w:lineRule="exact"/>
        <w:rPr>
          <w:rFonts w:ascii="標楷體" w:eastAsia="標楷體" w:hAnsi="標楷體" w:cs="Times New Roman"/>
          <w:color w:val="000000" w:themeColor="text1"/>
          <w:szCs w:val="24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三、照片等附件，請製成</w:t>
      </w:r>
      <w:r w:rsidRPr="00F24E5B">
        <w:rPr>
          <w:rFonts w:ascii="標楷體" w:eastAsia="標楷體" w:hAnsi="標楷體" w:cs="Times New Roman"/>
          <w:color w:val="000000" w:themeColor="text1"/>
          <w:szCs w:val="24"/>
        </w:rPr>
        <w:t>A4</w:t>
      </w: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格式，附於推薦表之後。</w:t>
      </w:r>
    </w:p>
    <w:p w:rsidR="00CD2C57" w:rsidRPr="00F24E5B" w:rsidRDefault="00CD2C57" w:rsidP="00CD2C57">
      <w:pPr>
        <w:snapToGrid w:val="0"/>
        <w:spacing w:line="42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r w:rsidRPr="00F24E5B">
        <w:rPr>
          <w:rFonts w:ascii="標楷體" w:eastAsia="標楷體" w:hAnsi="標楷體" w:cs="Times New Roman" w:hint="eastAsia"/>
          <w:color w:val="000000" w:themeColor="text1"/>
          <w:szCs w:val="24"/>
        </w:rPr>
        <w:t>四、可單獨推薦，更歡迎聯合推薦。</w:t>
      </w:r>
    </w:p>
    <w:p w:rsidR="00CD2C57" w:rsidRPr="00F24E5B" w:rsidRDefault="00CD2C57" w:rsidP="00CD2C57">
      <w:pPr>
        <w:widowControl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CD2C57" w:rsidRDefault="00CD2C57" w:rsidP="00CD2C57">
      <w:pPr>
        <w:widowControl/>
        <w:spacing w:line="0" w:lineRule="atLeast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tbl>
      <w:tblPr>
        <w:tblpPr w:leftFromText="180" w:rightFromText="180" w:vertAnchor="page" w:horzAnchor="margin" w:tblpXSpec="center" w:tblpY="168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920"/>
        <w:gridCol w:w="720"/>
        <w:gridCol w:w="2880"/>
      </w:tblGrid>
      <w:tr w:rsidR="00CD2C57" w:rsidRPr="00F24E5B" w:rsidTr="00CD2C57">
        <w:trPr>
          <w:cantSplit/>
          <w:trHeight w:val="711"/>
        </w:trPr>
        <w:tc>
          <w:tcPr>
            <w:tcW w:w="10080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AD7C20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八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年度「寶佳教育大愛獎」推薦表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第  頁共   頁</w:t>
            </w:r>
          </w:p>
        </w:tc>
      </w:tr>
      <w:tr w:rsidR="00CD2C57" w:rsidRPr="00F24E5B" w:rsidTr="00CD2C57">
        <w:trPr>
          <w:cantSplit/>
          <w:trHeight w:val="521"/>
        </w:trPr>
        <w:tc>
          <w:tcPr>
            <w:tcW w:w="10080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大愛故事</w:t>
            </w:r>
          </w:p>
        </w:tc>
      </w:tr>
      <w:tr w:rsidR="00CD2C57" w:rsidRPr="00F24E5B" w:rsidTr="00CD2C57">
        <w:trPr>
          <w:cantSplit/>
          <w:trHeight w:val="7718"/>
        </w:trPr>
        <w:tc>
          <w:tcPr>
            <w:tcW w:w="10080" w:type="dxa"/>
            <w:gridSpan w:val="4"/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</w:tr>
      <w:tr w:rsidR="00CD2C57" w:rsidRPr="00F24E5B" w:rsidTr="00CD2C57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受惠學生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CD2C57" w:rsidRPr="00F24E5B" w:rsidTr="00CD2C57">
        <w:trPr>
          <w:cantSplit/>
          <w:trHeight w:val="7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受惠家長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</w:tc>
      </w:tr>
      <w:tr w:rsidR="00CD2C57" w:rsidRPr="00F24E5B" w:rsidTr="00CD2C57">
        <w:trPr>
          <w:cantSplit/>
          <w:trHeight w:val="841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撰述人簽名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聯絡方式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電話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</w:p>
          <w:p w:rsidR="00CD2C57" w:rsidRPr="00F24E5B" w:rsidRDefault="00CD2C57" w:rsidP="00F24D81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>手機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 w:val="28"/>
                <w:szCs w:val="20"/>
              </w:rPr>
              <w:t>: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0"/>
              </w:rPr>
              <w:t xml:space="preserve">     </w:t>
            </w:r>
          </w:p>
        </w:tc>
      </w:tr>
    </w:tbl>
    <w:p w:rsidR="00CD2C57" w:rsidRDefault="00CD2C57" w:rsidP="00CD2C57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p w:rsidR="00CD2C57" w:rsidRPr="00F24E5B" w:rsidRDefault="00CD2C57" w:rsidP="00CD2C57">
      <w:pPr>
        <w:widowControl/>
        <w:spacing w:line="0" w:lineRule="atLeast"/>
        <w:jc w:val="center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</w:p>
    <w:tbl>
      <w:tblPr>
        <w:tblStyle w:val="a8"/>
        <w:tblW w:w="5632" w:type="pct"/>
        <w:jc w:val="center"/>
        <w:tblLayout w:type="fixed"/>
        <w:tblLook w:val="04A0" w:firstRow="1" w:lastRow="0" w:firstColumn="1" w:lastColumn="0" w:noHBand="0" w:noVBand="1"/>
      </w:tblPr>
      <w:tblGrid>
        <w:gridCol w:w="10525"/>
      </w:tblGrid>
      <w:tr w:rsidR="00CD2C57" w:rsidRPr="00F24E5B" w:rsidTr="00CD2C57">
        <w:trPr>
          <w:jc w:val="center"/>
        </w:trPr>
        <w:tc>
          <w:tcPr>
            <w:tcW w:w="5000" w:type="pct"/>
          </w:tcPr>
          <w:p w:rsidR="00CD2C57" w:rsidRPr="00F24E5B" w:rsidRDefault="00CD2C57" w:rsidP="00F24D81">
            <w:pPr>
              <w:widowControl/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財團法人黃昆輝教授教育基金會一</w:t>
            </w:r>
            <w:r w:rsidRPr="00F24E5B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○</w:t>
            </w:r>
            <w:r w:rsidRPr="00204465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6"/>
              </w:rPr>
              <w:t>八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6"/>
              </w:rPr>
              <w:t>年度「寶佳教育大愛獎」</w:t>
            </w:r>
            <w:r w:rsidRPr="00F24E5B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 xml:space="preserve">                                                              </w:t>
            </w: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</w:t>
            </w:r>
          </w:p>
          <w:p w:rsidR="00CD2C57" w:rsidRPr="00F24E5B" w:rsidRDefault="00CD2C57" w:rsidP="00F24D8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F24E5B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 xml:space="preserve">                                                                      第  頁共   頁</w:t>
            </w:r>
          </w:p>
        </w:tc>
      </w:tr>
      <w:tr w:rsidR="00CD2C57" w:rsidRPr="00F24E5B" w:rsidTr="00CD2C57">
        <w:trPr>
          <w:trHeight w:val="460"/>
          <w:jc w:val="center"/>
        </w:trPr>
        <w:tc>
          <w:tcPr>
            <w:tcW w:w="5000" w:type="pct"/>
            <w:vAlign w:val="center"/>
          </w:tcPr>
          <w:p w:rsidR="00CD2C57" w:rsidRPr="00F24E5B" w:rsidRDefault="00CD2C57" w:rsidP="00F24D81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F24E5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教育(輔導)的核心理念與主要策略</w:t>
            </w:r>
          </w:p>
        </w:tc>
      </w:tr>
      <w:tr w:rsidR="00CD2C57" w:rsidRPr="00F24E5B" w:rsidTr="00CD2C57">
        <w:trPr>
          <w:jc w:val="center"/>
        </w:trPr>
        <w:tc>
          <w:tcPr>
            <w:tcW w:w="5000" w:type="pct"/>
          </w:tcPr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  <w:p w:rsidR="00CD2C57" w:rsidRPr="00F24E5B" w:rsidRDefault="00CD2C57" w:rsidP="00F24D8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  <w:u w:val="single"/>
              </w:rPr>
            </w:pPr>
          </w:p>
        </w:tc>
      </w:tr>
    </w:tbl>
    <w:p w:rsidR="00CD2C57" w:rsidRPr="00CD2C57" w:rsidRDefault="00CD2C57" w:rsidP="00CD2C57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請陳述：</w:t>
      </w:r>
    </w:p>
    <w:p w:rsidR="00CD2C57" w:rsidRPr="00CD2C57" w:rsidRDefault="00CD2C57" w:rsidP="00CD2C57">
      <w:pPr>
        <w:widowControl/>
        <w:spacing w:line="500" w:lineRule="exact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一、教育(輔導)的核心理念與主要策略。</w:t>
      </w:r>
    </w:p>
    <w:p w:rsidR="00CD2C57" w:rsidRPr="00CD2C57" w:rsidRDefault="00CD2C57" w:rsidP="00CD2C57">
      <w:pPr>
        <w:widowControl/>
        <w:spacing w:line="500" w:lineRule="exact"/>
        <w:ind w:left="520" w:hangingChars="200" w:hanging="5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二、在輔導、協助學生過程中遭遇的最大挫折，支撐自己努力走下去的主要動力。</w:t>
      </w:r>
    </w:p>
    <w:p w:rsidR="00CD2C57" w:rsidRPr="0036090E" w:rsidRDefault="00CD2C57" w:rsidP="0036090E">
      <w:pPr>
        <w:widowControl/>
        <w:spacing w:line="500" w:lineRule="exact"/>
        <w:rPr>
          <w:rFonts w:ascii="標楷體" w:eastAsia="標楷體" w:hAnsi="標楷體"/>
          <w:color w:val="000000" w:themeColor="text1"/>
          <w:sz w:val="26"/>
          <w:szCs w:val="26"/>
        </w:rPr>
      </w:pPr>
      <w:r w:rsidRPr="00CD2C57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三、心中最想說出的一句話(有關教育或輔導)。</w:t>
      </w:r>
    </w:p>
    <w:sectPr w:rsidR="00CD2C57" w:rsidRPr="0036090E" w:rsidSect="005C18B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C6" w:rsidRDefault="00FF64C6">
      <w:r>
        <w:separator/>
      </w:r>
    </w:p>
  </w:endnote>
  <w:endnote w:type="continuationSeparator" w:id="0">
    <w:p w:rsidR="00FF64C6" w:rsidRDefault="00FF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C6" w:rsidRDefault="00FF64C6">
      <w:r>
        <w:separator/>
      </w:r>
    </w:p>
  </w:footnote>
  <w:footnote w:type="continuationSeparator" w:id="0">
    <w:p w:rsidR="00FF64C6" w:rsidRDefault="00FF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3A2"/>
    <w:multiLevelType w:val="hybridMultilevel"/>
    <w:tmpl w:val="38DE254A"/>
    <w:lvl w:ilvl="0" w:tplc="26224CF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19FF0DFA"/>
    <w:multiLevelType w:val="hybridMultilevel"/>
    <w:tmpl w:val="3116A26E"/>
    <w:lvl w:ilvl="0" w:tplc="A1246C1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62C57501"/>
    <w:multiLevelType w:val="hybridMultilevel"/>
    <w:tmpl w:val="A25AC3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54"/>
    <w:rsid w:val="000849D7"/>
    <w:rsid w:val="000B4FDB"/>
    <w:rsid w:val="000E390C"/>
    <w:rsid w:val="001052A5"/>
    <w:rsid w:val="00125BCF"/>
    <w:rsid w:val="00134F35"/>
    <w:rsid w:val="00140102"/>
    <w:rsid w:val="00156EB1"/>
    <w:rsid w:val="00176F0C"/>
    <w:rsid w:val="0018557C"/>
    <w:rsid w:val="001A46FB"/>
    <w:rsid w:val="001A7DC7"/>
    <w:rsid w:val="00214BAF"/>
    <w:rsid w:val="00231DE1"/>
    <w:rsid w:val="00236B9D"/>
    <w:rsid w:val="00262D17"/>
    <w:rsid w:val="00273F05"/>
    <w:rsid w:val="002919E2"/>
    <w:rsid w:val="002963BA"/>
    <w:rsid w:val="002E29AF"/>
    <w:rsid w:val="002F392B"/>
    <w:rsid w:val="0032412C"/>
    <w:rsid w:val="00343714"/>
    <w:rsid w:val="0036090E"/>
    <w:rsid w:val="00361676"/>
    <w:rsid w:val="00370C2D"/>
    <w:rsid w:val="003736D3"/>
    <w:rsid w:val="003879BF"/>
    <w:rsid w:val="00395237"/>
    <w:rsid w:val="003C0A37"/>
    <w:rsid w:val="003C28D2"/>
    <w:rsid w:val="003C485F"/>
    <w:rsid w:val="00411E10"/>
    <w:rsid w:val="00466DE3"/>
    <w:rsid w:val="0049125E"/>
    <w:rsid w:val="00554B57"/>
    <w:rsid w:val="005C18BC"/>
    <w:rsid w:val="005F5A4A"/>
    <w:rsid w:val="00607369"/>
    <w:rsid w:val="00613E8A"/>
    <w:rsid w:val="0064426A"/>
    <w:rsid w:val="00662354"/>
    <w:rsid w:val="00682AFC"/>
    <w:rsid w:val="00691134"/>
    <w:rsid w:val="006B606C"/>
    <w:rsid w:val="006C49EB"/>
    <w:rsid w:val="006E18A6"/>
    <w:rsid w:val="006F34B5"/>
    <w:rsid w:val="00724A72"/>
    <w:rsid w:val="00730808"/>
    <w:rsid w:val="00731B57"/>
    <w:rsid w:val="00791F62"/>
    <w:rsid w:val="007936DC"/>
    <w:rsid w:val="00793DAD"/>
    <w:rsid w:val="00795762"/>
    <w:rsid w:val="007A2962"/>
    <w:rsid w:val="007B1344"/>
    <w:rsid w:val="00826944"/>
    <w:rsid w:val="00832B5F"/>
    <w:rsid w:val="00843612"/>
    <w:rsid w:val="00860EA5"/>
    <w:rsid w:val="0087226D"/>
    <w:rsid w:val="008B7A19"/>
    <w:rsid w:val="008D1D27"/>
    <w:rsid w:val="008F5018"/>
    <w:rsid w:val="00977811"/>
    <w:rsid w:val="00990333"/>
    <w:rsid w:val="009B1DDE"/>
    <w:rsid w:val="009C563F"/>
    <w:rsid w:val="009C5CCB"/>
    <w:rsid w:val="009D4012"/>
    <w:rsid w:val="009E4921"/>
    <w:rsid w:val="009E543D"/>
    <w:rsid w:val="009E5798"/>
    <w:rsid w:val="00A01ADA"/>
    <w:rsid w:val="00A236A7"/>
    <w:rsid w:val="00A25306"/>
    <w:rsid w:val="00A41312"/>
    <w:rsid w:val="00A4413B"/>
    <w:rsid w:val="00A61C85"/>
    <w:rsid w:val="00A9009F"/>
    <w:rsid w:val="00A9310D"/>
    <w:rsid w:val="00AB7D17"/>
    <w:rsid w:val="00AC352F"/>
    <w:rsid w:val="00AF44DD"/>
    <w:rsid w:val="00B003DA"/>
    <w:rsid w:val="00B0421B"/>
    <w:rsid w:val="00B81399"/>
    <w:rsid w:val="00BA4A29"/>
    <w:rsid w:val="00BD18B1"/>
    <w:rsid w:val="00BE27D8"/>
    <w:rsid w:val="00BF355F"/>
    <w:rsid w:val="00C278D5"/>
    <w:rsid w:val="00C47D40"/>
    <w:rsid w:val="00C85D0A"/>
    <w:rsid w:val="00CC1249"/>
    <w:rsid w:val="00CD2C57"/>
    <w:rsid w:val="00D52F07"/>
    <w:rsid w:val="00D764DF"/>
    <w:rsid w:val="00D84D8F"/>
    <w:rsid w:val="00D90219"/>
    <w:rsid w:val="00D96843"/>
    <w:rsid w:val="00D9716A"/>
    <w:rsid w:val="00DB0B44"/>
    <w:rsid w:val="00DB6A1E"/>
    <w:rsid w:val="00DC34CA"/>
    <w:rsid w:val="00DE458A"/>
    <w:rsid w:val="00E17F96"/>
    <w:rsid w:val="00E56774"/>
    <w:rsid w:val="00E7158B"/>
    <w:rsid w:val="00E92DF6"/>
    <w:rsid w:val="00ED278E"/>
    <w:rsid w:val="00EF6CBF"/>
    <w:rsid w:val="00F03005"/>
    <w:rsid w:val="00F40637"/>
    <w:rsid w:val="00F85139"/>
    <w:rsid w:val="00FC6782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C3D2A-853D-4920-A544-A778215A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2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62354"/>
    <w:rPr>
      <w:sz w:val="20"/>
      <w:szCs w:val="20"/>
    </w:rPr>
  </w:style>
  <w:style w:type="character" w:styleId="a5">
    <w:name w:val="Hyperlink"/>
    <w:basedOn w:val="a0"/>
    <w:uiPriority w:val="99"/>
    <w:unhideWhenUsed/>
    <w:rsid w:val="00176F0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902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0219"/>
    <w:rPr>
      <w:sz w:val="20"/>
      <w:szCs w:val="20"/>
    </w:rPr>
  </w:style>
  <w:style w:type="table" w:styleId="a8">
    <w:name w:val="Table Grid"/>
    <w:basedOn w:val="a1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D2C57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EF6CB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F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chcc</dc:creator>
  <cp:keywords/>
  <dc:description/>
  <cp:lastModifiedBy>廖婉如</cp:lastModifiedBy>
  <cp:revision>7</cp:revision>
  <cp:lastPrinted>2019-01-11T07:26:00Z</cp:lastPrinted>
  <dcterms:created xsi:type="dcterms:W3CDTF">2019-01-15T02:41:00Z</dcterms:created>
  <dcterms:modified xsi:type="dcterms:W3CDTF">2019-01-21T07:34:00Z</dcterms:modified>
</cp:coreProperties>
</file>