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480" w:lineRule="auto"/>
        <w:jc w:val="center"/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Fonts w:ascii="BiauKai" w:cs="BiauKai" w:eastAsia="BiauKai" w:hAnsi="BiauKai"/>
          <w:b w:val="1"/>
          <w:sz w:val="32"/>
          <w:szCs w:val="32"/>
          <w:rtl w:val="0"/>
        </w:rPr>
        <w:t xml:space="preserve">108學年度花蓮縣國民中小學教務(導)主任與教學組長課程計畫撰寫研習意見回饋表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敬愛的教育夥伴您好：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感謝您參加本次課程計畫撰寫研習活動，本回饋表旨在瞭解您對研習課程安排與教學品質之滿意度，作為檢討本研習辦理成效及未來規劃之參考。您的意見十分寶貴，敬請撥冗填答，謝謝您！ </w:t>
      </w:r>
    </w:p>
    <w:p w:rsidR="00000000" w:rsidDel="00000000" w:rsidP="00000000" w:rsidRDefault="00000000" w:rsidRPr="00000000" w14:paraId="00000004">
      <w:pPr>
        <w:spacing w:line="480" w:lineRule="auto"/>
        <w:ind w:left="283" w:hanging="283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※請您閱讀以下問題之後，在下列1～5點量表中，選出最符合您知覺程度的選項。 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一、本研習課程目標明確清楚，有助於教師專業成長。 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　　□非常滿意　□滿意　□尚可　□不滿意　□非常不滿意 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二、本研習課程內容充實完整，有助於日後個人應用於教學或工作之參考。 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　　□非常滿意　□滿意　□尚可　□不滿意　□非常不滿意 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三、教師授課方式靈活生動，能充分引起學習動機。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　　□非常滿意　□滿意　□尚可　□不滿意　□非常不滿意 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四、教師授課時講解內容清晰，選材合宜適中深入淺出。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　　□非常滿意　□滿意　□尚可　□不滿意　□非常不滿意 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五、對於個人參與本研習課程的學習態度評量。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　　□非常滿意　□滿意　□尚可　□不滿意　□非常不滿意 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六、對於辦理研習單位行政支援配合度的情形。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　　□非常滿意　□滿意　□尚可　□不滿意　□非常不滿意 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七、本研習課程的日期時間安排適宜度。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　　□非常滿意　□滿意　□尚可　□不滿意　□非常不滿意 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八、對於各校硬體設備之齊全度。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　　□非常滿意　□滿意　□尚可　□不滿意　□非常不滿意 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九、對於</w:t>
      </w:r>
      <w:r w:rsidDel="00000000" w:rsidR="00000000" w:rsidRPr="00000000">
        <w:rPr>
          <w:rFonts w:ascii="BiauKai" w:cs="BiauKai" w:eastAsia="BiauKai" w:hAnsi="BiauKai"/>
          <w:i w:val="0"/>
          <w:color w:val="000000"/>
          <w:sz w:val="28"/>
          <w:szCs w:val="28"/>
          <w:rtl w:val="0"/>
        </w:rPr>
        <w:t xml:space="preserve">承辦單位服務精神和態度。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　　□非常滿意　□滿意　□尚可　□不滿意　□非常不滿意 </w:t>
      </w:r>
    </w:p>
    <w:p w:rsidR="00000000" w:rsidDel="00000000" w:rsidP="00000000" w:rsidRDefault="00000000" w:rsidRPr="00000000" w14:paraId="00000017">
      <w:pPr>
        <w:spacing w:after="120" w:before="120" w:line="48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您還想到的其他意見是：</w:t>
      </w:r>
    </w:p>
    <w:p w:rsidR="00000000" w:rsidDel="00000000" w:rsidP="00000000" w:rsidRDefault="00000000" w:rsidRPr="00000000" w14:paraId="00000018">
      <w:pPr>
        <w:spacing w:after="120" w:before="120" w:line="600" w:lineRule="auto"/>
        <w:rPr>
          <w:rFonts w:ascii="BiauKai" w:cs="BiauKai" w:eastAsia="BiauKai" w:hAnsi="BiauKai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BiauKai" w:cs="BiauKai" w:eastAsia="BiauKai" w:hAnsi="BiauKai"/>
          <w:sz w:val="28"/>
          <w:szCs w:val="28"/>
          <w:u w:val="single"/>
          <w:rtl w:val="0"/>
        </w:rPr>
        <w:t xml:space="preserve">　　　　　　　　　　　　　　　　　　　　　　　　　　　　　　　　　　</w:t>
      </w:r>
    </w:p>
    <w:sectPr>
      <w:pgSz w:h="16838" w:w="11906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iauKa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