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5C" w:rsidRPr="00C108C2" w:rsidRDefault="00805C5C" w:rsidP="00805C5C">
      <w:pPr>
        <w:adjustRightInd w:val="0"/>
        <w:snapToGrid w:val="0"/>
        <w:jc w:val="center"/>
        <w:rPr>
          <w:rFonts w:ascii="標楷體" w:eastAsia="標楷體" w:hAnsi="標楷體"/>
        </w:rPr>
      </w:pPr>
      <w:bookmarkStart w:id="0" w:name="_GoBack"/>
      <w:bookmarkEnd w:id="0"/>
      <w:r w:rsidRPr="00C108C2">
        <w:rPr>
          <w:rFonts w:ascii="標楷體" w:eastAsia="標楷體" w:hAnsi="標楷體" w:hint="eastAsia"/>
        </w:rPr>
        <w:t>子計畫三、花蓮</w:t>
      </w:r>
      <w:r w:rsidRPr="00C108C2">
        <w:rPr>
          <w:rFonts w:eastAsia="標楷體"/>
        </w:rPr>
        <w:t>縣</w:t>
      </w:r>
      <w:r>
        <w:rPr>
          <w:rFonts w:eastAsia="標楷體" w:hint="eastAsia"/>
        </w:rPr>
        <w:t>1</w:t>
      </w:r>
      <w:r w:rsidRPr="00C108C2">
        <w:rPr>
          <w:rFonts w:eastAsia="標楷體"/>
        </w:rPr>
        <w:t>10</w:t>
      </w:r>
      <w:proofErr w:type="gramStart"/>
      <w:r w:rsidRPr="00C108C2">
        <w:rPr>
          <w:rFonts w:eastAsia="標楷體" w:hint="eastAsia"/>
        </w:rPr>
        <w:t>學年度精進</w:t>
      </w:r>
      <w:proofErr w:type="gramEnd"/>
      <w:r w:rsidRPr="00C108C2">
        <w:rPr>
          <w:rFonts w:eastAsia="標楷體"/>
        </w:rPr>
        <w:t>國民</w:t>
      </w:r>
      <w:r w:rsidRPr="00C108C2">
        <w:rPr>
          <w:rFonts w:eastAsia="標楷體" w:hint="eastAsia"/>
        </w:rPr>
        <w:t>中小學教師教學專業與課程品質整體推動計畫</w:t>
      </w:r>
    </w:p>
    <w:p w:rsidR="00805C5C" w:rsidRPr="00C108C2" w:rsidRDefault="00805C5C" w:rsidP="00805C5C">
      <w:pPr>
        <w:adjustRightInd w:val="0"/>
        <w:snapToGrid w:val="0"/>
        <w:jc w:val="center"/>
        <w:rPr>
          <w:rFonts w:eastAsia="標楷體"/>
        </w:rPr>
      </w:pPr>
      <w:r w:rsidRPr="00C108C2">
        <w:rPr>
          <w:rFonts w:eastAsia="標楷體" w:hint="eastAsia"/>
          <w:shd w:val="clear" w:color="auto" w:fill="F2F2F2"/>
        </w:rPr>
        <w:t>國民教育輔導團綜合活動學習領域輔導小組</w:t>
      </w:r>
    </w:p>
    <w:p w:rsidR="00805C5C" w:rsidRPr="00C108C2" w:rsidRDefault="00805C5C" w:rsidP="00EE619F">
      <w:pPr>
        <w:spacing w:beforeLines="50" w:before="180" w:afterLines="50" w:after="180" w:line="0" w:lineRule="atLeast"/>
        <w:jc w:val="center"/>
        <w:outlineLvl w:val="0"/>
        <w:rPr>
          <w:rFonts w:eastAsia="標楷體"/>
          <w:b/>
        </w:rPr>
      </w:pPr>
      <w:bookmarkStart w:id="1" w:name="_Toc35379515"/>
      <w:r>
        <w:rPr>
          <w:rFonts w:eastAsia="標楷體" w:hint="eastAsia"/>
          <w:b/>
          <w:bCs/>
        </w:rPr>
        <w:t>子計畫三</w:t>
      </w:r>
      <w:r>
        <w:rPr>
          <w:rFonts w:eastAsia="標楷體" w:hint="eastAsia"/>
          <w:b/>
          <w:bCs/>
        </w:rPr>
        <w:t>:</w:t>
      </w:r>
      <w:r w:rsidRPr="00C108C2">
        <w:rPr>
          <w:rFonts w:eastAsia="標楷體"/>
          <w:b/>
          <w:bCs/>
        </w:rPr>
        <w:t>國小</w:t>
      </w:r>
      <w:r w:rsidRPr="00C108C2">
        <w:rPr>
          <w:rFonts w:eastAsia="標楷體" w:hint="eastAsia"/>
          <w:b/>
          <w:bCs/>
        </w:rPr>
        <w:t>綜合活動學習領域到校服務</w:t>
      </w:r>
      <w:r w:rsidR="00F7283C">
        <w:rPr>
          <w:rFonts w:eastAsia="標楷體" w:hint="eastAsia"/>
          <w:b/>
          <w:bCs/>
        </w:rPr>
        <w:t>-</w:t>
      </w:r>
      <w:proofErr w:type="gramStart"/>
      <w:r w:rsidR="00F7283C">
        <w:rPr>
          <w:rFonts w:eastAsia="標楷體" w:hint="eastAsia"/>
          <w:b/>
          <w:bCs/>
        </w:rPr>
        <w:t>線上課程</w:t>
      </w:r>
      <w:proofErr w:type="gramEnd"/>
      <w:r w:rsidRPr="00C108C2">
        <w:rPr>
          <w:rFonts w:eastAsia="標楷體"/>
          <w:b/>
          <w:bCs/>
        </w:rPr>
        <w:t>實施</w:t>
      </w:r>
      <w:r w:rsidRPr="00C108C2">
        <w:rPr>
          <w:rFonts w:eastAsia="標楷體"/>
          <w:b/>
        </w:rPr>
        <w:t>計畫</w:t>
      </w:r>
      <w:bookmarkEnd w:id="1"/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一、依據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（一）教育部補助</w:t>
      </w:r>
      <w:r w:rsidRPr="00C108C2">
        <w:rPr>
          <w:rFonts w:ascii="標楷體" w:eastAsia="標楷體" w:hAnsi="標楷體" w:hint="eastAsia"/>
        </w:rPr>
        <w:t>直轄市、</w:t>
      </w:r>
      <w:r w:rsidRPr="00C108C2">
        <w:rPr>
          <w:rFonts w:ascii="標楷體" w:eastAsia="標楷體" w:hAnsi="標楷體"/>
        </w:rPr>
        <w:t>縣(市)</w:t>
      </w:r>
      <w:r w:rsidRPr="00C108C2">
        <w:rPr>
          <w:rFonts w:ascii="標楷體" w:eastAsia="標楷體" w:hAnsi="標楷體" w:hint="eastAsia"/>
        </w:rPr>
        <w:t>政府</w:t>
      </w:r>
      <w:r w:rsidRPr="00C108C2">
        <w:rPr>
          <w:rFonts w:ascii="標楷體" w:eastAsia="標楷體" w:hAnsi="標楷體"/>
        </w:rPr>
        <w:t>精進國民中學及國民小學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作業</w:t>
      </w:r>
      <w:r w:rsidRPr="00C108C2">
        <w:rPr>
          <w:rFonts w:ascii="標楷體" w:eastAsia="標楷體" w:hAnsi="標楷體"/>
        </w:rPr>
        <w:t>要點。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（二）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</w:t>
      </w:r>
      <w:r>
        <w:rPr>
          <w:rFonts w:ascii="標楷體" w:eastAsia="標楷體" w:hAnsi="標楷體" w:hint="eastAsia"/>
        </w:rPr>
        <w:t>1</w:t>
      </w:r>
      <w:r w:rsidRPr="00C108C2">
        <w:rPr>
          <w:rFonts w:ascii="標楷體" w:eastAsia="標楷體" w:hAnsi="標楷體"/>
        </w:rPr>
        <w:t>1</w:t>
      </w:r>
      <w:r w:rsidRPr="00C108C2">
        <w:rPr>
          <w:rFonts w:ascii="標楷體" w:eastAsia="標楷體" w:hAnsi="標楷體" w:hint="eastAsia"/>
        </w:rPr>
        <w:t>0</w:t>
      </w:r>
      <w:proofErr w:type="gramStart"/>
      <w:r w:rsidRPr="00C108C2">
        <w:rPr>
          <w:rFonts w:ascii="標楷體" w:eastAsia="標楷體" w:hAnsi="標楷體" w:hint="eastAsia"/>
        </w:rPr>
        <w:t>學</w:t>
      </w:r>
      <w:r w:rsidRPr="00C108C2">
        <w:rPr>
          <w:rFonts w:ascii="標楷體" w:eastAsia="標楷體" w:hAnsi="標楷體"/>
        </w:rPr>
        <w:t>年度精進</w:t>
      </w:r>
      <w:proofErr w:type="gramEnd"/>
      <w:r w:rsidRPr="00C108C2">
        <w:rPr>
          <w:rFonts w:ascii="標楷體" w:eastAsia="標楷體" w:hAnsi="標楷體"/>
        </w:rPr>
        <w:t>國民中小學</w:t>
      </w:r>
      <w:r w:rsidRPr="00C108C2">
        <w:rPr>
          <w:rFonts w:ascii="標楷體" w:eastAsia="標楷體" w:hAnsi="標楷體" w:hint="eastAsia"/>
        </w:rPr>
        <w:t>教師</w:t>
      </w:r>
      <w:r w:rsidRPr="00C108C2">
        <w:rPr>
          <w:rFonts w:ascii="標楷體" w:eastAsia="標楷體" w:hAnsi="標楷體"/>
        </w:rPr>
        <w:t>教學</w:t>
      </w:r>
      <w:r w:rsidRPr="00C108C2">
        <w:rPr>
          <w:rFonts w:ascii="標楷體" w:eastAsia="標楷體" w:hAnsi="標楷體" w:hint="eastAsia"/>
        </w:rPr>
        <w:t>專業與課程</w:t>
      </w:r>
      <w:r w:rsidRPr="00C108C2">
        <w:rPr>
          <w:rFonts w:ascii="標楷體" w:eastAsia="標楷體" w:hAnsi="標楷體"/>
        </w:rPr>
        <w:t>品質</w:t>
      </w:r>
      <w:r w:rsidRPr="00C108C2">
        <w:rPr>
          <w:rFonts w:ascii="標楷體" w:eastAsia="標楷體" w:hAnsi="標楷體" w:hint="eastAsia"/>
        </w:rPr>
        <w:t>整體推動</w:t>
      </w:r>
      <w:r w:rsidRPr="00C108C2">
        <w:rPr>
          <w:rFonts w:ascii="標楷體" w:eastAsia="標楷體" w:hAnsi="標楷體"/>
        </w:rPr>
        <w:t>計畫。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/>
        </w:rPr>
        <w:t>（三）</w:t>
      </w:r>
      <w:r w:rsidRPr="00C108C2">
        <w:rPr>
          <w:rFonts w:ascii="標楷體" w:eastAsia="標楷體" w:hAnsi="標楷體" w:hint="eastAsia"/>
        </w:rPr>
        <w:t>花蓮</w:t>
      </w:r>
      <w:r w:rsidRPr="00C108C2">
        <w:rPr>
          <w:rFonts w:ascii="標楷體" w:eastAsia="標楷體" w:hAnsi="標楷體"/>
        </w:rPr>
        <w:t>縣</w:t>
      </w:r>
      <w:r>
        <w:rPr>
          <w:rFonts w:ascii="標楷體" w:eastAsia="標楷體" w:hAnsi="標楷體" w:hint="eastAsia"/>
        </w:rPr>
        <w:t>1</w:t>
      </w:r>
      <w:r w:rsidRPr="00C108C2">
        <w:rPr>
          <w:rFonts w:ascii="標楷體" w:eastAsia="標楷體" w:hAnsi="標楷體"/>
        </w:rPr>
        <w:t>10</w:t>
      </w:r>
      <w:r w:rsidRPr="00C108C2">
        <w:rPr>
          <w:rFonts w:ascii="標楷體" w:eastAsia="標楷體" w:hAnsi="標楷體" w:hint="eastAsia"/>
        </w:rPr>
        <w:t>學</w:t>
      </w:r>
      <w:r w:rsidRPr="00C108C2">
        <w:rPr>
          <w:rFonts w:ascii="標楷體" w:eastAsia="標楷體" w:hAnsi="標楷體"/>
        </w:rPr>
        <w:t>年度國民教育輔導團</w:t>
      </w:r>
      <w:r w:rsidRPr="00C108C2">
        <w:rPr>
          <w:rFonts w:ascii="標楷體" w:eastAsia="標楷體" w:hAnsi="標楷體" w:hint="eastAsia"/>
        </w:rPr>
        <w:t>整體團</w:t>
      </w:r>
      <w:proofErr w:type="gramStart"/>
      <w:r w:rsidRPr="00C108C2">
        <w:rPr>
          <w:rFonts w:ascii="標楷體" w:eastAsia="標楷體" w:hAnsi="標楷體" w:hint="eastAsia"/>
        </w:rPr>
        <w:t>務</w:t>
      </w:r>
      <w:proofErr w:type="gramEnd"/>
      <w:r w:rsidRPr="00C108C2">
        <w:rPr>
          <w:rFonts w:ascii="標楷體" w:eastAsia="標楷體" w:hAnsi="標楷體"/>
        </w:rPr>
        <w:t>計畫。</w:t>
      </w:r>
    </w:p>
    <w:p w:rsidR="00805C5C" w:rsidRPr="00C108C2" w:rsidRDefault="00805C5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805C5C" w:rsidRPr="00C108C2" w:rsidRDefault="00805C5C" w:rsidP="00805C5C">
      <w:pPr>
        <w:adjustRightInd w:val="0"/>
        <w:snapToGrid w:val="0"/>
        <w:rPr>
          <w:rFonts w:ascii="標楷體" w:eastAsia="標楷體" w:hAnsi="標楷體"/>
        </w:rPr>
      </w:pPr>
      <w:r w:rsidRPr="00C108C2">
        <w:rPr>
          <w:rFonts w:ascii="標楷體" w:eastAsia="標楷體" w:hAnsi="標楷體" w:hint="eastAsia"/>
        </w:rPr>
        <w:t>二</w:t>
      </w:r>
      <w:r w:rsidRPr="00C108C2">
        <w:rPr>
          <w:rFonts w:ascii="標楷體" w:eastAsia="標楷體" w:hAnsi="標楷體"/>
        </w:rPr>
        <w:t>、目的</w:t>
      </w:r>
    </w:p>
    <w:p w:rsidR="00805C5C" w:rsidRPr="00C108C2" w:rsidRDefault="00F7283C" w:rsidP="00F7283C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05C5C" w:rsidRPr="00C108C2">
        <w:rPr>
          <w:rFonts w:ascii="標楷體" w:eastAsia="標楷體" w:hAnsi="標楷體"/>
        </w:rPr>
        <w:t>藉由</w:t>
      </w:r>
      <w:r w:rsidR="00805C5C" w:rsidRPr="00C108C2">
        <w:rPr>
          <w:rFonts w:ascii="標楷體" w:eastAsia="標楷體" w:hAnsi="標楷體" w:hint="eastAsia"/>
        </w:rPr>
        <w:t>公開授課的推廣與參與，有效提升教師</w:t>
      </w:r>
      <w:proofErr w:type="gramStart"/>
      <w:r w:rsidR="00805C5C" w:rsidRPr="00C108C2">
        <w:rPr>
          <w:rFonts w:ascii="標楷體" w:eastAsia="標楷體" w:hAnsi="標楷體" w:hint="eastAsia"/>
        </w:rPr>
        <w:t>進行共備</w:t>
      </w:r>
      <w:proofErr w:type="gramEnd"/>
      <w:r w:rsidR="00805C5C" w:rsidRPr="00C108C2">
        <w:rPr>
          <w:rFonts w:ascii="標楷體" w:eastAsia="標楷體" w:hAnsi="標楷體" w:hint="eastAsia"/>
        </w:rPr>
        <w:t>、觀、</w:t>
      </w:r>
      <w:proofErr w:type="gramStart"/>
      <w:r w:rsidR="00805C5C" w:rsidRPr="00C108C2">
        <w:rPr>
          <w:rFonts w:ascii="標楷體" w:eastAsia="標楷體" w:hAnsi="標楷體" w:hint="eastAsia"/>
        </w:rPr>
        <w:t>議課效能</w:t>
      </w:r>
      <w:proofErr w:type="gramEnd"/>
      <w:r w:rsidR="00805C5C" w:rsidRPr="00C108C2">
        <w:rPr>
          <w:rFonts w:ascii="標楷體" w:eastAsia="標楷體" w:hAnsi="標楷體" w:hint="eastAsia"/>
        </w:rPr>
        <w:t>，解決</w:t>
      </w:r>
      <w:r w:rsidR="00805C5C" w:rsidRPr="00C108C2">
        <w:rPr>
          <w:rFonts w:ascii="標楷體" w:eastAsia="標楷體" w:hAnsi="標楷體"/>
        </w:rPr>
        <w:t>教學現場實務問題</w:t>
      </w:r>
      <w:r w:rsidR="00805C5C" w:rsidRPr="00C108C2">
        <w:rPr>
          <w:rFonts w:ascii="標楷體" w:eastAsia="標楷體" w:hAnsi="標楷體" w:hint="eastAsia"/>
        </w:rPr>
        <w:t>，</w:t>
      </w:r>
      <w:r w:rsidR="00805C5C" w:rsidRPr="00C108C2">
        <w:rPr>
          <w:rFonts w:ascii="標楷體" w:eastAsia="標楷體" w:hAnsi="標楷體"/>
        </w:rPr>
        <w:t>提高學生學習效能。</w:t>
      </w:r>
    </w:p>
    <w:p w:rsidR="00805C5C" w:rsidRPr="00C108C2" w:rsidRDefault="00F7283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05C5C" w:rsidRPr="00C108C2">
        <w:rPr>
          <w:rFonts w:ascii="標楷體" w:eastAsia="標楷體" w:hAnsi="標楷體"/>
        </w:rPr>
        <w:t>協助各校收集課程教學所遭遇的問題，</w:t>
      </w:r>
      <w:proofErr w:type="gramStart"/>
      <w:r w:rsidR="00805C5C" w:rsidRPr="00C108C2">
        <w:rPr>
          <w:rFonts w:ascii="標楷體" w:eastAsia="標楷體" w:hAnsi="標楷體"/>
        </w:rPr>
        <w:t>研</w:t>
      </w:r>
      <w:proofErr w:type="gramEnd"/>
      <w:r w:rsidR="00805C5C" w:rsidRPr="00C108C2">
        <w:rPr>
          <w:rFonts w:ascii="標楷體" w:eastAsia="標楷體" w:hAnsi="標楷體"/>
        </w:rPr>
        <w:t>擬解決的具體策略，化解執行困境。</w:t>
      </w:r>
    </w:p>
    <w:p w:rsidR="00805C5C" w:rsidRPr="00C108C2" w:rsidRDefault="00F7283C" w:rsidP="00805C5C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805C5C" w:rsidRPr="00C108C2">
        <w:rPr>
          <w:rFonts w:ascii="標楷體" w:eastAsia="標楷體" w:hAnsi="標楷體" w:hint="eastAsia"/>
        </w:rPr>
        <w:t>持續宣導108</w:t>
      </w:r>
      <w:proofErr w:type="gramStart"/>
      <w:r w:rsidR="00805C5C" w:rsidRPr="00C108C2">
        <w:rPr>
          <w:rFonts w:ascii="標楷體" w:eastAsia="標楷體" w:hAnsi="標楷體" w:hint="eastAsia"/>
        </w:rPr>
        <w:t>課綱及綜合領綱</w:t>
      </w:r>
      <w:proofErr w:type="gramEnd"/>
      <w:r w:rsidR="00805C5C" w:rsidRPr="00C108C2">
        <w:rPr>
          <w:rFonts w:ascii="標楷體" w:eastAsia="標楷體" w:hAnsi="標楷體" w:hint="eastAsia"/>
        </w:rPr>
        <w:t>，有效推動教師落實十二年國教課程綱要理念之策略與行動。</w:t>
      </w:r>
    </w:p>
    <w:p w:rsidR="00805C5C" w:rsidRPr="00C108C2" w:rsidRDefault="00805C5C" w:rsidP="00805C5C">
      <w:pPr>
        <w:spacing w:line="0" w:lineRule="atLeast"/>
        <w:ind w:left="993"/>
        <w:jc w:val="both"/>
        <w:rPr>
          <w:rFonts w:eastAsia="標楷體"/>
        </w:rPr>
      </w:pP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r w:rsidRPr="00C108C2">
        <w:rPr>
          <w:rFonts w:eastAsia="標楷體"/>
          <w:b/>
          <w:bCs/>
        </w:rPr>
        <w:t>叁、辦理單位：</w:t>
      </w:r>
    </w:p>
    <w:p w:rsidR="00805C5C" w:rsidRPr="00C108C2" w:rsidRDefault="00805C5C" w:rsidP="00805C5C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C108C2">
        <w:rPr>
          <w:rFonts w:eastAsia="標楷體"/>
        </w:rPr>
        <w:t>指導單位：教育部國民及學前教育署</w:t>
      </w:r>
    </w:p>
    <w:p w:rsidR="00805C5C" w:rsidRPr="00C108C2" w:rsidRDefault="00805C5C" w:rsidP="00805C5C">
      <w:pPr>
        <w:spacing w:line="0" w:lineRule="atLeast"/>
        <w:rPr>
          <w:rFonts w:eastAsia="標楷體"/>
        </w:rPr>
      </w:pPr>
      <w:r w:rsidRPr="00C108C2">
        <w:rPr>
          <w:rFonts w:eastAsia="標楷體" w:hint="eastAsia"/>
        </w:rPr>
        <w:t>二、</w:t>
      </w:r>
      <w:r w:rsidRPr="00C108C2">
        <w:rPr>
          <w:rFonts w:eastAsia="標楷體"/>
        </w:rPr>
        <w:t>主辦單位：花蓮縣政府教育處、國民教育</w:t>
      </w:r>
      <w:r w:rsidRPr="00C108C2">
        <w:rPr>
          <w:rFonts w:eastAsia="標楷體" w:hint="eastAsia"/>
        </w:rPr>
        <w:t>輔導</w:t>
      </w:r>
      <w:r w:rsidRPr="00C108C2">
        <w:rPr>
          <w:rFonts w:eastAsia="標楷體"/>
        </w:rPr>
        <w:t>團</w:t>
      </w:r>
    </w:p>
    <w:p w:rsidR="00805C5C" w:rsidRPr="00C108C2" w:rsidRDefault="00805C5C" w:rsidP="00805C5C">
      <w:pPr>
        <w:spacing w:line="0" w:lineRule="atLeast"/>
        <w:rPr>
          <w:rFonts w:ascii="標楷體" w:eastAsia="標楷體" w:hAnsi="標楷體"/>
        </w:rPr>
      </w:pPr>
      <w:r w:rsidRPr="00C108C2">
        <w:rPr>
          <w:rFonts w:eastAsia="標楷體" w:hint="eastAsia"/>
        </w:rPr>
        <w:t>三、</w:t>
      </w:r>
      <w:r w:rsidRPr="00C108C2">
        <w:rPr>
          <w:rFonts w:eastAsia="標楷體"/>
        </w:rPr>
        <w:t>承辦單位：</w:t>
      </w:r>
      <w:r w:rsidRPr="00C108C2">
        <w:rPr>
          <w:rFonts w:ascii="標楷體" w:eastAsia="標楷體" w:hAnsi="標楷體" w:hint="eastAsia"/>
        </w:rPr>
        <w:t>花蓮縣國教輔導團～綜合活動學習領域</w:t>
      </w:r>
    </w:p>
    <w:p w:rsidR="00805C5C" w:rsidRPr="00C108C2" w:rsidRDefault="00805C5C" w:rsidP="00805C5C">
      <w:pPr>
        <w:spacing w:line="0" w:lineRule="atLeast"/>
        <w:rPr>
          <w:rFonts w:eastAsia="標楷體"/>
        </w:rPr>
      </w:pPr>
      <w:r w:rsidRPr="00C108C2">
        <w:rPr>
          <w:rFonts w:ascii="標楷體" w:eastAsia="標楷體" w:hAnsi="標楷體" w:hint="eastAsia"/>
        </w:rPr>
        <w:t>四、</w:t>
      </w:r>
      <w:r w:rsidRPr="00C108C2">
        <w:rPr>
          <w:rFonts w:eastAsia="標楷體"/>
        </w:rPr>
        <w:t>協辦單位：</w:t>
      </w:r>
      <w:r w:rsidRPr="00C108C2">
        <w:rPr>
          <w:rFonts w:ascii="標楷體" w:eastAsia="標楷體" w:hAnsi="標楷體" w:hint="eastAsia"/>
        </w:rPr>
        <w:t>花蓮縣鳳林鎮大榮國民小學</w:t>
      </w:r>
    </w:p>
    <w:p w:rsidR="00F7283C" w:rsidRDefault="00805C5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肆、辦理日期</w:t>
      </w:r>
      <w:r w:rsidRPr="00C108C2">
        <w:rPr>
          <w:rFonts w:eastAsia="標楷體"/>
          <w:bCs/>
        </w:rPr>
        <w:t>：</w:t>
      </w:r>
    </w:p>
    <w:p w:rsidR="00805C5C" w:rsidRDefault="00F7283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>
        <w:rPr>
          <w:rFonts w:eastAsia="標楷體"/>
          <w:bCs/>
        </w:rPr>
        <w:t>一、第一場次：</w:t>
      </w:r>
      <w:r w:rsidR="00805C5C" w:rsidRPr="00C108C2">
        <w:rPr>
          <w:rFonts w:eastAsia="標楷體"/>
          <w:bCs/>
        </w:rPr>
        <w:t>1</w:t>
      </w:r>
      <w:r w:rsidR="00805C5C">
        <w:rPr>
          <w:rFonts w:eastAsia="標楷體" w:hint="eastAsia"/>
          <w:bCs/>
        </w:rPr>
        <w:t>1</w:t>
      </w:r>
      <w:r w:rsidR="00805C5C" w:rsidRPr="00C108C2">
        <w:rPr>
          <w:rFonts w:eastAsia="標楷體"/>
          <w:bCs/>
        </w:rPr>
        <w:t>0</w:t>
      </w:r>
      <w:r w:rsidR="00805C5C" w:rsidRPr="00C108C2">
        <w:rPr>
          <w:rFonts w:eastAsia="標楷體"/>
          <w:bCs/>
        </w:rPr>
        <w:t>年</w:t>
      </w:r>
      <w:r w:rsidR="00805C5C" w:rsidRPr="00C108C2"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1</w:t>
      </w:r>
      <w:r w:rsidR="00805C5C" w:rsidRPr="00C108C2">
        <w:rPr>
          <w:rFonts w:eastAsia="標楷體"/>
          <w:bCs/>
        </w:rPr>
        <w:t>月</w:t>
      </w:r>
      <w:r>
        <w:rPr>
          <w:rFonts w:eastAsia="標楷體"/>
          <w:bCs/>
        </w:rPr>
        <w:t>12</w:t>
      </w:r>
      <w:r>
        <w:rPr>
          <w:rFonts w:eastAsia="標楷體"/>
          <w:bCs/>
        </w:rPr>
        <w:t>日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五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下午</w:t>
      </w:r>
      <w:r>
        <w:rPr>
          <w:rFonts w:eastAsia="標楷體"/>
          <w:bCs/>
        </w:rPr>
        <w:t>13:30</w:t>
      </w:r>
      <w:r>
        <w:rPr>
          <w:rFonts w:eastAsia="標楷體" w:hint="eastAsia"/>
          <w:bCs/>
        </w:rPr>
        <w:t>-16:00</w:t>
      </w:r>
    </w:p>
    <w:p w:rsidR="00F7283C" w:rsidRPr="00C108C2" w:rsidRDefault="00F7283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>
        <w:rPr>
          <w:rFonts w:eastAsia="標楷體" w:hint="eastAsia"/>
          <w:bCs/>
        </w:rPr>
        <w:t>二、第二場次：</w:t>
      </w:r>
      <w:r>
        <w:rPr>
          <w:rFonts w:eastAsia="標楷體" w:hint="eastAsia"/>
          <w:bCs/>
        </w:rPr>
        <w:t>110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12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10</w:t>
      </w:r>
      <w:r>
        <w:rPr>
          <w:rFonts w:eastAsia="標楷體" w:hint="eastAsia"/>
          <w:bCs/>
        </w:rPr>
        <w:t>日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>
        <w:rPr>
          <w:rFonts w:eastAsia="標楷體"/>
          <w:bCs/>
        </w:rPr>
        <w:t>下午</w:t>
      </w:r>
      <w:r>
        <w:rPr>
          <w:rFonts w:eastAsia="標楷體"/>
          <w:bCs/>
        </w:rPr>
        <w:t>13:30</w:t>
      </w:r>
      <w:r>
        <w:rPr>
          <w:rFonts w:eastAsia="標楷體" w:hint="eastAsia"/>
          <w:bCs/>
        </w:rPr>
        <w:t>-16:00</w:t>
      </w: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/>
          <w:bCs/>
        </w:rPr>
      </w:pPr>
      <w:r w:rsidRPr="00C108C2">
        <w:rPr>
          <w:rFonts w:eastAsia="標楷體"/>
          <w:b/>
          <w:bCs/>
        </w:rPr>
        <w:t>伍、辦理地點</w:t>
      </w:r>
      <w:r w:rsidRPr="00C108C2">
        <w:rPr>
          <w:rFonts w:eastAsia="標楷體"/>
          <w:bCs/>
        </w:rPr>
        <w:t>：</w:t>
      </w:r>
      <w:proofErr w:type="gramStart"/>
      <w:r w:rsidR="00F7283C">
        <w:rPr>
          <w:rFonts w:eastAsia="標楷體"/>
          <w:bCs/>
        </w:rPr>
        <w:t>線上會議室</w:t>
      </w:r>
      <w:proofErr w:type="gramEnd"/>
      <w:r w:rsidR="00F7283C">
        <w:rPr>
          <w:rFonts w:eastAsia="標楷體"/>
          <w:bCs/>
        </w:rPr>
        <w:t>(</w:t>
      </w:r>
      <w:r w:rsidR="00F7283C">
        <w:rPr>
          <w:rFonts w:eastAsia="標楷體"/>
          <w:bCs/>
        </w:rPr>
        <w:t>開辦前三天，另於處</w:t>
      </w:r>
      <w:proofErr w:type="gramStart"/>
      <w:r w:rsidR="00F7283C">
        <w:rPr>
          <w:rFonts w:eastAsia="標楷體"/>
          <w:bCs/>
        </w:rPr>
        <w:t>務公告公告線上</w:t>
      </w:r>
      <w:proofErr w:type="gramEnd"/>
      <w:r w:rsidR="00F7283C">
        <w:rPr>
          <w:rFonts w:eastAsia="標楷體"/>
          <w:bCs/>
        </w:rPr>
        <w:t>會議室課程連結</w:t>
      </w:r>
      <w:r w:rsidR="00F7283C">
        <w:rPr>
          <w:rFonts w:eastAsia="標楷體"/>
          <w:bCs/>
        </w:rPr>
        <w:t>)</w:t>
      </w:r>
      <w:r w:rsidR="00F7283C" w:rsidRPr="00C108C2">
        <w:rPr>
          <w:rFonts w:eastAsia="標楷體"/>
          <w:bCs/>
        </w:rPr>
        <w:t xml:space="preserve"> </w:t>
      </w:r>
    </w:p>
    <w:p w:rsidR="00805C5C" w:rsidRPr="00C108C2" w:rsidRDefault="00805C5C" w:rsidP="00EE619F">
      <w:pPr>
        <w:snapToGrid w:val="0"/>
        <w:spacing w:beforeLines="50" w:before="180" w:line="400" w:lineRule="exact"/>
        <w:rPr>
          <w:rFonts w:eastAsia="標楷體" w:hAnsi="標楷體"/>
        </w:rPr>
      </w:pPr>
      <w:r w:rsidRPr="00C108C2">
        <w:rPr>
          <w:rFonts w:eastAsia="標楷體"/>
          <w:b/>
          <w:bCs/>
        </w:rPr>
        <w:t>陸、參加對象：</w:t>
      </w:r>
      <w:r w:rsidRPr="00C108C2">
        <w:rPr>
          <w:rFonts w:eastAsia="標楷體" w:hAnsi="標楷體" w:hint="eastAsia"/>
        </w:rPr>
        <w:t>以本縣</w:t>
      </w:r>
      <w:r w:rsidRPr="00C108C2">
        <w:rPr>
          <w:rFonts w:eastAsia="標楷體" w:hAnsi="標楷體"/>
        </w:rPr>
        <w:t>國小</w:t>
      </w:r>
      <w:proofErr w:type="gramStart"/>
      <w:r w:rsidR="00F7283C">
        <w:rPr>
          <w:rFonts w:eastAsia="標楷體" w:hAnsi="標楷體"/>
        </w:rPr>
        <w:t>三</w:t>
      </w:r>
      <w:proofErr w:type="gramEnd"/>
      <w:r w:rsidR="00F7283C">
        <w:rPr>
          <w:rFonts w:eastAsia="標楷體" w:hAnsi="標楷體"/>
        </w:rPr>
        <w:t>年級綜合活動領域教師為主。每場次</w:t>
      </w:r>
      <w:r w:rsidRPr="00C108C2">
        <w:rPr>
          <w:rFonts w:ascii="標楷體" w:eastAsia="標楷體" w:hAnsi="標楷體" w:hint="eastAsia"/>
        </w:rPr>
        <w:t>約</w:t>
      </w:r>
      <w:r w:rsidR="00F7283C">
        <w:rPr>
          <w:rFonts w:ascii="標楷體" w:eastAsia="標楷體" w:hAnsi="標楷體" w:hint="eastAsia"/>
        </w:rPr>
        <w:t>60</w:t>
      </w:r>
      <w:r w:rsidRPr="00F7283C">
        <w:rPr>
          <w:rFonts w:ascii="標楷體" w:eastAsia="標楷體" w:hAnsi="標楷體" w:hint="eastAsia"/>
        </w:rPr>
        <w:t>人</w:t>
      </w:r>
      <w:r w:rsidR="00F7283C">
        <w:rPr>
          <w:rFonts w:hint="eastAsia"/>
        </w:rPr>
        <w:t>。</w:t>
      </w:r>
    </w:p>
    <w:p w:rsidR="005B7E84" w:rsidRDefault="00805C5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proofErr w:type="gramStart"/>
      <w:r w:rsidRPr="00C108C2">
        <w:rPr>
          <w:rFonts w:eastAsia="標楷體"/>
          <w:b/>
          <w:bCs/>
        </w:rPr>
        <w:t>柒</w:t>
      </w:r>
      <w:proofErr w:type="gramEnd"/>
      <w:r w:rsidRPr="00C108C2">
        <w:rPr>
          <w:rFonts w:eastAsia="標楷體"/>
          <w:b/>
          <w:bCs/>
        </w:rPr>
        <w:t>、</w:t>
      </w:r>
      <w:r w:rsidR="005B7E84">
        <w:rPr>
          <w:rFonts w:eastAsia="標楷體"/>
          <w:b/>
          <w:bCs/>
        </w:rPr>
        <w:t>報名方式：請上教育部教師進修網報名，課程代碼：</w:t>
      </w:r>
    </w:p>
    <w:p w:rsidR="00805C5C" w:rsidRPr="00035758" w:rsidRDefault="005B7E84" w:rsidP="00EE619F">
      <w:pPr>
        <w:snapToGrid w:val="0"/>
        <w:spacing w:beforeLines="50" w:before="180" w:line="400" w:lineRule="exact"/>
        <w:rPr>
          <w:rFonts w:eastAsia="標楷體"/>
        </w:rPr>
      </w:pPr>
      <w:r>
        <w:rPr>
          <w:rFonts w:eastAsia="標楷體" w:hint="eastAsia"/>
          <w:b/>
          <w:bCs/>
        </w:rPr>
        <w:t>捌、</w:t>
      </w:r>
      <w:r w:rsidR="00805C5C" w:rsidRPr="00C108C2">
        <w:rPr>
          <w:rFonts w:eastAsia="標楷體"/>
          <w:b/>
          <w:bCs/>
        </w:rPr>
        <w:t>辦理方式</w:t>
      </w:r>
      <w:r w:rsidR="00805C5C" w:rsidRPr="00C108C2">
        <w:rPr>
          <w:rFonts w:eastAsia="標楷體" w:hint="eastAsia"/>
          <w:b/>
          <w:bCs/>
        </w:rPr>
        <w:t>：</w:t>
      </w:r>
      <w:r w:rsidR="00805C5C" w:rsidRPr="00F7283C">
        <w:rPr>
          <w:rFonts w:eastAsia="標楷體" w:hint="eastAsia"/>
          <w:bCs/>
        </w:rPr>
        <w:t>政策宣導</w:t>
      </w:r>
      <w:r w:rsidR="00805C5C" w:rsidRPr="00C108C2">
        <w:rPr>
          <w:rFonts w:eastAsia="標楷體" w:hint="eastAsia"/>
        </w:rPr>
        <w:t>、專題講</w:t>
      </w:r>
      <w:r w:rsidR="00805C5C">
        <w:rPr>
          <w:rFonts w:eastAsia="標楷體" w:hint="eastAsia"/>
        </w:rPr>
        <w:t>座、帶領實作與研討</w:t>
      </w: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F7283C" w:rsidRDefault="00F7283C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</w:p>
    <w:p w:rsidR="00805C5C" w:rsidRDefault="00B1778B" w:rsidP="00EE619F">
      <w:pPr>
        <w:snapToGrid w:val="0"/>
        <w:spacing w:beforeLines="50" w:before="180" w:line="40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玖</w:t>
      </w:r>
      <w:r w:rsidR="00805C5C" w:rsidRPr="00A826D6">
        <w:rPr>
          <w:rFonts w:eastAsia="標楷體"/>
          <w:b/>
          <w:bCs/>
        </w:rPr>
        <w:t>、</w:t>
      </w:r>
      <w:r w:rsidR="00805C5C">
        <w:rPr>
          <w:rFonts w:eastAsia="標楷體" w:hint="eastAsia"/>
          <w:b/>
          <w:bCs/>
        </w:rPr>
        <w:t>到校服務時程表</w:t>
      </w:r>
      <w:r w:rsidR="00805C5C" w:rsidRPr="00A826D6">
        <w:rPr>
          <w:rFonts w:eastAsia="標楷體"/>
          <w:b/>
          <w:bCs/>
        </w:rPr>
        <w:t>：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6"/>
        <w:gridCol w:w="3232"/>
        <w:gridCol w:w="1134"/>
        <w:gridCol w:w="1559"/>
        <w:gridCol w:w="1704"/>
      </w:tblGrid>
      <w:tr w:rsidR="00805C5C" w:rsidRPr="000631AA" w:rsidTr="006D0B5E">
        <w:trPr>
          <w:trHeight w:val="400"/>
        </w:trPr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線上到</w:t>
            </w:r>
            <w:proofErr w:type="gramEnd"/>
            <w:r>
              <w:rPr>
                <w:rFonts w:eastAsia="標楷體"/>
              </w:rPr>
              <w:t>校服務課程</w:t>
            </w:r>
            <w:proofErr w:type="gramStart"/>
            <w:r>
              <w:rPr>
                <w:rFonts w:eastAsia="標楷體"/>
              </w:rPr>
              <w:t>配當表</w:t>
            </w:r>
            <w:proofErr w:type="gramEnd"/>
          </w:p>
        </w:tc>
      </w:tr>
      <w:tr w:rsidR="00805C5C" w:rsidRPr="00CA5EC2" w:rsidTr="00F7283C">
        <w:trPr>
          <w:trHeight w:val="400"/>
        </w:trPr>
        <w:tc>
          <w:tcPr>
            <w:tcW w:w="704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u w:color="000000"/>
              </w:rPr>
              <w:t>項次</w:t>
            </w:r>
          </w:p>
        </w:tc>
        <w:tc>
          <w:tcPr>
            <w:tcW w:w="1026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u w:color="000000"/>
              </w:rPr>
              <w:t>時間</w:t>
            </w:r>
          </w:p>
        </w:tc>
        <w:tc>
          <w:tcPr>
            <w:tcW w:w="3232" w:type="dxa"/>
          </w:tcPr>
          <w:p w:rsidR="00805C5C" w:rsidRPr="00CA5EC2" w:rsidRDefault="00F728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</w:t>
            </w:r>
          </w:p>
        </w:tc>
        <w:tc>
          <w:tcPr>
            <w:tcW w:w="1134" w:type="dxa"/>
          </w:tcPr>
          <w:p w:rsidR="00805C5C" w:rsidRPr="00CA5EC2" w:rsidRDefault="00F728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CA5EC2">
              <w:rPr>
                <w:rFonts w:eastAsia="標楷體" w:hAnsi="標楷體"/>
                <w:u w:color="000000"/>
              </w:rPr>
              <w:t>主講人</w:t>
            </w:r>
          </w:p>
        </w:tc>
        <w:tc>
          <w:tcPr>
            <w:tcW w:w="1559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協作人員</w:t>
            </w:r>
          </w:p>
        </w:tc>
        <w:tc>
          <w:tcPr>
            <w:tcW w:w="1704" w:type="dxa"/>
          </w:tcPr>
          <w:p w:rsidR="00805C5C" w:rsidRPr="00CA5EC2" w:rsidRDefault="00F7283C" w:rsidP="00F7283C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805C5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0631AA">
              <w:rPr>
                <w:rFonts w:ascii="標楷體" w:eastAsia="標楷體" w:hAnsi="標楷體"/>
              </w:rPr>
              <w:t>1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5B7E84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 w:rsidR="005B7E8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Pr="00492B93" w:rsidRDefault="00F7283C" w:rsidP="00F7283C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Pr="00BC5660" w:rsidRDefault="00EB2DF3" w:rsidP="006D0B5E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小綜團</w:t>
            </w:r>
            <w:proofErr w:type="gramEnd"/>
          </w:p>
        </w:tc>
        <w:tc>
          <w:tcPr>
            <w:tcW w:w="1559" w:type="dxa"/>
            <w:vAlign w:val="center"/>
          </w:tcPr>
          <w:p w:rsidR="00805C5C" w:rsidRPr="000631AA" w:rsidRDefault="00D33676" w:rsidP="007F589A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劉</w:t>
            </w:r>
            <w:r w:rsidR="00AA12C4">
              <w:rPr>
                <w:rFonts w:ascii="標楷體" w:eastAsia="標楷體" w:hAnsi="標楷體"/>
                <w:sz w:val="20"/>
                <w:szCs w:val="20"/>
              </w:rPr>
              <w:t>慶元</w:t>
            </w:r>
            <w:r>
              <w:rPr>
                <w:rFonts w:ascii="標楷體" w:eastAsia="標楷體" w:hAnsi="標楷體"/>
                <w:sz w:val="20"/>
                <w:szCs w:val="20"/>
              </w:rPr>
              <w:t>、王環皓</w:t>
            </w:r>
          </w:p>
        </w:tc>
        <w:tc>
          <w:tcPr>
            <w:tcW w:w="1704" w:type="dxa"/>
          </w:tcPr>
          <w:p w:rsidR="00D97217" w:rsidRDefault="005B7E84" w:rsidP="006D0B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GOOGLE表單</w:t>
            </w:r>
          </w:p>
          <w:p w:rsidR="00805C5C" w:rsidRPr="000631AA" w:rsidRDefault="00D97217" w:rsidP="006D0B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有無遭遇到</w:t>
            </w:r>
            <w:r>
              <w:rPr>
                <w:rFonts w:ascii="標楷體" w:eastAsia="標楷體" w:hAnsi="標楷體"/>
                <w:sz w:val="20"/>
                <w:szCs w:val="20"/>
              </w:rPr>
              <w:t>在訊息欄中提出遭遇的問題</w:t>
            </w:r>
          </w:p>
        </w:tc>
      </w:tr>
      <w:tr w:rsidR="00805C5C" w:rsidRPr="000631AA" w:rsidTr="00F7283C">
        <w:trPr>
          <w:trHeight w:val="2527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31AA">
              <w:rPr>
                <w:rFonts w:ascii="標楷體" w:eastAsia="標楷體" w:hAnsi="標楷體"/>
              </w:rPr>
              <w:t>2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5B7E84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</w:t>
            </w:r>
            <w:r w:rsidR="005B7E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5B7E8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Pr="00271537" w:rsidRDefault="00F7283C" w:rsidP="00F7283C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proofErr w:type="gramStart"/>
            <w:r>
              <w:rPr>
                <w:rFonts w:ascii="標楷體" w:eastAsia="標楷體" w:hAnsi="標楷體"/>
              </w:rPr>
              <w:t>課綱</w:t>
            </w:r>
            <w:proofErr w:type="gramEnd"/>
            <w:r>
              <w:rPr>
                <w:rFonts w:ascii="標楷體" w:eastAsia="標楷體" w:hAnsi="標楷體"/>
              </w:rPr>
              <w:t>&amp;綜合</w:t>
            </w:r>
            <w:proofErr w:type="gramStart"/>
            <w:r>
              <w:rPr>
                <w:rFonts w:ascii="標楷體" w:eastAsia="標楷體" w:hAnsi="標楷體"/>
              </w:rPr>
              <w:t>活動領綱宣導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Pr="00BC5660" w:rsidRDefault="00F73250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曾</w:t>
            </w:r>
            <w:r w:rsidR="008A2152">
              <w:rPr>
                <w:rFonts w:ascii="標楷體" w:eastAsia="標楷體" w:hAnsi="標楷體"/>
                <w:u w:color="000000"/>
              </w:rPr>
              <w:t>淑珍校長</w:t>
            </w:r>
          </w:p>
        </w:tc>
        <w:tc>
          <w:tcPr>
            <w:tcW w:w="1559" w:type="dxa"/>
            <w:vAlign w:val="center"/>
          </w:tcPr>
          <w:p w:rsidR="00805C5C" w:rsidRPr="000631AA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sz w:val="20"/>
                <w:szCs w:val="20"/>
                <w:u w:color="000000"/>
              </w:rPr>
              <w:t>劉鳳英</w:t>
            </w:r>
          </w:p>
        </w:tc>
        <w:tc>
          <w:tcPr>
            <w:tcW w:w="1704" w:type="dxa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5C5C" w:rsidRPr="000631AA" w:rsidTr="00F7283C">
        <w:trPr>
          <w:trHeight w:val="2539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6" w:type="dxa"/>
            <w:vAlign w:val="center"/>
          </w:tcPr>
          <w:p w:rsidR="00805C5C" w:rsidRPr="000631AA" w:rsidRDefault="00F7283C" w:rsidP="008A2152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AC5AB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 w:rsidR="008A215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</w:t>
            </w:r>
            <w:r w:rsidR="008A2152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805C5C" w:rsidRDefault="00F7283C" w:rsidP="00621D44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  <w:r w:rsidR="00621D44">
              <w:rPr>
                <w:rFonts w:ascii="標楷體" w:eastAsia="標楷體" w:hAnsi="標楷體" w:hint="eastAsia"/>
              </w:rPr>
              <w:t>教科書的素養導向教學與策略轉化</w:t>
            </w:r>
            <w:r w:rsidR="0002663C">
              <w:rPr>
                <w:rFonts w:ascii="標楷體" w:eastAsia="標楷體" w:hAnsi="標楷體" w:hint="eastAsia"/>
              </w:rPr>
              <w:t>(</w:t>
            </w:r>
            <w:proofErr w:type="gramStart"/>
            <w:r w:rsidR="0002663C">
              <w:rPr>
                <w:rFonts w:ascii="標楷體" w:eastAsia="標楷體" w:hAnsi="標楷體" w:hint="eastAsia"/>
              </w:rPr>
              <w:t>一</w:t>
            </w:r>
            <w:proofErr w:type="gramEnd"/>
            <w:r w:rsidR="0002663C">
              <w:rPr>
                <w:rFonts w:ascii="標楷體" w:eastAsia="標楷體" w:hAnsi="標楷體" w:hint="eastAsia"/>
              </w:rPr>
              <w:t>)</w:t>
            </w:r>
          </w:p>
          <w:p w:rsidR="00D24A90" w:rsidRPr="00271537" w:rsidRDefault="00D24A90" w:rsidP="00621D44">
            <w:pPr>
              <w:tabs>
                <w:tab w:val="left" w:pos="113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以教科書為</w:t>
            </w:r>
            <w:proofErr w:type="gramStart"/>
            <w:r>
              <w:rPr>
                <w:rFonts w:ascii="標楷體" w:eastAsia="標楷體" w:hAnsi="標楷體" w:hint="eastAsia"/>
              </w:rPr>
              <w:t>例</w:t>
            </w:r>
            <w:r w:rsidR="002B184D">
              <w:rPr>
                <w:rFonts w:ascii="標楷體" w:eastAsia="標楷體" w:hAnsi="標楷體" w:hint="eastAsia"/>
              </w:rPr>
              <w:t>共備</w:t>
            </w:r>
            <w:proofErr w:type="gramEnd"/>
          </w:p>
        </w:tc>
        <w:tc>
          <w:tcPr>
            <w:tcW w:w="1134" w:type="dxa"/>
            <w:vAlign w:val="center"/>
          </w:tcPr>
          <w:p w:rsidR="00805C5C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A</w:t>
            </w:r>
            <w:r w:rsidR="00F73250">
              <w:rPr>
                <w:rFonts w:ascii="標楷體" w:eastAsia="標楷體" w:hAnsi="標楷體"/>
                <w:u w:color="000000"/>
              </w:rPr>
              <w:t>環</w:t>
            </w:r>
            <w:proofErr w:type="gramStart"/>
            <w:r w:rsidR="00F73250">
              <w:rPr>
                <w:rFonts w:ascii="標楷體" w:eastAsia="標楷體" w:hAnsi="標楷體"/>
                <w:u w:color="000000"/>
              </w:rPr>
              <w:t>皓</w:t>
            </w:r>
            <w:proofErr w:type="gramEnd"/>
          </w:p>
          <w:p w:rsidR="008A2152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B</w:t>
            </w:r>
            <w:proofErr w:type="gramStart"/>
            <w:r w:rsidR="00F73250">
              <w:rPr>
                <w:rFonts w:ascii="標楷體" w:eastAsia="標楷體" w:hAnsi="標楷體" w:hint="eastAsia"/>
                <w:u w:color="000000"/>
              </w:rPr>
              <w:t>怡</w:t>
            </w:r>
            <w:proofErr w:type="gramEnd"/>
            <w:r w:rsidR="00F73250">
              <w:rPr>
                <w:rFonts w:ascii="標楷體" w:eastAsia="標楷體" w:hAnsi="標楷體" w:hint="eastAsia"/>
                <w:u w:color="000000"/>
              </w:rPr>
              <w:t>君</w:t>
            </w:r>
          </w:p>
          <w:p w:rsidR="008A2152" w:rsidRPr="00BC5660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C</w:t>
            </w:r>
            <w:r w:rsidR="00F73250">
              <w:rPr>
                <w:rFonts w:ascii="標楷體" w:eastAsia="標楷體" w:hAnsi="標楷體" w:hint="eastAsia"/>
                <w:u w:color="000000"/>
              </w:rPr>
              <w:t>家安</w:t>
            </w:r>
          </w:p>
        </w:tc>
        <w:tc>
          <w:tcPr>
            <w:tcW w:w="1559" w:type="dxa"/>
            <w:vAlign w:val="center"/>
          </w:tcPr>
          <w:p w:rsidR="00805C5C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皓</w:t>
            </w:r>
            <w:proofErr w:type="gramEnd"/>
            <w:r w:rsidR="002B184D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="002B184D">
              <w:rPr>
                <w:rFonts w:ascii="標楷體" w:eastAsia="標楷體" w:hAnsi="標楷體"/>
                <w:sz w:val="20"/>
                <w:szCs w:val="20"/>
              </w:rPr>
              <w:t>翊</w:t>
            </w:r>
            <w:proofErr w:type="gramEnd"/>
            <w:r w:rsidR="002B184D">
              <w:rPr>
                <w:rFonts w:ascii="標楷體" w:eastAsia="標楷體" w:hAnsi="標楷體"/>
                <w:sz w:val="20"/>
                <w:szCs w:val="20"/>
              </w:rPr>
              <w:t>芯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proofErr w:type="gramStart"/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怡</w:t>
            </w:r>
            <w:proofErr w:type="gramEnd"/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君、麗花</w:t>
            </w:r>
          </w:p>
          <w:p w:rsidR="00F6113A" w:rsidRDefault="00F6113A" w:rsidP="002B184D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="002B184D">
              <w:rPr>
                <w:rFonts w:ascii="標楷體" w:eastAsia="標楷體" w:hAnsi="標楷體" w:hint="eastAsia"/>
                <w:sz w:val="20"/>
                <w:szCs w:val="20"/>
              </w:rPr>
              <w:t>家安、</w:t>
            </w:r>
            <w:r w:rsidR="008A2152">
              <w:rPr>
                <w:rFonts w:ascii="標楷體" w:eastAsia="標楷體" w:hAnsi="標楷體" w:hint="eastAsia"/>
                <w:sz w:val="20"/>
                <w:szCs w:val="20"/>
              </w:rPr>
              <w:t>淑芬</w:t>
            </w:r>
          </w:p>
        </w:tc>
        <w:tc>
          <w:tcPr>
            <w:tcW w:w="1704" w:type="dxa"/>
          </w:tcPr>
          <w:p w:rsidR="00805C5C" w:rsidRDefault="00D24A90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教師以教科書版本分組</w:t>
            </w:r>
          </w:p>
          <w:p w:rsidR="00D24A90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A康軒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B南一</w:t>
            </w:r>
          </w:p>
          <w:p w:rsidR="00F6113A" w:rsidRDefault="00F6113A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C翰林</w:t>
            </w:r>
          </w:p>
          <w:p w:rsidR="00EB2DF3" w:rsidRPr="000631AA" w:rsidRDefault="00EB2DF3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5C5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805C5C" w:rsidRPr="000631AA" w:rsidRDefault="00805C5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6" w:type="dxa"/>
            <w:vAlign w:val="center"/>
          </w:tcPr>
          <w:p w:rsidR="00805C5C" w:rsidRPr="000631AA" w:rsidRDefault="0002663C" w:rsidP="00AC5AB6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 w:rsidR="00AC5AB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-15:30</w:t>
            </w:r>
          </w:p>
        </w:tc>
        <w:tc>
          <w:tcPr>
            <w:tcW w:w="3232" w:type="dxa"/>
            <w:vAlign w:val="center"/>
          </w:tcPr>
          <w:p w:rsidR="0002663C" w:rsidRPr="00271537" w:rsidRDefault="0002663C" w:rsidP="00F73250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  <w:r w:rsidR="002B184D">
              <w:rPr>
                <w:rFonts w:ascii="標楷體" w:eastAsia="標楷體" w:hAnsi="標楷體" w:hint="eastAsia"/>
              </w:rPr>
              <w:t>_</w:t>
            </w:r>
            <w:proofErr w:type="gramStart"/>
            <w:r w:rsidR="002B184D">
              <w:rPr>
                <w:rFonts w:ascii="標楷體" w:eastAsia="標楷體" w:hAnsi="標楷體" w:hint="eastAsia"/>
              </w:rPr>
              <w:t>各組</w:t>
            </w:r>
            <w:r w:rsidR="00EB2DF3">
              <w:rPr>
                <w:rFonts w:ascii="標楷體" w:eastAsia="標楷體" w:hAnsi="標楷體" w:hint="eastAsia"/>
              </w:rPr>
              <w:t>實作</w:t>
            </w:r>
            <w:proofErr w:type="gramEnd"/>
            <w:r w:rsidR="002B184D">
              <w:rPr>
                <w:rFonts w:ascii="標楷體" w:eastAsia="標楷體" w:hAnsi="標楷體" w:hint="eastAsia"/>
              </w:rPr>
              <w:t>分享與回饋(用ORID)</w:t>
            </w:r>
          </w:p>
        </w:tc>
        <w:tc>
          <w:tcPr>
            <w:tcW w:w="1134" w:type="dxa"/>
            <w:vAlign w:val="center"/>
          </w:tcPr>
          <w:p w:rsidR="00805C5C" w:rsidRPr="00BC5660" w:rsidRDefault="00F73250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/>
                <w:u w:color="000000"/>
              </w:rPr>
              <w:t>曾淑珍校長</w:t>
            </w:r>
          </w:p>
        </w:tc>
        <w:tc>
          <w:tcPr>
            <w:tcW w:w="1559" w:type="dxa"/>
            <w:vAlign w:val="center"/>
          </w:tcPr>
          <w:p w:rsidR="00805C5C" w:rsidRDefault="0011302C" w:rsidP="00B410A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  <w:r>
              <w:rPr>
                <w:rFonts w:ascii="標楷體" w:eastAsia="標楷體" w:hAnsi="標楷體"/>
                <w:sz w:val="20"/>
                <w:szCs w:val="20"/>
                <w:u w:color="000000"/>
              </w:rPr>
              <w:t>劉慶元、王環皓</w:t>
            </w:r>
          </w:p>
        </w:tc>
        <w:tc>
          <w:tcPr>
            <w:tcW w:w="1704" w:type="dxa"/>
          </w:tcPr>
          <w:p w:rsidR="00805C5C" w:rsidRPr="000631AA" w:rsidRDefault="00B31FD4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GOOGLE表單</w:t>
            </w:r>
          </w:p>
        </w:tc>
      </w:tr>
      <w:tr w:rsidR="0002663C" w:rsidRPr="000631AA" w:rsidTr="00F7283C">
        <w:trPr>
          <w:trHeight w:val="2170"/>
        </w:trPr>
        <w:tc>
          <w:tcPr>
            <w:tcW w:w="704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6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</w:t>
            </w:r>
            <w:r>
              <w:rPr>
                <w:rFonts w:ascii="標楷體" w:eastAsia="標楷體" w:hAnsi="標楷體" w:hint="eastAsia"/>
              </w:rPr>
              <w:t>-16:00</w:t>
            </w:r>
          </w:p>
        </w:tc>
        <w:tc>
          <w:tcPr>
            <w:tcW w:w="3232" w:type="dxa"/>
            <w:vAlign w:val="center"/>
          </w:tcPr>
          <w:p w:rsidR="0002663C" w:rsidRDefault="0002663C" w:rsidP="0002663C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Q&amp;A、經驗交流</w:t>
            </w:r>
          </w:p>
        </w:tc>
        <w:tc>
          <w:tcPr>
            <w:tcW w:w="1134" w:type="dxa"/>
            <w:vAlign w:val="center"/>
          </w:tcPr>
          <w:p w:rsidR="0002663C" w:rsidRPr="00BC5660" w:rsidRDefault="008A2152" w:rsidP="006D0B5E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</w:rPr>
            </w:pPr>
            <w:r>
              <w:rPr>
                <w:rFonts w:ascii="標楷體" w:eastAsia="標楷體" w:hAnsi="標楷體" w:hint="eastAsia"/>
                <w:u w:color="000000"/>
              </w:rPr>
              <w:t>鳳英</w:t>
            </w:r>
          </w:p>
        </w:tc>
        <w:tc>
          <w:tcPr>
            <w:tcW w:w="1559" w:type="dxa"/>
            <w:vAlign w:val="center"/>
          </w:tcPr>
          <w:p w:rsidR="0002663C" w:rsidRDefault="0002663C" w:rsidP="006D0B5E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0"/>
                <w:szCs w:val="20"/>
                <w:u w:color="000000"/>
              </w:rPr>
            </w:pPr>
          </w:p>
        </w:tc>
        <w:tc>
          <w:tcPr>
            <w:tcW w:w="1704" w:type="dxa"/>
          </w:tcPr>
          <w:p w:rsidR="0002663C" w:rsidRPr="000631AA" w:rsidRDefault="0002663C" w:rsidP="006D0B5E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5C5C" w:rsidRDefault="00805C5C" w:rsidP="00805C5C"/>
    <w:p w:rsidR="00805C5C" w:rsidRPr="00A826D6" w:rsidRDefault="00805C5C" w:rsidP="00EE619F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</w:rPr>
      </w:pPr>
      <w:r w:rsidRPr="00A826D6">
        <w:rPr>
          <w:rFonts w:eastAsia="標楷體"/>
          <w:b/>
          <w:bCs/>
        </w:rPr>
        <w:lastRenderedPageBreak/>
        <w:t>拾、預期效益：</w:t>
      </w:r>
    </w:p>
    <w:p w:rsidR="00805C5C" w:rsidRPr="00001D67" w:rsidRDefault="00805C5C" w:rsidP="00805C5C">
      <w:pPr>
        <w:tabs>
          <w:tab w:val="left" w:pos="518"/>
        </w:tabs>
        <w:spacing w:line="46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一</w:t>
      </w:r>
      <w:r>
        <w:rPr>
          <w:rFonts w:ascii="標楷體" w:eastAsia="標楷體" w:hAnsi="標楷體" w:cs="Arial" w:hint="eastAsia"/>
        </w:rPr>
        <w:t>、協助教師精</w:t>
      </w:r>
      <w:proofErr w:type="gramStart"/>
      <w:r>
        <w:rPr>
          <w:rFonts w:ascii="標楷體" w:eastAsia="標楷體" w:hAnsi="標楷體" w:cs="Arial" w:hint="eastAsia"/>
        </w:rPr>
        <w:t>準</w:t>
      </w:r>
      <w:proofErr w:type="gramEnd"/>
      <w:r>
        <w:rPr>
          <w:rFonts w:ascii="標楷體" w:eastAsia="標楷體" w:hAnsi="標楷體" w:cs="Arial" w:hint="eastAsia"/>
        </w:rPr>
        <w:t>對焦公開授課的核心，透過</w:t>
      </w:r>
      <w:proofErr w:type="gramStart"/>
      <w:r>
        <w:rPr>
          <w:rFonts w:ascii="標楷體" w:eastAsia="標楷體" w:hAnsi="標楷體" w:cs="Arial" w:hint="eastAsia"/>
        </w:rPr>
        <w:t>備觀議課</w:t>
      </w:r>
      <w:proofErr w:type="gramEnd"/>
      <w:r>
        <w:rPr>
          <w:rFonts w:ascii="標楷體" w:eastAsia="標楷體" w:hAnsi="標楷體" w:cs="Arial" w:hint="eastAsia"/>
        </w:rPr>
        <w:t>之公開授課，落實同儕視導之功能，協助教學者檢視盲點，發現教學模式</w:t>
      </w:r>
      <w:r w:rsidRPr="00001D67"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Arial" w:hint="eastAsia"/>
        </w:rPr>
        <w:t>進而能反思突破自身格局，</w:t>
      </w:r>
      <w:r w:rsidRPr="00001D67">
        <w:rPr>
          <w:rFonts w:ascii="標楷體" w:eastAsia="標楷體" w:hAnsi="標楷體" w:cs="Arial" w:hint="eastAsia"/>
        </w:rPr>
        <w:t>研發更有效的教學策略。</w:t>
      </w: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01D67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、</w:t>
      </w:r>
      <w:r w:rsidRPr="00001D67">
        <w:rPr>
          <w:rFonts w:ascii="標楷體" w:eastAsia="標楷體" w:hAnsi="標楷體" w:cs="Arial" w:hint="eastAsia"/>
        </w:rPr>
        <w:t>能以學習社群模式帶領其他教師進行專業對談，提升教學品質。</w:t>
      </w: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5C5C" w:rsidRDefault="00805C5C" w:rsidP="00805C5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05C5C" w:rsidRPr="00A826D6" w:rsidRDefault="00805C5C" w:rsidP="00EE619F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</w:rPr>
      </w:pPr>
      <w:r w:rsidRPr="00A826D6">
        <w:rPr>
          <w:rFonts w:eastAsia="標楷體"/>
          <w:b/>
          <w:bCs/>
        </w:rPr>
        <w:t>拾壹、成效評估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411"/>
        <w:gridCol w:w="1662"/>
        <w:gridCol w:w="1525"/>
        <w:gridCol w:w="1859"/>
      </w:tblGrid>
      <w:tr w:rsidR="00805C5C" w:rsidRPr="00A826D6" w:rsidTr="006D0B5E">
        <w:trPr>
          <w:trHeight w:val="410"/>
          <w:tblHeader/>
          <w:jc w:val="center"/>
        </w:trPr>
        <w:tc>
          <w:tcPr>
            <w:tcW w:w="836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411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662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1525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859" w:type="dxa"/>
            <w:vAlign w:val="center"/>
            <w:hideMark/>
          </w:tcPr>
          <w:p w:rsidR="00805C5C" w:rsidRPr="00A826D6" w:rsidRDefault="00805C5C" w:rsidP="006D0B5E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805C5C" w:rsidRPr="00A826D6" w:rsidTr="006D0B5E">
        <w:trPr>
          <w:trHeight w:val="2133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805C5C" w:rsidRPr="00A826D6" w:rsidRDefault="00805C5C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參與者的反應</w:t>
            </w:r>
          </w:p>
        </w:tc>
        <w:tc>
          <w:tcPr>
            <w:tcW w:w="3411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參與者是否喜歡課程內容？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時間是否妥善安排分配？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授課教師是否具備足夠知能？是否提供學員所需幫助？</w:t>
            </w:r>
          </w:p>
        </w:tc>
        <w:tc>
          <w:tcPr>
            <w:tcW w:w="1662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805C5C" w:rsidRPr="00A826D6" w:rsidRDefault="00805C5C" w:rsidP="006D0B5E">
            <w:pPr>
              <w:ind w:left="720"/>
              <w:rPr>
                <w:rFonts w:eastAsia="標楷體"/>
              </w:rPr>
            </w:pPr>
          </w:p>
        </w:tc>
        <w:tc>
          <w:tcPr>
            <w:tcW w:w="1525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參與者對於課程的滿意度</w:t>
            </w:r>
          </w:p>
        </w:tc>
        <w:tc>
          <w:tcPr>
            <w:tcW w:w="1859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805C5C" w:rsidRPr="00A826D6" w:rsidTr="006D0B5E">
        <w:trPr>
          <w:trHeight w:val="1668"/>
          <w:jc w:val="center"/>
        </w:trPr>
        <w:tc>
          <w:tcPr>
            <w:tcW w:w="836" w:type="dxa"/>
            <w:textDirection w:val="tbRlV"/>
            <w:vAlign w:val="center"/>
            <w:hideMark/>
          </w:tcPr>
          <w:p w:rsidR="00805C5C" w:rsidRPr="00A826D6" w:rsidRDefault="00805C5C" w:rsidP="006D0B5E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411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參與者的學習是否達到課程的預期成效？</w:t>
            </w:r>
          </w:p>
        </w:tc>
        <w:tc>
          <w:tcPr>
            <w:tcW w:w="1662" w:type="dxa"/>
            <w:hideMark/>
          </w:tcPr>
          <w:p w:rsidR="00805C5C" w:rsidRPr="00A826D6" w:rsidRDefault="00805C5C" w:rsidP="00805C5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805C5C" w:rsidRPr="00A826D6" w:rsidRDefault="00805C5C" w:rsidP="006D0B5E">
            <w:pPr>
              <w:ind w:left="364"/>
              <w:rPr>
                <w:rFonts w:eastAsia="標楷體"/>
              </w:rPr>
            </w:pPr>
          </w:p>
        </w:tc>
        <w:tc>
          <w:tcPr>
            <w:tcW w:w="1525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參與者吸收新知與技能的情形</w:t>
            </w:r>
          </w:p>
        </w:tc>
        <w:tc>
          <w:tcPr>
            <w:tcW w:w="1859" w:type="dxa"/>
            <w:hideMark/>
          </w:tcPr>
          <w:p w:rsidR="00805C5C" w:rsidRPr="00A826D6" w:rsidRDefault="00805C5C" w:rsidP="006D0B5E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改進課程內容、形式、與組織</w:t>
            </w:r>
          </w:p>
        </w:tc>
      </w:tr>
    </w:tbl>
    <w:p w:rsidR="00805C5C" w:rsidRDefault="00805C5C" w:rsidP="00805C5C">
      <w:pPr>
        <w:rPr>
          <w:rFonts w:eastAsiaTheme="minorEastAsia"/>
        </w:rPr>
      </w:pPr>
    </w:p>
    <w:p w:rsidR="00805C5C" w:rsidRDefault="00805C5C" w:rsidP="00805C5C">
      <w:pPr>
        <w:rPr>
          <w:rFonts w:eastAsiaTheme="minorEastAsia"/>
        </w:rPr>
      </w:pPr>
    </w:p>
    <w:p w:rsidR="00805C5C" w:rsidRDefault="00805C5C" w:rsidP="00805C5C">
      <w:pPr>
        <w:rPr>
          <w:rFonts w:eastAsiaTheme="minorEastAsia"/>
        </w:rPr>
      </w:pPr>
    </w:p>
    <w:p w:rsidR="00534838" w:rsidRDefault="00534838"/>
    <w:p w:rsidR="00621D44" w:rsidRDefault="00621D44"/>
    <w:sectPr w:rsidR="00621D44" w:rsidSect="00534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31" w:rsidRDefault="00D13431" w:rsidP="00F7283C">
      <w:r>
        <w:separator/>
      </w:r>
    </w:p>
  </w:endnote>
  <w:endnote w:type="continuationSeparator" w:id="0">
    <w:p w:rsidR="00D13431" w:rsidRDefault="00D13431" w:rsidP="00F7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31" w:rsidRDefault="00D13431" w:rsidP="00F7283C">
      <w:r>
        <w:separator/>
      </w:r>
    </w:p>
  </w:footnote>
  <w:footnote w:type="continuationSeparator" w:id="0">
    <w:p w:rsidR="00D13431" w:rsidRDefault="00D13431" w:rsidP="00F7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C"/>
    <w:rsid w:val="0002663C"/>
    <w:rsid w:val="0011302C"/>
    <w:rsid w:val="0014700E"/>
    <w:rsid w:val="001E7D02"/>
    <w:rsid w:val="00225CD0"/>
    <w:rsid w:val="00227571"/>
    <w:rsid w:val="002728ED"/>
    <w:rsid w:val="002B184D"/>
    <w:rsid w:val="002E1C1D"/>
    <w:rsid w:val="00441BAA"/>
    <w:rsid w:val="00534838"/>
    <w:rsid w:val="005B7E84"/>
    <w:rsid w:val="00621D44"/>
    <w:rsid w:val="00673C95"/>
    <w:rsid w:val="007F589A"/>
    <w:rsid w:val="00805C5C"/>
    <w:rsid w:val="008400B2"/>
    <w:rsid w:val="008A2152"/>
    <w:rsid w:val="00953DEF"/>
    <w:rsid w:val="00A3452D"/>
    <w:rsid w:val="00AA12C4"/>
    <w:rsid w:val="00AC5AB6"/>
    <w:rsid w:val="00B1778B"/>
    <w:rsid w:val="00B31FD4"/>
    <w:rsid w:val="00B410AE"/>
    <w:rsid w:val="00B44425"/>
    <w:rsid w:val="00CA5E57"/>
    <w:rsid w:val="00CF4C5F"/>
    <w:rsid w:val="00D13431"/>
    <w:rsid w:val="00D24A90"/>
    <w:rsid w:val="00D33676"/>
    <w:rsid w:val="00D97217"/>
    <w:rsid w:val="00EB2DF3"/>
    <w:rsid w:val="00EE619F"/>
    <w:rsid w:val="00F6113A"/>
    <w:rsid w:val="00F7283C"/>
    <w:rsid w:val="00F73250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C5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5C5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8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8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C5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5C5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8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8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360F-0FF4-4E9E-ABD2-7BAC0DEF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2</cp:revision>
  <dcterms:created xsi:type="dcterms:W3CDTF">2021-11-25T01:32:00Z</dcterms:created>
  <dcterms:modified xsi:type="dcterms:W3CDTF">2021-11-25T01:32:00Z</dcterms:modified>
</cp:coreProperties>
</file>