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49" w:rsidRDefault="00BC5349" w:rsidP="00BC5349">
      <w:pPr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附表4</w:t>
      </w:r>
    </w:p>
    <w:tbl>
      <w:tblPr>
        <w:tblW w:w="97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62"/>
        <w:gridCol w:w="338"/>
        <w:gridCol w:w="1330"/>
      </w:tblGrid>
      <w:tr w:rsidR="00BC5349" w:rsidTr="009F79BB">
        <w:trPr>
          <w:trHeight w:val="844"/>
          <w:jc w:val="center"/>
        </w:trPr>
        <w:tc>
          <w:tcPr>
            <w:tcW w:w="810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機關銜稱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)     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>年度逐次召集第4款申請處理名冊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BC5349" w:rsidRDefault="00BC5349" w:rsidP="009F79B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BC5349" w:rsidRDefault="00BC5349" w:rsidP="009F79B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BC5349" w:rsidTr="009F79BB">
        <w:trPr>
          <w:trHeight w:val="350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服務單位、職稱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BC5349" w:rsidRDefault="00BC5349" w:rsidP="009F79BB">
            <w:pPr>
              <w:snapToGrid w:val="0"/>
            </w:pPr>
          </w:p>
        </w:tc>
      </w:tr>
      <w:tr w:rsidR="00BC5349" w:rsidTr="009F79BB">
        <w:trPr>
          <w:trHeight w:val="1025"/>
          <w:jc w:val="center"/>
        </w:trPr>
        <w:tc>
          <w:tcPr>
            <w:tcW w:w="1618" w:type="dxa"/>
            <w:gridSpan w:val="2"/>
            <w:tcBorders>
              <w:top w:val="single" w:sz="24" w:space="0" w:color="000000"/>
            </w:tcBorders>
          </w:tcPr>
          <w:p w:rsidR="00BC5349" w:rsidRDefault="00BC5349" w:rsidP="009F79BB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BC5349" w:rsidRDefault="00BC5349" w:rsidP="009F79BB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</w:t>
            </w:r>
          </w:p>
          <w:p w:rsidR="00BC5349" w:rsidRDefault="00BC5349" w:rsidP="009F79BB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1618" w:type="dxa"/>
            <w:gridSpan w:val="2"/>
            <w:tcBorders>
              <w:top w:val="single" w:sz="24" w:space="0" w:color="000000"/>
              <w:left w:val="single" w:sz="4" w:space="0" w:color="FFFFFF"/>
            </w:tcBorders>
          </w:tcPr>
          <w:p w:rsidR="00BC5349" w:rsidRDefault="00BC5349" w:rsidP="009F79BB">
            <w:pPr>
              <w:snapToGrid w:val="0"/>
              <w:jc w:val="distribute"/>
            </w:pPr>
          </w:p>
        </w:tc>
        <w:tc>
          <w:tcPr>
            <w:tcW w:w="1619" w:type="dxa"/>
            <w:gridSpan w:val="2"/>
            <w:tcBorders>
              <w:top w:val="single" w:sz="24" w:space="0" w:color="000000"/>
            </w:tcBorders>
          </w:tcPr>
          <w:p w:rsidR="00BC5349" w:rsidRDefault="00BC5349" w:rsidP="009F79BB">
            <w:pPr>
              <w:ind w:right="-34"/>
              <w:jc w:val="distribute"/>
              <w:rPr>
                <w:rFonts w:ascii="標楷體" w:eastAsia="標楷體" w:hAnsi="標楷體" w:cs="新細明體;PMingLiU"/>
              </w:rPr>
            </w:pPr>
            <w:r>
              <w:rPr>
                <w:rFonts w:ascii="標楷體" w:eastAsia="標楷體" w:hAnsi="標楷體" w:cs="新細明體;PMingLiU"/>
              </w:rPr>
              <w:t>上級主管機關：</w:t>
            </w:r>
          </w:p>
          <w:p w:rsidR="00BC5349" w:rsidRDefault="00BC5349" w:rsidP="009F79BB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BC5349" w:rsidRDefault="00BC5349" w:rsidP="009F79BB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  <w:p w:rsidR="00BC5349" w:rsidRDefault="00BC5349" w:rsidP="009F79BB">
            <w:pPr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新細明體;PMingLiU"/>
                <w:spacing w:val="-20"/>
              </w:rPr>
              <w:t>如無上級人事權責單位</w:t>
            </w:r>
            <w:proofErr w:type="gramStart"/>
            <w:r>
              <w:rPr>
                <w:rFonts w:ascii="標楷體" w:eastAsia="標楷體" w:hAnsi="標楷體" w:cs="新細明體;PMingLiU"/>
                <w:spacing w:val="-20"/>
              </w:rPr>
              <w:t>者免蓋</w:t>
            </w:r>
            <w:proofErr w:type="gramEnd"/>
            <w:r>
              <w:rPr>
                <w:rFonts w:ascii="標楷體" w:eastAsia="標楷體" w:hAnsi="標楷體" w:cs="新細明體;PMingLiU"/>
                <w:spacing w:val="-20"/>
              </w:rPr>
              <w:t>)</w:t>
            </w:r>
          </w:p>
        </w:tc>
        <w:tc>
          <w:tcPr>
            <w:tcW w:w="1618" w:type="dxa"/>
            <w:tcBorders>
              <w:top w:val="single" w:sz="24" w:space="0" w:color="000000"/>
            </w:tcBorders>
          </w:tcPr>
          <w:p w:rsidR="00BC5349" w:rsidRDefault="00BC5349" w:rsidP="009F79BB">
            <w:pPr>
              <w:snapToGrid w:val="0"/>
              <w:jc w:val="distribute"/>
              <w:rPr>
                <w:spacing w:val="-20"/>
              </w:rPr>
            </w:pPr>
          </w:p>
        </w:tc>
        <w:tc>
          <w:tcPr>
            <w:tcW w:w="1629" w:type="dxa"/>
            <w:gridSpan w:val="2"/>
            <w:tcBorders>
              <w:top w:val="single" w:sz="24" w:space="0" w:color="000000"/>
              <w:left w:val="single" w:sz="4" w:space="0" w:color="FFFFFF"/>
            </w:tcBorders>
          </w:tcPr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BC5349" w:rsidRDefault="00BC5349" w:rsidP="009F79BB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BC5349" w:rsidRDefault="00BC5349" w:rsidP="009F79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</w:tcBorders>
          </w:tcPr>
          <w:p w:rsidR="00BC5349" w:rsidRDefault="00BC5349" w:rsidP="009F79BB">
            <w:pPr>
              <w:snapToGrid w:val="0"/>
              <w:jc w:val="distribute"/>
            </w:pPr>
          </w:p>
        </w:tc>
      </w:tr>
    </w:tbl>
    <w:p w:rsidR="00000C67" w:rsidRPr="00BC5349" w:rsidRDefault="00000C67" w:rsidP="00BC5349">
      <w:bookmarkStart w:id="0" w:name="_GoBack"/>
      <w:bookmarkEnd w:id="0"/>
    </w:p>
    <w:sectPr w:rsidR="00000C67" w:rsidRPr="00BC5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64"/>
    <w:rsid w:val="00000C67"/>
    <w:rsid w:val="004C59CC"/>
    <w:rsid w:val="00BC5349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DDCD"/>
  <w15:chartTrackingRefBased/>
  <w15:docId w15:val="{12757E93-35BA-4BCE-8098-92B0C18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64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2</cp:revision>
  <dcterms:created xsi:type="dcterms:W3CDTF">2023-05-26T02:03:00Z</dcterms:created>
  <dcterms:modified xsi:type="dcterms:W3CDTF">2023-05-26T02:03:00Z</dcterms:modified>
</cp:coreProperties>
</file>